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3995C7" w14:textId="77777777" w:rsidR="009B7029" w:rsidRPr="009B7029" w:rsidRDefault="009B7029" w:rsidP="009B7029">
      <w:pPr>
        <w:ind w:left="5670"/>
        <w:jc w:val="right"/>
        <w:rPr>
          <w:szCs w:val="28"/>
        </w:rPr>
      </w:pPr>
      <w:bookmarkStart w:id="0" w:name="_Hlk44646674"/>
      <w:r w:rsidRPr="009B7029">
        <w:rPr>
          <w:szCs w:val="28"/>
        </w:rPr>
        <w:t>Приложение к постановлению</w:t>
      </w:r>
    </w:p>
    <w:p w14:paraId="2633DCCB" w14:textId="77777777" w:rsidR="009B7029" w:rsidRPr="009B7029" w:rsidRDefault="009B7029" w:rsidP="009B7029">
      <w:pPr>
        <w:ind w:left="5670"/>
        <w:jc w:val="right"/>
        <w:rPr>
          <w:szCs w:val="28"/>
        </w:rPr>
      </w:pPr>
      <w:r w:rsidRPr="009B7029">
        <w:rPr>
          <w:szCs w:val="28"/>
        </w:rPr>
        <w:t>администрации Сосновского</w:t>
      </w:r>
    </w:p>
    <w:p w14:paraId="2EAA27FF" w14:textId="77777777" w:rsidR="009B7029" w:rsidRPr="009B7029" w:rsidRDefault="009B7029" w:rsidP="009B7029">
      <w:pPr>
        <w:ind w:left="5670"/>
        <w:jc w:val="right"/>
        <w:rPr>
          <w:szCs w:val="28"/>
        </w:rPr>
      </w:pPr>
      <w:r w:rsidRPr="009B7029">
        <w:rPr>
          <w:szCs w:val="28"/>
        </w:rPr>
        <w:t>муниципального района</w:t>
      </w:r>
    </w:p>
    <w:p w14:paraId="50CD29B8" w14:textId="77777777" w:rsidR="009B7029" w:rsidRPr="009B7029" w:rsidRDefault="009B7029" w:rsidP="009B7029">
      <w:pPr>
        <w:ind w:left="5670"/>
        <w:jc w:val="right"/>
        <w:rPr>
          <w:szCs w:val="28"/>
        </w:rPr>
      </w:pPr>
      <w:r w:rsidRPr="009B7029">
        <w:rPr>
          <w:szCs w:val="28"/>
        </w:rPr>
        <w:t>от ____.______.2022года №____</w:t>
      </w:r>
    </w:p>
    <w:p w14:paraId="69C647A4" w14:textId="77777777" w:rsidR="009B7029" w:rsidRPr="009B7029" w:rsidRDefault="009B7029" w:rsidP="009B7029">
      <w:pPr>
        <w:spacing w:after="200" w:line="276" w:lineRule="auto"/>
        <w:jc w:val="right"/>
        <w:rPr>
          <w:szCs w:val="28"/>
        </w:rPr>
      </w:pPr>
    </w:p>
    <w:p w14:paraId="76B74993" w14:textId="77777777" w:rsidR="009B7029" w:rsidRPr="009B7029" w:rsidRDefault="009B7029" w:rsidP="009B7029">
      <w:pPr>
        <w:tabs>
          <w:tab w:val="center" w:pos="4677"/>
          <w:tab w:val="right" w:pos="9355"/>
        </w:tabs>
        <w:suppressAutoHyphens/>
        <w:ind w:firstLine="709"/>
        <w:jc w:val="center"/>
        <w:rPr>
          <w:szCs w:val="28"/>
        </w:rPr>
      </w:pPr>
    </w:p>
    <w:p w14:paraId="708E74ED" w14:textId="77777777" w:rsidR="009B7029" w:rsidRPr="009B7029" w:rsidRDefault="009B7029" w:rsidP="009B7029">
      <w:pPr>
        <w:tabs>
          <w:tab w:val="center" w:pos="4677"/>
          <w:tab w:val="right" w:pos="9355"/>
        </w:tabs>
        <w:suppressAutoHyphens/>
        <w:ind w:firstLine="709"/>
        <w:jc w:val="center"/>
        <w:rPr>
          <w:szCs w:val="28"/>
        </w:rPr>
      </w:pPr>
    </w:p>
    <w:p w14:paraId="242890ED" w14:textId="77777777" w:rsidR="009B7029" w:rsidRPr="009B7029" w:rsidRDefault="009B7029" w:rsidP="009B7029">
      <w:pPr>
        <w:tabs>
          <w:tab w:val="center" w:pos="4677"/>
          <w:tab w:val="right" w:pos="9355"/>
        </w:tabs>
        <w:suppressAutoHyphens/>
        <w:ind w:firstLine="709"/>
        <w:jc w:val="center"/>
        <w:rPr>
          <w:szCs w:val="28"/>
        </w:rPr>
      </w:pPr>
    </w:p>
    <w:p w14:paraId="434C8C12" w14:textId="77777777" w:rsidR="009B7029" w:rsidRPr="009B7029" w:rsidRDefault="009B7029" w:rsidP="009B7029">
      <w:pPr>
        <w:tabs>
          <w:tab w:val="center" w:pos="4677"/>
          <w:tab w:val="right" w:pos="9355"/>
        </w:tabs>
        <w:suppressAutoHyphens/>
        <w:ind w:firstLine="709"/>
        <w:jc w:val="center"/>
        <w:rPr>
          <w:szCs w:val="28"/>
        </w:rPr>
      </w:pPr>
    </w:p>
    <w:p w14:paraId="6AA65C50" w14:textId="77777777" w:rsidR="009B7029" w:rsidRPr="009B7029" w:rsidRDefault="009B7029" w:rsidP="009B7029">
      <w:pPr>
        <w:tabs>
          <w:tab w:val="center" w:pos="4677"/>
          <w:tab w:val="right" w:pos="9355"/>
        </w:tabs>
        <w:suppressAutoHyphens/>
        <w:ind w:firstLine="709"/>
        <w:jc w:val="center"/>
        <w:rPr>
          <w:szCs w:val="28"/>
        </w:rPr>
      </w:pPr>
    </w:p>
    <w:p w14:paraId="0B3057BC" w14:textId="77777777" w:rsidR="009B7029" w:rsidRPr="009B7029" w:rsidRDefault="009B7029" w:rsidP="009B7029">
      <w:pPr>
        <w:tabs>
          <w:tab w:val="center" w:pos="4677"/>
          <w:tab w:val="right" w:pos="9355"/>
        </w:tabs>
        <w:suppressAutoHyphens/>
        <w:ind w:firstLine="709"/>
        <w:jc w:val="center"/>
        <w:rPr>
          <w:szCs w:val="28"/>
        </w:rPr>
      </w:pPr>
    </w:p>
    <w:p w14:paraId="58A285A3" w14:textId="77777777" w:rsidR="009B7029" w:rsidRPr="009B7029" w:rsidRDefault="009B7029" w:rsidP="009B7029">
      <w:pPr>
        <w:tabs>
          <w:tab w:val="center" w:pos="4677"/>
          <w:tab w:val="right" w:pos="9355"/>
        </w:tabs>
        <w:suppressAutoHyphens/>
        <w:ind w:firstLine="709"/>
        <w:jc w:val="center"/>
        <w:rPr>
          <w:szCs w:val="28"/>
        </w:rPr>
      </w:pPr>
    </w:p>
    <w:p w14:paraId="6DED9CD9" w14:textId="77777777" w:rsidR="009B7029" w:rsidRPr="009B7029" w:rsidRDefault="009B7029" w:rsidP="009B7029">
      <w:pPr>
        <w:tabs>
          <w:tab w:val="center" w:pos="4677"/>
          <w:tab w:val="right" w:pos="9355"/>
        </w:tabs>
        <w:suppressAutoHyphens/>
        <w:ind w:firstLine="709"/>
        <w:jc w:val="center"/>
        <w:rPr>
          <w:szCs w:val="28"/>
        </w:rPr>
      </w:pPr>
    </w:p>
    <w:p w14:paraId="4FA71A7B" w14:textId="77777777" w:rsidR="009B7029" w:rsidRPr="009B7029" w:rsidRDefault="009B7029" w:rsidP="009B7029">
      <w:pPr>
        <w:tabs>
          <w:tab w:val="center" w:pos="4677"/>
          <w:tab w:val="right" w:pos="9355"/>
        </w:tabs>
        <w:suppressAutoHyphens/>
        <w:ind w:firstLine="709"/>
        <w:jc w:val="center"/>
        <w:rPr>
          <w:szCs w:val="28"/>
        </w:rPr>
      </w:pPr>
    </w:p>
    <w:p w14:paraId="58AFBF04" w14:textId="77777777" w:rsidR="009B7029" w:rsidRPr="009B7029" w:rsidRDefault="009B7029" w:rsidP="009B7029">
      <w:pPr>
        <w:tabs>
          <w:tab w:val="center" w:pos="4677"/>
          <w:tab w:val="right" w:pos="9355"/>
        </w:tabs>
        <w:suppressAutoHyphens/>
        <w:ind w:firstLine="709"/>
        <w:jc w:val="center"/>
        <w:rPr>
          <w:szCs w:val="28"/>
        </w:rPr>
      </w:pPr>
    </w:p>
    <w:p w14:paraId="693FF097" w14:textId="77777777" w:rsidR="009B7029" w:rsidRPr="009B7029" w:rsidRDefault="009B7029" w:rsidP="009B7029">
      <w:pPr>
        <w:tabs>
          <w:tab w:val="center" w:pos="4677"/>
          <w:tab w:val="right" w:pos="9355"/>
        </w:tabs>
        <w:suppressAutoHyphens/>
        <w:ind w:firstLine="709"/>
        <w:jc w:val="center"/>
        <w:rPr>
          <w:szCs w:val="28"/>
        </w:rPr>
      </w:pPr>
    </w:p>
    <w:p w14:paraId="54FDBF86" w14:textId="77777777" w:rsidR="009B7029" w:rsidRPr="009B7029" w:rsidRDefault="009B7029" w:rsidP="009B7029">
      <w:pPr>
        <w:tabs>
          <w:tab w:val="center" w:pos="4677"/>
          <w:tab w:val="right" w:pos="9355"/>
        </w:tabs>
        <w:suppressAutoHyphens/>
        <w:ind w:firstLine="709"/>
        <w:jc w:val="center"/>
        <w:rPr>
          <w:szCs w:val="28"/>
        </w:rPr>
      </w:pPr>
    </w:p>
    <w:p w14:paraId="25A95C63" w14:textId="77777777" w:rsidR="009B7029" w:rsidRPr="009B7029" w:rsidRDefault="009B7029" w:rsidP="009B7029">
      <w:pPr>
        <w:widowControl w:val="0"/>
        <w:suppressAutoHyphens/>
        <w:autoSpaceDE w:val="0"/>
        <w:autoSpaceDN w:val="0"/>
        <w:adjustRightInd w:val="0"/>
        <w:ind w:firstLine="709"/>
        <w:jc w:val="center"/>
        <w:rPr>
          <w:rFonts w:eastAsia="Calibri"/>
          <w:szCs w:val="28"/>
        </w:rPr>
      </w:pPr>
    </w:p>
    <w:p w14:paraId="509D9D26" w14:textId="4DAD9658" w:rsidR="005B2D03" w:rsidRDefault="009B7029" w:rsidP="005B2D03">
      <w:pPr>
        <w:tabs>
          <w:tab w:val="center" w:pos="4677"/>
          <w:tab w:val="right" w:pos="9355"/>
        </w:tabs>
        <w:spacing w:after="120"/>
        <w:ind w:firstLine="709"/>
        <w:jc w:val="center"/>
        <w:rPr>
          <w:szCs w:val="28"/>
        </w:rPr>
      </w:pPr>
      <w:r>
        <w:rPr>
          <w:szCs w:val="28"/>
        </w:rPr>
        <w:t>С</w:t>
      </w:r>
      <w:r w:rsidRPr="005B2D03">
        <w:rPr>
          <w:szCs w:val="28"/>
        </w:rPr>
        <w:t xml:space="preserve">хема теплоснабжения </w:t>
      </w:r>
      <w:r w:rsidRPr="005B2D03">
        <w:rPr>
          <w:szCs w:val="28"/>
        </w:rPr>
        <w:br/>
      </w:r>
      <w:r>
        <w:rPr>
          <w:szCs w:val="28"/>
        </w:rPr>
        <w:t>Рощинского</w:t>
      </w:r>
      <w:r w:rsidRPr="005B2D03">
        <w:rPr>
          <w:szCs w:val="28"/>
        </w:rPr>
        <w:t xml:space="preserve"> сельского поселения </w:t>
      </w:r>
      <w:r w:rsidRPr="005B2D03">
        <w:rPr>
          <w:szCs w:val="28"/>
        </w:rPr>
        <w:br/>
      </w:r>
      <w:r>
        <w:rPr>
          <w:szCs w:val="28"/>
        </w:rPr>
        <w:t>С</w:t>
      </w:r>
      <w:r w:rsidRPr="005B2D03">
        <w:rPr>
          <w:szCs w:val="28"/>
        </w:rPr>
        <w:t>основского муниципального района</w:t>
      </w:r>
      <w:r w:rsidRPr="005B2D03">
        <w:rPr>
          <w:szCs w:val="28"/>
        </w:rPr>
        <w:br/>
      </w:r>
      <w:r>
        <w:rPr>
          <w:szCs w:val="28"/>
        </w:rPr>
        <w:t>Ч</w:t>
      </w:r>
      <w:r w:rsidRPr="005B2D03">
        <w:rPr>
          <w:szCs w:val="28"/>
        </w:rPr>
        <w:t>елябинской области</w:t>
      </w:r>
      <w:r w:rsidRPr="005B2D03">
        <w:rPr>
          <w:szCs w:val="28"/>
        </w:rPr>
        <w:br/>
        <w:t xml:space="preserve">на период до </w:t>
      </w:r>
      <w:r>
        <w:rPr>
          <w:szCs w:val="28"/>
        </w:rPr>
        <w:t>2034</w:t>
      </w:r>
      <w:r w:rsidRPr="005B2D03">
        <w:rPr>
          <w:szCs w:val="28"/>
        </w:rPr>
        <w:t xml:space="preserve"> года</w:t>
      </w:r>
    </w:p>
    <w:p w14:paraId="176D8317" w14:textId="5F4ACA04" w:rsidR="009B7029" w:rsidRDefault="009B7029" w:rsidP="009B7029">
      <w:pPr>
        <w:tabs>
          <w:tab w:val="center" w:pos="4677"/>
          <w:tab w:val="right" w:pos="9355"/>
        </w:tabs>
        <w:suppressAutoHyphens/>
        <w:ind w:firstLine="709"/>
        <w:jc w:val="center"/>
        <w:rPr>
          <w:szCs w:val="28"/>
        </w:rPr>
      </w:pPr>
    </w:p>
    <w:p w14:paraId="5334F24A" w14:textId="77777777" w:rsidR="009B7029" w:rsidRPr="009B7029" w:rsidRDefault="009B7029" w:rsidP="009B7029">
      <w:pPr>
        <w:tabs>
          <w:tab w:val="center" w:pos="4677"/>
          <w:tab w:val="right" w:pos="9355"/>
        </w:tabs>
        <w:suppressAutoHyphens/>
        <w:ind w:firstLine="709"/>
        <w:jc w:val="center"/>
        <w:rPr>
          <w:szCs w:val="28"/>
        </w:rPr>
      </w:pPr>
    </w:p>
    <w:p w14:paraId="149EDA55" w14:textId="77777777" w:rsidR="005B2D03" w:rsidRPr="005B2D03" w:rsidRDefault="005B2D03" w:rsidP="009B7029">
      <w:pPr>
        <w:widowControl w:val="0"/>
        <w:suppressAutoHyphens/>
        <w:autoSpaceDE w:val="0"/>
        <w:autoSpaceDN w:val="0"/>
        <w:adjustRightInd w:val="0"/>
        <w:ind w:firstLine="709"/>
        <w:jc w:val="center"/>
        <w:rPr>
          <w:rFonts w:eastAsia="Calibri"/>
          <w:szCs w:val="28"/>
        </w:rPr>
      </w:pPr>
      <w:r w:rsidRPr="005B2D03">
        <w:rPr>
          <w:rFonts w:eastAsia="Calibri"/>
          <w:szCs w:val="28"/>
        </w:rPr>
        <w:t>Сведений, составляющих государственную тайну в соответствии с Указом Президента Российской Федерации от 30 ноября 1995года № 1203 «Об утверждении перечня сведений, отнесенных к государственной тайне», не содержится.</w:t>
      </w:r>
    </w:p>
    <w:p w14:paraId="2D2A9BEA" w14:textId="6F8CEF0B" w:rsidR="005B2D03" w:rsidRPr="009B7029" w:rsidRDefault="005B2D03" w:rsidP="009B7029">
      <w:pPr>
        <w:widowControl w:val="0"/>
        <w:suppressAutoHyphens/>
        <w:autoSpaceDE w:val="0"/>
        <w:autoSpaceDN w:val="0"/>
        <w:adjustRightInd w:val="0"/>
        <w:ind w:firstLine="709"/>
        <w:jc w:val="center"/>
        <w:rPr>
          <w:rFonts w:eastAsia="Calibri"/>
          <w:szCs w:val="28"/>
        </w:rPr>
      </w:pPr>
      <w:r w:rsidRPr="009B7029">
        <w:rPr>
          <w:rFonts w:eastAsia="Calibri"/>
          <w:szCs w:val="28"/>
        </w:rPr>
        <w:t>Шифр E0</w:t>
      </w:r>
      <w:r w:rsidR="000F2CC2" w:rsidRPr="009B7029">
        <w:rPr>
          <w:rFonts w:eastAsia="Calibri"/>
          <w:szCs w:val="28"/>
        </w:rPr>
        <w:t>5</w:t>
      </w:r>
      <w:r w:rsidRPr="009B7029">
        <w:rPr>
          <w:rFonts w:eastAsia="Calibri"/>
          <w:szCs w:val="28"/>
        </w:rPr>
        <w:t xml:space="preserve">_ </w:t>
      </w:r>
      <w:r w:rsidR="0028576B" w:rsidRPr="0028576B">
        <w:rPr>
          <w:rFonts w:eastAsia="Calibri"/>
          <w:szCs w:val="28"/>
        </w:rPr>
        <w:t>1065302000092</w:t>
      </w:r>
      <w:r w:rsidRPr="009B7029">
        <w:rPr>
          <w:rFonts w:eastAsia="Calibri"/>
          <w:szCs w:val="28"/>
        </w:rPr>
        <w:t>_74</w:t>
      </w:r>
    </w:p>
    <w:p w14:paraId="56AC255A" w14:textId="712FC72C" w:rsidR="005B2D03" w:rsidRPr="005B2D03" w:rsidRDefault="005B2D03" w:rsidP="009B7029">
      <w:pPr>
        <w:widowControl w:val="0"/>
        <w:suppressAutoHyphens/>
        <w:autoSpaceDE w:val="0"/>
        <w:autoSpaceDN w:val="0"/>
        <w:adjustRightInd w:val="0"/>
        <w:ind w:firstLine="709"/>
        <w:jc w:val="center"/>
        <w:rPr>
          <w:rFonts w:eastAsia="Calibri"/>
          <w:szCs w:val="28"/>
        </w:rPr>
      </w:pPr>
      <w:r w:rsidRPr="005B2D03">
        <w:rPr>
          <w:rFonts w:eastAsia="Calibri"/>
          <w:szCs w:val="28"/>
        </w:rPr>
        <w:t>(Актуализация на 2023 год)</w:t>
      </w:r>
    </w:p>
    <w:p w14:paraId="1F700C32" w14:textId="77777777" w:rsidR="005B2D03" w:rsidRPr="005B2D03" w:rsidRDefault="005B2D03" w:rsidP="005B2D03">
      <w:pPr>
        <w:ind w:firstLine="709"/>
        <w:rPr>
          <w:rFonts w:eastAsia="Calibri"/>
          <w:b/>
          <w:szCs w:val="28"/>
          <w:lang w:eastAsia="en-US"/>
        </w:rPr>
      </w:pPr>
      <w:r w:rsidRPr="005B2D03">
        <w:rPr>
          <w:rFonts w:ascii="Calibri" w:eastAsia="Calibri" w:hAnsi="Calibri"/>
          <w:b/>
          <w:sz w:val="22"/>
          <w:szCs w:val="22"/>
          <w:lang w:eastAsia="en-US"/>
        </w:rPr>
        <w:br w:type="page"/>
      </w:r>
    </w:p>
    <w:p w14:paraId="2890A552" w14:textId="77777777" w:rsidR="005B2D03" w:rsidRPr="00135A26" w:rsidRDefault="005B2D03" w:rsidP="005B2D03">
      <w:pPr>
        <w:widowControl w:val="0"/>
        <w:tabs>
          <w:tab w:val="left" w:pos="993"/>
        </w:tabs>
        <w:autoSpaceDE w:val="0"/>
        <w:autoSpaceDN w:val="0"/>
        <w:adjustRightInd w:val="0"/>
        <w:spacing w:after="120"/>
        <w:ind w:firstLine="709"/>
        <w:contextualSpacing/>
        <w:jc w:val="center"/>
        <w:rPr>
          <w:rFonts w:eastAsia="Calibri"/>
          <w:bCs/>
          <w:szCs w:val="28"/>
          <w:lang w:eastAsia="en-US"/>
        </w:rPr>
      </w:pPr>
      <w:r w:rsidRPr="00135A26">
        <w:rPr>
          <w:rFonts w:eastAsia="Calibri"/>
          <w:bCs/>
          <w:szCs w:val="28"/>
          <w:lang w:eastAsia="en-US"/>
        </w:rPr>
        <w:lastRenderedPageBreak/>
        <w:t>Оглавление</w:t>
      </w:r>
    </w:p>
    <w:bookmarkStart w:id="1" w:name="_Toc4465249"/>
    <w:bookmarkStart w:id="2" w:name="_Toc536140354"/>
    <w:p w14:paraId="7A873F57" w14:textId="0CBB4CB2" w:rsidR="00D206E9" w:rsidRPr="00A54650" w:rsidRDefault="00F77BBD"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eastAsia="Calibri" w:hAnsi="Times New Roman" w:cs="Times New Roman"/>
          <w:sz w:val="28"/>
          <w:szCs w:val="28"/>
        </w:rPr>
        <w:fldChar w:fldCharType="begin"/>
      </w:r>
      <w:r w:rsidRPr="00A54650">
        <w:rPr>
          <w:rFonts w:ascii="Times New Roman" w:eastAsia="Calibri" w:hAnsi="Times New Roman" w:cs="Times New Roman"/>
          <w:sz w:val="28"/>
          <w:szCs w:val="28"/>
        </w:rPr>
        <w:instrText xml:space="preserve"> TOC \o "1-1" \t "!Огл;1" </w:instrText>
      </w:r>
      <w:r w:rsidRPr="00A54650">
        <w:rPr>
          <w:rFonts w:ascii="Times New Roman" w:eastAsia="Calibri" w:hAnsi="Times New Roman" w:cs="Times New Roman"/>
          <w:sz w:val="28"/>
          <w:szCs w:val="28"/>
        </w:rPr>
        <w:fldChar w:fldCharType="separate"/>
      </w:r>
      <w:r w:rsidR="00D206E9" w:rsidRPr="00A54650">
        <w:rPr>
          <w:rFonts w:ascii="Times New Roman" w:hAnsi="Times New Roman" w:cs="Times New Roman"/>
          <w:noProof/>
          <w:sz w:val="28"/>
          <w:szCs w:val="28"/>
        </w:rPr>
        <w:t>Аннотация</w:t>
      </w:r>
      <w:r w:rsidR="00D206E9" w:rsidRPr="00A54650">
        <w:rPr>
          <w:rFonts w:ascii="Times New Roman" w:hAnsi="Times New Roman" w:cs="Times New Roman"/>
          <w:noProof/>
          <w:sz w:val="28"/>
          <w:szCs w:val="28"/>
        </w:rPr>
        <w:tab/>
      </w:r>
      <w:r w:rsidR="00D206E9" w:rsidRPr="00A54650">
        <w:rPr>
          <w:rFonts w:ascii="Times New Roman" w:hAnsi="Times New Roman" w:cs="Times New Roman"/>
          <w:noProof/>
          <w:sz w:val="28"/>
          <w:szCs w:val="28"/>
        </w:rPr>
        <w:fldChar w:fldCharType="begin"/>
      </w:r>
      <w:r w:rsidR="00D206E9" w:rsidRPr="00A54650">
        <w:rPr>
          <w:rFonts w:ascii="Times New Roman" w:hAnsi="Times New Roman" w:cs="Times New Roman"/>
          <w:noProof/>
          <w:sz w:val="28"/>
          <w:szCs w:val="28"/>
        </w:rPr>
        <w:instrText xml:space="preserve"> PAGEREF _Toc105553256 \h </w:instrText>
      </w:r>
      <w:r w:rsidR="00D206E9" w:rsidRPr="00A54650">
        <w:rPr>
          <w:rFonts w:ascii="Times New Roman" w:hAnsi="Times New Roman" w:cs="Times New Roman"/>
          <w:noProof/>
          <w:sz w:val="28"/>
          <w:szCs w:val="28"/>
        </w:rPr>
      </w:r>
      <w:r w:rsidR="00D206E9"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27</w:t>
      </w:r>
      <w:r w:rsidR="00D206E9" w:rsidRPr="00A54650">
        <w:rPr>
          <w:rFonts w:ascii="Times New Roman" w:hAnsi="Times New Roman" w:cs="Times New Roman"/>
          <w:noProof/>
          <w:sz w:val="28"/>
          <w:szCs w:val="28"/>
        </w:rPr>
        <w:fldChar w:fldCharType="end"/>
      </w:r>
    </w:p>
    <w:p w14:paraId="3195F4C0" w14:textId="4B07200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Термины</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_Toc105553257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28</w:t>
      </w:r>
      <w:r w:rsidRPr="00A54650">
        <w:rPr>
          <w:rFonts w:ascii="Times New Roman" w:hAnsi="Times New Roman" w:cs="Times New Roman"/>
          <w:noProof/>
          <w:sz w:val="28"/>
          <w:szCs w:val="28"/>
        </w:rPr>
        <w:fldChar w:fldCharType="end"/>
      </w:r>
    </w:p>
    <w:p w14:paraId="60DB453C" w14:textId="1479DC9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Список сокращений.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_Toc105553258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30</w:t>
      </w:r>
      <w:r w:rsidRPr="00A54650">
        <w:rPr>
          <w:rFonts w:ascii="Times New Roman" w:hAnsi="Times New Roman" w:cs="Times New Roman"/>
          <w:noProof/>
          <w:sz w:val="28"/>
          <w:szCs w:val="28"/>
        </w:rPr>
        <w:fldChar w:fldCharType="end"/>
      </w:r>
    </w:p>
    <w:p w14:paraId="56FC06AE" w14:textId="40532F3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1 Показатели существующего и перспективного спроса на тепловую энергию (мощность) и теплоноситель в установленных границах территории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_Toc105553259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31</w:t>
      </w:r>
      <w:r w:rsidRPr="00A54650">
        <w:rPr>
          <w:rFonts w:ascii="Times New Roman" w:hAnsi="Times New Roman" w:cs="Times New Roman"/>
          <w:noProof/>
          <w:sz w:val="28"/>
          <w:szCs w:val="28"/>
        </w:rPr>
        <w:fldChar w:fldCharType="end"/>
      </w:r>
    </w:p>
    <w:p w14:paraId="1D993308" w14:textId="325677F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 Величины существующей отапливаемой площади строительных фондов и приросты отапливаемой площади строительных фондов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31</w:t>
      </w:r>
      <w:r w:rsidRPr="00A54650">
        <w:rPr>
          <w:rFonts w:ascii="Times New Roman" w:hAnsi="Times New Roman" w:cs="Times New Roman"/>
          <w:noProof/>
          <w:sz w:val="28"/>
          <w:szCs w:val="28"/>
        </w:rPr>
        <w:fldChar w:fldCharType="end"/>
      </w:r>
    </w:p>
    <w:p w14:paraId="19476A03" w14:textId="6D5DDB2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32</w:t>
      </w:r>
      <w:r w:rsidRPr="00A54650">
        <w:rPr>
          <w:rFonts w:ascii="Times New Roman" w:hAnsi="Times New Roman" w:cs="Times New Roman"/>
          <w:noProof/>
          <w:sz w:val="28"/>
          <w:szCs w:val="28"/>
        </w:rPr>
        <w:fldChar w:fldCharType="end"/>
      </w:r>
    </w:p>
    <w:p w14:paraId="63BAC017" w14:textId="3955493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32</w:t>
      </w:r>
      <w:r w:rsidRPr="00A54650">
        <w:rPr>
          <w:rFonts w:ascii="Times New Roman" w:hAnsi="Times New Roman" w:cs="Times New Roman"/>
          <w:noProof/>
          <w:sz w:val="28"/>
          <w:szCs w:val="28"/>
        </w:rPr>
        <w:fldChar w:fldCharType="end"/>
      </w:r>
    </w:p>
    <w:p w14:paraId="0E682BBE" w14:textId="048E1C4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32</w:t>
      </w:r>
      <w:r w:rsidRPr="00A54650">
        <w:rPr>
          <w:rFonts w:ascii="Times New Roman" w:hAnsi="Times New Roman" w:cs="Times New Roman"/>
          <w:noProof/>
          <w:sz w:val="28"/>
          <w:szCs w:val="28"/>
        </w:rPr>
        <w:fldChar w:fldCharType="end"/>
      </w:r>
    </w:p>
    <w:p w14:paraId="4D62D564" w14:textId="6FAD01C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2 Существующие и перспективные балансы тепловой мощности источников тепловой энергии и тепловой нагрузки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32</w:t>
      </w:r>
      <w:r w:rsidRPr="00A54650">
        <w:rPr>
          <w:rFonts w:ascii="Times New Roman" w:hAnsi="Times New Roman" w:cs="Times New Roman"/>
          <w:noProof/>
          <w:sz w:val="28"/>
          <w:szCs w:val="28"/>
        </w:rPr>
        <w:fldChar w:fldCharType="end"/>
      </w:r>
    </w:p>
    <w:p w14:paraId="63A12E19" w14:textId="662E8D2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2.1. Описание существующих и перспективных зон действия систем теплоснабжения и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32</w:t>
      </w:r>
      <w:r w:rsidRPr="00A54650">
        <w:rPr>
          <w:rFonts w:ascii="Times New Roman" w:hAnsi="Times New Roman" w:cs="Times New Roman"/>
          <w:noProof/>
          <w:sz w:val="28"/>
          <w:szCs w:val="28"/>
        </w:rPr>
        <w:fldChar w:fldCharType="end"/>
      </w:r>
    </w:p>
    <w:p w14:paraId="39726DF1" w14:textId="03CC933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2.2. Описание существующих и перспективных зон действия индивидуальных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33</w:t>
      </w:r>
      <w:r w:rsidRPr="00A54650">
        <w:rPr>
          <w:rFonts w:ascii="Times New Roman" w:hAnsi="Times New Roman" w:cs="Times New Roman"/>
          <w:noProof/>
          <w:sz w:val="28"/>
          <w:szCs w:val="28"/>
        </w:rPr>
        <w:fldChar w:fldCharType="end"/>
      </w:r>
    </w:p>
    <w:p w14:paraId="75F08FDD" w14:textId="138B22A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33</w:t>
      </w:r>
      <w:r w:rsidRPr="00A54650">
        <w:rPr>
          <w:rFonts w:ascii="Times New Roman" w:hAnsi="Times New Roman" w:cs="Times New Roman"/>
          <w:noProof/>
          <w:sz w:val="28"/>
          <w:szCs w:val="28"/>
        </w:rPr>
        <w:fldChar w:fldCharType="end"/>
      </w:r>
    </w:p>
    <w:p w14:paraId="28CBFEE8" w14:textId="0D6AA37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34</w:t>
      </w:r>
      <w:r w:rsidRPr="00A54650">
        <w:rPr>
          <w:rFonts w:ascii="Times New Roman" w:hAnsi="Times New Roman" w:cs="Times New Roman"/>
          <w:noProof/>
          <w:sz w:val="28"/>
          <w:szCs w:val="28"/>
        </w:rPr>
        <w:fldChar w:fldCharType="end"/>
      </w:r>
    </w:p>
    <w:p w14:paraId="34FEDA3B" w14:textId="637C6F7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2.5. Радиус эффективного теплоснабжения, определяемый в соответствии с методическими указаниями по разработке схем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_Toc105553269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34</w:t>
      </w:r>
      <w:r w:rsidRPr="00A54650">
        <w:rPr>
          <w:rFonts w:ascii="Times New Roman" w:hAnsi="Times New Roman" w:cs="Times New Roman"/>
          <w:noProof/>
          <w:sz w:val="28"/>
          <w:szCs w:val="28"/>
        </w:rPr>
        <w:fldChar w:fldCharType="end"/>
      </w:r>
    </w:p>
    <w:p w14:paraId="3006DC02" w14:textId="7B495E3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3 Существующие и перспективные балансы теплоносителя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35</w:t>
      </w:r>
      <w:r w:rsidRPr="00A54650">
        <w:rPr>
          <w:rFonts w:ascii="Times New Roman" w:hAnsi="Times New Roman" w:cs="Times New Roman"/>
          <w:noProof/>
          <w:sz w:val="28"/>
          <w:szCs w:val="28"/>
        </w:rPr>
        <w:fldChar w:fldCharType="end"/>
      </w:r>
    </w:p>
    <w:p w14:paraId="1232F2A6" w14:textId="24CEA8B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35</w:t>
      </w:r>
      <w:r w:rsidRPr="00A54650">
        <w:rPr>
          <w:rFonts w:ascii="Times New Roman" w:hAnsi="Times New Roman" w:cs="Times New Roman"/>
          <w:noProof/>
          <w:sz w:val="28"/>
          <w:szCs w:val="28"/>
        </w:rPr>
        <w:fldChar w:fldCharType="end"/>
      </w:r>
    </w:p>
    <w:p w14:paraId="47938D71" w14:textId="335CCA4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35</w:t>
      </w:r>
      <w:r w:rsidRPr="00A54650">
        <w:rPr>
          <w:rFonts w:ascii="Times New Roman" w:hAnsi="Times New Roman" w:cs="Times New Roman"/>
          <w:noProof/>
          <w:sz w:val="28"/>
          <w:szCs w:val="28"/>
        </w:rPr>
        <w:fldChar w:fldCharType="end"/>
      </w:r>
    </w:p>
    <w:p w14:paraId="02A5F84E" w14:textId="6BD0217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4 Основные положения мастер-плана развития систем теплоснабжения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35</w:t>
      </w:r>
      <w:r w:rsidRPr="00A54650">
        <w:rPr>
          <w:rFonts w:ascii="Times New Roman" w:hAnsi="Times New Roman" w:cs="Times New Roman"/>
          <w:noProof/>
          <w:sz w:val="28"/>
          <w:szCs w:val="28"/>
        </w:rPr>
        <w:fldChar w:fldCharType="end"/>
      </w:r>
    </w:p>
    <w:p w14:paraId="34336A0E" w14:textId="58E035C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4.1. Описание сценариев развития теплоснабжения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35</w:t>
      </w:r>
      <w:r w:rsidRPr="00A54650">
        <w:rPr>
          <w:rFonts w:ascii="Times New Roman" w:hAnsi="Times New Roman" w:cs="Times New Roman"/>
          <w:noProof/>
          <w:sz w:val="28"/>
          <w:szCs w:val="28"/>
        </w:rPr>
        <w:fldChar w:fldCharType="end"/>
      </w:r>
    </w:p>
    <w:p w14:paraId="33786AE3" w14:textId="16B578C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4.2. Обоснование выбора приоритетного сценария развития теплоснабжения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35</w:t>
      </w:r>
      <w:r w:rsidRPr="00A54650">
        <w:rPr>
          <w:rFonts w:ascii="Times New Roman" w:hAnsi="Times New Roman" w:cs="Times New Roman"/>
          <w:noProof/>
          <w:sz w:val="28"/>
          <w:szCs w:val="28"/>
        </w:rPr>
        <w:fldChar w:fldCharType="end"/>
      </w:r>
    </w:p>
    <w:p w14:paraId="2DA9621B" w14:textId="451F8E1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5 Предложения по строительству, реконструкции, техническому перевооружению и (или) модернизации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56255EE7" w14:textId="6109712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72B6AD7D" w14:textId="15108D4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652A91FD" w14:textId="0D24006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представлены в Приложении 4 Обосновывающих материалов.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_Toc105553279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2D2F813C" w14:textId="2C242DD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127DAAF9" w14:textId="7EB005E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7A14D391" w14:textId="20979D4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0C055BF6" w14:textId="74F57C3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44A5B0A0" w14:textId="2E2180A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2375D62C" w14:textId="6C516D9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36</w:t>
      </w:r>
      <w:r w:rsidRPr="00A54650">
        <w:rPr>
          <w:rFonts w:ascii="Times New Roman" w:hAnsi="Times New Roman" w:cs="Times New Roman"/>
          <w:noProof/>
          <w:sz w:val="28"/>
          <w:szCs w:val="28"/>
        </w:rPr>
        <w:fldChar w:fldCharType="end"/>
      </w:r>
    </w:p>
    <w:p w14:paraId="7AA62CF9" w14:textId="1A65555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37</w:t>
      </w:r>
      <w:r w:rsidRPr="00A54650">
        <w:rPr>
          <w:rFonts w:ascii="Times New Roman" w:hAnsi="Times New Roman" w:cs="Times New Roman"/>
          <w:noProof/>
          <w:sz w:val="28"/>
          <w:szCs w:val="28"/>
        </w:rPr>
        <w:fldChar w:fldCharType="end"/>
      </w:r>
    </w:p>
    <w:p w14:paraId="5418483D" w14:textId="4727E34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37</w:t>
      </w:r>
      <w:r w:rsidRPr="00A54650">
        <w:rPr>
          <w:rFonts w:ascii="Times New Roman" w:hAnsi="Times New Roman" w:cs="Times New Roman"/>
          <w:noProof/>
          <w:sz w:val="28"/>
          <w:szCs w:val="28"/>
        </w:rPr>
        <w:fldChar w:fldCharType="end"/>
      </w:r>
    </w:p>
    <w:p w14:paraId="429828B2" w14:textId="17ABDB8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6 Предложения по строительству, реконструкции и (или) модернизации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37</w:t>
      </w:r>
      <w:r w:rsidRPr="00A54650">
        <w:rPr>
          <w:rFonts w:ascii="Times New Roman" w:hAnsi="Times New Roman" w:cs="Times New Roman"/>
          <w:noProof/>
          <w:sz w:val="28"/>
          <w:szCs w:val="28"/>
        </w:rPr>
        <w:fldChar w:fldCharType="end"/>
      </w:r>
    </w:p>
    <w:p w14:paraId="625E1B04" w14:textId="1A08000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_Toc105553289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37</w:t>
      </w:r>
      <w:r w:rsidRPr="00A54650">
        <w:rPr>
          <w:rFonts w:ascii="Times New Roman" w:hAnsi="Times New Roman" w:cs="Times New Roman"/>
          <w:noProof/>
          <w:sz w:val="28"/>
          <w:szCs w:val="28"/>
        </w:rPr>
        <w:fldChar w:fldCharType="end"/>
      </w:r>
    </w:p>
    <w:p w14:paraId="4F3F46F0" w14:textId="48461F8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6.2. Предложения по строительству и реконструкции тепловых сетей для обеспечения перспективных приростов тепловой нагрузки в осваиваемых районах сельского поселения под жилищную, комплексную или производственную застройку</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37</w:t>
      </w:r>
      <w:r w:rsidRPr="00A54650">
        <w:rPr>
          <w:rFonts w:ascii="Times New Roman" w:hAnsi="Times New Roman" w:cs="Times New Roman"/>
          <w:noProof/>
          <w:sz w:val="28"/>
          <w:szCs w:val="28"/>
        </w:rPr>
        <w:fldChar w:fldCharType="end"/>
      </w:r>
    </w:p>
    <w:p w14:paraId="499140E6" w14:textId="1D6E472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37</w:t>
      </w:r>
      <w:r w:rsidRPr="00A54650">
        <w:rPr>
          <w:rFonts w:ascii="Times New Roman" w:hAnsi="Times New Roman" w:cs="Times New Roman"/>
          <w:noProof/>
          <w:sz w:val="28"/>
          <w:szCs w:val="28"/>
        </w:rPr>
        <w:fldChar w:fldCharType="end"/>
      </w:r>
    </w:p>
    <w:p w14:paraId="64739DFB" w14:textId="2957FC4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37</w:t>
      </w:r>
      <w:r w:rsidRPr="00A54650">
        <w:rPr>
          <w:rFonts w:ascii="Times New Roman" w:hAnsi="Times New Roman" w:cs="Times New Roman"/>
          <w:noProof/>
          <w:sz w:val="28"/>
          <w:szCs w:val="28"/>
        </w:rPr>
        <w:fldChar w:fldCharType="end"/>
      </w:r>
    </w:p>
    <w:p w14:paraId="42808BA3" w14:textId="39BEA34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38</w:t>
      </w:r>
      <w:r w:rsidRPr="00A54650">
        <w:rPr>
          <w:rFonts w:ascii="Times New Roman" w:hAnsi="Times New Roman" w:cs="Times New Roman"/>
          <w:noProof/>
          <w:sz w:val="28"/>
          <w:szCs w:val="28"/>
        </w:rPr>
        <w:fldChar w:fldCharType="end"/>
      </w:r>
    </w:p>
    <w:p w14:paraId="5879C3CE" w14:textId="006E568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7 Предложения по переводу открытых систем теплоснабжения (горячего водоснабжения) в закрытые системы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38</w:t>
      </w:r>
      <w:r w:rsidRPr="00A54650">
        <w:rPr>
          <w:rFonts w:ascii="Times New Roman" w:hAnsi="Times New Roman" w:cs="Times New Roman"/>
          <w:noProof/>
          <w:sz w:val="28"/>
          <w:szCs w:val="28"/>
        </w:rPr>
        <w:fldChar w:fldCharType="end"/>
      </w:r>
    </w:p>
    <w:p w14:paraId="52599CA3" w14:textId="6C2F921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38</w:t>
      </w:r>
      <w:r w:rsidRPr="00A54650">
        <w:rPr>
          <w:rFonts w:ascii="Times New Roman" w:hAnsi="Times New Roman" w:cs="Times New Roman"/>
          <w:noProof/>
          <w:sz w:val="28"/>
          <w:szCs w:val="28"/>
        </w:rPr>
        <w:fldChar w:fldCharType="end"/>
      </w:r>
    </w:p>
    <w:p w14:paraId="52DAFB25" w14:textId="49A373A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38</w:t>
      </w:r>
      <w:r w:rsidRPr="00A54650">
        <w:rPr>
          <w:rFonts w:ascii="Times New Roman" w:hAnsi="Times New Roman" w:cs="Times New Roman"/>
          <w:noProof/>
          <w:sz w:val="28"/>
          <w:szCs w:val="28"/>
        </w:rPr>
        <w:fldChar w:fldCharType="end"/>
      </w:r>
    </w:p>
    <w:p w14:paraId="35E1A3CB" w14:textId="507BBA6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8 Перспективные топливные балансы</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38</w:t>
      </w:r>
      <w:r w:rsidRPr="00A54650">
        <w:rPr>
          <w:rFonts w:ascii="Times New Roman" w:hAnsi="Times New Roman" w:cs="Times New Roman"/>
          <w:noProof/>
          <w:sz w:val="28"/>
          <w:szCs w:val="28"/>
        </w:rPr>
        <w:fldChar w:fldCharType="end"/>
      </w:r>
    </w:p>
    <w:p w14:paraId="2C55650F" w14:textId="79D4E02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38</w:t>
      </w:r>
      <w:r w:rsidRPr="00A54650">
        <w:rPr>
          <w:rFonts w:ascii="Times New Roman" w:hAnsi="Times New Roman" w:cs="Times New Roman"/>
          <w:noProof/>
          <w:sz w:val="28"/>
          <w:szCs w:val="28"/>
        </w:rPr>
        <w:fldChar w:fldCharType="end"/>
      </w:r>
    </w:p>
    <w:p w14:paraId="6312C0C5" w14:textId="4F456D2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_Toc105553299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38</w:t>
      </w:r>
      <w:r w:rsidRPr="00A54650">
        <w:rPr>
          <w:rFonts w:ascii="Times New Roman" w:hAnsi="Times New Roman" w:cs="Times New Roman"/>
          <w:noProof/>
          <w:sz w:val="28"/>
          <w:szCs w:val="28"/>
        </w:rPr>
        <w:fldChar w:fldCharType="end"/>
      </w:r>
    </w:p>
    <w:p w14:paraId="617A3AFA" w14:textId="7D58667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8.3.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38</w:t>
      </w:r>
      <w:r w:rsidRPr="00A54650">
        <w:rPr>
          <w:rFonts w:ascii="Times New Roman" w:hAnsi="Times New Roman" w:cs="Times New Roman"/>
          <w:noProof/>
          <w:sz w:val="28"/>
          <w:szCs w:val="28"/>
        </w:rPr>
        <w:fldChar w:fldCharType="end"/>
      </w:r>
    </w:p>
    <w:p w14:paraId="29357ADD" w14:textId="66CF2BC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8.4. Преобладающий в сельском поселении вид топлива, определяемый по совокупности всех систем теплоснабжения, находящихся в соответствующем сельском поселении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39</w:t>
      </w:r>
      <w:r w:rsidRPr="00A54650">
        <w:rPr>
          <w:rFonts w:ascii="Times New Roman" w:hAnsi="Times New Roman" w:cs="Times New Roman"/>
          <w:noProof/>
          <w:sz w:val="28"/>
          <w:szCs w:val="28"/>
        </w:rPr>
        <w:fldChar w:fldCharType="end"/>
      </w:r>
    </w:p>
    <w:p w14:paraId="03B7354C" w14:textId="15F13EE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8.5. Приоритетное направление развития топливного баланса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39</w:t>
      </w:r>
      <w:r w:rsidRPr="00A54650">
        <w:rPr>
          <w:rFonts w:ascii="Times New Roman" w:hAnsi="Times New Roman" w:cs="Times New Roman"/>
          <w:noProof/>
          <w:sz w:val="28"/>
          <w:szCs w:val="28"/>
        </w:rPr>
        <w:fldChar w:fldCharType="end"/>
      </w:r>
    </w:p>
    <w:p w14:paraId="26846340" w14:textId="37C1C77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9 Инвестиции в строительство, реконструкцию, техническое перевооружение и (или) модернизацию</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39</w:t>
      </w:r>
      <w:r w:rsidRPr="00A54650">
        <w:rPr>
          <w:rFonts w:ascii="Times New Roman" w:hAnsi="Times New Roman" w:cs="Times New Roman"/>
          <w:noProof/>
          <w:sz w:val="28"/>
          <w:szCs w:val="28"/>
        </w:rPr>
        <w:fldChar w:fldCharType="end"/>
      </w:r>
    </w:p>
    <w:p w14:paraId="3FE06265" w14:textId="3C713CD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39</w:t>
      </w:r>
      <w:r w:rsidRPr="00A54650">
        <w:rPr>
          <w:rFonts w:ascii="Times New Roman" w:hAnsi="Times New Roman" w:cs="Times New Roman"/>
          <w:noProof/>
          <w:sz w:val="28"/>
          <w:szCs w:val="28"/>
        </w:rPr>
        <w:fldChar w:fldCharType="end"/>
      </w:r>
    </w:p>
    <w:p w14:paraId="1E2B95DC" w14:textId="2C36E22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39</w:t>
      </w:r>
      <w:r w:rsidRPr="00A54650">
        <w:rPr>
          <w:rFonts w:ascii="Times New Roman" w:hAnsi="Times New Roman" w:cs="Times New Roman"/>
          <w:noProof/>
          <w:sz w:val="28"/>
          <w:szCs w:val="28"/>
        </w:rPr>
        <w:fldChar w:fldCharType="end"/>
      </w:r>
    </w:p>
    <w:p w14:paraId="0920D23F" w14:textId="74E0E0A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39</w:t>
      </w:r>
      <w:r w:rsidRPr="00A54650">
        <w:rPr>
          <w:rFonts w:ascii="Times New Roman" w:hAnsi="Times New Roman" w:cs="Times New Roman"/>
          <w:noProof/>
          <w:sz w:val="28"/>
          <w:szCs w:val="28"/>
        </w:rPr>
        <w:fldChar w:fldCharType="end"/>
      </w:r>
    </w:p>
    <w:p w14:paraId="4B2E6CA4" w14:textId="34E4583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39</w:t>
      </w:r>
      <w:r w:rsidRPr="00A54650">
        <w:rPr>
          <w:rFonts w:ascii="Times New Roman" w:hAnsi="Times New Roman" w:cs="Times New Roman"/>
          <w:noProof/>
          <w:sz w:val="28"/>
          <w:szCs w:val="28"/>
        </w:rPr>
        <w:fldChar w:fldCharType="end"/>
      </w:r>
    </w:p>
    <w:p w14:paraId="4F0A9A6E" w14:textId="4F76998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9.5. Оценка эффективности инвестиций по отдельным предложениям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39</w:t>
      </w:r>
      <w:r w:rsidRPr="00A54650">
        <w:rPr>
          <w:rFonts w:ascii="Times New Roman" w:hAnsi="Times New Roman" w:cs="Times New Roman"/>
          <w:noProof/>
          <w:sz w:val="28"/>
          <w:szCs w:val="28"/>
        </w:rPr>
        <w:fldChar w:fldCharType="end"/>
      </w:r>
    </w:p>
    <w:p w14:paraId="64D35968" w14:textId="26AC498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9.6.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_Toc105553309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40</w:t>
      </w:r>
      <w:r w:rsidRPr="00A54650">
        <w:rPr>
          <w:rFonts w:ascii="Times New Roman" w:hAnsi="Times New Roman" w:cs="Times New Roman"/>
          <w:noProof/>
          <w:sz w:val="28"/>
          <w:szCs w:val="28"/>
        </w:rPr>
        <w:fldChar w:fldCharType="end"/>
      </w:r>
    </w:p>
    <w:p w14:paraId="1B19D6C1" w14:textId="5BE6B16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10 Решение о присвоении статуса единой теплоснабжающей организации (организациям)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_Toc105553310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40</w:t>
      </w:r>
      <w:r w:rsidRPr="00A54650">
        <w:rPr>
          <w:rFonts w:ascii="Times New Roman" w:hAnsi="Times New Roman" w:cs="Times New Roman"/>
          <w:noProof/>
          <w:sz w:val="28"/>
          <w:szCs w:val="28"/>
        </w:rPr>
        <w:fldChar w:fldCharType="end"/>
      </w:r>
    </w:p>
    <w:p w14:paraId="49507A23" w14:textId="3608A2B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10.1. Решение об определении единой теплоснабжающей организации (организаций)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_Toc105553311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40</w:t>
      </w:r>
      <w:r w:rsidRPr="00A54650">
        <w:rPr>
          <w:rFonts w:ascii="Times New Roman" w:hAnsi="Times New Roman" w:cs="Times New Roman"/>
          <w:noProof/>
          <w:sz w:val="28"/>
          <w:szCs w:val="28"/>
        </w:rPr>
        <w:fldChar w:fldCharType="end"/>
      </w:r>
    </w:p>
    <w:p w14:paraId="2F6A6A41" w14:textId="7985D9D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10.2. Реестр зон деятельности единой теплоснабжающей организации (организаций)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_Toc105553312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40</w:t>
      </w:r>
      <w:r w:rsidRPr="00A54650">
        <w:rPr>
          <w:rFonts w:ascii="Times New Roman" w:hAnsi="Times New Roman" w:cs="Times New Roman"/>
          <w:noProof/>
          <w:sz w:val="28"/>
          <w:szCs w:val="28"/>
        </w:rPr>
        <w:fldChar w:fldCharType="end"/>
      </w:r>
    </w:p>
    <w:p w14:paraId="420BD6D7" w14:textId="319B239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10.3. Основания, в том числе критерии, в соответствии с которыми теплоснабжающей организации присвоен статус единой теплоснабжающей организации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_Toc105553317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40</w:t>
      </w:r>
      <w:r w:rsidRPr="00A54650">
        <w:rPr>
          <w:rFonts w:ascii="Times New Roman" w:hAnsi="Times New Roman" w:cs="Times New Roman"/>
          <w:noProof/>
          <w:sz w:val="28"/>
          <w:szCs w:val="28"/>
        </w:rPr>
        <w:fldChar w:fldCharType="end"/>
      </w:r>
    </w:p>
    <w:p w14:paraId="5B3DCFA5" w14:textId="75E6229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10.4. Информация о поданных теплоснабжающими организациями заявках на присвоение статуса единой теплоснабжающей организации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_Toc105553318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40</w:t>
      </w:r>
      <w:r w:rsidRPr="00A54650">
        <w:rPr>
          <w:rFonts w:ascii="Times New Roman" w:hAnsi="Times New Roman" w:cs="Times New Roman"/>
          <w:noProof/>
          <w:sz w:val="28"/>
          <w:szCs w:val="28"/>
        </w:rPr>
        <w:fldChar w:fldCharType="end"/>
      </w:r>
    </w:p>
    <w:p w14:paraId="6D53C91A" w14:textId="797FBC0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_Toc105553319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40</w:t>
      </w:r>
      <w:r w:rsidRPr="00A54650">
        <w:rPr>
          <w:rFonts w:ascii="Times New Roman" w:hAnsi="Times New Roman" w:cs="Times New Roman"/>
          <w:noProof/>
          <w:sz w:val="28"/>
          <w:szCs w:val="28"/>
        </w:rPr>
        <w:fldChar w:fldCharType="end"/>
      </w:r>
    </w:p>
    <w:p w14:paraId="4256D452" w14:textId="77963D9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11 Решения о распределении тепловой нагрузки между источниками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41</w:t>
      </w:r>
      <w:r w:rsidRPr="00A54650">
        <w:rPr>
          <w:rFonts w:ascii="Times New Roman" w:hAnsi="Times New Roman" w:cs="Times New Roman"/>
          <w:noProof/>
          <w:sz w:val="28"/>
          <w:szCs w:val="28"/>
        </w:rPr>
        <w:fldChar w:fldCharType="end"/>
      </w:r>
    </w:p>
    <w:p w14:paraId="181C1A98" w14:textId="0794212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12 Решения по бесхозяйным тепловым сетям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41</w:t>
      </w:r>
      <w:r w:rsidRPr="00A54650">
        <w:rPr>
          <w:rFonts w:ascii="Times New Roman" w:hAnsi="Times New Roman" w:cs="Times New Roman"/>
          <w:noProof/>
          <w:sz w:val="28"/>
          <w:szCs w:val="28"/>
        </w:rPr>
        <w:fldChar w:fldCharType="end"/>
      </w:r>
    </w:p>
    <w:p w14:paraId="0934F3AB" w14:textId="15CC0B3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13 Синхронизация схемы теплоснабжения со схемой газоснабжения и газификации субъекта Российской Федерации и (или) сельского поселения, схемой и программой развития электроэнергетики, а также со схемой водоснабжения и водоотведения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41</w:t>
      </w:r>
      <w:r w:rsidRPr="00A54650">
        <w:rPr>
          <w:rFonts w:ascii="Times New Roman" w:hAnsi="Times New Roman" w:cs="Times New Roman"/>
          <w:noProof/>
          <w:sz w:val="28"/>
          <w:szCs w:val="28"/>
        </w:rPr>
        <w:fldChar w:fldCharType="end"/>
      </w:r>
    </w:p>
    <w:p w14:paraId="4F748E4F" w14:textId="2E1A034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43</w:t>
      </w:r>
      <w:r w:rsidRPr="00A54650">
        <w:rPr>
          <w:rFonts w:ascii="Times New Roman" w:hAnsi="Times New Roman" w:cs="Times New Roman"/>
          <w:noProof/>
          <w:sz w:val="28"/>
          <w:szCs w:val="28"/>
        </w:rPr>
        <w:fldChar w:fldCharType="end"/>
      </w:r>
    </w:p>
    <w:p w14:paraId="45844677" w14:textId="7F01E14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13.2. Описание проблем организации газоснабжения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43</w:t>
      </w:r>
      <w:r w:rsidRPr="00A54650">
        <w:rPr>
          <w:rFonts w:ascii="Times New Roman" w:hAnsi="Times New Roman" w:cs="Times New Roman"/>
          <w:noProof/>
          <w:sz w:val="28"/>
          <w:szCs w:val="28"/>
        </w:rPr>
        <w:fldChar w:fldCharType="end"/>
      </w:r>
    </w:p>
    <w:p w14:paraId="7E900DEE" w14:textId="0C6A7C1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43</w:t>
      </w:r>
      <w:r w:rsidRPr="00A54650">
        <w:rPr>
          <w:rFonts w:ascii="Times New Roman" w:hAnsi="Times New Roman" w:cs="Times New Roman"/>
          <w:noProof/>
          <w:sz w:val="28"/>
          <w:szCs w:val="28"/>
        </w:rPr>
        <w:fldChar w:fldCharType="end"/>
      </w:r>
    </w:p>
    <w:p w14:paraId="77736755" w14:textId="1FD0317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13.4. Описание решений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43</w:t>
      </w:r>
      <w:r w:rsidRPr="00A54650">
        <w:rPr>
          <w:rFonts w:ascii="Times New Roman" w:hAnsi="Times New Roman" w:cs="Times New Roman"/>
          <w:noProof/>
          <w:sz w:val="28"/>
          <w:szCs w:val="28"/>
        </w:rPr>
        <w:fldChar w:fldCharType="end"/>
      </w:r>
    </w:p>
    <w:p w14:paraId="21501C18" w14:textId="62374F9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43</w:t>
      </w:r>
      <w:r w:rsidRPr="00A54650">
        <w:rPr>
          <w:rFonts w:ascii="Times New Roman" w:hAnsi="Times New Roman" w:cs="Times New Roman"/>
          <w:noProof/>
          <w:sz w:val="28"/>
          <w:szCs w:val="28"/>
        </w:rPr>
        <w:fldChar w:fldCharType="end"/>
      </w:r>
    </w:p>
    <w:p w14:paraId="19529412" w14:textId="279D72F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13.6. Описание решений о развитии соответствующей системы водоснабжения в части, относящейся к системам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43</w:t>
      </w:r>
      <w:r w:rsidRPr="00A54650">
        <w:rPr>
          <w:rFonts w:ascii="Times New Roman" w:hAnsi="Times New Roman" w:cs="Times New Roman"/>
          <w:noProof/>
          <w:sz w:val="28"/>
          <w:szCs w:val="28"/>
        </w:rPr>
        <w:fldChar w:fldCharType="end"/>
      </w:r>
    </w:p>
    <w:p w14:paraId="100737BB" w14:textId="5DB90D2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13.7. Предложения по корректировке, утвержденной (разработке) схемы водоснабжения сельского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_Toc105553329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43</w:t>
      </w:r>
      <w:r w:rsidRPr="00A54650">
        <w:rPr>
          <w:rFonts w:ascii="Times New Roman" w:hAnsi="Times New Roman" w:cs="Times New Roman"/>
          <w:noProof/>
          <w:sz w:val="28"/>
          <w:szCs w:val="28"/>
        </w:rPr>
        <w:fldChar w:fldCharType="end"/>
      </w:r>
    </w:p>
    <w:p w14:paraId="7FF1B574" w14:textId="31756A9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14 Индикаторы развития систем теплоснабжения сельского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43</w:t>
      </w:r>
      <w:r w:rsidRPr="00A54650">
        <w:rPr>
          <w:rFonts w:ascii="Times New Roman" w:hAnsi="Times New Roman" w:cs="Times New Roman"/>
          <w:noProof/>
          <w:sz w:val="28"/>
          <w:szCs w:val="28"/>
        </w:rPr>
        <w:fldChar w:fldCharType="end"/>
      </w:r>
    </w:p>
    <w:p w14:paraId="76CB3001" w14:textId="60778D2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Раздел 15 Ценовые (тарифные) последствия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44</w:t>
      </w:r>
      <w:r w:rsidRPr="00A54650">
        <w:rPr>
          <w:rFonts w:ascii="Times New Roman" w:hAnsi="Times New Roman" w:cs="Times New Roman"/>
          <w:noProof/>
          <w:sz w:val="28"/>
          <w:szCs w:val="28"/>
        </w:rPr>
        <w:fldChar w:fldCharType="end"/>
      </w:r>
    </w:p>
    <w:p w14:paraId="6BFD82C8" w14:textId="65808AD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Обосновывающие материалы к схеме теплоснабжения Рощинского сельского поселения Сосновского муниципального района Челябинской области на период до 2034 года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44</w:t>
      </w:r>
      <w:r w:rsidRPr="00A54650">
        <w:rPr>
          <w:rFonts w:ascii="Times New Roman" w:hAnsi="Times New Roman" w:cs="Times New Roman"/>
          <w:noProof/>
          <w:sz w:val="28"/>
          <w:szCs w:val="28"/>
        </w:rPr>
        <w:fldChar w:fldCharType="end"/>
      </w:r>
    </w:p>
    <w:p w14:paraId="778F2C90" w14:textId="19A4E48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 Существующее положение в сфере производства, передачи и потребления тепловой энергии для целей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44</w:t>
      </w:r>
      <w:r w:rsidRPr="00A54650">
        <w:rPr>
          <w:rFonts w:ascii="Times New Roman" w:hAnsi="Times New Roman" w:cs="Times New Roman"/>
          <w:noProof/>
          <w:sz w:val="28"/>
          <w:szCs w:val="28"/>
        </w:rPr>
        <w:fldChar w:fldCharType="end"/>
      </w:r>
    </w:p>
    <w:p w14:paraId="4AAD7E88" w14:textId="31646B0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1 Функциональная структура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44</w:t>
      </w:r>
      <w:r w:rsidRPr="00A54650">
        <w:rPr>
          <w:rFonts w:ascii="Times New Roman" w:hAnsi="Times New Roman" w:cs="Times New Roman"/>
          <w:noProof/>
          <w:sz w:val="28"/>
          <w:szCs w:val="28"/>
        </w:rPr>
        <w:fldChar w:fldCharType="end"/>
      </w:r>
    </w:p>
    <w:p w14:paraId="7CDC08BC" w14:textId="3FBB6B6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1.1.1. 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единой теплоснабжающей организации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44</w:t>
      </w:r>
      <w:r w:rsidRPr="00A54650">
        <w:rPr>
          <w:rFonts w:ascii="Times New Roman" w:hAnsi="Times New Roman" w:cs="Times New Roman"/>
          <w:noProof/>
          <w:sz w:val="28"/>
          <w:szCs w:val="28"/>
        </w:rPr>
        <w:fldChar w:fldCharType="end"/>
      </w:r>
    </w:p>
    <w:p w14:paraId="204812A1" w14:textId="7D0D212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45</w:t>
      </w:r>
      <w:r w:rsidRPr="00A54650">
        <w:rPr>
          <w:rFonts w:ascii="Times New Roman" w:hAnsi="Times New Roman" w:cs="Times New Roman"/>
          <w:noProof/>
          <w:sz w:val="28"/>
          <w:szCs w:val="28"/>
        </w:rPr>
        <w:fldChar w:fldCharType="end"/>
      </w:r>
    </w:p>
    <w:p w14:paraId="07FF678F" w14:textId="183CD30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1.1.3. Описание зон действия источников тепловой энергии, не вошедших в зоны деятельности ЕТО</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45</w:t>
      </w:r>
      <w:r w:rsidRPr="00A54650">
        <w:rPr>
          <w:rFonts w:ascii="Times New Roman" w:hAnsi="Times New Roman" w:cs="Times New Roman"/>
          <w:noProof/>
          <w:sz w:val="28"/>
          <w:szCs w:val="28"/>
        </w:rPr>
        <w:fldChar w:fldCharType="end"/>
      </w:r>
    </w:p>
    <w:p w14:paraId="6C348DD9" w14:textId="7D89F60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lang w:eastAsia="ru-RU"/>
        </w:rPr>
        <w:t>Зоны действия источников тепловой энергии, не вошедших в зоны деятельности ЕТО отсутствуют.</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45</w:t>
      </w:r>
      <w:r w:rsidRPr="00A54650">
        <w:rPr>
          <w:rFonts w:ascii="Times New Roman" w:hAnsi="Times New Roman" w:cs="Times New Roman"/>
          <w:noProof/>
          <w:sz w:val="28"/>
          <w:szCs w:val="28"/>
        </w:rPr>
        <w:fldChar w:fldCharType="end"/>
      </w:r>
    </w:p>
    <w:p w14:paraId="3732A0D0" w14:textId="03A70F4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1.1.4. Зоны действия производственных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_Toc105553339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45</w:t>
      </w:r>
      <w:r w:rsidRPr="00A54650">
        <w:rPr>
          <w:rFonts w:ascii="Times New Roman" w:hAnsi="Times New Roman" w:cs="Times New Roman"/>
          <w:noProof/>
          <w:sz w:val="28"/>
          <w:szCs w:val="28"/>
        </w:rPr>
        <w:fldChar w:fldCharType="end"/>
      </w:r>
    </w:p>
    <w:p w14:paraId="2C502374" w14:textId="6CD9CFC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1.1.5. Зоны действия индивидуального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_Toc105553340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45</w:t>
      </w:r>
      <w:r w:rsidRPr="00A54650">
        <w:rPr>
          <w:rFonts w:ascii="Times New Roman" w:hAnsi="Times New Roman" w:cs="Times New Roman"/>
          <w:noProof/>
          <w:sz w:val="28"/>
          <w:szCs w:val="28"/>
        </w:rPr>
        <w:fldChar w:fldCharType="end"/>
      </w:r>
    </w:p>
    <w:p w14:paraId="196CF574" w14:textId="66E7A6F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2 Источники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_Toc105553341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46</w:t>
      </w:r>
      <w:r w:rsidRPr="00A54650">
        <w:rPr>
          <w:rFonts w:ascii="Times New Roman" w:hAnsi="Times New Roman" w:cs="Times New Roman"/>
          <w:noProof/>
          <w:sz w:val="28"/>
          <w:szCs w:val="28"/>
        </w:rPr>
        <w:fldChar w:fldCharType="end"/>
      </w:r>
    </w:p>
    <w:p w14:paraId="04113497" w14:textId="1636F8B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 Прочие котельные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_Toc105553342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46</w:t>
      </w:r>
      <w:r w:rsidRPr="00A54650">
        <w:rPr>
          <w:rFonts w:ascii="Times New Roman" w:hAnsi="Times New Roman" w:cs="Times New Roman"/>
          <w:noProof/>
          <w:sz w:val="28"/>
          <w:szCs w:val="28"/>
        </w:rPr>
        <w:fldChar w:fldCharType="end"/>
      </w:r>
    </w:p>
    <w:p w14:paraId="231B4958" w14:textId="1E96B0F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1.2.1.1. Указание структуры и технических характеристик основного оборудования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_Toc105553343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46</w:t>
      </w:r>
      <w:r w:rsidRPr="00A54650">
        <w:rPr>
          <w:rFonts w:ascii="Times New Roman" w:hAnsi="Times New Roman" w:cs="Times New Roman"/>
          <w:noProof/>
          <w:sz w:val="28"/>
          <w:szCs w:val="28"/>
        </w:rPr>
        <w:fldChar w:fldCharType="end"/>
      </w:r>
    </w:p>
    <w:p w14:paraId="2071DB4A" w14:textId="68CC52C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1.2.1.2. Параметры установленной тепловой мощности, ограничения тепловой мощности и параметры располагаемой тепловой мощности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_Toc105553346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46</w:t>
      </w:r>
      <w:r w:rsidRPr="00A54650">
        <w:rPr>
          <w:rFonts w:ascii="Times New Roman" w:hAnsi="Times New Roman" w:cs="Times New Roman"/>
          <w:noProof/>
          <w:sz w:val="28"/>
          <w:szCs w:val="28"/>
        </w:rPr>
        <w:fldChar w:fldCharType="end"/>
      </w:r>
    </w:p>
    <w:p w14:paraId="4AF677EE" w14:textId="3F47897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1.2.1.3. Объем потребления тепловой энергии (мощности) на собственные и хозяйственные нужды и параметры тепловой мощности нетто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_Toc105553347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47</w:t>
      </w:r>
      <w:r w:rsidRPr="00A54650">
        <w:rPr>
          <w:rFonts w:ascii="Times New Roman" w:hAnsi="Times New Roman" w:cs="Times New Roman"/>
          <w:noProof/>
          <w:sz w:val="28"/>
          <w:szCs w:val="28"/>
        </w:rPr>
        <w:fldChar w:fldCharType="end"/>
      </w:r>
    </w:p>
    <w:p w14:paraId="6C63BB54" w14:textId="4C16DD8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1.2.1.4. Срок ввода в эксплуатацию и срок службы котлоагрегатов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_Toc105553348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49</w:t>
      </w:r>
      <w:r w:rsidRPr="00A54650">
        <w:rPr>
          <w:rFonts w:ascii="Times New Roman" w:hAnsi="Times New Roman" w:cs="Times New Roman"/>
          <w:noProof/>
          <w:sz w:val="28"/>
          <w:szCs w:val="28"/>
        </w:rPr>
        <w:fldChar w:fldCharType="end"/>
      </w:r>
    </w:p>
    <w:p w14:paraId="49166580" w14:textId="49A4A90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1.2.1.5. Способы регулирования отпуска тепловой энергии от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_Toc105553349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50</w:t>
      </w:r>
      <w:r w:rsidRPr="00A54650">
        <w:rPr>
          <w:rFonts w:ascii="Times New Roman" w:hAnsi="Times New Roman" w:cs="Times New Roman"/>
          <w:noProof/>
          <w:sz w:val="28"/>
          <w:szCs w:val="28"/>
        </w:rPr>
        <w:fldChar w:fldCharType="end"/>
      </w:r>
    </w:p>
    <w:p w14:paraId="7B40AD33" w14:textId="577F263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1.2.1.6. Описание схемы выдачи тепловой мощности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50</w:t>
      </w:r>
      <w:r w:rsidRPr="00A54650">
        <w:rPr>
          <w:rFonts w:ascii="Times New Roman" w:hAnsi="Times New Roman" w:cs="Times New Roman"/>
          <w:noProof/>
          <w:sz w:val="28"/>
          <w:szCs w:val="28"/>
        </w:rPr>
        <w:fldChar w:fldCharType="end"/>
      </w:r>
    </w:p>
    <w:p w14:paraId="7B41653A" w14:textId="5BDDB12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1.2.1.7. Среднегодовая загрузка оборудования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50</w:t>
      </w:r>
      <w:r w:rsidRPr="00A54650">
        <w:rPr>
          <w:rFonts w:ascii="Times New Roman" w:hAnsi="Times New Roman" w:cs="Times New Roman"/>
          <w:noProof/>
          <w:sz w:val="28"/>
          <w:szCs w:val="28"/>
        </w:rPr>
        <w:fldChar w:fldCharType="end"/>
      </w:r>
    </w:p>
    <w:p w14:paraId="16D54AE6" w14:textId="320CBBD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1.2.1.8. Способы учета тепловой энергии, теплоносителя, отпущенных в водяные тепловые сети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50</w:t>
      </w:r>
      <w:r w:rsidRPr="00A54650">
        <w:rPr>
          <w:rFonts w:ascii="Times New Roman" w:hAnsi="Times New Roman" w:cs="Times New Roman"/>
          <w:noProof/>
          <w:sz w:val="28"/>
          <w:szCs w:val="28"/>
        </w:rPr>
        <w:fldChar w:fldCharType="end"/>
      </w:r>
    </w:p>
    <w:p w14:paraId="0FA71188" w14:textId="39B5074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1.2.1.9. Характеристика водоподготовки и подпиточных устройств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50</w:t>
      </w:r>
      <w:r w:rsidRPr="00A54650">
        <w:rPr>
          <w:rFonts w:ascii="Times New Roman" w:hAnsi="Times New Roman" w:cs="Times New Roman"/>
          <w:noProof/>
          <w:sz w:val="28"/>
          <w:szCs w:val="28"/>
        </w:rPr>
        <w:fldChar w:fldCharType="end"/>
      </w:r>
    </w:p>
    <w:p w14:paraId="2E158199" w14:textId="2DB7262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1.2.1.10. Статистика отказов и восстановлений отпуска тепловой энергии, теплоносителя в тепловые сети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51</w:t>
      </w:r>
      <w:r w:rsidRPr="00A54650">
        <w:rPr>
          <w:rFonts w:ascii="Times New Roman" w:hAnsi="Times New Roman" w:cs="Times New Roman"/>
          <w:noProof/>
          <w:sz w:val="28"/>
          <w:szCs w:val="28"/>
        </w:rPr>
        <w:fldChar w:fldCharType="end"/>
      </w:r>
    </w:p>
    <w:p w14:paraId="0A1988ED" w14:textId="3F7D4AD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1.2.1.11. Сведения о предписаниях, выданных контрольно-надзорными органами, запрещающих дальнейшую эксплуатацию оборудования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51</w:t>
      </w:r>
      <w:r w:rsidRPr="00A54650">
        <w:rPr>
          <w:rFonts w:ascii="Times New Roman" w:hAnsi="Times New Roman" w:cs="Times New Roman"/>
          <w:noProof/>
          <w:sz w:val="28"/>
          <w:szCs w:val="28"/>
        </w:rPr>
        <w:fldChar w:fldCharType="end"/>
      </w:r>
    </w:p>
    <w:p w14:paraId="10A6A45F" w14:textId="1EC2D75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1.2.1.12. Проектный и установленный топливный режим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51</w:t>
      </w:r>
      <w:r w:rsidRPr="00A54650">
        <w:rPr>
          <w:rFonts w:ascii="Times New Roman" w:hAnsi="Times New Roman" w:cs="Times New Roman"/>
          <w:noProof/>
          <w:sz w:val="28"/>
          <w:szCs w:val="28"/>
        </w:rPr>
        <w:fldChar w:fldCharType="end"/>
      </w:r>
    </w:p>
    <w:p w14:paraId="63FC93CC" w14:textId="590681C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1.2.1.13. Сведения о резервном топливе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51</w:t>
      </w:r>
      <w:r w:rsidRPr="00A54650">
        <w:rPr>
          <w:rFonts w:ascii="Times New Roman" w:hAnsi="Times New Roman" w:cs="Times New Roman"/>
          <w:noProof/>
          <w:sz w:val="28"/>
          <w:szCs w:val="28"/>
        </w:rPr>
        <w:fldChar w:fldCharType="end"/>
      </w:r>
    </w:p>
    <w:p w14:paraId="6BBED74B" w14:textId="58D361C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1.2.1.14. Описание изменений в перечисленных характеристиках источников тепловой энергии в ретроспективном периоде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_Toc105553359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52</w:t>
      </w:r>
      <w:r w:rsidRPr="00A54650">
        <w:rPr>
          <w:rFonts w:ascii="Times New Roman" w:hAnsi="Times New Roman" w:cs="Times New Roman"/>
          <w:noProof/>
          <w:sz w:val="28"/>
          <w:szCs w:val="28"/>
        </w:rPr>
        <w:fldChar w:fldCharType="end"/>
      </w:r>
    </w:p>
    <w:p w14:paraId="13563E74" w14:textId="6B5DBF6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1.2.1.15. Описание эксплуатационных показателей функционирования котельных в поселении, городских округах, городах федерального значения, не отнесенных к ценовым зонам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52</w:t>
      </w:r>
      <w:r w:rsidRPr="00A54650">
        <w:rPr>
          <w:rFonts w:ascii="Times New Roman" w:hAnsi="Times New Roman" w:cs="Times New Roman"/>
          <w:noProof/>
          <w:sz w:val="28"/>
          <w:szCs w:val="28"/>
        </w:rPr>
        <w:fldChar w:fldCharType="end"/>
      </w:r>
    </w:p>
    <w:p w14:paraId="6EA69253" w14:textId="4A8104C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3 Тепловые сети, сооружения на них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52</w:t>
      </w:r>
      <w:r w:rsidRPr="00A54650">
        <w:rPr>
          <w:rFonts w:ascii="Times New Roman" w:hAnsi="Times New Roman" w:cs="Times New Roman"/>
          <w:noProof/>
          <w:sz w:val="28"/>
          <w:szCs w:val="28"/>
        </w:rPr>
        <w:fldChar w:fldCharType="end"/>
      </w:r>
    </w:p>
    <w:p w14:paraId="07485E1C" w14:textId="7940AEF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52</w:t>
      </w:r>
      <w:r w:rsidRPr="00A54650">
        <w:rPr>
          <w:rFonts w:ascii="Times New Roman" w:hAnsi="Times New Roman" w:cs="Times New Roman"/>
          <w:noProof/>
          <w:sz w:val="28"/>
          <w:szCs w:val="28"/>
        </w:rPr>
        <w:fldChar w:fldCharType="end"/>
      </w:r>
    </w:p>
    <w:p w14:paraId="7E4F17A2" w14:textId="4972479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1.3.2. Карты (схемы) тепловых сетей в зонах действия источников тепловой энергии в электронной форме и (или) на бумажном носителе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58</w:t>
      </w:r>
      <w:r w:rsidRPr="00A54650">
        <w:rPr>
          <w:rFonts w:ascii="Times New Roman" w:hAnsi="Times New Roman" w:cs="Times New Roman"/>
          <w:noProof/>
          <w:sz w:val="28"/>
          <w:szCs w:val="28"/>
        </w:rPr>
        <w:fldChar w:fldCharType="end"/>
      </w:r>
    </w:p>
    <w:p w14:paraId="3B4A9C49" w14:textId="4D6875C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58</w:t>
      </w:r>
      <w:r w:rsidRPr="00A54650">
        <w:rPr>
          <w:rFonts w:ascii="Times New Roman" w:hAnsi="Times New Roman" w:cs="Times New Roman"/>
          <w:noProof/>
          <w:sz w:val="28"/>
          <w:szCs w:val="28"/>
        </w:rPr>
        <w:fldChar w:fldCharType="end"/>
      </w:r>
    </w:p>
    <w:p w14:paraId="385A6EDE" w14:textId="5C123B0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1.3.4. Описание типов и количества секционирующей и регулирующей арматуры на тепловых сетях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58</w:t>
      </w:r>
      <w:r w:rsidRPr="00A54650">
        <w:rPr>
          <w:rFonts w:ascii="Times New Roman" w:hAnsi="Times New Roman" w:cs="Times New Roman"/>
          <w:noProof/>
          <w:sz w:val="28"/>
          <w:szCs w:val="28"/>
        </w:rPr>
        <w:fldChar w:fldCharType="end"/>
      </w:r>
    </w:p>
    <w:p w14:paraId="005C0608" w14:textId="605D3D8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1.3.5. Описание типов и строительных особенностей тепловых пунктов, тепловых камер и павильонов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58</w:t>
      </w:r>
      <w:r w:rsidRPr="00A54650">
        <w:rPr>
          <w:rFonts w:ascii="Times New Roman" w:hAnsi="Times New Roman" w:cs="Times New Roman"/>
          <w:noProof/>
          <w:sz w:val="28"/>
          <w:szCs w:val="28"/>
        </w:rPr>
        <w:fldChar w:fldCharType="end"/>
      </w:r>
    </w:p>
    <w:p w14:paraId="65600A0A" w14:textId="6E5B23A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1.3.6. Описание графиков регулирования отпуска тепла в тепловые сети с анализом их обоснованности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59</w:t>
      </w:r>
      <w:r w:rsidRPr="00A54650">
        <w:rPr>
          <w:rFonts w:ascii="Times New Roman" w:hAnsi="Times New Roman" w:cs="Times New Roman"/>
          <w:noProof/>
          <w:sz w:val="28"/>
          <w:szCs w:val="28"/>
        </w:rPr>
        <w:fldChar w:fldCharType="end"/>
      </w:r>
    </w:p>
    <w:p w14:paraId="306E1720" w14:textId="2ECB1AC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59</w:t>
      </w:r>
      <w:r w:rsidRPr="00A54650">
        <w:rPr>
          <w:rFonts w:ascii="Times New Roman" w:hAnsi="Times New Roman" w:cs="Times New Roman"/>
          <w:noProof/>
          <w:sz w:val="28"/>
          <w:szCs w:val="28"/>
        </w:rPr>
        <w:fldChar w:fldCharType="end"/>
      </w:r>
    </w:p>
    <w:p w14:paraId="0A79E14C" w14:textId="3BBF487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1.3.8. Гидравлические режимы и пьезометрические графики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_Toc105553369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59</w:t>
      </w:r>
      <w:r w:rsidRPr="00A54650">
        <w:rPr>
          <w:rFonts w:ascii="Times New Roman" w:hAnsi="Times New Roman" w:cs="Times New Roman"/>
          <w:noProof/>
          <w:sz w:val="28"/>
          <w:szCs w:val="28"/>
        </w:rPr>
        <w:fldChar w:fldCharType="end"/>
      </w:r>
    </w:p>
    <w:p w14:paraId="00C4DCB5" w14:textId="47D4ED8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1.3.9. Статистика отказов тепловых сетей (аварийных ситуаций) за последние 5 лет</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59</w:t>
      </w:r>
      <w:r w:rsidRPr="00A54650">
        <w:rPr>
          <w:rFonts w:ascii="Times New Roman" w:hAnsi="Times New Roman" w:cs="Times New Roman"/>
          <w:noProof/>
          <w:sz w:val="28"/>
          <w:szCs w:val="28"/>
        </w:rPr>
        <w:fldChar w:fldCharType="end"/>
      </w:r>
    </w:p>
    <w:p w14:paraId="1B53B2CB" w14:textId="791F194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59</w:t>
      </w:r>
      <w:r w:rsidRPr="00A54650">
        <w:rPr>
          <w:rFonts w:ascii="Times New Roman" w:hAnsi="Times New Roman" w:cs="Times New Roman"/>
          <w:noProof/>
          <w:sz w:val="28"/>
          <w:szCs w:val="28"/>
        </w:rPr>
        <w:fldChar w:fldCharType="end"/>
      </w:r>
    </w:p>
    <w:p w14:paraId="74FEE192" w14:textId="018B9C1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1.3.11. Описание процедур диагностики состояния тепловых сетей и планирования капитальных (текущих) ремонтов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60</w:t>
      </w:r>
      <w:r w:rsidRPr="00A54650">
        <w:rPr>
          <w:rFonts w:ascii="Times New Roman" w:hAnsi="Times New Roman" w:cs="Times New Roman"/>
          <w:noProof/>
          <w:sz w:val="28"/>
          <w:szCs w:val="28"/>
        </w:rPr>
        <w:fldChar w:fldCharType="end"/>
      </w:r>
    </w:p>
    <w:p w14:paraId="7120A2D9" w14:textId="14AD769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61</w:t>
      </w:r>
      <w:r w:rsidRPr="00A54650">
        <w:rPr>
          <w:rFonts w:ascii="Times New Roman" w:hAnsi="Times New Roman" w:cs="Times New Roman"/>
          <w:noProof/>
          <w:sz w:val="28"/>
          <w:szCs w:val="28"/>
        </w:rPr>
        <w:fldChar w:fldCharType="end"/>
      </w:r>
    </w:p>
    <w:p w14:paraId="0C144A5C" w14:textId="2675C48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64</w:t>
      </w:r>
      <w:r w:rsidRPr="00A54650">
        <w:rPr>
          <w:rFonts w:ascii="Times New Roman" w:hAnsi="Times New Roman" w:cs="Times New Roman"/>
          <w:noProof/>
          <w:sz w:val="28"/>
          <w:szCs w:val="28"/>
        </w:rPr>
        <w:fldChar w:fldCharType="end"/>
      </w:r>
    </w:p>
    <w:p w14:paraId="017551B7" w14:textId="11F8E24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67</w:t>
      </w:r>
      <w:r w:rsidRPr="00A54650">
        <w:rPr>
          <w:rFonts w:ascii="Times New Roman" w:hAnsi="Times New Roman" w:cs="Times New Roman"/>
          <w:noProof/>
          <w:sz w:val="28"/>
          <w:szCs w:val="28"/>
        </w:rPr>
        <w:fldChar w:fldCharType="end"/>
      </w:r>
    </w:p>
    <w:p w14:paraId="0CCC85FE" w14:textId="401884D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1.3.15. Предписания надзорных органов по запрещению дальнейшей эксплуатации участков тепловой сети и результаты их исполнения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67</w:t>
      </w:r>
      <w:r w:rsidRPr="00A54650">
        <w:rPr>
          <w:rFonts w:ascii="Times New Roman" w:hAnsi="Times New Roman" w:cs="Times New Roman"/>
          <w:noProof/>
          <w:sz w:val="28"/>
          <w:szCs w:val="28"/>
        </w:rPr>
        <w:fldChar w:fldCharType="end"/>
      </w:r>
    </w:p>
    <w:p w14:paraId="1D3D10B5" w14:textId="10DE883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1.3.16. Описание наиболее распространенных типов присоединений теплопотребляющих установок потребителей к тепловым сетям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68</w:t>
      </w:r>
      <w:r w:rsidRPr="00A54650">
        <w:rPr>
          <w:rFonts w:ascii="Times New Roman" w:hAnsi="Times New Roman" w:cs="Times New Roman"/>
          <w:noProof/>
          <w:sz w:val="28"/>
          <w:szCs w:val="28"/>
        </w:rPr>
        <w:fldChar w:fldCharType="end"/>
      </w:r>
    </w:p>
    <w:p w14:paraId="4AB6ADE8" w14:textId="0E27F49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68</w:t>
      </w:r>
      <w:r w:rsidRPr="00A54650">
        <w:rPr>
          <w:rFonts w:ascii="Times New Roman" w:hAnsi="Times New Roman" w:cs="Times New Roman"/>
          <w:noProof/>
          <w:sz w:val="28"/>
          <w:szCs w:val="28"/>
        </w:rPr>
        <w:fldChar w:fldCharType="end"/>
      </w:r>
    </w:p>
    <w:p w14:paraId="5D3A7DAD" w14:textId="7D883A5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_Toc105553379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68</w:t>
      </w:r>
      <w:r w:rsidRPr="00A54650">
        <w:rPr>
          <w:rFonts w:ascii="Times New Roman" w:hAnsi="Times New Roman" w:cs="Times New Roman"/>
          <w:noProof/>
          <w:sz w:val="28"/>
          <w:szCs w:val="28"/>
        </w:rPr>
        <w:fldChar w:fldCharType="end"/>
      </w:r>
    </w:p>
    <w:p w14:paraId="27F436A8" w14:textId="5F0BB85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1.3.19. Уровень автоматизации и обслуживания центральных тепловых пунктов, насосных станций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69</w:t>
      </w:r>
      <w:r w:rsidRPr="00A54650">
        <w:rPr>
          <w:rFonts w:ascii="Times New Roman" w:hAnsi="Times New Roman" w:cs="Times New Roman"/>
          <w:noProof/>
          <w:sz w:val="28"/>
          <w:szCs w:val="28"/>
        </w:rPr>
        <w:fldChar w:fldCharType="end"/>
      </w:r>
    </w:p>
    <w:p w14:paraId="5EE19895" w14:textId="451589F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1.3.20. Сведения о наличии защиты тепловых сетей от превышения давления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69</w:t>
      </w:r>
      <w:r w:rsidRPr="00A54650">
        <w:rPr>
          <w:rFonts w:ascii="Times New Roman" w:hAnsi="Times New Roman" w:cs="Times New Roman"/>
          <w:noProof/>
          <w:sz w:val="28"/>
          <w:szCs w:val="28"/>
        </w:rPr>
        <w:fldChar w:fldCharType="end"/>
      </w:r>
    </w:p>
    <w:p w14:paraId="0FA765E5" w14:textId="69B8166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1.3.21. Перечень выявленных бесхозяйных тепловых сетей и обоснование выбора организации, уполномоченной на их эксплуатацию</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69</w:t>
      </w:r>
      <w:r w:rsidRPr="00A54650">
        <w:rPr>
          <w:rFonts w:ascii="Times New Roman" w:hAnsi="Times New Roman" w:cs="Times New Roman"/>
          <w:noProof/>
          <w:sz w:val="28"/>
          <w:szCs w:val="28"/>
        </w:rPr>
        <w:fldChar w:fldCharType="end"/>
      </w:r>
    </w:p>
    <w:p w14:paraId="344D4AB4" w14:textId="051B4C0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1.3.22. Данные энергетических характеристик тепловых сетей (при их наличии)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69</w:t>
      </w:r>
      <w:r w:rsidRPr="00A54650">
        <w:rPr>
          <w:rFonts w:ascii="Times New Roman" w:hAnsi="Times New Roman" w:cs="Times New Roman"/>
          <w:noProof/>
          <w:sz w:val="28"/>
          <w:szCs w:val="28"/>
        </w:rPr>
        <w:fldChar w:fldCharType="end"/>
      </w:r>
    </w:p>
    <w:p w14:paraId="1437A93E" w14:textId="2F62C6C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4 Зоны действия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71</w:t>
      </w:r>
      <w:r w:rsidRPr="00A54650">
        <w:rPr>
          <w:rFonts w:ascii="Times New Roman" w:hAnsi="Times New Roman" w:cs="Times New Roman"/>
          <w:noProof/>
          <w:sz w:val="28"/>
          <w:szCs w:val="28"/>
        </w:rPr>
        <w:fldChar w:fldCharType="end"/>
      </w:r>
    </w:p>
    <w:p w14:paraId="36647ECC" w14:textId="345E39B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72</w:t>
      </w:r>
      <w:r w:rsidRPr="00A54650">
        <w:rPr>
          <w:rFonts w:ascii="Times New Roman" w:hAnsi="Times New Roman" w:cs="Times New Roman"/>
          <w:noProof/>
          <w:sz w:val="28"/>
          <w:szCs w:val="28"/>
        </w:rPr>
        <w:fldChar w:fldCharType="end"/>
      </w:r>
    </w:p>
    <w:p w14:paraId="486138B1" w14:textId="2DE288C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72</w:t>
      </w:r>
      <w:r w:rsidRPr="00A54650">
        <w:rPr>
          <w:rFonts w:ascii="Times New Roman" w:hAnsi="Times New Roman" w:cs="Times New Roman"/>
          <w:noProof/>
          <w:sz w:val="28"/>
          <w:szCs w:val="28"/>
        </w:rPr>
        <w:fldChar w:fldCharType="end"/>
      </w:r>
    </w:p>
    <w:p w14:paraId="54C8BD4F" w14:textId="77C75B3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1.5.2. Описание значений расчетных тепловых нагрузок на коллекторах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73</w:t>
      </w:r>
      <w:r w:rsidRPr="00A54650">
        <w:rPr>
          <w:rFonts w:ascii="Times New Roman" w:hAnsi="Times New Roman" w:cs="Times New Roman"/>
          <w:noProof/>
          <w:sz w:val="28"/>
          <w:szCs w:val="28"/>
        </w:rPr>
        <w:fldChar w:fldCharType="end"/>
      </w:r>
    </w:p>
    <w:p w14:paraId="341365D4" w14:textId="26759C7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_Toc105553389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73</w:t>
      </w:r>
      <w:r w:rsidRPr="00A54650">
        <w:rPr>
          <w:rFonts w:ascii="Times New Roman" w:hAnsi="Times New Roman" w:cs="Times New Roman"/>
          <w:noProof/>
          <w:sz w:val="28"/>
          <w:szCs w:val="28"/>
        </w:rPr>
        <w:fldChar w:fldCharType="end"/>
      </w:r>
    </w:p>
    <w:p w14:paraId="67363F98" w14:textId="6EACA7F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1.5.4. Описание величины потребления тепловой энергии в расчетных элементах территориального деления за отопительный период и за год в целом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74</w:t>
      </w:r>
      <w:r w:rsidRPr="00A54650">
        <w:rPr>
          <w:rFonts w:ascii="Times New Roman" w:hAnsi="Times New Roman" w:cs="Times New Roman"/>
          <w:noProof/>
          <w:sz w:val="28"/>
          <w:szCs w:val="28"/>
        </w:rPr>
        <w:fldChar w:fldCharType="end"/>
      </w:r>
    </w:p>
    <w:p w14:paraId="2732924C" w14:textId="511A549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1.5.5. Описание существующих нормативов потребления тепловой энергии для населения на отопление и горячее водоснабжение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75</w:t>
      </w:r>
      <w:r w:rsidRPr="00A54650">
        <w:rPr>
          <w:rFonts w:ascii="Times New Roman" w:hAnsi="Times New Roman" w:cs="Times New Roman"/>
          <w:noProof/>
          <w:sz w:val="28"/>
          <w:szCs w:val="28"/>
        </w:rPr>
        <w:fldChar w:fldCharType="end"/>
      </w:r>
    </w:p>
    <w:p w14:paraId="5A232C8C" w14:textId="0891196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1.5.6. Описание сравнения величины договорной и расчетной тепловой нагрузки по зоне действия каждого источника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75</w:t>
      </w:r>
      <w:r w:rsidRPr="00A54650">
        <w:rPr>
          <w:rFonts w:ascii="Times New Roman" w:hAnsi="Times New Roman" w:cs="Times New Roman"/>
          <w:noProof/>
          <w:sz w:val="28"/>
          <w:szCs w:val="28"/>
        </w:rPr>
        <w:fldChar w:fldCharType="end"/>
      </w:r>
    </w:p>
    <w:p w14:paraId="1270E6E1" w14:textId="23B8082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6 Балансы тепловой мощности и тепловой нагрузки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76</w:t>
      </w:r>
      <w:r w:rsidRPr="00A54650">
        <w:rPr>
          <w:rFonts w:ascii="Times New Roman" w:hAnsi="Times New Roman" w:cs="Times New Roman"/>
          <w:noProof/>
          <w:sz w:val="28"/>
          <w:szCs w:val="28"/>
        </w:rPr>
        <w:fldChar w:fldCharType="end"/>
      </w:r>
    </w:p>
    <w:p w14:paraId="10560E6C" w14:textId="0154DD2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76</w:t>
      </w:r>
      <w:r w:rsidRPr="00A54650">
        <w:rPr>
          <w:rFonts w:ascii="Times New Roman" w:hAnsi="Times New Roman" w:cs="Times New Roman"/>
          <w:noProof/>
          <w:sz w:val="28"/>
          <w:szCs w:val="28"/>
        </w:rPr>
        <w:fldChar w:fldCharType="end"/>
      </w:r>
    </w:p>
    <w:p w14:paraId="5074000D" w14:textId="3745C84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1.6.2 Описание резервов и дефицитов тепловой мощности нетто по каждому источнику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77</w:t>
      </w:r>
      <w:r w:rsidRPr="00A54650">
        <w:rPr>
          <w:rFonts w:ascii="Times New Roman" w:hAnsi="Times New Roman" w:cs="Times New Roman"/>
          <w:noProof/>
          <w:sz w:val="28"/>
          <w:szCs w:val="28"/>
        </w:rPr>
        <w:fldChar w:fldCharType="end"/>
      </w:r>
    </w:p>
    <w:p w14:paraId="0D32E31E" w14:textId="26DF257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77</w:t>
      </w:r>
      <w:r w:rsidRPr="00A54650">
        <w:rPr>
          <w:rFonts w:ascii="Times New Roman" w:hAnsi="Times New Roman" w:cs="Times New Roman"/>
          <w:noProof/>
          <w:sz w:val="28"/>
          <w:szCs w:val="28"/>
        </w:rPr>
        <w:fldChar w:fldCharType="end"/>
      </w:r>
    </w:p>
    <w:p w14:paraId="743FBB0E" w14:textId="580C136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1.6.4 Описание причины возникновения дефицитов тепловой мощности и последствий влияния дефицитов на качество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77</w:t>
      </w:r>
      <w:r w:rsidRPr="00A54650">
        <w:rPr>
          <w:rFonts w:ascii="Times New Roman" w:hAnsi="Times New Roman" w:cs="Times New Roman"/>
          <w:noProof/>
          <w:sz w:val="28"/>
          <w:szCs w:val="28"/>
        </w:rPr>
        <w:fldChar w:fldCharType="end"/>
      </w:r>
    </w:p>
    <w:p w14:paraId="4BF7FB07" w14:textId="0A157D9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77</w:t>
      </w:r>
      <w:r w:rsidRPr="00A54650">
        <w:rPr>
          <w:rFonts w:ascii="Times New Roman" w:hAnsi="Times New Roman" w:cs="Times New Roman"/>
          <w:noProof/>
          <w:sz w:val="28"/>
          <w:szCs w:val="28"/>
        </w:rPr>
        <w:fldChar w:fldCharType="end"/>
      </w:r>
    </w:p>
    <w:p w14:paraId="03660799" w14:textId="2CE31A2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7 Балансы теплоносителя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_Toc105553399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78</w:t>
      </w:r>
      <w:r w:rsidRPr="00A54650">
        <w:rPr>
          <w:rFonts w:ascii="Times New Roman" w:hAnsi="Times New Roman" w:cs="Times New Roman"/>
          <w:noProof/>
          <w:sz w:val="28"/>
          <w:szCs w:val="28"/>
        </w:rPr>
        <w:fldChar w:fldCharType="end"/>
      </w:r>
    </w:p>
    <w:p w14:paraId="7C3E3A11" w14:textId="646632C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78</w:t>
      </w:r>
      <w:r w:rsidRPr="00A54650">
        <w:rPr>
          <w:rFonts w:ascii="Times New Roman" w:hAnsi="Times New Roman" w:cs="Times New Roman"/>
          <w:noProof/>
          <w:sz w:val="28"/>
          <w:szCs w:val="28"/>
        </w:rPr>
        <w:fldChar w:fldCharType="end"/>
      </w:r>
    </w:p>
    <w:p w14:paraId="7A4694EF" w14:textId="432D650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78</w:t>
      </w:r>
      <w:r w:rsidRPr="00A54650">
        <w:rPr>
          <w:rFonts w:ascii="Times New Roman" w:hAnsi="Times New Roman" w:cs="Times New Roman"/>
          <w:noProof/>
          <w:sz w:val="28"/>
          <w:szCs w:val="28"/>
        </w:rPr>
        <w:fldChar w:fldCharType="end"/>
      </w:r>
    </w:p>
    <w:p w14:paraId="00CC9149" w14:textId="0DDD04E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8 Топливные балансы источников тепловой энергии и система обеспечения топливом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79</w:t>
      </w:r>
      <w:r w:rsidRPr="00A54650">
        <w:rPr>
          <w:rFonts w:ascii="Times New Roman" w:hAnsi="Times New Roman" w:cs="Times New Roman"/>
          <w:noProof/>
          <w:sz w:val="28"/>
          <w:szCs w:val="28"/>
        </w:rPr>
        <w:fldChar w:fldCharType="end"/>
      </w:r>
    </w:p>
    <w:p w14:paraId="42EE45C2" w14:textId="232F381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1.8.1. Описание видов и количества используемого основного топлива для каждого источника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79</w:t>
      </w:r>
      <w:r w:rsidRPr="00A54650">
        <w:rPr>
          <w:rFonts w:ascii="Times New Roman" w:hAnsi="Times New Roman" w:cs="Times New Roman"/>
          <w:noProof/>
          <w:sz w:val="28"/>
          <w:szCs w:val="28"/>
        </w:rPr>
        <w:fldChar w:fldCharType="end"/>
      </w:r>
    </w:p>
    <w:p w14:paraId="49F6EBB5" w14:textId="38A044B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1.8.2. Описание видов резервного и аварийного топлива и возможности их обеспечения в соответствии с нормативными требованиями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79</w:t>
      </w:r>
      <w:r w:rsidRPr="00A54650">
        <w:rPr>
          <w:rFonts w:ascii="Times New Roman" w:hAnsi="Times New Roman" w:cs="Times New Roman"/>
          <w:noProof/>
          <w:sz w:val="28"/>
          <w:szCs w:val="28"/>
        </w:rPr>
        <w:fldChar w:fldCharType="end"/>
      </w:r>
    </w:p>
    <w:p w14:paraId="20BD67F5" w14:textId="111802B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1.8.3. Описание особенностей характеристик видов топлива в зависимости от мест поставки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80</w:t>
      </w:r>
      <w:r w:rsidRPr="00A54650">
        <w:rPr>
          <w:rFonts w:ascii="Times New Roman" w:hAnsi="Times New Roman" w:cs="Times New Roman"/>
          <w:noProof/>
          <w:sz w:val="28"/>
          <w:szCs w:val="28"/>
        </w:rPr>
        <w:fldChar w:fldCharType="end"/>
      </w:r>
    </w:p>
    <w:p w14:paraId="1D49D662" w14:textId="1B4BE39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1.8.4. Описание использования местных видов топлива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80</w:t>
      </w:r>
      <w:r w:rsidRPr="00A54650">
        <w:rPr>
          <w:rFonts w:ascii="Times New Roman" w:hAnsi="Times New Roman" w:cs="Times New Roman"/>
          <w:noProof/>
          <w:sz w:val="28"/>
          <w:szCs w:val="28"/>
        </w:rPr>
        <w:fldChar w:fldCharType="end"/>
      </w:r>
    </w:p>
    <w:p w14:paraId="34B21FCE" w14:textId="10ABA4C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1.8.5.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83</w:t>
      </w:r>
      <w:r w:rsidRPr="00A54650">
        <w:rPr>
          <w:rFonts w:ascii="Times New Roman" w:hAnsi="Times New Roman" w:cs="Times New Roman"/>
          <w:noProof/>
          <w:sz w:val="28"/>
          <w:szCs w:val="28"/>
        </w:rPr>
        <w:fldChar w:fldCharType="end"/>
      </w:r>
    </w:p>
    <w:p w14:paraId="307AF023" w14:textId="168E608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1.8.6. 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83</w:t>
      </w:r>
      <w:r w:rsidRPr="00A54650">
        <w:rPr>
          <w:rFonts w:ascii="Times New Roman" w:hAnsi="Times New Roman" w:cs="Times New Roman"/>
          <w:noProof/>
          <w:sz w:val="28"/>
          <w:szCs w:val="28"/>
        </w:rPr>
        <w:fldChar w:fldCharType="end"/>
      </w:r>
    </w:p>
    <w:p w14:paraId="775B416F" w14:textId="2B2E50E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1.8.7. Описание приоритетного направления развития топливного баланса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_Toc105553409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83</w:t>
      </w:r>
      <w:r w:rsidRPr="00A54650">
        <w:rPr>
          <w:rFonts w:ascii="Times New Roman" w:hAnsi="Times New Roman" w:cs="Times New Roman"/>
          <w:noProof/>
          <w:sz w:val="28"/>
          <w:szCs w:val="28"/>
        </w:rPr>
        <w:fldChar w:fldCharType="end"/>
      </w:r>
    </w:p>
    <w:p w14:paraId="02EA2D8C" w14:textId="5F373A1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Часть 9 Надежность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83</w:t>
      </w:r>
      <w:r w:rsidRPr="00A54650">
        <w:rPr>
          <w:rFonts w:ascii="Times New Roman" w:hAnsi="Times New Roman" w:cs="Times New Roman"/>
          <w:noProof/>
          <w:sz w:val="28"/>
          <w:szCs w:val="28"/>
        </w:rPr>
        <w:fldChar w:fldCharType="end"/>
      </w:r>
    </w:p>
    <w:p w14:paraId="6CE20ED3" w14:textId="2CE60E4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1.9.1 Поток отказов (частота отказов) участков тепловых сетях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83</w:t>
      </w:r>
      <w:r w:rsidRPr="00A54650">
        <w:rPr>
          <w:rFonts w:ascii="Times New Roman" w:hAnsi="Times New Roman" w:cs="Times New Roman"/>
          <w:noProof/>
          <w:sz w:val="28"/>
          <w:szCs w:val="28"/>
        </w:rPr>
        <w:fldChar w:fldCharType="end"/>
      </w:r>
    </w:p>
    <w:p w14:paraId="375FB2FC" w14:textId="63E0009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1.9.2 Частота отключений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86</w:t>
      </w:r>
      <w:r w:rsidRPr="00A54650">
        <w:rPr>
          <w:rFonts w:ascii="Times New Roman" w:hAnsi="Times New Roman" w:cs="Times New Roman"/>
          <w:noProof/>
          <w:sz w:val="28"/>
          <w:szCs w:val="28"/>
        </w:rPr>
        <w:fldChar w:fldCharType="end"/>
      </w:r>
    </w:p>
    <w:p w14:paraId="6D62418A" w14:textId="3723DAA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1.9.3 Поток (частота) и время восстановления теплоснабжения потребителей после отключений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86</w:t>
      </w:r>
      <w:r w:rsidRPr="00A54650">
        <w:rPr>
          <w:rFonts w:ascii="Times New Roman" w:hAnsi="Times New Roman" w:cs="Times New Roman"/>
          <w:noProof/>
          <w:sz w:val="28"/>
          <w:szCs w:val="28"/>
        </w:rPr>
        <w:fldChar w:fldCharType="end"/>
      </w:r>
    </w:p>
    <w:p w14:paraId="6D793CB9" w14:textId="123207F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1.9.4 Графические материалы (карты-схемы тепловых сетей и зон ненормативной надежности и безопасности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88</w:t>
      </w:r>
      <w:r w:rsidRPr="00A54650">
        <w:rPr>
          <w:rFonts w:ascii="Times New Roman" w:hAnsi="Times New Roman" w:cs="Times New Roman"/>
          <w:noProof/>
          <w:sz w:val="28"/>
          <w:szCs w:val="28"/>
        </w:rPr>
        <w:fldChar w:fldCharType="end"/>
      </w:r>
    </w:p>
    <w:p w14:paraId="5F1B6D22" w14:textId="666C2C4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88</w:t>
      </w:r>
      <w:r w:rsidRPr="00A54650">
        <w:rPr>
          <w:rFonts w:ascii="Times New Roman" w:hAnsi="Times New Roman" w:cs="Times New Roman"/>
          <w:noProof/>
          <w:sz w:val="28"/>
          <w:szCs w:val="28"/>
        </w:rPr>
        <w:fldChar w:fldCharType="end"/>
      </w:r>
    </w:p>
    <w:p w14:paraId="3A3688CB" w14:textId="36035A1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1.9.6 Результаты анализа времени восстановления теплоснабжения потребителей, отключенных в результате аварийных ситуаций при теплоснабжении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88</w:t>
      </w:r>
      <w:r w:rsidRPr="00A54650">
        <w:rPr>
          <w:rFonts w:ascii="Times New Roman" w:hAnsi="Times New Roman" w:cs="Times New Roman"/>
          <w:noProof/>
          <w:sz w:val="28"/>
          <w:szCs w:val="28"/>
        </w:rPr>
        <w:fldChar w:fldCharType="end"/>
      </w:r>
    </w:p>
    <w:p w14:paraId="592AAC9C" w14:textId="41951AD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1.9.7.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88</w:t>
      </w:r>
      <w:r w:rsidRPr="00A54650">
        <w:rPr>
          <w:rFonts w:ascii="Times New Roman" w:hAnsi="Times New Roman" w:cs="Times New Roman"/>
          <w:noProof/>
          <w:sz w:val="28"/>
          <w:szCs w:val="28"/>
        </w:rPr>
        <w:fldChar w:fldCharType="end"/>
      </w:r>
    </w:p>
    <w:p w14:paraId="552CC6D8" w14:textId="2F7FE0A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10 Технико-экономические показатели теплоснабжающих и теплосетевых организаций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88</w:t>
      </w:r>
      <w:r w:rsidRPr="00A54650">
        <w:rPr>
          <w:rFonts w:ascii="Times New Roman" w:hAnsi="Times New Roman" w:cs="Times New Roman"/>
          <w:noProof/>
          <w:sz w:val="28"/>
          <w:szCs w:val="28"/>
        </w:rPr>
        <w:fldChar w:fldCharType="end"/>
      </w:r>
    </w:p>
    <w:p w14:paraId="31D53512" w14:textId="6F44DAB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11 Цены (тарифы) в сфере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_Toc105553419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90</w:t>
      </w:r>
      <w:r w:rsidRPr="00A54650">
        <w:rPr>
          <w:rFonts w:ascii="Times New Roman" w:hAnsi="Times New Roman" w:cs="Times New Roman"/>
          <w:noProof/>
          <w:sz w:val="28"/>
          <w:szCs w:val="28"/>
        </w:rPr>
        <w:fldChar w:fldCharType="end"/>
      </w:r>
    </w:p>
    <w:p w14:paraId="5B61BCE4" w14:textId="52A59CE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1.11.1. Описание структуры цен (тарифов), установленных на момент разработки схемы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90</w:t>
      </w:r>
      <w:r w:rsidRPr="00A54650">
        <w:rPr>
          <w:rFonts w:ascii="Times New Roman" w:hAnsi="Times New Roman" w:cs="Times New Roman"/>
          <w:noProof/>
          <w:sz w:val="28"/>
          <w:szCs w:val="28"/>
        </w:rPr>
        <w:fldChar w:fldCharType="end"/>
      </w:r>
    </w:p>
    <w:p w14:paraId="4F98705C" w14:textId="7D68F6F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1.11.2. Описание платы за подключение к системе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91</w:t>
      </w:r>
      <w:r w:rsidRPr="00A54650">
        <w:rPr>
          <w:rFonts w:ascii="Times New Roman" w:hAnsi="Times New Roman" w:cs="Times New Roman"/>
          <w:noProof/>
          <w:sz w:val="28"/>
          <w:szCs w:val="28"/>
        </w:rPr>
        <w:fldChar w:fldCharType="end"/>
      </w:r>
    </w:p>
    <w:p w14:paraId="261B6B17" w14:textId="462283C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1.11.3. Описание платы за услуги по поддержанию резервной тепловой мощности, в том числе для социально значимых категорий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04E819E4" w14:textId="73D6808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1.11.4.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5735ECB6" w14:textId="4C9A7FC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1.11.5.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4AC6D463" w14:textId="42BB591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Часть 12 Описание существующих технических и технологических проблем в системах теплоснабжения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48CEC4BD" w14:textId="740DDB4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1.12.1. Описание существующих проблем организации качественного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3F5E5A48" w14:textId="19F9F8F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1.12.2. Описание существующих проблем организации надежного теплоснабжения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21BA4AE8" w14:textId="2E23E8A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1.12.3. Описание существующих проблем развития систем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02D87C74" w14:textId="7AFB03D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1.12.4. Описание существующих проблем надежного и эффективного снабжения топливом действующих систем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_Toc105553429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462B1D45" w14:textId="59377BE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1.12.5. Анализ предписаний надзорных органов об устранении нарушений, влияющих на безопасность и надежность системы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7F0EC392" w14:textId="28128C0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2. Существующее и перспективное потребление тепловой энергии на цели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7471B145" w14:textId="43BE088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2.1. Данные базового уровня потребления тепла на цели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48AAA05F" w14:textId="6084434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92</w:t>
      </w:r>
      <w:r w:rsidRPr="00A54650">
        <w:rPr>
          <w:rFonts w:ascii="Times New Roman" w:hAnsi="Times New Roman" w:cs="Times New Roman"/>
          <w:noProof/>
          <w:sz w:val="28"/>
          <w:szCs w:val="28"/>
        </w:rPr>
        <w:fldChar w:fldCharType="end"/>
      </w:r>
    </w:p>
    <w:p w14:paraId="54D7438A" w14:textId="783DFAF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96</w:t>
      </w:r>
      <w:r w:rsidRPr="00A54650">
        <w:rPr>
          <w:rFonts w:ascii="Times New Roman" w:hAnsi="Times New Roman" w:cs="Times New Roman"/>
          <w:noProof/>
          <w:sz w:val="28"/>
          <w:szCs w:val="28"/>
        </w:rPr>
        <w:fldChar w:fldCharType="end"/>
      </w:r>
    </w:p>
    <w:p w14:paraId="6146D59B" w14:textId="783F7D3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lang w:eastAsia="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не рассчитываются в данной актуализации схемы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96</w:t>
      </w:r>
      <w:r w:rsidRPr="00A54650">
        <w:rPr>
          <w:rFonts w:ascii="Times New Roman" w:hAnsi="Times New Roman" w:cs="Times New Roman"/>
          <w:noProof/>
          <w:sz w:val="28"/>
          <w:szCs w:val="28"/>
        </w:rPr>
        <w:fldChar w:fldCharType="end"/>
      </w:r>
    </w:p>
    <w:p w14:paraId="757D784B" w14:textId="0D3C9B0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96</w:t>
      </w:r>
      <w:r w:rsidRPr="00A54650">
        <w:rPr>
          <w:rFonts w:ascii="Times New Roman" w:hAnsi="Times New Roman" w:cs="Times New Roman"/>
          <w:noProof/>
          <w:sz w:val="28"/>
          <w:szCs w:val="28"/>
        </w:rPr>
        <w:fldChar w:fldCharType="end"/>
      </w:r>
    </w:p>
    <w:p w14:paraId="697CBF0B" w14:textId="45F4F1E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96</w:t>
      </w:r>
      <w:r w:rsidRPr="00A54650">
        <w:rPr>
          <w:rFonts w:ascii="Times New Roman" w:hAnsi="Times New Roman" w:cs="Times New Roman"/>
          <w:noProof/>
          <w:sz w:val="28"/>
          <w:szCs w:val="28"/>
        </w:rPr>
        <w:fldChar w:fldCharType="end"/>
      </w:r>
    </w:p>
    <w:p w14:paraId="71B9F51D" w14:textId="35FAEDF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96</w:t>
      </w:r>
      <w:r w:rsidRPr="00A54650">
        <w:rPr>
          <w:rFonts w:ascii="Times New Roman" w:hAnsi="Times New Roman" w:cs="Times New Roman"/>
          <w:noProof/>
          <w:sz w:val="28"/>
          <w:szCs w:val="28"/>
        </w:rPr>
        <w:fldChar w:fldCharType="end"/>
      </w:r>
    </w:p>
    <w:p w14:paraId="05FD5DDD" w14:textId="6E8BB90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3. Электронная модель системы теплоснабжения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_Toc105553439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96</w:t>
      </w:r>
      <w:r w:rsidRPr="00A54650">
        <w:rPr>
          <w:rFonts w:ascii="Times New Roman" w:hAnsi="Times New Roman" w:cs="Times New Roman"/>
          <w:noProof/>
          <w:sz w:val="28"/>
          <w:szCs w:val="28"/>
        </w:rPr>
        <w:fldChar w:fldCharType="end"/>
      </w:r>
    </w:p>
    <w:p w14:paraId="6406925E" w14:textId="1DABF0B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Глава 4. Существующие и перспективные балансы тепловой мощности источников тепловой энергии и тепловой нагрузки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96</w:t>
      </w:r>
      <w:r w:rsidRPr="00A54650">
        <w:rPr>
          <w:rFonts w:ascii="Times New Roman" w:hAnsi="Times New Roman" w:cs="Times New Roman"/>
          <w:noProof/>
          <w:sz w:val="28"/>
          <w:szCs w:val="28"/>
        </w:rPr>
        <w:fldChar w:fldCharType="end"/>
      </w:r>
    </w:p>
    <w:p w14:paraId="6B2A0AFE" w14:textId="2213B59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4.1.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97</w:t>
      </w:r>
      <w:r w:rsidRPr="00A54650">
        <w:rPr>
          <w:rFonts w:ascii="Times New Roman" w:hAnsi="Times New Roman" w:cs="Times New Roman"/>
          <w:noProof/>
          <w:sz w:val="28"/>
          <w:szCs w:val="28"/>
        </w:rPr>
        <w:fldChar w:fldCharType="end"/>
      </w:r>
    </w:p>
    <w:p w14:paraId="46F4B33A" w14:textId="1FB2098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97</w:t>
      </w:r>
      <w:r w:rsidRPr="00A54650">
        <w:rPr>
          <w:rFonts w:ascii="Times New Roman" w:hAnsi="Times New Roman" w:cs="Times New Roman"/>
          <w:noProof/>
          <w:sz w:val="28"/>
          <w:szCs w:val="28"/>
        </w:rPr>
        <w:fldChar w:fldCharType="end"/>
      </w:r>
    </w:p>
    <w:p w14:paraId="348C82C6" w14:textId="0F1CB4B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4.3. Выводы о резервах (дефицитах) существующей системы теплоснабжения при обеспечении перспективной тепловой нагрузки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102</w:t>
      </w:r>
      <w:r w:rsidRPr="00A54650">
        <w:rPr>
          <w:rFonts w:ascii="Times New Roman" w:hAnsi="Times New Roman" w:cs="Times New Roman"/>
          <w:noProof/>
          <w:sz w:val="28"/>
          <w:szCs w:val="28"/>
        </w:rPr>
        <w:fldChar w:fldCharType="end"/>
      </w:r>
    </w:p>
    <w:p w14:paraId="0D81C372" w14:textId="3154427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Определенный дефицит на котельной в поселке Рощино обоснован активным подключением капитальной застройки, так же представленная теплоснабжающей организацией расчетная нагрузка рассчитана некорректно.</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102</w:t>
      </w:r>
      <w:r w:rsidRPr="00A54650">
        <w:rPr>
          <w:rFonts w:ascii="Times New Roman" w:hAnsi="Times New Roman" w:cs="Times New Roman"/>
          <w:noProof/>
          <w:sz w:val="28"/>
          <w:szCs w:val="28"/>
        </w:rPr>
        <w:fldChar w:fldCharType="end"/>
      </w:r>
    </w:p>
    <w:p w14:paraId="463393E7" w14:textId="253851A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5. Мастер-план развития систем теплоснабжения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102</w:t>
      </w:r>
      <w:r w:rsidRPr="00A54650">
        <w:rPr>
          <w:rFonts w:ascii="Times New Roman" w:hAnsi="Times New Roman" w:cs="Times New Roman"/>
          <w:noProof/>
          <w:sz w:val="28"/>
          <w:szCs w:val="28"/>
        </w:rPr>
        <w:fldChar w:fldCharType="end"/>
      </w:r>
    </w:p>
    <w:p w14:paraId="43BDD431" w14:textId="4F3C130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5.1. Описание вариантов (не менее двух) перспективного развития систем теплоснабжения поселения, сельского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102</w:t>
      </w:r>
      <w:r w:rsidRPr="00A54650">
        <w:rPr>
          <w:rFonts w:ascii="Times New Roman" w:hAnsi="Times New Roman" w:cs="Times New Roman"/>
          <w:noProof/>
          <w:sz w:val="28"/>
          <w:szCs w:val="28"/>
        </w:rPr>
        <w:fldChar w:fldCharType="end"/>
      </w:r>
    </w:p>
    <w:p w14:paraId="64823C62" w14:textId="4500D83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5.2. Технико-экономическое сравнение вариантов перспективного развития систем теплоснабжения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102</w:t>
      </w:r>
      <w:r w:rsidRPr="00A54650">
        <w:rPr>
          <w:rFonts w:ascii="Times New Roman" w:hAnsi="Times New Roman" w:cs="Times New Roman"/>
          <w:noProof/>
          <w:sz w:val="28"/>
          <w:szCs w:val="28"/>
        </w:rPr>
        <w:fldChar w:fldCharType="end"/>
      </w:r>
    </w:p>
    <w:p w14:paraId="5FC7F8CC" w14:textId="33DB483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_Toc105553449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102</w:t>
      </w:r>
      <w:r w:rsidRPr="00A54650">
        <w:rPr>
          <w:rFonts w:ascii="Times New Roman" w:hAnsi="Times New Roman" w:cs="Times New Roman"/>
          <w:noProof/>
          <w:sz w:val="28"/>
          <w:szCs w:val="28"/>
        </w:rPr>
        <w:fldChar w:fldCharType="end"/>
      </w:r>
    </w:p>
    <w:p w14:paraId="4D45ACAB" w14:textId="611E2BD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102</w:t>
      </w:r>
      <w:r w:rsidRPr="00A54650">
        <w:rPr>
          <w:rFonts w:ascii="Times New Roman" w:hAnsi="Times New Roman" w:cs="Times New Roman"/>
          <w:noProof/>
          <w:sz w:val="28"/>
          <w:szCs w:val="28"/>
        </w:rPr>
        <w:fldChar w:fldCharType="end"/>
      </w:r>
    </w:p>
    <w:p w14:paraId="04FDFD4F" w14:textId="1F66482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6.1. Расчетная величина нормативных потерь теплоносителя в тепловых сетях в зонах действия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103</w:t>
      </w:r>
      <w:r w:rsidRPr="00A54650">
        <w:rPr>
          <w:rFonts w:ascii="Times New Roman" w:hAnsi="Times New Roman" w:cs="Times New Roman"/>
          <w:noProof/>
          <w:sz w:val="28"/>
          <w:szCs w:val="28"/>
        </w:rPr>
        <w:fldChar w:fldCharType="end"/>
      </w:r>
    </w:p>
    <w:p w14:paraId="1EEB635E" w14:textId="20E43DE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 xml:space="preserve">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w:t>
      </w:r>
      <w:r w:rsidRPr="00A54650">
        <w:rPr>
          <w:rFonts w:ascii="Times New Roman" w:hAnsi="Times New Roman" w:cs="Times New Roman"/>
          <w:noProof/>
          <w:sz w:val="28"/>
          <w:szCs w:val="28"/>
        </w:rPr>
        <w:lastRenderedPageBreak/>
        <w:t>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103</w:t>
      </w:r>
      <w:r w:rsidRPr="00A54650">
        <w:rPr>
          <w:rFonts w:ascii="Times New Roman" w:hAnsi="Times New Roman" w:cs="Times New Roman"/>
          <w:noProof/>
          <w:sz w:val="28"/>
          <w:szCs w:val="28"/>
        </w:rPr>
        <w:fldChar w:fldCharType="end"/>
      </w:r>
    </w:p>
    <w:p w14:paraId="474FD24F" w14:textId="49EAEF0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6.3. Сведения о наличии баков-аккумуляторов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103</w:t>
      </w:r>
      <w:r w:rsidRPr="00A54650">
        <w:rPr>
          <w:rFonts w:ascii="Times New Roman" w:hAnsi="Times New Roman" w:cs="Times New Roman"/>
          <w:noProof/>
          <w:sz w:val="28"/>
          <w:szCs w:val="28"/>
        </w:rPr>
        <w:fldChar w:fldCharType="end"/>
      </w:r>
    </w:p>
    <w:p w14:paraId="5C43ED46" w14:textId="2A1DBEE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103</w:t>
      </w:r>
      <w:r w:rsidRPr="00A54650">
        <w:rPr>
          <w:rFonts w:ascii="Times New Roman" w:hAnsi="Times New Roman" w:cs="Times New Roman"/>
          <w:noProof/>
          <w:sz w:val="28"/>
          <w:szCs w:val="28"/>
        </w:rPr>
        <w:fldChar w:fldCharType="end"/>
      </w:r>
    </w:p>
    <w:p w14:paraId="34F288B2" w14:textId="562442E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104</w:t>
      </w:r>
      <w:r w:rsidRPr="00A54650">
        <w:rPr>
          <w:rFonts w:ascii="Times New Roman" w:hAnsi="Times New Roman" w:cs="Times New Roman"/>
          <w:noProof/>
          <w:sz w:val="28"/>
          <w:szCs w:val="28"/>
        </w:rPr>
        <w:fldChar w:fldCharType="end"/>
      </w:r>
    </w:p>
    <w:p w14:paraId="5772EE94" w14:textId="3F6614C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7. Предложения по строительству, реконструкции, техническому перевооружению и (или) модернизации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104</w:t>
      </w:r>
      <w:r w:rsidRPr="00A54650">
        <w:rPr>
          <w:rFonts w:ascii="Times New Roman" w:hAnsi="Times New Roman" w:cs="Times New Roman"/>
          <w:noProof/>
          <w:sz w:val="28"/>
          <w:szCs w:val="28"/>
        </w:rPr>
        <w:fldChar w:fldCharType="end"/>
      </w:r>
    </w:p>
    <w:p w14:paraId="6F377C67" w14:textId="5EADDDE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104</w:t>
      </w:r>
      <w:r w:rsidRPr="00A54650">
        <w:rPr>
          <w:rFonts w:ascii="Times New Roman" w:hAnsi="Times New Roman" w:cs="Times New Roman"/>
          <w:noProof/>
          <w:sz w:val="28"/>
          <w:szCs w:val="28"/>
        </w:rPr>
        <w:fldChar w:fldCharType="end"/>
      </w:r>
    </w:p>
    <w:p w14:paraId="3EAC770D" w14:textId="1DF4162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_Toc105553459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104</w:t>
      </w:r>
      <w:r w:rsidRPr="00A54650">
        <w:rPr>
          <w:rFonts w:ascii="Times New Roman" w:hAnsi="Times New Roman" w:cs="Times New Roman"/>
          <w:noProof/>
          <w:sz w:val="28"/>
          <w:szCs w:val="28"/>
        </w:rPr>
        <w:fldChar w:fldCharType="end"/>
      </w:r>
    </w:p>
    <w:p w14:paraId="795FFC78" w14:textId="049E654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lang w:eastAsia="ru-RU"/>
        </w:rPr>
        <w:t xml:space="preserve">7.1.1 </w:t>
      </w:r>
      <w:r w:rsidRPr="00A54650">
        <w:rPr>
          <w:rFonts w:ascii="Times New Roman" w:hAnsi="Times New Roman" w:cs="Times New Roman"/>
          <w:noProof/>
          <w:sz w:val="28"/>
          <w:szCs w:val="28"/>
        </w:rPr>
        <w:t>Определения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110</w:t>
      </w:r>
      <w:r w:rsidRPr="00A54650">
        <w:rPr>
          <w:rFonts w:ascii="Times New Roman" w:hAnsi="Times New Roman" w:cs="Times New Roman"/>
          <w:noProof/>
          <w:sz w:val="28"/>
          <w:szCs w:val="28"/>
        </w:rPr>
        <w:fldChar w:fldCharType="end"/>
      </w:r>
    </w:p>
    <w:p w14:paraId="7265841F" w14:textId="6ACB1A8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7.1.2 Основная нормативно-правовая база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111</w:t>
      </w:r>
      <w:r w:rsidRPr="00A54650">
        <w:rPr>
          <w:rFonts w:ascii="Times New Roman" w:hAnsi="Times New Roman" w:cs="Times New Roman"/>
          <w:noProof/>
          <w:sz w:val="28"/>
          <w:szCs w:val="28"/>
        </w:rPr>
        <w:fldChar w:fldCharType="end"/>
      </w:r>
    </w:p>
    <w:p w14:paraId="3B8A9545" w14:textId="6B36CF1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7.1.3 Условия подключения к централизованным системам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111</w:t>
      </w:r>
      <w:r w:rsidRPr="00A54650">
        <w:rPr>
          <w:rFonts w:ascii="Times New Roman" w:hAnsi="Times New Roman" w:cs="Times New Roman"/>
          <w:noProof/>
          <w:sz w:val="28"/>
          <w:szCs w:val="28"/>
        </w:rPr>
        <w:fldChar w:fldCharType="end"/>
      </w:r>
    </w:p>
    <w:p w14:paraId="4E8D4338" w14:textId="715450A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7.1.4 Условия для организации поквартирного теплоснабжения малоэтажных МКД</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112</w:t>
      </w:r>
      <w:r w:rsidRPr="00A54650">
        <w:rPr>
          <w:rFonts w:ascii="Times New Roman" w:hAnsi="Times New Roman" w:cs="Times New Roman"/>
          <w:noProof/>
          <w:sz w:val="28"/>
          <w:szCs w:val="28"/>
        </w:rPr>
        <w:fldChar w:fldCharType="end"/>
      </w:r>
    </w:p>
    <w:p w14:paraId="1C589C4E" w14:textId="6B551B2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7.1.5 Условия для организации теплоснабжения МКД от общедомового теплогенератора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114</w:t>
      </w:r>
      <w:r w:rsidRPr="00A54650">
        <w:rPr>
          <w:rFonts w:ascii="Times New Roman" w:hAnsi="Times New Roman" w:cs="Times New Roman"/>
          <w:noProof/>
          <w:sz w:val="28"/>
          <w:szCs w:val="28"/>
        </w:rPr>
        <w:fldChar w:fldCharType="end"/>
      </w:r>
    </w:p>
    <w:p w14:paraId="0E711177" w14:textId="1644B3A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7.1.6 Условия для организации индивидуального теплоснабжения индивидуальных жилых домов и блокированных жилых домов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115</w:t>
      </w:r>
      <w:r w:rsidRPr="00A54650">
        <w:rPr>
          <w:rFonts w:ascii="Times New Roman" w:hAnsi="Times New Roman" w:cs="Times New Roman"/>
          <w:noProof/>
          <w:sz w:val="28"/>
          <w:szCs w:val="28"/>
        </w:rPr>
        <w:fldChar w:fldCharType="end"/>
      </w:r>
    </w:p>
    <w:p w14:paraId="22B7AD64" w14:textId="3DC308B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w:t>
      </w:r>
      <w:r w:rsidRPr="00A54650">
        <w:rPr>
          <w:rFonts w:ascii="Times New Roman" w:hAnsi="Times New Roman" w:cs="Times New Roman"/>
          <w:noProof/>
          <w:sz w:val="28"/>
          <w:szCs w:val="28"/>
        </w:rPr>
        <w:lastRenderedPageBreak/>
        <w:t>которых поставляется в вынужденном режиме в целях обеспечения надежного теплоснабжения потребителей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115</w:t>
      </w:r>
      <w:r w:rsidRPr="00A54650">
        <w:rPr>
          <w:rFonts w:ascii="Times New Roman" w:hAnsi="Times New Roman" w:cs="Times New Roman"/>
          <w:noProof/>
          <w:sz w:val="28"/>
          <w:szCs w:val="28"/>
        </w:rPr>
        <w:fldChar w:fldCharType="end"/>
      </w:r>
    </w:p>
    <w:p w14:paraId="7B83A0C7" w14:textId="6CF2E33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115</w:t>
      </w:r>
      <w:r w:rsidRPr="00A54650">
        <w:rPr>
          <w:rFonts w:ascii="Times New Roman" w:hAnsi="Times New Roman" w:cs="Times New Roman"/>
          <w:noProof/>
          <w:sz w:val="28"/>
          <w:szCs w:val="28"/>
        </w:rPr>
        <w:fldChar w:fldCharType="end"/>
      </w:r>
    </w:p>
    <w:p w14:paraId="03BBEF21" w14:textId="524A9DD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115</w:t>
      </w:r>
      <w:r w:rsidRPr="00A54650">
        <w:rPr>
          <w:rFonts w:ascii="Times New Roman" w:hAnsi="Times New Roman" w:cs="Times New Roman"/>
          <w:noProof/>
          <w:sz w:val="28"/>
          <w:szCs w:val="28"/>
        </w:rPr>
        <w:fldChar w:fldCharType="end"/>
      </w:r>
    </w:p>
    <w:p w14:paraId="5BD169C7" w14:textId="64CFE76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_Toc105553469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115</w:t>
      </w:r>
      <w:r w:rsidRPr="00A54650">
        <w:rPr>
          <w:rFonts w:ascii="Times New Roman" w:hAnsi="Times New Roman" w:cs="Times New Roman"/>
          <w:noProof/>
          <w:sz w:val="28"/>
          <w:szCs w:val="28"/>
        </w:rPr>
        <w:fldChar w:fldCharType="end"/>
      </w:r>
    </w:p>
    <w:p w14:paraId="0BD3D841" w14:textId="2E6C0CE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116</w:t>
      </w:r>
      <w:r w:rsidRPr="00A54650">
        <w:rPr>
          <w:rFonts w:ascii="Times New Roman" w:hAnsi="Times New Roman" w:cs="Times New Roman"/>
          <w:noProof/>
          <w:sz w:val="28"/>
          <w:szCs w:val="28"/>
        </w:rPr>
        <w:fldChar w:fldCharType="end"/>
      </w:r>
    </w:p>
    <w:p w14:paraId="591BEABC" w14:textId="19BC4B6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116</w:t>
      </w:r>
      <w:r w:rsidRPr="00A54650">
        <w:rPr>
          <w:rFonts w:ascii="Times New Roman" w:hAnsi="Times New Roman" w:cs="Times New Roman"/>
          <w:noProof/>
          <w:sz w:val="28"/>
          <w:szCs w:val="28"/>
        </w:rPr>
        <w:fldChar w:fldCharType="end"/>
      </w:r>
    </w:p>
    <w:p w14:paraId="1F09262F" w14:textId="6823B16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116</w:t>
      </w:r>
      <w:r w:rsidRPr="00A54650">
        <w:rPr>
          <w:rFonts w:ascii="Times New Roman" w:hAnsi="Times New Roman" w:cs="Times New Roman"/>
          <w:noProof/>
          <w:sz w:val="28"/>
          <w:szCs w:val="28"/>
        </w:rPr>
        <w:fldChar w:fldCharType="end"/>
      </w:r>
    </w:p>
    <w:p w14:paraId="3D0AA487" w14:textId="7675E59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116</w:t>
      </w:r>
      <w:r w:rsidRPr="00A54650">
        <w:rPr>
          <w:rFonts w:ascii="Times New Roman" w:hAnsi="Times New Roman" w:cs="Times New Roman"/>
          <w:noProof/>
          <w:sz w:val="28"/>
          <w:szCs w:val="28"/>
        </w:rPr>
        <w:fldChar w:fldCharType="end"/>
      </w:r>
    </w:p>
    <w:p w14:paraId="5C56A582" w14:textId="19430B1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116</w:t>
      </w:r>
      <w:r w:rsidRPr="00A54650">
        <w:rPr>
          <w:rFonts w:ascii="Times New Roman" w:hAnsi="Times New Roman" w:cs="Times New Roman"/>
          <w:noProof/>
          <w:sz w:val="28"/>
          <w:szCs w:val="28"/>
        </w:rPr>
        <w:fldChar w:fldCharType="end"/>
      </w:r>
    </w:p>
    <w:p w14:paraId="03185D99" w14:textId="554F640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7.11 Обоснование организации индивидуального теплоснабжения в зонах застройки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116</w:t>
      </w:r>
      <w:r w:rsidRPr="00A54650">
        <w:rPr>
          <w:rFonts w:ascii="Times New Roman" w:hAnsi="Times New Roman" w:cs="Times New Roman"/>
          <w:noProof/>
          <w:sz w:val="28"/>
          <w:szCs w:val="28"/>
        </w:rPr>
        <w:fldChar w:fldCharType="end"/>
      </w:r>
    </w:p>
    <w:p w14:paraId="58CB633D" w14:textId="2AC1D78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117</w:t>
      </w:r>
      <w:r w:rsidRPr="00A54650">
        <w:rPr>
          <w:rFonts w:ascii="Times New Roman" w:hAnsi="Times New Roman" w:cs="Times New Roman"/>
          <w:noProof/>
          <w:sz w:val="28"/>
          <w:szCs w:val="28"/>
        </w:rPr>
        <w:fldChar w:fldCharType="end"/>
      </w:r>
    </w:p>
    <w:p w14:paraId="0DAAFEE5" w14:textId="4F3B225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117</w:t>
      </w:r>
      <w:r w:rsidRPr="00A54650">
        <w:rPr>
          <w:rFonts w:ascii="Times New Roman" w:hAnsi="Times New Roman" w:cs="Times New Roman"/>
          <w:noProof/>
          <w:sz w:val="28"/>
          <w:szCs w:val="28"/>
        </w:rPr>
        <w:fldChar w:fldCharType="end"/>
      </w:r>
    </w:p>
    <w:p w14:paraId="7401589A" w14:textId="33726D3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7.14 Обоснование организации теплоснабжения в производственных зонах на территории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117</w:t>
      </w:r>
      <w:r w:rsidRPr="00A54650">
        <w:rPr>
          <w:rFonts w:ascii="Times New Roman" w:hAnsi="Times New Roman" w:cs="Times New Roman"/>
          <w:noProof/>
          <w:sz w:val="28"/>
          <w:szCs w:val="28"/>
        </w:rPr>
        <w:fldChar w:fldCharType="end"/>
      </w:r>
    </w:p>
    <w:p w14:paraId="72B0FBBC" w14:textId="6A05B60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7.15 Результаты расчетов радиуса эффективного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_Toc105553479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117</w:t>
      </w:r>
      <w:r w:rsidRPr="00A54650">
        <w:rPr>
          <w:rFonts w:ascii="Times New Roman" w:hAnsi="Times New Roman" w:cs="Times New Roman"/>
          <w:noProof/>
          <w:sz w:val="28"/>
          <w:szCs w:val="28"/>
        </w:rPr>
        <w:fldChar w:fldCharType="end"/>
      </w:r>
    </w:p>
    <w:p w14:paraId="0AB65BCD" w14:textId="517C021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8. Предложения по строительству, реконструкции и (или) модернизации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118</w:t>
      </w:r>
      <w:r w:rsidRPr="00A54650">
        <w:rPr>
          <w:rFonts w:ascii="Times New Roman" w:hAnsi="Times New Roman" w:cs="Times New Roman"/>
          <w:noProof/>
          <w:sz w:val="28"/>
          <w:szCs w:val="28"/>
        </w:rPr>
        <w:fldChar w:fldCharType="end"/>
      </w:r>
    </w:p>
    <w:p w14:paraId="10EC8EBC" w14:textId="58E75C8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118</w:t>
      </w:r>
      <w:r w:rsidRPr="00A54650">
        <w:rPr>
          <w:rFonts w:ascii="Times New Roman" w:hAnsi="Times New Roman" w:cs="Times New Roman"/>
          <w:noProof/>
          <w:sz w:val="28"/>
          <w:szCs w:val="28"/>
        </w:rPr>
        <w:fldChar w:fldCharType="end"/>
      </w:r>
    </w:p>
    <w:p w14:paraId="5E2C6BCE" w14:textId="7B12162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118</w:t>
      </w:r>
      <w:r w:rsidRPr="00A54650">
        <w:rPr>
          <w:rFonts w:ascii="Times New Roman" w:hAnsi="Times New Roman" w:cs="Times New Roman"/>
          <w:noProof/>
          <w:sz w:val="28"/>
          <w:szCs w:val="28"/>
        </w:rPr>
        <w:fldChar w:fldCharType="end"/>
      </w:r>
    </w:p>
    <w:p w14:paraId="6930AFCD" w14:textId="1BB819D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118</w:t>
      </w:r>
      <w:r w:rsidRPr="00A54650">
        <w:rPr>
          <w:rFonts w:ascii="Times New Roman" w:hAnsi="Times New Roman" w:cs="Times New Roman"/>
          <w:noProof/>
          <w:sz w:val="28"/>
          <w:szCs w:val="28"/>
        </w:rPr>
        <w:fldChar w:fldCharType="end"/>
      </w:r>
    </w:p>
    <w:p w14:paraId="0BD52FE1" w14:textId="14EDF38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118</w:t>
      </w:r>
      <w:r w:rsidRPr="00A54650">
        <w:rPr>
          <w:rFonts w:ascii="Times New Roman" w:hAnsi="Times New Roman" w:cs="Times New Roman"/>
          <w:noProof/>
          <w:sz w:val="28"/>
          <w:szCs w:val="28"/>
        </w:rPr>
        <w:fldChar w:fldCharType="end"/>
      </w:r>
    </w:p>
    <w:p w14:paraId="0C9A8D81" w14:textId="732A922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8.5. Предложения по строительству тепловых сетей для обеспечения нормативной надежности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118</w:t>
      </w:r>
      <w:r w:rsidRPr="00A54650">
        <w:rPr>
          <w:rFonts w:ascii="Times New Roman" w:hAnsi="Times New Roman" w:cs="Times New Roman"/>
          <w:noProof/>
          <w:sz w:val="28"/>
          <w:szCs w:val="28"/>
        </w:rPr>
        <w:fldChar w:fldCharType="end"/>
      </w:r>
    </w:p>
    <w:p w14:paraId="20333B46" w14:textId="0EA74BB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119</w:t>
      </w:r>
      <w:r w:rsidRPr="00A54650">
        <w:rPr>
          <w:rFonts w:ascii="Times New Roman" w:hAnsi="Times New Roman" w:cs="Times New Roman"/>
          <w:noProof/>
          <w:sz w:val="28"/>
          <w:szCs w:val="28"/>
        </w:rPr>
        <w:fldChar w:fldCharType="end"/>
      </w:r>
    </w:p>
    <w:p w14:paraId="03F1940B" w14:textId="7D8C8083"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8.7. Предложения по реконструкции и (или) модернизации тепловых сетей, подлежащих замене в связи с исчерпанием эксплуатационного ресурса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119</w:t>
      </w:r>
      <w:r w:rsidRPr="00A54650">
        <w:rPr>
          <w:rFonts w:ascii="Times New Roman" w:hAnsi="Times New Roman" w:cs="Times New Roman"/>
          <w:noProof/>
          <w:sz w:val="28"/>
          <w:szCs w:val="28"/>
        </w:rPr>
        <w:fldChar w:fldCharType="end"/>
      </w:r>
    </w:p>
    <w:p w14:paraId="65C919E0" w14:textId="1957F61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8.8. Предложения по строительству, реконструкции и (или) модернизации насосных станций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_Toc105553489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119</w:t>
      </w:r>
      <w:r w:rsidRPr="00A54650">
        <w:rPr>
          <w:rFonts w:ascii="Times New Roman" w:hAnsi="Times New Roman" w:cs="Times New Roman"/>
          <w:noProof/>
          <w:sz w:val="28"/>
          <w:szCs w:val="28"/>
        </w:rPr>
        <w:fldChar w:fldCharType="end"/>
      </w:r>
    </w:p>
    <w:p w14:paraId="6EF282D5" w14:textId="5FCA9528"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9. Предложения по переводу открытых систем теплоснабжения (горячего водоснабжения) в закрытые системы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119</w:t>
      </w:r>
      <w:r w:rsidRPr="00A54650">
        <w:rPr>
          <w:rFonts w:ascii="Times New Roman" w:hAnsi="Times New Roman" w:cs="Times New Roman"/>
          <w:noProof/>
          <w:sz w:val="28"/>
          <w:szCs w:val="28"/>
        </w:rPr>
        <w:fldChar w:fldCharType="end"/>
      </w:r>
    </w:p>
    <w:p w14:paraId="68922B20" w14:textId="2F41559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119</w:t>
      </w:r>
      <w:r w:rsidRPr="00A54650">
        <w:rPr>
          <w:rFonts w:ascii="Times New Roman" w:hAnsi="Times New Roman" w:cs="Times New Roman"/>
          <w:noProof/>
          <w:sz w:val="28"/>
          <w:szCs w:val="28"/>
        </w:rPr>
        <w:fldChar w:fldCharType="end"/>
      </w:r>
    </w:p>
    <w:p w14:paraId="4A8D4D4E" w14:textId="1189179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9.2. Выбор и обоснование метода регулирования отпуска тепловой энергии от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119</w:t>
      </w:r>
      <w:r w:rsidRPr="00A54650">
        <w:rPr>
          <w:rFonts w:ascii="Times New Roman" w:hAnsi="Times New Roman" w:cs="Times New Roman"/>
          <w:noProof/>
          <w:sz w:val="28"/>
          <w:szCs w:val="28"/>
        </w:rPr>
        <w:fldChar w:fldCharType="end"/>
      </w:r>
    </w:p>
    <w:p w14:paraId="29DB8BA5" w14:textId="0662171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119</w:t>
      </w:r>
      <w:r w:rsidRPr="00A54650">
        <w:rPr>
          <w:rFonts w:ascii="Times New Roman" w:hAnsi="Times New Roman" w:cs="Times New Roman"/>
          <w:noProof/>
          <w:sz w:val="28"/>
          <w:szCs w:val="28"/>
        </w:rPr>
        <w:fldChar w:fldCharType="end"/>
      </w:r>
    </w:p>
    <w:p w14:paraId="6688F867" w14:textId="5B4DC36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2FAE81DA" w14:textId="6FA890B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54B85A64" w14:textId="035CBBC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9.6. Предложения по источникам инвестиций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3F709222" w14:textId="01E0B3B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10. Перспективные топливные балансы</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5CA2FA17" w14:textId="71FC4AC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73613917" w14:textId="3E1064F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10.2. Результаты расчетов по каждому источнику тепловой энергии нормативных запасов топлива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_Toc105553499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73D82768" w14:textId="5F067DD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51E73B51" w14:textId="7D7ECF0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2EDB62C0" w14:textId="1A61775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10.5. Преобладающий в поселении вид топлива, определяемый по совокупности всех систем теплоснабжения, находящихся в соответствующем поселении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120</w:t>
      </w:r>
      <w:r w:rsidRPr="00A54650">
        <w:rPr>
          <w:rFonts w:ascii="Times New Roman" w:hAnsi="Times New Roman" w:cs="Times New Roman"/>
          <w:noProof/>
          <w:sz w:val="28"/>
          <w:szCs w:val="28"/>
        </w:rPr>
        <w:fldChar w:fldCharType="end"/>
      </w:r>
    </w:p>
    <w:p w14:paraId="31682ECD" w14:textId="13D6E51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10.6. Приоритетное направление развития топливного баланса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121</w:t>
      </w:r>
      <w:r w:rsidRPr="00A54650">
        <w:rPr>
          <w:rFonts w:ascii="Times New Roman" w:hAnsi="Times New Roman" w:cs="Times New Roman"/>
          <w:noProof/>
          <w:sz w:val="28"/>
          <w:szCs w:val="28"/>
        </w:rPr>
        <w:fldChar w:fldCharType="end"/>
      </w:r>
    </w:p>
    <w:p w14:paraId="04D83A27" w14:textId="5217FDA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11. Оценка надежности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121</w:t>
      </w:r>
      <w:r w:rsidRPr="00A54650">
        <w:rPr>
          <w:rFonts w:ascii="Times New Roman" w:hAnsi="Times New Roman" w:cs="Times New Roman"/>
          <w:noProof/>
          <w:sz w:val="28"/>
          <w:szCs w:val="28"/>
        </w:rPr>
        <w:fldChar w:fldCharType="end"/>
      </w:r>
    </w:p>
    <w:p w14:paraId="763BAF2D" w14:textId="7B5B5E2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121</w:t>
      </w:r>
      <w:r w:rsidRPr="00A54650">
        <w:rPr>
          <w:rFonts w:ascii="Times New Roman" w:hAnsi="Times New Roman" w:cs="Times New Roman"/>
          <w:noProof/>
          <w:sz w:val="28"/>
          <w:szCs w:val="28"/>
        </w:rPr>
        <w:fldChar w:fldCharType="end"/>
      </w:r>
    </w:p>
    <w:p w14:paraId="6ABC3659" w14:textId="1C57615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121</w:t>
      </w:r>
      <w:r w:rsidRPr="00A54650">
        <w:rPr>
          <w:rFonts w:ascii="Times New Roman" w:hAnsi="Times New Roman" w:cs="Times New Roman"/>
          <w:noProof/>
          <w:sz w:val="28"/>
          <w:szCs w:val="28"/>
        </w:rPr>
        <w:fldChar w:fldCharType="end"/>
      </w:r>
    </w:p>
    <w:p w14:paraId="517DEED7" w14:textId="18CCD3A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126</w:t>
      </w:r>
      <w:r w:rsidRPr="00A54650">
        <w:rPr>
          <w:rFonts w:ascii="Times New Roman" w:hAnsi="Times New Roman" w:cs="Times New Roman"/>
          <w:noProof/>
          <w:sz w:val="28"/>
          <w:szCs w:val="28"/>
        </w:rPr>
        <w:fldChar w:fldCharType="end"/>
      </w:r>
    </w:p>
    <w:p w14:paraId="67408745" w14:textId="12F4DCE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11.4. Результаты оценки коэффициентов готовности теплопроводов к несению тепловой нагрузки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_Toc105553509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126</w:t>
      </w:r>
      <w:r w:rsidRPr="00A54650">
        <w:rPr>
          <w:rFonts w:ascii="Times New Roman" w:hAnsi="Times New Roman" w:cs="Times New Roman"/>
          <w:noProof/>
          <w:sz w:val="28"/>
          <w:szCs w:val="28"/>
        </w:rPr>
        <w:fldChar w:fldCharType="end"/>
      </w:r>
    </w:p>
    <w:p w14:paraId="319241C0" w14:textId="5FE50F3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12. Обоснование инвестиций в строительство, реконструкцию и техническое перевооружение и (или) модернизацию</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129</w:t>
      </w:r>
      <w:r w:rsidRPr="00A54650">
        <w:rPr>
          <w:rFonts w:ascii="Times New Roman" w:hAnsi="Times New Roman" w:cs="Times New Roman"/>
          <w:noProof/>
          <w:sz w:val="28"/>
          <w:szCs w:val="28"/>
        </w:rPr>
        <w:fldChar w:fldCharType="end"/>
      </w:r>
    </w:p>
    <w:p w14:paraId="52F13ADD" w14:textId="2F86B9C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129</w:t>
      </w:r>
      <w:r w:rsidRPr="00A54650">
        <w:rPr>
          <w:rFonts w:ascii="Times New Roman" w:hAnsi="Times New Roman" w:cs="Times New Roman"/>
          <w:noProof/>
          <w:sz w:val="28"/>
          <w:szCs w:val="28"/>
        </w:rPr>
        <w:fldChar w:fldCharType="end"/>
      </w:r>
    </w:p>
    <w:p w14:paraId="0B6C2181" w14:textId="2502501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130</w:t>
      </w:r>
      <w:r w:rsidRPr="00A54650">
        <w:rPr>
          <w:rFonts w:ascii="Times New Roman" w:hAnsi="Times New Roman" w:cs="Times New Roman"/>
          <w:noProof/>
          <w:sz w:val="28"/>
          <w:szCs w:val="28"/>
        </w:rPr>
        <w:fldChar w:fldCharType="end"/>
      </w:r>
    </w:p>
    <w:p w14:paraId="4E4E16F2" w14:textId="7641B985"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12.3. Расчеты экономической эффективности инвестиций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132</w:t>
      </w:r>
      <w:r w:rsidRPr="00A54650">
        <w:rPr>
          <w:rFonts w:ascii="Times New Roman" w:hAnsi="Times New Roman" w:cs="Times New Roman"/>
          <w:noProof/>
          <w:sz w:val="28"/>
          <w:szCs w:val="28"/>
        </w:rPr>
        <w:fldChar w:fldCharType="end"/>
      </w:r>
    </w:p>
    <w:p w14:paraId="24D32DE3" w14:textId="3F49FAA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132</w:t>
      </w:r>
      <w:r w:rsidRPr="00A54650">
        <w:rPr>
          <w:rFonts w:ascii="Times New Roman" w:hAnsi="Times New Roman" w:cs="Times New Roman"/>
          <w:noProof/>
          <w:sz w:val="28"/>
          <w:szCs w:val="28"/>
        </w:rPr>
        <w:fldChar w:fldCharType="end"/>
      </w:r>
    </w:p>
    <w:p w14:paraId="54942D7D" w14:textId="1ACD796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12.5. Сведения о мероприятиях по обеспечению надежности теплоснабжения и бесперебойной работы систем теплоснабжения, потенциальных угроз для их работы, оценку потребности в инвестициях, необходимых для устранения данных угроз</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133</w:t>
      </w:r>
      <w:r w:rsidRPr="00A54650">
        <w:rPr>
          <w:rFonts w:ascii="Times New Roman" w:hAnsi="Times New Roman" w:cs="Times New Roman"/>
          <w:noProof/>
          <w:sz w:val="28"/>
          <w:szCs w:val="28"/>
        </w:rPr>
        <w:fldChar w:fldCharType="end"/>
      </w:r>
    </w:p>
    <w:p w14:paraId="53A1EDF3" w14:textId="3895091F"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13. Индикаторы развития систем теплоснабжения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133</w:t>
      </w:r>
      <w:r w:rsidRPr="00A54650">
        <w:rPr>
          <w:rFonts w:ascii="Times New Roman" w:hAnsi="Times New Roman" w:cs="Times New Roman"/>
          <w:noProof/>
          <w:sz w:val="28"/>
          <w:szCs w:val="28"/>
        </w:rPr>
        <w:fldChar w:fldCharType="end"/>
      </w:r>
    </w:p>
    <w:p w14:paraId="06325F71" w14:textId="3689F8A0"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14. Ценовые (тарифные) последствия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133</w:t>
      </w:r>
      <w:r w:rsidRPr="00A54650">
        <w:rPr>
          <w:rFonts w:ascii="Times New Roman" w:hAnsi="Times New Roman" w:cs="Times New Roman"/>
          <w:noProof/>
          <w:sz w:val="28"/>
          <w:szCs w:val="28"/>
        </w:rPr>
        <w:fldChar w:fldCharType="end"/>
      </w:r>
    </w:p>
    <w:p w14:paraId="5584358F" w14:textId="232B2D1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14.1. Тарифно-балансовые расчетные модели теплоснабжения потребителей по каждой системе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134</w:t>
      </w:r>
      <w:r w:rsidRPr="00A54650">
        <w:rPr>
          <w:rFonts w:ascii="Times New Roman" w:hAnsi="Times New Roman" w:cs="Times New Roman"/>
          <w:noProof/>
          <w:sz w:val="28"/>
          <w:szCs w:val="28"/>
        </w:rPr>
        <w:fldChar w:fldCharType="end"/>
      </w:r>
    </w:p>
    <w:p w14:paraId="4C07A20A" w14:textId="7F8EF8B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14.2. Тарифно-балансовые расчетные модели теплоснабжения потребителей по каждой единой теплоснабжающей организации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_Toc105553519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134</w:t>
      </w:r>
      <w:r w:rsidRPr="00A54650">
        <w:rPr>
          <w:rFonts w:ascii="Times New Roman" w:hAnsi="Times New Roman" w:cs="Times New Roman"/>
          <w:noProof/>
          <w:sz w:val="28"/>
          <w:szCs w:val="28"/>
        </w:rPr>
        <w:fldChar w:fldCharType="end"/>
      </w:r>
    </w:p>
    <w:p w14:paraId="5BE03378" w14:textId="13ACE18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14.3. Результаты оценки ценовых (тарифных) последствий реализации проектов схемы теплоснабжения на основании разработанных тарифно- балансовых моделей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_Toc105553520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134</w:t>
      </w:r>
      <w:r w:rsidRPr="00A54650">
        <w:rPr>
          <w:rFonts w:ascii="Times New Roman" w:hAnsi="Times New Roman" w:cs="Times New Roman"/>
          <w:noProof/>
          <w:sz w:val="28"/>
          <w:szCs w:val="28"/>
        </w:rPr>
        <w:fldChar w:fldCharType="end"/>
      </w:r>
    </w:p>
    <w:p w14:paraId="43237AA1" w14:textId="6931BD5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15. Реестр единых теплоснабжающих организаций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_Toc105553521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134</w:t>
      </w:r>
      <w:r w:rsidRPr="00A54650">
        <w:rPr>
          <w:rFonts w:ascii="Times New Roman" w:hAnsi="Times New Roman" w:cs="Times New Roman"/>
          <w:noProof/>
          <w:sz w:val="28"/>
          <w:szCs w:val="28"/>
        </w:rPr>
        <w:fldChar w:fldCharType="end"/>
      </w:r>
    </w:p>
    <w:p w14:paraId="43244BE1" w14:textId="34D2A57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_Toc105553522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138</w:t>
      </w:r>
      <w:r w:rsidRPr="00A54650">
        <w:rPr>
          <w:rFonts w:ascii="Times New Roman" w:hAnsi="Times New Roman" w:cs="Times New Roman"/>
          <w:noProof/>
          <w:sz w:val="28"/>
          <w:szCs w:val="28"/>
        </w:rPr>
        <w:fldChar w:fldCharType="end"/>
      </w:r>
    </w:p>
    <w:p w14:paraId="627FC4F6" w14:textId="2E8E677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_Toc105553523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138</w:t>
      </w:r>
      <w:r w:rsidRPr="00A54650">
        <w:rPr>
          <w:rFonts w:ascii="Times New Roman" w:hAnsi="Times New Roman" w:cs="Times New Roman"/>
          <w:noProof/>
          <w:sz w:val="28"/>
          <w:szCs w:val="28"/>
        </w:rPr>
        <w:fldChar w:fldCharType="end"/>
      </w:r>
    </w:p>
    <w:p w14:paraId="5AB4037B" w14:textId="78993612"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15.3. Основания, в том числе критерии, в соответствии с которыми теплоснабжающая организация определена единой теплоснабжающей организацией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_Toc105553524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138</w:t>
      </w:r>
      <w:r w:rsidRPr="00A54650">
        <w:rPr>
          <w:rFonts w:ascii="Times New Roman" w:hAnsi="Times New Roman" w:cs="Times New Roman"/>
          <w:noProof/>
          <w:sz w:val="28"/>
          <w:szCs w:val="28"/>
        </w:rPr>
        <w:fldChar w:fldCharType="end"/>
      </w:r>
    </w:p>
    <w:p w14:paraId="46F67806" w14:textId="5B137F1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_Toc105553525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138</w:t>
      </w:r>
      <w:r w:rsidRPr="00A54650">
        <w:rPr>
          <w:rFonts w:ascii="Times New Roman" w:hAnsi="Times New Roman" w:cs="Times New Roman"/>
          <w:noProof/>
          <w:sz w:val="28"/>
          <w:szCs w:val="28"/>
        </w:rPr>
        <w:fldChar w:fldCharType="end"/>
      </w:r>
    </w:p>
    <w:p w14:paraId="78675F0F" w14:textId="253FBC67"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15.5. Описание границ зон деятельности единой теплоснабжающей организации (организаций)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_Toc105553526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138</w:t>
      </w:r>
      <w:r w:rsidRPr="00A54650">
        <w:rPr>
          <w:rFonts w:ascii="Times New Roman" w:hAnsi="Times New Roman" w:cs="Times New Roman"/>
          <w:noProof/>
          <w:sz w:val="28"/>
          <w:szCs w:val="28"/>
        </w:rPr>
        <w:fldChar w:fldCharType="end"/>
      </w:r>
    </w:p>
    <w:p w14:paraId="6B1A4EC1" w14:textId="36354BB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Глава 16. Реестр мероприятий схемы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_Toc105553529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141</w:t>
      </w:r>
      <w:r w:rsidRPr="00A54650">
        <w:rPr>
          <w:rFonts w:ascii="Times New Roman" w:hAnsi="Times New Roman" w:cs="Times New Roman"/>
          <w:noProof/>
          <w:sz w:val="28"/>
          <w:szCs w:val="28"/>
        </w:rPr>
        <w:fldChar w:fldCharType="end"/>
      </w:r>
    </w:p>
    <w:p w14:paraId="6B4C429D" w14:textId="6471A4D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16.1. Перечень мероприятий по строительству, реконструкции, техническому перевооружению и (или) модернизации источников тепловой энергии</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141</w:t>
      </w:r>
      <w:r w:rsidRPr="00A54650">
        <w:rPr>
          <w:rFonts w:ascii="Times New Roman" w:hAnsi="Times New Roman" w:cs="Times New Roman"/>
          <w:noProof/>
          <w:sz w:val="28"/>
          <w:szCs w:val="28"/>
        </w:rPr>
        <w:fldChar w:fldCharType="end"/>
      </w:r>
    </w:p>
    <w:p w14:paraId="67A46EA7" w14:textId="4811015B"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16.2. Перечень мероприятий по строительству, реконструкции, техническому перевооружению и (или) модернизации тепловых сетей и сооружений на них</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141</w:t>
      </w:r>
      <w:r w:rsidRPr="00A54650">
        <w:rPr>
          <w:rFonts w:ascii="Times New Roman" w:hAnsi="Times New Roman" w:cs="Times New Roman"/>
          <w:noProof/>
          <w:sz w:val="28"/>
          <w:szCs w:val="28"/>
        </w:rPr>
        <w:fldChar w:fldCharType="end"/>
      </w:r>
    </w:p>
    <w:p w14:paraId="2A35F2FB" w14:textId="459A8F3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142</w:t>
      </w:r>
      <w:r w:rsidRPr="00A54650">
        <w:rPr>
          <w:rFonts w:ascii="Times New Roman" w:hAnsi="Times New Roman" w:cs="Times New Roman"/>
          <w:noProof/>
          <w:sz w:val="28"/>
          <w:szCs w:val="28"/>
        </w:rPr>
        <w:fldChar w:fldCharType="end"/>
      </w:r>
    </w:p>
    <w:p w14:paraId="72B759C0" w14:textId="14B4849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17. Замечания и предложения к проекту схемы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_Toc105553533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142</w:t>
      </w:r>
      <w:r w:rsidRPr="00A54650">
        <w:rPr>
          <w:rFonts w:ascii="Times New Roman" w:hAnsi="Times New Roman" w:cs="Times New Roman"/>
          <w:noProof/>
          <w:sz w:val="28"/>
          <w:szCs w:val="28"/>
        </w:rPr>
        <w:fldChar w:fldCharType="end"/>
      </w:r>
    </w:p>
    <w:p w14:paraId="7EFB2165" w14:textId="60BDE814"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17.1. Перечень всех замечаний и предложений, поступивших при разработке, утверждении и разработки схемы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_Toc105553534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143</w:t>
      </w:r>
      <w:r w:rsidRPr="00A54650">
        <w:rPr>
          <w:rFonts w:ascii="Times New Roman" w:hAnsi="Times New Roman" w:cs="Times New Roman"/>
          <w:noProof/>
          <w:sz w:val="28"/>
          <w:szCs w:val="28"/>
        </w:rPr>
        <w:fldChar w:fldCharType="end"/>
      </w:r>
    </w:p>
    <w:p w14:paraId="033D0945" w14:textId="1051221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17.2. Ответы разработчиков проекта схемы теплоснабжения на замечания и предложения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_Toc105553535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143</w:t>
      </w:r>
      <w:r w:rsidRPr="00A54650">
        <w:rPr>
          <w:rFonts w:ascii="Times New Roman" w:hAnsi="Times New Roman" w:cs="Times New Roman"/>
          <w:noProof/>
          <w:sz w:val="28"/>
          <w:szCs w:val="28"/>
        </w:rPr>
        <w:fldChar w:fldCharType="end"/>
      </w:r>
    </w:p>
    <w:p w14:paraId="57994CFE" w14:textId="75BB5146"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_Toc105553536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143</w:t>
      </w:r>
      <w:r w:rsidRPr="00A54650">
        <w:rPr>
          <w:rFonts w:ascii="Times New Roman" w:hAnsi="Times New Roman" w:cs="Times New Roman"/>
          <w:noProof/>
          <w:sz w:val="28"/>
          <w:szCs w:val="28"/>
        </w:rPr>
        <w:fldChar w:fldCharType="end"/>
      </w:r>
    </w:p>
    <w:p w14:paraId="2F2B9D92" w14:textId="15A002B1"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lastRenderedPageBreak/>
        <w:t>18. Сводный том изменений, выполненных в доработанной и (или) актуализированной схеме теплоснабжения</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_Toc105553537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143</w:t>
      </w:r>
      <w:r w:rsidRPr="00A54650">
        <w:rPr>
          <w:rFonts w:ascii="Times New Roman" w:hAnsi="Times New Roman" w:cs="Times New Roman"/>
          <w:noProof/>
          <w:sz w:val="28"/>
          <w:szCs w:val="28"/>
        </w:rPr>
        <w:fldChar w:fldCharType="end"/>
      </w:r>
    </w:p>
    <w:p w14:paraId="3748A6BB" w14:textId="67B0ABCC"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Приложение 1. Карты (схемы)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_Toc105553538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144</w:t>
      </w:r>
      <w:r w:rsidRPr="00A54650">
        <w:rPr>
          <w:rFonts w:ascii="Times New Roman" w:hAnsi="Times New Roman" w:cs="Times New Roman"/>
          <w:noProof/>
          <w:sz w:val="28"/>
          <w:szCs w:val="28"/>
        </w:rPr>
        <w:fldChar w:fldCharType="end"/>
      </w:r>
    </w:p>
    <w:p w14:paraId="793132B7" w14:textId="5960F75A"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Приложение 2 Параметры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_Toc105553539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150</w:t>
      </w:r>
      <w:r w:rsidRPr="00A54650">
        <w:rPr>
          <w:rFonts w:ascii="Times New Roman" w:hAnsi="Times New Roman" w:cs="Times New Roman"/>
          <w:noProof/>
          <w:sz w:val="28"/>
          <w:szCs w:val="28"/>
        </w:rPr>
        <w:fldChar w:fldCharType="end"/>
      </w:r>
    </w:p>
    <w:p w14:paraId="6F738E10" w14:textId="6BE4A48E"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Приложение 3 Температурные данные</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_Toc105553540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164</w:t>
      </w:r>
      <w:r w:rsidRPr="00A54650">
        <w:rPr>
          <w:rFonts w:ascii="Times New Roman" w:hAnsi="Times New Roman" w:cs="Times New Roman"/>
          <w:noProof/>
          <w:sz w:val="28"/>
          <w:szCs w:val="28"/>
        </w:rPr>
        <w:fldChar w:fldCharType="end"/>
      </w:r>
    </w:p>
    <w:p w14:paraId="3F1DF81E" w14:textId="6BDBB079"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Приложение 4. Предложения по строительству, реконструкции, техническому перевооружению и (или) модернизации источников тепловой энергии и тепловых сетей</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_Toc105553541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165</w:t>
      </w:r>
      <w:r w:rsidRPr="00A54650">
        <w:rPr>
          <w:rFonts w:ascii="Times New Roman" w:hAnsi="Times New Roman" w:cs="Times New Roman"/>
          <w:noProof/>
          <w:sz w:val="28"/>
          <w:szCs w:val="28"/>
        </w:rPr>
        <w:fldChar w:fldCharType="end"/>
      </w:r>
    </w:p>
    <w:p w14:paraId="7BC47DEC" w14:textId="437FB05D" w:rsidR="00D206E9" w:rsidRPr="00A54650" w:rsidRDefault="00D206E9"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hAnsi="Times New Roman" w:cs="Times New Roman"/>
          <w:noProof/>
          <w:sz w:val="28"/>
          <w:szCs w:val="28"/>
        </w:rPr>
        <w:t>Приложение 5 Оценка вероятности отказа (аварийной ситуации) и безотказной (безаварийной) работы системы теплоснабжения по отношению к потребителям</w:t>
      </w:r>
      <w:r w:rsidRPr="00A54650">
        <w:rPr>
          <w:rFonts w:ascii="Times New Roman" w:hAnsi="Times New Roman" w:cs="Times New Roman"/>
          <w:noProof/>
          <w:sz w:val="28"/>
          <w:szCs w:val="28"/>
        </w:rPr>
        <w:tab/>
      </w:r>
      <w:r w:rsidRPr="00A54650">
        <w:rPr>
          <w:rFonts w:ascii="Times New Roman" w:hAnsi="Times New Roman" w:cs="Times New Roman"/>
          <w:noProof/>
          <w:sz w:val="28"/>
          <w:szCs w:val="28"/>
        </w:rPr>
        <w:fldChar w:fldCharType="begin"/>
      </w:r>
      <w:r w:rsidRPr="00A54650">
        <w:rPr>
          <w:rFonts w:ascii="Times New Roman" w:hAnsi="Times New Roman" w:cs="Times New Roman"/>
          <w:noProof/>
          <w:sz w:val="28"/>
          <w:szCs w:val="28"/>
        </w:rPr>
        <w:instrText xml:space="preserve"> PAGEREF _Toc105553542 \h </w:instrText>
      </w:r>
      <w:r w:rsidRPr="00A54650">
        <w:rPr>
          <w:rFonts w:ascii="Times New Roman" w:hAnsi="Times New Roman" w:cs="Times New Roman"/>
          <w:noProof/>
          <w:sz w:val="28"/>
          <w:szCs w:val="28"/>
        </w:rPr>
      </w:r>
      <w:r w:rsidRPr="00A54650">
        <w:rPr>
          <w:rFonts w:ascii="Times New Roman" w:hAnsi="Times New Roman" w:cs="Times New Roman"/>
          <w:noProof/>
          <w:sz w:val="28"/>
          <w:szCs w:val="28"/>
        </w:rPr>
        <w:fldChar w:fldCharType="separate"/>
      </w:r>
      <w:r w:rsidR="00740BDC">
        <w:rPr>
          <w:rFonts w:ascii="Times New Roman" w:hAnsi="Times New Roman" w:cs="Times New Roman"/>
          <w:noProof/>
          <w:sz w:val="28"/>
          <w:szCs w:val="28"/>
        </w:rPr>
        <w:t>170</w:t>
      </w:r>
      <w:r w:rsidRPr="00A54650">
        <w:rPr>
          <w:rFonts w:ascii="Times New Roman" w:hAnsi="Times New Roman" w:cs="Times New Roman"/>
          <w:noProof/>
          <w:sz w:val="28"/>
          <w:szCs w:val="28"/>
        </w:rPr>
        <w:fldChar w:fldCharType="end"/>
      </w:r>
    </w:p>
    <w:p w14:paraId="69B73E94" w14:textId="3C1FBD92" w:rsidR="00F77BBD" w:rsidRPr="00A54650" w:rsidRDefault="00F77BBD" w:rsidP="00D206E9">
      <w:pPr>
        <w:widowControl w:val="0"/>
        <w:autoSpaceDE w:val="0"/>
        <w:autoSpaceDN w:val="0"/>
        <w:adjustRightInd w:val="0"/>
        <w:ind w:firstLine="709"/>
        <w:jc w:val="both"/>
        <w:rPr>
          <w:rFonts w:eastAsia="Calibri"/>
          <w:szCs w:val="28"/>
          <w:lang w:eastAsia="en-US"/>
        </w:rPr>
      </w:pPr>
      <w:r w:rsidRPr="00A54650">
        <w:rPr>
          <w:rFonts w:eastAsia="Calibri"/>
          <w:szCs w:val="28"/>
          <w:lang w:eastAsia="en-US"/>
        </w:rPr>
        <w:fldChar w:fldCharType="end"/>
      </w:r>
    </w:p>
    <w:p w14:paraId="388FA252" w14:textId="16D1D856" w:rsidR="00F77BBD" w:rsidRPr="00A54650" w:rsidRDefault="00F77BBD" w:rsidP="00D206E9">
      <w:pPr>
        <w:widowControl w:val="0"/>
        <w:autoSpaceDE w:val="0"/>
        <w:autoSpaceDN w:val="0"/>
        <w:adjustRightInd w:val="0"/>
        <w:ind w:firstLine="709"/>
        <w:jc w:val="both"/>
        <w:rPr>
          <w:rFonts w:eastAsia="Calibri"/>
          <w:szCs w:val="28"/>
          <w:lang w:eastAsia="en-US"/>
        </w:rPr>
      </w:pPr>
      <w:r w:rsidRPr="00A54650">
        <w:rPr>
          <w:rFonts w:eastAsia="Calibri"/>
          <w:szCs w:val="28"/>
          <w:lang w:eastAsia="en-US"/>
        </w:rPr>
        <w:t>Список таблиц и рисунков</w:t>
      </w:r>
    </w:p>
    <w:p w14:paraId="17649E03" w14:textId="31F31662" w:rsidR="00D206E9" w:rsidRPr="00A54650" w:rsidRDefault="00F77BBD" w:rsidP="00D206E9">
      <w:pPr>
        <w:pStyle w:val="11"/>
        <w:tabs>
          <w:tab w:val="right" w:leader="dot" w:pos="9627"/>
        </w:tabs>
        <w:jc w:val="both"/>
        <w:rPr>
          <w:rFonts w:ascii="Times New Roman" w:eastAsiaTheme="minorEastAsia" w:hAnsi="Times New Roman" w:cs="Times New Roman"/>
          <w:noProof/>
          <w:sz w:val="28"/>
          <w:szCs w:val="28"/>
          <w:lang w:eastAsia="ru-RU"/>
        </w:rPr>
      </w:pPr>
      <w:r w:rsidRPr="00A54650">
        <w:rPr>
          <w:rFonts w:ascii="Times New Roman" w:eastAsia="Calibri" w:hAnsi="Times New Roman" w:cs="Times New Roman"/>
          <w:sz w:val="28"/>
          <w:szCs w:val="28"/>
        </w:rPr>
        <w:fldChar w:fldCharType="begin"/>
      </w:r>
      <w:r w:rsidRPr="00A54650">
        <w:rPr>
          <w:rFonts w:ascii="Times New Roman" w:eastAsia="Calibri" w:hAnsi="Times New Roman" w:cs="Times New Roman"/>
          <w:sz w:val="28"/>
          <w:szCs w:val="28"/>
        </w:rPr>
        <w:instrText xml:space="preserve"> TOC \o "1-1" \h \z \t "!Табл;1" </w:instrText>
      </w:r>
      <w:r w:rsidRPr="00A54650">
        <w:rPr>
          <w:rFonts w:ascii="Times New Roman" w:eastAsia="Calibri" w:hAnsi="Times New Roman" w:cs="Times New Roman"/>
          <w:sz w:val="28"/>
          <w:szCs w:val="28"/>
        </w:rPr>
        <w:fldChar w:fldCharType="separate"/>
      </w:r>
      <w:hyperlink w:anchor="_Toc105553543" w:history="1">
        <w:r w:rsidR="00D206E9" w:rsidRPr="00A54650">
          <w:rPr>
            <w:rStyle w:val="af9"/>
            <w:rFonts w:ascii="Times New Roman" w:hAnsi="Times New Roman" w:cs="Times New Roman"/>
            <w:noProof/>
            <w:sz w:val="28"/>
            <w:szCs w:val="28"/>
          </w:rPr>
          <w:t>Таблица 1.1.1. Приросты отапливаемой площади строительных фондов, тыс. кв.м.</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_Toc105553543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32</w:t>
        </w:r>
        <w:r w:rsidR="00D206E9" w:rsidRPr="00A54650">
          <w:rPr>
            <w:rFonts w:ascii="Times New Roman" w:hAnsi="Times New Roman" w:cs="Times New Roman"/>
            <w:noProof/>
            <w:webHidden/>
            <w:sz w:val="28"/>
            <w:szCs w:val="28"/>
          </w:rPr>
          <w:fldChar w:fldCharType="end"/>
        </w:r>
      </w:hyperlink>
    </w:p>
    <w:p w14:paraId="0A0E8620" w14:textId="231EB0C5"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44" w:history="1">
        <w:r w:rsidR="00D206E9" w:rsidRPr="00A54650">
          <w:rPr>
            <w:rStyle w:val="af9"/>
            <w:rFonts w:ascii="Times New Roman" w:hAnsi="Times New Roman" w:cs="Times New Roman"/>
            <w:noProof/>
            <w:sz w:val="28"/>
            <w:szCs w:val="28"/>
          </w:rPr>
          <w:t>Таблица 2.1.1. Актуальный перечень теплоснабжающих организаций</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_Toc105553544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32</w:t>
        </w:r>
        <w:r w:rsidR="00D206E9" w:rsidRPr="00A54650">
          <w:rPr>
            <w:rFonts w:ascii="Times New Roman" w:hAnsi="Times New Roman" w:cs="Times New Roman"/>
            <w:noProof/>
            <w:webHidden/>
            <w:sz w:val="28"/>
            <w:szCs w:val="28"/>
          </w:rPr>
          <w:fldChar w:fldCharType="end"/>
        </w:r>
      </w:hyperlink>
    </w:p>
    <w:p w14:paraId="6A3C3378" w14:textId="49E8F0E6"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45" w:history="1">
        <w:r w:rsidR="00D206E9" w:rsidRPr="00A54650">
          <w:rPr>
            <w:rStyle w:val="af9"/>
            <w:rFonts w:ascii="Times New Roman" w:hAnsi="Times New Roman" w:cs="Times New Roman"/>
            <w:noProof/>
            <w:sz w:val="28"/>
            <w:szCs w:val="28"/>
          </w:rPr>
          <w:t>Рисунок 2.1.1. Зоны действия систем централизованного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_Toc105553545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34</w:t>
        </w:r>
        <w:r w:rsidR="00D206E9" w:rsidRPr="00A54650">
          <w:rPr>
            <w:rFonts w:ascii="Times New Roman" w:hAnsi="Times New Roman" w:cs="Times New Roman"/>
            <w:noProof/>
            <w:webHidden/>
            <w:sz w:val="28"/>
            <w:szCs w:val="28"/>
          </w:rPr>
          <w:fldChar w:fldCharType="end"/>
        </w:r>
      </w:hyperlink>
    </w:p>
    <w:p w14:paraId="228F6520" w14:textId="13A30324"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46" w:history="1">
        <w:r w:rsidR="00D206E9" w:rsidRPr="00A54650">
          <w:rPr>
            <w:rStyle w:val="af9"/>
            <w:rFonts w:ascii="Times New Roman" w:hAnsi="Times New Roman" w:cs="Times New Roman"/>
            <w:noProof/>
            <w:sz w:val="28"/>
            <w:szCs w:val="28"/>
          </w:rPr>
          <w:t>Таблица 5.1. Температурные графики отпуска тепловой энергии для каждого источника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_Toc105553546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36</w:t>
        </w:r>
        <w:r w:rsidR="00D206E9" w:rsidRPr="00A54650">
          <w:rPr>
            <w:rFonts w:ascii="Times New Roman" w:hAnsi="Times New Roman" w:cs="Times New Roman"/>
            <w:noProof/>
            <w:webHidden/>
            <w:sz w:val="28"/>
            <w:szCs w:val="28"/>
          </w:rPr>
          <w:fldChar w:fldCharType="end"/>
        </w:r>
      </w:hyperlink>
    </w:p>
    <w:p w14:paraId="722750FE" w14:textId="227620E1"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47" w:history="1">
        <w:r w:rsidR="00D206E9" w:rsidRPr="00A54650">
          <w:rPr>
            <w:rStyle w:val="af9"/>
            <w:rFonts w:ascii="Times New Roman" w:hAnsi="Times New Roman" w:cs="Times New Roman"/>
            <w:noProof/>
            <w:sz w:val="28"/>
            <w:szCs w:val="28"/>
          </w:rPr>
          <w:t>Таблица 10.5.1 Реестр систем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_Toc105553547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40</w:t>
        </w:r>
        <w:r w:rsidR="00D206E9" w:rsidRPr="00A54650">
          <w:rPr>
            <w:rFonts w:ascii="Times New Roman" w:hAnsi="Times New Roman" w:cs="Times New Roman"/>
            <w:noProof/>
            <w:webHidden/>
            <w:sz w:val="28"/>
            <w:szCs w:val="28"/>
          </w:rPr>
          <w:fldChar w:fldCharType="end"/>
        </w:r>
      </w:hyperlink>
    </w:p>
    <w:p w14:paraId="695B0E57" w14:textId="064C6AF6"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48" w:history="1">
        <w:r w:rsidR="00D206E9" w:rsidRPr="00A54650">
          <w:rPr>
            <w:rStyle w:val="af9"/>
            <w:rFonts w:ascii="Times New Roman" w:hAnsi="Times New Roman" w:cs="Times New Roman"/>
            <w:noProof/>
            <w:sz w:val="28"/>
            <w:szCs w:val="28"/>
          </w:rPr>
          <w:t>Таблица 1.1.1.1. Сводный перечень зон деятельности теплоснабжающих и теплосетевых организаций</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_Toc105553548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44</w:t>
        </w:r>
        <w:r w:rsidR="00D206E9" w:rsidRPr="00A54650">
          <w:rPr>
            <w:rFonts w:ascii="Times New Roman" w:hAnsi="Times New Roman" w:cs="Times New Roman"/>
            <w:noProof/>
            <w:webHidden/>
            <w:sz w:val="28"/>
            <w:szCs w:val="28"/>
          </w:rPr>
          <w:fldChar w:fldCharType="end"/>
        </w:r>
      </w:hyperlink>
    </w:p>
    <w:p w14:paraId="6542195D" w14:textId="4BC3E3A3"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49" w:history="1">
        <w:r w:rsidR="00D206E9" w:rsidRPr="00A54650">
          <w:rPr>
            <w:rStyle w:val="af9"/>
            <w:rFonts w:ascii="Times New Roman" w:hAnsi="Times New Roman" w:cs="Times New Roman"/>
            <w:noProof/>
            <w:sz w:val="28"/>
            <w:szCs w:val="28"/>
          </w:rPr>
          <w:t>Рисунок 1.1.3. Кадастровое деление Рощинского сельского поселения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_Toc105553549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46</w:t>
        </w:r>
        <w:r w:rsidR="00D206E9" w:rsidRPr="00A54650">
          <w:rPr>
            <w:rFonts w:ascii="Times New Roman" w:hAnsi="Times New Roman" w:cs="Times New Roman"/>
            <w:noProof/>
            <w:webHidden/>
            <w:sz w:val="28"/>
            <w:szCs w:val="28"/>
          </w:rPr>
          <w:fldChar w:fldCharType="end"/>
        </w:r>
      </w:hyperlink>
    </w:p>
    <w:p w14:paraId="33D3E4FF" w14:textId="7A3CDD19"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0" w:history="1">
        <w:r w:rsidR="00D206E9" w:rsidRPr="00A54650">
          <w:rPr>
            <w:rStyle w:val="af9"/>
            <w:rFonts w:ascii="Times New Roman" w:hAnsi="Times New Roman" w:cs="Times New Roman"/>
            <w:noProof/>
            <w:sz w:val="28"/>
            <w:szCs w:val="28"/>
          </w:rPr>
          <w:t>Таблица 1.2.1.2.1. Параметры установленной тепловой мощности, ограничения тепловой мощности и параметры располагаемой тепловой мощности котельных за 2021год</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_Toc105553550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47</w:t>
        </w:r>
        <w:r w:rsidR="00D206E9" w:rsidRPr="00A54650">
          <w:rPr>
            <w:rFonts w:ascii="Times New Roman" w:hAnsi="Times New Roman" w:cs="Times New Roman"/>
            <w:noProof/>
            <w:webHidden/>
            <w:sz w:val="28"/>
            <w:szCs w:val="28"/>
          </w:rPr>
          <w:fldChar w:fldCharType="end"/>
        </w:r>
      </w:hyperlink>
    </w:p>
    <w:p w14:paraId="6304C6CD" w14:textId="368580C5"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1" w:history="1">
        <w:r w:rsidR="00D206E9" w:rsidRPr="00A54650">
          <w:rPr>
            <w:rStyle w:val="af9"/>
            <w:rFonts w:ascii="Times New Roman" w:hAnsi="Times New Roman" w:cs="Times New Roman"/>
            <w:noProof/>
            <w:sz w:val="28"/>
            <w:szCs w:val="28"/>
          </w:rPr>
          <w:t>Таблица 1.2.1.1.1. Структура и технические характеристики основного оборудования котельных на 2021год</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_Toc105553551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48</w:t>
        </w:r>
        <w:r w:rsidR="00D206E9" w:rsidRPr="00A54650">
          <w:rPr>
            <w:rFonts w:ascii="Times New Roman" w:hAnsi="Times New Roman" w:cs="Times New Roman"/>
            <w:noProof/>
            <w:webHidden/>
            <w:sz w:val="28"/>
            <w:szCs w:val="28"/>
          </w:rPr>
          <w:fldChar w:fldCharType="end"/>
        </w:r>
      </w:hyperlink>
    </w:p>
    <w:p w14:paraId="494BA134" w14:textId="212053A3"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2" w:history="1">
        <w:r w:rsidR="00D206E9" w:rsidRPr="00A54650">
          <w:rPr>
            <w:rStyle w:val="af9"/>
            <w:rFonts w:ascii="Times New Roman" w:hAnsi="Times New Roman" w:cs="Times New Roman"/>
            <w:noProof/>
            <w:sz w:val="28"/>
            <w:szCs w:val="28"/>
          </w:rPr>
          <w:t>Таблица 1.2.1.3.1. Объем потребления тепловой энергии (мощности) на собственные и хозяйственные нужды и параметры тепловой мощности нетто котельных на 2021год</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_Toc105553552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49</w:t>
        </w:r>
        <w:r w:rsidR="00D206E9" w:rsidRPr="00A54650">
          <w:rPr>
            <w:rFonts w:ascii="Times New Roman" w:hAnsi="Times New Roman" w:cs="Times New Roman"/>
            <w:noProof/>
            <w:webHidden/>
            <w:sz w:val="28"/>
            <w:szCs w:val="28"/>
          </w:rPr>
          <w:fldChar w:fldCharType="end"/>
        </w:r>
      </w:hyperlink>
    </w:p>
    <w:p w14:paraId="757435F5" w14:textId="4A959A3C"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3" w:history="1">
        <w:r w:rsidR="00D206E9" w:rsidRPr="00A54650">
          <w:rPr>
            <w:rStyle w:val="af9"/>
            <w:rFonts w:ascii="Times New Roman" w:hAnsi="Times New Roman" w:cs="Times New Roman"/>
            <w:noProof/>
            <w:sz w:val="28"/>
            <w:szCs w:val="28"/>
          </w:rPr>
          <w:t>Таблица 1.2.1.4.1. Срок ввода в эксплуатацию и срок службы котлоагрегатов котельных</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_Toc105553553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49</w:t>
        </w:r>
        <w:r w:rsidR="00D206E9" w:rsidRPr="00A54650">
          <w:rPr>
            <w:rFonts w:ascii="Times New Roman" w:hAnsi="Times New Roman" w:cs="Times New Roman"/>
            <w:noProof/>
            <w:webHidden/>
            <w:sz w:val="28"/>
            <w:szCs w:val="28"/>
          </w:rPr>
          <w:fldChar w:fldCharType="end"/>
        </w:r>
      </w:hyperlink>
    </w:p>
    <w:p w14:paraId="0646F1B1" w14:textId="190679CD"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4" w:history="1">
        <w:r w:rsidR="00D206E9" w:rsidRPr="00A54650">
          <w:rPr>
            <w:rStyle w:val="af9"/>
            <w:rFonts w:ascii="Times New Roman" w:hAnsi="Times New Roman" w:cs="Times New Roman"/>
            <w:noProof/>
            <w:sz w:val="28"/>
            <w:szCs w:val="28"/>
          </w:rPr>
          <w:t>Таблица 1.2.1.7.1. Среднегодовая загрузка оборудования котельных</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_Toc105553554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50</w:t>
        </w:r>
        <w:r w:rsidR="00D206E9" w:rsidRPr="00A54650">
          <w:rPr>
            <w:rFonts w:ascii="Times New Roman" w:hAnsi="Times New Roman" w:cs="Times New Roman"/>
            <w:noProof/>
            <w:webHidden/>
            <w:sz w:val="28"/>
            <w:szCs w:val="28"/>
          </w:rPr>
          <w:fldChar w:fldCharType="end"/>
        </w:r>
      </w:hyperlink>
    </w:p>
    <w:p w14:paraId="6AB2C62D" w14:textId="23C3F39A"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5" w:history="1">
        <w:r w:rsidR="00D206E9" w:rsidRPr="00A54650">
          <w:rPr>
            <w:rStyle w:val="af9"/>
            <w:rFonts w:ascii="Times New Roman" w:hAnsi="Times New Roman" w:cs="Times New Roman"/>
            <w:noProof/>
            <w:sz w:val="28"/>
            <w:szCs w:val="28"/>
          </w:rPr>
          <w:t>Таблица 1.2.1.8.1. Информация по приборам учета на источниках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_Toc105553555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50</w:t>
        </w:r>
        <w:r w:rsidR="00D206E9" w:rsidRPr="00A54650">
          <w:rPr>
            <w:rFonts w:ascii="Times New Roman" w:hAnsi="Times New Roman" w:cs="Times New Roman"/>
            <w:noProof/>
            <w:webHidden/>
            <w:sz w:val="28"/>
            <w:szCs w:val="28"/>
          </w:rPr>
          <w:fldChar w:fldCharType="end"/>
        </w:r>
      </w:hyperlink>
    </w:p>
    <w:p w14:paraId="676992FF" w14:textId="559EB79C"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6" w:history="1">
        <w:r w:rsidR="00D206E9" w:rsidRPr="00A54650">
          <w:rPr>
            <w:rStyle w:val="af9"/>
            <w:rFonts w:ascii="Times New Roman" w:hAnsi="Times New Roman" w:cs="Times New Roman"/>
            <w:noProof/>
            <w:sz w:val="28"/>
            <w:szCs w:val="28"/>
          </w:rPr>
          <w:t>Таблица 1.2.1.10.1. Статистика отказов и восстановлений отпуска тепловой энергии, теплоносителя в тепловые сети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_Toc105553556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51</w:t>
        </w:r>
        <w:r w:rsidR="00D206E9" w:rsidRPr="00A54650">
          <w:rPr>
            <w:rFonts w:ascii="Times New Roman" w:hAnsi="Times New Roman" w:cs="Times New Roman"/>
            <w:noProof/>
            <w:webHidden/>
            <w:sz w:val="28"/>
            <w:szCs w:val="28"/>
          </w:rPr>
          <w:fldChar w:fldCharType="end"/>
        </w:r>
      </w:hyperlink>
    </w:p>
    <w:p w14:paraId="58393AFE" w14:textId="4792B4C7"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7" w:history="1">
        <w:r w:rsidR="00D206E9" w:rsidRPr="00A54650">
          <w:rPr>
            <w:rStyle w:val="af9"/>
            <w:rFonts w:ascii="Times New Roman" w:hAnsi="Times New Roman" w:cs="Times New Roman"/>
            <w:noProof/>
            <w:sz w:val="28"/>
            <w:szCs w:val="28"/>
          </w:rPr>
          <w:t>Таблица 1.2.1.12.1. Проектный и установленный топливный режим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_Toc105553557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51</w:t>
        </w:r>
        <w:r w:rsidR="00D206E9" w:rsidRPr="00A54650">
          <w:rPr>
            <w:rFonts w:ascii="Times New Roman" w:hAnsi="Times New Roman" w:cs="Times New Roman"/>
            <w:noProof/>
            <w:webHidden/>
            <w:sz w:val="28"/>
            <w:szCs w:val="28"/>
          </w:rPr>
          <w:fldChar w:fldCharType="end"/>
        </w:r>
      </w:hyperlink>
    </w:p>
    <w:p w14:paraId="269913DE" w14:textId="1E94DE5A"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8" w:history="1">
        <w:r w:rsidR="00D206E9" w:rsidRPr="00A54650">
          <w:rPr>
            <w:rStyle w:val="af9"/>
            <w:rFonts w:ascii="Times New Roman" w:hAnsi="Times New Roman" w:cs="Times New Roman"/>
            <w:noProof/>
            <w:sz w:val="28"/>
            <w:szCs w:val="28"/>
          </w:rPr>
          <w:t>Таблица 1.2.1.13.1. Сведения о резервном топливе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_Toc105553558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51</w:t>
        </w:r>
        <w:r w:rsidR="00D206E9" w:rsidRPr="00A54650">
          <w:rPr>
            <w:rFonts w:ascii="Times New Roman" w:hAnsi="Times New Roman" w:cs="Times New Roman"/>
            <w:noProof/>
            <w:webHidden/>
            <w:sz w:val="28"/>
            <w:szCs w:val="28"/>
          </w:rPr>
          <w:fldChar w:fldCharType="end"/>
        </w:r>
      </w:hyperlink>
    </w:p>
    <w:p w14:paraId="599BED36" w14:textId="637F27A8"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59" w:history="1">
        <w:r w:rsidR="00D206E9" w:rsidRPr="00A54650">
          <w:rPr>
            <w:rStyle w:val="af9"/>
            <w:rFonts w:ascii="Times New Roman" w:hAnsi="Times New Roman" w:cs="Times New Roman"/>
            <w:noProof/>
            <w:sz w:val="28"/>
            <w:szCs w:val="28"/>
          </w:rPr>
          <w:t>Таблица 1.3.1.1 Общая характеристика тепловых сетей теплосетевой организации ООО «УРТИ» котельной в поселке Рощино, ул. Фабричная за 2022 год актуализации схемы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_Toc105553559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52</w:t>
        </w:r>
        <w:r w:rsidR="00D206E9" w:rsidRPr="00A54650">
          <w:rPr>
            <w:rFonts w:ascii="Times New Roman" w:hAnsi="Times New Roman" w:cs="Times New Roman"/>
            <w:noProof/>
            <w:webHidden/>
            <w:sz w:val="28"/>
            <w:szCs w:val="28"/>
          </w:rPr>
          <w:fldChar w:fldCharType="end"/>
        </w:r>
      </w:hyperlink>
    </w:p>
    <w:p w14:paraId="4DE807FC" w14:textId="3471CA76"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0" w:history="1">
        <w:r w:rsidR="00D206E9" w:rsidRPr="00A54650">
          <w:rPr>
            <w:rStyle w:val="af9"/>
            <w:rFonts w:ascii="Times New Roman" w:hAnsi="Times New Roman" w:cs="Times New Roman"/>
            <w:noProof/>
            <w:sz w:val="28"/>
            <w:szCs w:val="28"/>
          </w:rPr>
          <w:t>Таблица 1.3.1.2 Способы прокладки тепловых сетей теплосетевой организации ООО «УРТИ» котельной в поселке Рощино, ул. Фабричная за 2022 год актуализации схемы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_Toc105553560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53</w:t>
        </w:r>
        <w:r w:rsidR="00D206E9" w:rsidRPr="00A54650">
          <w:rPr>
            <w:rFonts w:ascii="Times New Roman" w:hAnsi="Times New Roman" w:cs="Times New Roman"/>
            <w:noProof/>
            <w:webHidden/>
            <w:sz w:val="28"/>
            <w:szCs w:val="28"/>
          </w:rPr>
          <w:fldChar w:fldCharType="end"/>
        </w:r>
      </w:hyperlink>
    </w:p>
    <w:p w14:paraId="59872071" w14:textId="60CC8BBD"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1" w:history="1">
        <w:r w:rsidR="00D206E9" w:rsidRPr="00A54650">
          <w:rPr>
            <w:rStyle w:val="af9"/>
            <w:rFonts w:ascii="Times New Roman" w:hAnsi="Times New Roman" w:cs="Times New Roman"/>
            <w:noProof/>
            <w:sz w:val="28"/>
            <w:szCs w:val="28"/>
          </w:rPr>
          <w:t>Таблица 1.2.1.15.1. Эксплуатационные показатели источников тепловой энергии на 2021 год</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_Toc105553561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56</w:t>
        </w:r>
        <w:r w:rsidR="00D206E9" w:rsidRPr="00A54650">
          <w:rPr>
            <w:rFonts w:ascii="Times New Roman" w:hAnsi="Times New Roman" w:cs="Times New Roman"/>
            <w:noProof/>
            <w:webHidden/>
            <w:sz w:val="28"/>
            <w:szCs w:val="28"/>
          </w:rPr>
          <w:fldChar w:fldCharType="end"/>
        </w:r>
      </w:hyperlink>
    </w:p>
    <w:p w14:paraId="2FF47D59" w14:textId="4EE35304"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2" w:history="1">
        <w:r w:rsidR="00D206E9" w:rsidRPr="00A54650">
          <w:rPr>
            <w:rStyle w:val="af9"/>
            <w:rFonts w:ascii="Times New Roman" w:hAnsi="Times New Roman" w:cs="Times New Roman"/>
            <w:noProof/>
            <w:sz w:val="28"/>
            <w:szCs w:val="28"/>
          </w:rPr>
          <w:t>Таблица 1.3.13.1. Расчетные нормативы технологических потерь при передачи тепловой энергии на 2022год</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_Toc105553562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67</w:t>
        </w:r>
        <w:r w:rsidR="00D206E9" w:rsidRPr="00A54650">
          <w:rPr>
            <w:rFonts w:ascii="Times New Roman" w:hAnsi="Times New Roman" w:cs="Times New Roman"/>
            <w:noProof/>
            <w:webHidden/>
            <w:sz w:val="28"/>
            <w:szCs w:val="28"/>
          </w:rPr>
          <w:fldChar w:fldCharType="end"/>
        </w:r>
      </w:hyperlink>
    </w:p>
    <w:p w14:paraId="51798131" w14:textId="1F2F082A"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3" w:history="1">
        <w:r w:rsidR="00D206E9" w:rsidRPr="00A54650">
          <w:rPr>
            <w:rStyle w:val="af9"/>
            <w:rFonts w:ascii="Times New Roman" w:hAnsi="Times New Roman" w:cs="Times New Roman"/>
            <w:noProof/>
            <w:sz w:val="28"/>
            <w:szCs w:val="28"/>
          </w:rPr>
          <w:t>Таблица 1.3.14.1. Фактические потери тепловой энергии и теплоносителя при передаче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_Toc105553563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67</w:t>
        </w:r>
        <w:r w:rsidR="00D206E9" w:rsidRPr="00A54650">
          <w:rPr>
            <w:rFonts w:ascii="Times New Roman" w:hAnsi="Times New Roman" w:cs="Times New Roman"/>
            <w:noProof/>
            <w:webHidden/>
            <w:sz w:val="28"/>
            <w:szCs w:val="28"/>
          </w:rPr>
          <w:fldChar w:fldCharType="end"/>
        </w:r>
      </w:hyperlink>
    </w:p>
    <w:p w14:paraId="3D5E280A" w14:textId="6F9E62B6"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4" w:history="1">
        <w:r w:rsidR="00D206E9" w:rsidRPr="00A54650">
          <w:rPr>
            <w:rStyle w:val="af9"/>
            <w:rFonts w:ascii="Times New Roman" w:hAnsi="Times New Roman" w:cs="Times New Roman"/>
            <w:noProof/>
            <w:sz w:val="28"/>
            <w:szCs w:val="28"/>
          </w:rPr>
          <w:t>Таблица 1.3.17.1. Анализ установки коммерческого учета в многоквартирных домах</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_Toc105553564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68</w:t>
        </w:r>
        <w:r w:rsidR="00D206E9" w:rsidRPr="00A54650">
          <w:rPr>
            <w:rFonts w:ascii="Times New Roman" w:hAnsi="Times New Roman" w:cs="Times New Roman"/>
            <w:noProof/>
            <w:webHidden/>
            <w:sz w:val="28"/>
            <w:szCs w:val="28"/>
          </w:rPr>
          <w:fldChar w:fldCharType="end"/>
        </w:r>
      </w:hyperlink>
    </w:p>
    <w:p w14:paraId="6032EF68" w14:textId="202A3A43"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5" w:history="1">
        <w:r w:rsidR="00D206E9" w:rsidRPr="00A54650">
          <w:rPr>
            <w:rStyle w:val="af9"/>
            <w:rFonts w:ascii="Times New Roman" w:hAnsi="Times New Roman" w:cs="Times New Roman"/>
            <w:noProof/>
            <w:sz w:val="28"/>
            <w:szCs w:val="28"/>
          </w:rPr>
          <w:t>Таблица 1.3.21.1. Перечень выявленных бесхозяйных тепловых сетей и обоснование выбора организации, уполномоченной на их эксплуатацию</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_Toc105553565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69</w:t>
        </w:r>
        <w:r w:rsidR="00D206E9" w:rsidRPr="00A54650">
          <w:rPr>
            <w:rFonts w:ascii="Times New Roman" w:hAnsi="Times New Roman" w:cs="Times New Roman"/>
            <w:noProof/>
            <w:webHidden/>
            <w:sz w:val="28"/>
            <w:szCs w:val="28"/>
          </w:rPr>
          <w:fldChar w:fldCharType="end"/>
        </w:r>
      </w:hyperlink>
    </w:p>
    <w:p w14:paraId="1D175894" w14:textId="0B1F40EE"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6" w:history="1">
        <w:r w:rsidR="00D206E9" w:rsidRPr="00A54650">
          <w:rPr>
            <w:rStyle w:val="af9"/>
            <w:rFonts w:ascii="Times New Roman" w:hAnsi="Times New Roman" w:cs="Times New Roman"/>
            <w:noProof/>
            <w:sz w:val="28"/>
            <w:szCs w:val="28"/>
          </w:rPr>
          <w:t>Таблица 1.4.1 Описание зон действия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_Toc105553566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71</w:t>
        </w:r>
        <w:r w:rsidR="00D206E9" w:rsidRPr="00A54650">
          <w:rPr>
            <w:rFonts w:ascii="Times New Roman" w:hAnsi="Times New Roman" w:cs="Times New Roman"/>
            <w:noProof/>
            <w:webHidden/>
            <w:sz w:val="28"/>
            <w:szCs w:val="28"/>
          </w:rPr>
          <w:fldChar w:fldCharType="end"/>
        </w:r>
      </w:hyperlink>
    </w:p>
    <w:p w14:paraId="23ADD98B" w14:textId="39B296D5"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7" w:history="1">
        <w:r w:rsidR="00D206E9" w:rsidRPr="00A54650">
          <w:rPr>
            <w:rStyle w:val="af9"/>
            <w:rFonts w:ascii="Times New Roman" w:hAnsi="Times New Roman" w:cs="Times New Roman"/>
            <w:noProof/>
            <w:sz w:val="28"/>
            <w:szCs w:val="28"/>
          </w:rPr>
          <w:t>Рисунок 1.4.1. Зоны действия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_Toc105553567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72</w:t>
        </w:r>
        <w:r w:rsidR="00D206E9" w:rsidRPr="00A54650">
          <w:rPr>
            <w:rFonts w:ascii="Times New Roman" w:hAnsi="Times New Roman" w:cs="Times New Roman"/>
            <w:noProof/>
            <w:webHidden/>
            <w:sz w:val="28"/>
            <w:szCs w:val="28"/>
          </w:rPr>
          <w:fldChar w:fldCharType="end"/>
        </w:r>
      </w:hyperlink>
    </w:p>
    <w:p w14:paraId="5F7F70AD" w14:textId="2CE34BAB"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8" w:history="1">
        <w:r w:rsidR="00D206E9" w:rsidRPr="00A54650">
          <w:rPr>
            <w:rStyle w:val="af9"/>
            <w:rFonts w:ascii="Times New Roman" w:hAnsi="Times New Roman" w:cs="Times New Roman"/>
            <w:noProof/>
            <w:sz w:val="28"/>
            <w:szCs w:val="28"/>
          </w:rPr>
          <w:t>Таблица 1.5.1.1.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Гкал/ч</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_Toc105553568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73</w:t>
        </w:r>
        <w:r w:rsidR="00D206E9" w:rsidRPr="00A54650">
          <w:rPr>
            <w:rFonts w:ascii="Times New Roman" w:hAnsi="Times New Roman" w:cs="Times New Roman"/>
            <w:noProof/>
            <w:webHidden/>
            <w:sz w:val="28"/>
            <w:szCs w:val="28"/>
          </w:rPr>
          <w:fldChar w:fldCharType="end"/>
        </w:r>
      </w:hyperlink>
    </w:p>
    <w:p w14:paraId="37128C1E" w14:textId="2CC90BA4"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69" w:history="1">
        <w:r w:rsidR="00D206E9" w:rsidRPr="00A54650">
          <w:rPr>
            <w:rStyle w:val="af9"/>
            <w:rFonts w:ascii="Times New Roman" w:hAnsi="Times New Roman" w:cs="Times New Roman"/>
            <w:noProof/>
            <w:sz w:val="28"/>
            <w:szCs w:val="28"/>
          </w:rPr>
          <w:t>Таблица 1.5.4.1. Описание величины потребления тепловой энергии в расчетных элементах территориального деления за отопительный период и за год в целом, Гкал</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_Toc105553569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74</w:t>
        </w:r>
        <w:r w:rsidR="00D206E9" w:rsidRPr="00A54650">
          <w:rPr>
            <w:rFonts w:ascii="Times New Roman" w:hAnsi="Times New Roman" w:cs="Times New Roman"/>
            <w:noProof/>
            <w:webHidden/>
            <w:sz w:val="28"/>
            <w:szCs w:val="28"/>
          </w:rPr>
          <w:fldChar w:fldCharType="end"/>
        </w:r>
      </w:hyperlink>
    </w:p>
    <w:p w14:paraId="5D962A9F" w14:textId="4E585F05"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0" w:history="1">
        <w:r w:rsidR="00D206E9" w:rsidRPr="00A54650">
          <w:rPr>
            <w:rStyle w:val="af9"/>
            <w:rFonts w:ascii="Times New Roman" w:hAnsi="Times New Roman" w:cs="Times New Roman"/>
            <w:noProof/>
            <w:sz w:val="28"/>
            <w:szCs w:val="28"/>
          </w:rPr>
          <w:t>Таблица 1.5.5.1 Нормативы потребления тепловой энергии для населения на отопление</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_Toc105553570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75</w:t>
        </w:r>
        <w:r w:rsidR="00D206E9" w:rsidRPr="00A54650">
          <w:rPr>
            <w:rFonts w:ascii="Times New Roman" w:hAnsi="Times New Roman" w:cs="Times New Roman"/>
            <w:noProof/>
            <w:webHidden/>
            <w:sz w:val="28"/>
            <w:szCs w:val="28"/>
          </w:rPr>
          <w:fldChar w:fldCharType="end"/>
        </w:r>
      </w:hyperlink>
    </w:p>
    <w:p w14:paraId="64EDF9CA" w14:textId="19D5E23A"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1" w:history="1">
        <w:r w:rsidR="00D206E9" w:rsidRPr="00A54650">
          <w:rPr>
            <w:rStyle w:val="af9"/>
            <w:rFonts w:ascii="Times New Roman" w:hAnsi="Times New Roman" w:cs="Times New Roman"/>
            <w:noProof/>
            <w:sz w:val="28"/>
            <w:szCs w:val="28"/>
          </w:rPr>
          <w:t>Таблица 1.5.6.1 Описание сравнения величины договорной и расчетной тепловой нагрузки по зоне действия каждого источника тепловой энергии, Гкал/ч</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_Toc105553571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75</w:t>
        </w:r>
        <w:r w:rsidR="00D206E9" w:rsidRPr="00A54650">
          <w:rPr>
            <w:rFonts w:ascii="Times New Roman" w:hAnsi="Times New Roman" w:cs="Times New Roman"/>
            <w:noProof/>
            <w:webHidden/>
            <w:sz w:val="28"/>
            <w:szCs w:val="28"/>
          </w:rPr>
          <w:fldChar w:fldCharType="end"/>
        </w:r>
      </w:hyperlink>
    </w:p>
    <w:p w14:paraId="1894A708" w14:textId="6FA11A58"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2" w:history="1">
        <w:r w:rsidR="00D206E9" w:rsidRPr="00A54650">
          <w:rPr>
            <w:rStyle w:val="af9"/>
            <w:rFonts w:ascii="Times New Roman" w:hAnsi="Times New Roman" w:cs="Times New Roman"/>
            <w:noProof/>
            <w:sz w:val="28"/>
            <w:szCs w:val="28"/>
          </w:rPr>
          <w:t>Таблица 1.6.1.1. Тепловой баланс системы теплоснабжения, Гкал/ч</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_Toc105553572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76</w:t>
        </w:r>
        <w:r w:rsidR="00D206E9" w:rsidRPr="00A54650">
          <w:rPr>
            <w:rFonts w:ascii="Times New Roman" w:hAnsi="Times New Roman" w:cs="Times New Roman"/>
            <w:noProof/>
            <w:webHidden/>
            <w:sz w:val="28"/>
            <w:szCs w:val="28"/>
          </w:rPr>
          <w:fldChar w:fldCharType="end"/>
        </w:r>
      </w:hyperlink>
    </w:p>
    <w:p w14:paraId="19D89FEC" w14:textId="51D3AA40"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3" w:history="1">
        <w:r w:rsidR="00D206E9" w:rsidRPr="00A54650">
          <w:rPr>
            <w:rStyle w:val="af9"/>
            <w:rFonts w:ascii="Times New Roman" w:hAnsi="Times New Roman" w:cs="Times New Roman"/>
            <w:noProof/>
            <w:sz w:val="28"/>
            <w:szCs w:val="28"/>
          </w:rPr>
          <w:t>Таблица 1.6.2.1. Описание резервов и дефицитов тепловой мощности нетто по каждому источнику тепловой энергии, Гкал/ч</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_Toc105553573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77</w:t>
        </w:r>
        <w:r w:rsidR="00D206E9" w:rsidRPr="00A54650">
          <w:rPr>
            <w:rFonts w:ascii="Times New Roman" w:hAnsi="Times New Roman" w:cs="Times New Roman"/>
            <w:noProof/>
            <w:webHidden/>
            <w:sz w:val="28"/>
            <w:szCs w:val="28"/>
          </w:rPr>
          <w:fldChar w:fldCharType="end"/>
        </w:r>
      </w:hyperlink>
    </w:p>
    <w:p w14:paraId="267BD530" w14:textId="235ECC1F"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4" w:history="1">
        <w:r w:rsidR="00D206E9" w:rsidRPr="00A54650">
          <w:rPr>
            <w:rStyle w:val="af9"/>
            <w:rFonts w:ascii="Times New Roman" w:hAnsi="Times New Roman" w:cs="Times New Roman"/>
            <w:noProof/>
            <w:sz w:val="28"/>
            <w:szCs w:val="28"/>
          </w:rPr>
          <w:t>Таблица 1.7.1.1.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_Toc105553574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78</w:t>
        </w:r>
        <w:r w:rsidR="00D206E9" w:rsidRPr="00A54650">
          <w:rPr>
            <w:rFonts w:ascii="Times New Roman" w:hAnsi="Times New Roman" w:cs="Times New Roman"/>
            <w:noProof/>
            <w:webHidden/>
            <w:sz w:val="28"/>
            <w:szCs w:val="28"/>
          </w:rPr>
          <w:fldChar w:fldCharType="end"/>
        </w:r>
      </w:hyperlink>
    </w:p>
    <w:p w14:paraId="77AE4B9B" w14:textId="7B5F1382"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5" w:history="1">
        <w:r w:rsidR="00D206E9" w:rsidRPr="00A54650">
          <w:rPr>
            <w:rStyle w:val="af9"/>
            <w:rFonts w:ascii="Times New Roman" w:hAnsi="Times New Roman" w:cs="Times New Roman"/>
            <w:noProof/>
            <w:sz w:val="28"/>
            <w:szCs w:val="28"/>
          </w:rPr>
          <w:t>Таблица 1.7.2.1.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_Toc105553575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78</w:t>
        </w:r>
        <w:r w:rsidR="00D206E9" w:rsidRPr="00A54650">
          <w:rPr>
            <w:rFonts w:ascii="Times New Roman" w:hAnsi="Times New Roman" w:cs="Times New Roman"/>
            <w:noProof/>
            <w:webHidden/>
            <w:sz w:val="28"/>
            <w:szCs w:val="28"/>
          </w:rPr>
          <w:fldChar w:fldCharType="end"/>
        </w:r>
      </w:hyperlink>
    </w:p>
    <w:p w14:paraId="749769D9" w14:textId="02159C17"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6" w:history="1">
        <w:r w:rsidR="00D206E9" w:rsidRPr="00A54650">
          <w:rPr>
            <w:rStyle w:val="af9"/>
            <w:rFonts w:ascii="Times New Roman" w:hAnsi="Times New Roman" w:cs="Times New Roman"/>
            <w:noProof/>
            <w:sz w:val="28"/>
            <w:szCs w:val="28"/>
          </w:rPr>
          <w:t>Таблица 1.8.1.1. Описание видов и количества используемого основного топлива для каждого источника тепловой энергии за 2021год</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_Toc105553576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81</w:t>
        </w:r>
        <w:r w:rsidR="00D206E9" w:rsidRPr="00A54650">
          <w:rPr>
            <w:rFonts w:ascii="Times New Roman" w:hAnsi="Times New Roman" w:cs="Times New Roman"/>
            <w:noProof/>
            <w:webHidden/>
            <w:sz w:val="28"/>
            <w:szCs w:val="28"/>
          </w:rPr>
          <w:fldChar w:fldCharType="end"/>
        </w:r>
      </w:hyperlink>
    </w:p>
    <w:p w14:paraId="6FC4A370" w14:textId="51EABBB2"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7" w:history="1">
        <w:r w:rsidR="00D206E9" w:rsidRPr="00A54650">
          <w:rPr>
            <w:rStyle w:val="af9"/>
            <w:rFonts w:ascii="Times New Roman" w:hAnsi="Times New Roman" w:cs="Times New Roman"/>
            <w:noProof/>
            <w:sz w:val="28"/>
            <w:szCs w:val="28"/>
          </w:rPr>
          <w:t>Таблица 1.8.1.2. Топливный баланс систем теплоснабжения поселения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_Toc105553577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81</w:t>
        </w:r>
        <w:r w:rsidR="00D206E9" w:rsidRPr="00A54650">
          <w:rPr>
            <w:rFonts w:ascii="Times New Roman" w:hAnsi="Times New Roman" w:cs="Times New Roman"/>
            <w:noProof/>
            <w:webHidden/>
            <w:sz w:val="28"/>
            <w:szCs w:val="28"/>
          </w:rPr>
          <w:fldChar w:fldCharType="end"/>
        </w:r>
      </w:hyperlink>
    </w:p>
    <w:p w14:paraId="65BEF865" w14:textId="7C8CFB90"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8" w:history="1">
        <w:r w:rsidR="00D206E9" w:rsidRPr="00A54650">
          <w:rPr>
            <w:rStyle w:val="af9"/>
            <w:rFonts w:ascii="Times New Roman" w:hAnsi="Times New Roman" w:cs="Times New Roman"/>
            <w:noProof/>
            <w:sz w:val="28"/>
            <w:szCs w:val="28"/>
          </w:rPr>
          <w:t>Таблица 1.8.5.1.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_Toc105553578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83</w:t>
        </w:r>
        <w:r w:rsidR="00D206E9" w:rsidRPr="00A54650">
          <w:rPr>
            <w:rFonts w:ascii="Times New Roman" w:hAnsi="Times New Roman" w:cs="Times New Roman"/>
            <w:noProof/>
            <w:webHidden/>
            <w:sz w:val="28"/>
            <w:szCs w:val="28"/>
          </w:rPr>
          <w:fldChar w:fldCharType="end"/>
        </w:r>
      </w:hyperlink>
    </w:p>
    <w:p w14:paraId="6A4C2C81" w14:textId="3A94D423"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79" w:history="1">
        <w:r w:rsidR="00D206E9" w:rsidRPr="00A54650">
          <w:rPr>
            <w:rStyle w:val="af9"/>
            <w:rFonts w:ascii="Times New Roman" w:hAnsi="Times New Roman" w:cs="Times New Roman"/>
            <w:noProof/>
            <w:sz w:val="28"/>
            <w:szCs w:val="28"/>
          </w:rPr>
          <w:t>Таблица 1.8.6.1. Описание преобладающего в сельском поселении вида топлива, определяемого по совокупности всех систем теплоснабжения, находящихся в соответствующем поселении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_Toc105553579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83</w:t>
        </w:r>
        <w:r w:rsidR="00D206E9" w:rsidRPr="00A54650">
          <w:rPr>
            <w:rFonts w:ascii="Times New Roman" w:hAnsi="Times New Roman" w:cs="Times New Roman"/>
            <w:noProof/>
            <w:webHidden/>
            <w:sz w:val="28"/>
            <w:szCs w:val="28"/>
          </w:rPr>
          <w:fldChar w:fldCharType="end"/>
        </w:r>
      </w:hyperlink>
    </w:p>
    <w:p w14:paraId="07544DB3" w14:textId="295BBF83"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0" w:history="1">
        <w:r w:rsidR="00D206E9" w:rsidRPr="00A54650">
          <w:rPr>
            <w:rStyle w:val="af9"/>
            <w:rFonts w:ascii="Times New Roman" w:hAnsi="Times New Roman" w:cs="Times New Roman"/>
            <w:noProof/>
            <w:sz w:val="28"/>
            <w:szCs w:val="28"/>
          </w:rPr>
          <w:t>Таблица 1.9.1.1 Сведения об отказах на тепловых сетях, в разрезе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_Toc105553580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83</w:t>
        </w:r>
        <w:r w:rsidR="00D206E9" w:rsidRPr="00A54650">
          <w:rPr>
            <w:rFonts w:ascii="Times New Roman" w:hAnsi="Times New Roman" w:cs="Times New Roman"/>
            <w:noProof/>
            <w:webHidden/>
            <w:sz w:val="28"/>
            <w:szCs w:val="28"/>
          </w:rPr>
          <w:fldChar w:fldCharType="end"/>
        </w:r>
      </w:hyperlink>
    </w:p>
    <w:p w14:paraId="483570AB" w14:textId="7D0D0114"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1" w:history="1">
        <w:r w:rsidR="00D206E9" w:rsidRPr="00A54650">
          <w:rPr>
            <w:rStyle w:val="af9"/>
            <w:rFonts w:ascii="Times New Roman" w:hAnsi="Times New Roman" w:cs="Times New Roman"/>
            <w:noProof/>
            <w:sz w:val="28"/>
            <w:szCs w:val="28"/>
          </w:rPr>
          <w:t>Таблица 1.9.1.2. Динамика изменения прекращения подачи тепловой энергии от источника тепловой энергии в разрезе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_Toc105553581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84</w:t>
        </w:r>
        <w:r w:rsidR="00D206E9" w:rsidRPr="00A54650">
          <w:rPr>
            <w:rFonts w:ascii="Times New Roman" w:hAnsi="Times New Roman" w:cs="Times New Roman"/>
            <w:noProof/>
            <w:webHidden/>
            <w:sz w:val="28"/>
            <w:szCs w:val="28"/>
          </w:rPr>
          <w:fldChar w:fldCharType="end"/>
        </w:r>
      </w:hyperlink>
    </w:p>
    <w:p w14:paraId="45302324" w14:textId="58A6EEBC"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2" w:history="1">
        <w:r w:rsidR="00D206E9" w:rsidRPr="00A54650">
          <w:rPr>
            <w:rStyle w:val="af9"/>
            <w:rFonts w:ascii="Times New Roman" w:hAnsi="Times New Roman" w:cs="Times New Roman"/>
            <w:noProof/>
            <w:sz w:val="28"/>
            <w:szCs w:val="28"/>
          </w:rPr>
          <w:t>Таблица 1.9.1.3. Динамика изменения отказов и восстановлений магистральных тепловых сетей зоны действия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_Toc105553582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85</w:t>
        </w:r>
        <w:r w:rsidR="00D206E9" w:rsidRPr="00A54650">
          <w:rPr>
            <w:rFonts w:ascii="Times New Roman" w:hAnsi="Times New Roman" w:cs="Times New Roman"/>
            <w:noProof/>
            <w:webHidden/>
            <w:sz w:val="28"/>
            <w:szCs w:val="28"/>
          </w:rPr>
          <w:fldChar w:fldCharType="end"/>
        </w:r>
      </w:hyperlink>
    </w:p>
    <w:p w14:paraId="62C0FFCE" w14:textId="7CBAC454"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3" w:history="1">
        <w:r w:rsidR="00D206E9" w:rsidRPr="00A54650">
          <w:rPr>
            <w:rStyle w:val="af9"/>
            <w:rFonts w:ascii="Times New Roman" w:hAnsi="Times New Roman" w:cs="Times New Roman"/>
            <w:noProof/>
            <w:sz w:val="28"/>
            <w:szCs w:val="28"/>
          </w:rPr>
          <w:t>Таблица 1.9.1.4. Показатели повреждаемости системы теплоснабжения в зоне деятельности теплоснабжающей организации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_Toc105553583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85</w:t>
        </w:r>
        <w:r w:rsidR="00D206E9" w:rsidRPr="00A54650">
          <w:rPr>
            <w:rFonts w:ascii="Times New Roman" w:hAnsi="Times New Roman" w:cs="Times New Roman"/>
            <w:noProof/>
            <w:webHidden/>
            <w:sz w:val="28"/>
            <w:szCs w:val="28"/>
          </w:rPr>
          <w:fldChar w:fldCharType="end"/>
        </w:r>
      </w:hyperlink>
    </w:p>
    <w:p w14:paraId="212278F9" w14:textId="4D1B4613"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4" w:history="1">
        <w:r w:rsidR="00D206E9" w:rsidRPr="00A54650">
          <w:rPr>
            <w:rStyle w:val="af9"/>
            <w:rFonts w:ascii="Times New Roman" w:hAnsi="Times New Roman" w:cs="Times New Roman"/>
            <w:noProof/>
            <w:sz w:val="28"/>
            <w:szCs w:val="28"/>
          </w:rPr>
          <w:t>Таблица 1.9.3.1. Показатели восстановления в системе теплоснабжения в зоне деятельности теплоснабжающей организации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_Toc105553584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87</w:t>
        </w:r>
        <w:r w:rsidR="00D206E9" w:rsidRPr="00A54650">
          <w:rPr>
            <w:rFonts w:ascii="Times New Roman" w:hAnsi="Times New Roman" w:cs="Times New Roman"/>
            <w:noProof/>
            <w:webHidden/>
            <w:sz w:val="28"/>
            <w:szCs w:val="28"/>
          </w:rPr>
          <w:fldChar w:fldCharType="end"/>
        </w:r>
      </w:hyperlink>
    </w:p>
    <w:p w14:paraId="4287BAF4" w14:textId="29E29BE6"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5" w:history="1">
        <w:r w:rsidR="00D206E9" w:rsidRPr="00A54650">
          <w:rPr>
            <w:rStyle w:val="af9"/>
            <w:rFonts w:ascii="Times New Roman" w:hAnsi="Times New Roman" w:cs="Times New Roman"/>
            <w:noProof/>
            <w:sz w:val="28"/>
            <w:szCs w:val="28"/>
          </w:rPr>
          <w:t>Таблица 1.10.1. Технико-экономические показатели ООО «УРТИ», котельная п. Рощино, ул. Фабричная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_Toc105553585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89</w:t>
        </w:r>
        <w:r w:rsidR="00D206E9" w:rsidRPr="00A54650">
          <w:rPr>
            <w:rFonts w:ascii="Times New Roman" w:hAnsi="Times New Roman" w:cs="Times New Roman"/>
            <w:noProof/>
            <w:webHidden/>
            <w:sz w:val="28"/>
            <w:szCs w:val="28"/>
          </w:rPr>
          <w:fldChar w:fldCharType="end"/>
        </w:r>
      </w:hyperlink>
    </w:p>
    <w:p w14:paraId="6C1BFBF4" w14:textId="5182A458"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6" w:history="1">
        <w:r w:rsidR="00D206E9" w:rsidRPr="00A54650">
          <w:rPr>
            <w:rStyle w:val="af9"/>
            <w:rFonts w:ascii="Times New Roman" w:hAnsi="Times New Roman" w:cs="Times New Roman"/>
            <w:noProof/>
            <w:sz w:val="28"/>
            <w:szCs w:val="28"/>
          </w:rPr>
          <w:t>Таблица 1.10.2. Технико-экономические показатели ООО «Центр», котельная д. Казанцево, ул. Строительная, 17</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_Toc105553586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90</w:t>
        </w:r>
        <w:r w:rsidR="00D206E9" w:rsidRPr="00A54650">
          <w:rPr>
            <w:rFonts w:ascii="Times New Roman" w:hAnsi="Times New Roman" w:cs="Times New Roman"/>
            <w:noProof/>
            <w:webHidden/>
            <w:sz w:val="28"/>
            <w:szCs w:val="28"/>
          </w:rPr>
          <w:fldChar w:fldCharType="end"/>
        </w:r>
      </w:hyperlink>
    </w:p>
    <w:p w14:paraId="089DAD44" w14:textId="1EB7EA38"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7" w:history="1">
        <w:r w:rsidR="00D206E9" w:rsidRPr="00A54650">
          <w:rPr>
            <w:rStyle w:val="af9"/>
            <w:rFonts w:ascii="Times New Roman" w:hAnsi="Times New Roman" w:cs="Times New Roman"/>
            <w:noProof/>
            <w:sz w:val="28"/>
            <w:szCs w:val="28"/>
          </w:rPr>
          <w:t>Таблица 1.11.1.1. Средние тарифы на отпущенную тепловую энергию (без НДС), руб./Гкал</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_Toc105553587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90</w:t>
        </w:r>
        <w:r w:rsidR="00D206E9" w:rsidRPr="00A54650">
          <w:rPr>
            <w:rFonts w:ascii="Times New Roman" w:hAnsi="Times New Roman" w:cs="Times New Roman"/>
            <w:noProof/>
            <w:webHidden/>
            <w:sz w:val="28"/>
            <w:szCs w:val="28"/>
          </w:rPr>
          <w:fldChar w:fldCharType="end"/>
        </w:r>
      </w:hyperlink>
    </w:p>
    <w:p w14:paraId="240CB34A" w14:textId="12C0F86D"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8" w:history="1">
        <w:r w:rsidR="00D206E9" w:rsidRPr="00A54650">
          <w:rPr>
            <w:rStyle w:val="af9"/>
            <w:rFonts w:ascii="Times New Roman" w:hAnsi="Times New Roman" w:cs="Times New Roman"/>
            <w:noProof/>
            <w:sz w:val="28"/>
            <w:szCs w:val="28"/>
          </w:rPr>
          <w:t>Таблица 1.11.2.1. Плата за подключение к системе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_Toc105553588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91</w:t>
        </w:r>
        <w:r w:rsidR="00D206E9" w:rsidRPr="00A54650">
          <w:rPr>
            <w:rFonts w:ascii="Times New Roman" w:hAnsi="Times New Roman" w:cs="Times New Roman"/>
            <w:noProof/>
            <w:webHidden/>
            <w:sz w:val="28"/>
            <w:szCs w:val="28"/>
          </w:rPr>
          <w:fldChar w:fldCharType="end"/>
        </w:r>
      </w:hyperlink>
    </w:p>
    <w:p w14:paraId="1646F075" w14:textId="7C6A291F"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89" w:history="1">
        <w:r w:rsidR="00D206E9" w:rsidRPr="00A54650">
          <w:rPr>
            <w:rStyle w:val="af9"/>
            <w:rFonts w:ascii="Times New Roman" w:hAnsi="Times New Roman" w:cs="Times New Roman"/>
            <w:noProof/>
            <w:sz w:val="28"/>
            <w:szCs w:val="28"/>
          </w:rPr>
          <w:t>Таблица 2.1.1. Тепловая нагрузка в сельском поселении за 2021 год, Гкал/ч</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_Toc105553589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94</w:t>
        </w:r>
        <w:r w:rsidR="00D206E9" w:rsidRPr="00A54650">
          <w:rPr>
            <w:rFonts w:ascii="Times New Roman" w:hAnsi="Times New Roman" w:cs="Times New Roman"/>
            <w:noProof/>
            <w:webHidden/>
            <w:sz w:val="28"/>
            <w:szCs w:val="28"/>
          </w:rPr>
          <w:fldChar w:fldCharType="end"/>
        </w:r>
      </w:hyperlink>
    </w:p>
    <w:p w14:paraId="3A83726D" w14:textId="373CF69D"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0" w:history="1">
        <w:r w:rsidR="00D206E9" w:rsidRPr="00A54650">
          <w:rPr>
            <w:rStyle w:val="af9"/>
            <w:rFonts w:ascii="Times New Roman" w:hAnsi="Times New Roman" w:cs="Times New Roman"/>
            <w:noProof/>
            <w:sz w:val="28"/>
            <w:szCs w:val="28"/>
          </w:rPr>
          <w:t>Таблица 2.1.2. Объем потребления тепловой энергии потребителями систем теплоснабжения в сельском поселении за 2021год, тыс. Гкал</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_Toc105553590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94</w:t>
        </w:r>
        <w:r w:rsidR="00D206E9" w:rsidRPr="00A54650">
          <w:rPr>
            <w:rFonts w:ascii="Times New Roman" w:hAnsi="Times New Roman" w:cs="Times New Roman"/>
            <w:noProof/>
            <w:webHidden/>
            <w:sz w:val="28"/>
            <w:szCs w:val="28"/>
          </w:rPr>
          <w:fldChar w:fldCharType="end"/>
        </w:r>
      </w:hyperlink>
    </w:p>
    <w:p w14:paraId="5FC982BB" w14:textId="47A4CE9C"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1" w:history="1">
        <w:r w:rsidR="00D206E9" w:rsidRPr="00A54650">
          <w:rPr>
            <w:rStyle w:val="af9"/>
            <w:rFonts w:ascii="Times New Roman" w:hAnsi="Times New Roman" w:cs="Times New Roman"/>
            <w:noProof/>
            <w:sz w:val="28"/>
            <w:szCs w:val="28"/>
          </w:rPr>
          <w:t>Таблица 2.2.1. Прогнозы приростов площади строительных фондов, сгруппированные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_Toc105553591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94</w:t>
        </w:r>
        <w:r w:rsidR="00D206E9" w:rsidRPr="00A54650">
          <w:rPr>
            <w:rFonts w:ascii="Times New Roman" w:hAnsi="Times New Roman" w:cs="Times New Roman"/>
            <w:noProof/>
            <w:webHidden/>
            <w:sz w:val="28"/>
            <w:szCs w:val="28"/>
          </w:rPr>
          <w:fldChar w:fldCharType="end"/>
        </w:r>
      </w:hyperlink>
    </w:p>
    <w:p w14:paraId="50A9368B" w14:textId="741F7D41"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2" w:history="1">
        <w:r w:rsidR="00D206E9" w:rsidRPr="00A54650">
          <w:rPr>
            <w:rStyle w:val="af9"/>
            <w:rFonts w:ascii="Times New Roman" w:hAnsi="Times New Roman" w:cs="Times New Roman"/>
            <w:noProof/>
            <w:sz w:val="28"/>
            <w:szCs w:val="28"/>
          </w:rPr>
          <w:t>Таблица 2.2.2. Прогнозы приростов площади строительных фондов, сгруппированные по расчетным элементам территориального деления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_Toc105553592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95</w:t>
        </w:r>
        <w:r w:rsidR="00D206E9" w:rsidRPr="00A54650">
          <w:rPr>
            <w:rFonts w:ascii="Times New Roman" w:hAnsi="Times New Roman" w:cs="Times New Roman"/>
            <w:noProof/>
            <w:webHidden/>
            <w:sz w:val="28"/>
            <w:szCs w:val="28"/>
          </w:rPr>
          <w:fldChar w:fldCharType="end"/>
        </w:r>
      </w:hyperlink>
    </w:p>
    <w:p w14:paraId="069E60F2" w14:textId="7F14ED66"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3" w:history="1">
        <w:r w:rsidR="00D206E9" w:rsidRPr="00A54650">
          <w:rPr>
            <w:rStyle w:val="af9"/>
            <w:rFonts w:ascii="Times New Roman" w:hAnsi="Times New Roman" w:cs="Times New Roman"/>
            <w:noProof/>
            <w:sz w:val="28"/>
            <w:szCs w:val="28"/>
          </w:rPr>
          <w:t>Таблица 2.4.1.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существующих источников тепловой энергии на каждом этапе</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_Toc105553593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98</w:t>
        </w:r>
        <w:r w:rsidR="00D206E9" w:rsidRPr="00A54650">
          <w:rPr>
            <w:rFonts w:ascii="Times New Roman" w:hAnsi="Times New Roman" w:cs="Times New Roman"/>
            <w:noProof/>
            <w:webHidden/>
            <w:sz w:val="28"/>
            <w:szCs w:val="28"/>
          </w:rPr>
          <w:fldChar w:fldCharType="end"/>
        </w:r>
      </w:hyperlink>
    </w:p>
    <w:p w14:paraId="04F9CD5A" w14:textId="3518CA09"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4" w:history="1">
        <w:r w:rsidR="00D206E9" w:rsidRPr="00A54650">
          <w:rPr>
            <w:rStyle w:val="af9"/>
            <w:rFonts w:ascii="Times New Roman" w:hAnsi="Times New Roman" w:cs="Times New Roman"/>
            <w:noProof/>
            <w:sz w:val="28"/>
            <w:szCs w:val="28"/>
          </w:rPr>
          <w:t>Таблица 2.5.1.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_Toc105553594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99</w:t>
        </w:r>
        <w:r w:rsidR="00D206E9" w:rsidRPr="00A54650">
          <w:rPr>
            <w:rFonts w:ascii="Times New Roman" w:hAnsi="Times New Roman" w:cs="Times New Roman"/>
            <w:noProof/>
            <w:webHidden/>
            <w:sz w:val="28"/>
            <w:szCs w:val="28"/>
          </w:rPr>
          <w:fldChar w:fldCharType="end"/>
        </w:r>
      </w:hyperlink>
    </w:p>
    <w:p w14:paraId="7E47BA53" w14:textId="3B30E9B4"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5" w:history="1">
        <w:r w:rsidR="00D206E9" w:rsidRPr="00A54650">
          <w:rPr>
            <w:rStyle w:val="af9"/>
            <w:rFonts w:ascii="Times New Roman" w:hAnsi="Times New Roman" w:cs="Times New Roman"/>
            <w:noProof/>
            <w:sz w:val="28"/>
            <w:szCs w:val="28"/>
          </w:rPr>
          <w:t>Таблица 4.1.1. Баланс тепловой мощности котельной п. Рощино, ул. Фабричная, Гкал/ч</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_Toc105553595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99</w:t>
        </w:r>
        <w:r w:rsidR="00D206E9" w:rsidRPr="00A54650">
          <w:rPr>
            <w:rFonts w:ascii="Times New Roman" w:hAnsi="Times New Roman" w:cs="Times New Roman"/>
            <w:noProof/>
            <w:webHidden/>
            <w:sz w:val="28"/>
            <w:szCs w:val="28"/>
          </w:rPr>
          <w:fldChar w:fldCharType="end"/>
        </w:r>
      </w:hyperlink>
    </w:p>
    <w:p w14:paraId="20C4110B" w14:textId="4C03BB5C"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6" w:history="1">
        <w:r w:rsidR="00D206E9" w:rsidRPr="00A54650">
          <w:rPr>
            <w:rStyle w:val="af9"/>
            <w:rFonts w:ascii="Times New Roman" w:hAnsi="Times New Roman" w:cs="Times New Roman"/>
            <w:noProof/>
            <w:sz w:val="28"/>
            <w:szCs w:val="28"/>
          </w:rPr>
          <w:t>Таблица 4.1.2. Баланс тепловой мощности котельной д. Казанцево, ул. Строительная, 17, Гкал/ч</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_Toc105553596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100</w:t>
        </w:r>
        <w:r w:rsidR="00D206E9" w:rsidRPr="00A54650">
          <w:rPr>
            <w:rFonts w:ascii="Times New Roman" w:hAnsi="Times New Roman" w:cs="Times New Roman"/>
            <w:noProof/>
            <w:webHidden/>
            <w:sz w:val="28"/>
            <w:szCs w:val="28"/>
          </w:rPr>
          <w:fldChar w:fldCharType="end"/>
        </w:r>
      </w:hyperlink>
    </w:p>
    <w:p w14:paraId="1CCE9576" w14:textId="5BC51397"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7" w:history="1">
        <w:r w:rsidR="00D206E9" w:rsidRPr="00A54650">
          <w:rPr>
            <w:rStyle w:val="af9"/>
            <w:rFonts w:ascii="Times New Roman" w:hAnsi="Times New Roman" w:cs="Times New Roman"/>
            <w:noProof/>
            <w:sz w:val="28"/>
            <w:szCs w:val="28"/>
            <w:lang w:eastAsia="ru-RU"/>
          </w:rPr>
          <w:t xml:space="preserve">Таблица 6.4.1. </w:t>
        </w:r>
        <w:r w:rsidR="00D206E9" w:rsidRPr="00A54650">
          <w:rPr>
            <w:rStyle w:val="af9"/>
            <w:rFonts w:ascii="Times New Roman" w:hAnsi="Times New Roman" w:cs="Times New Roman"/>
            <w:noProof/>
            <w:sz w:val="28"/>
            <w:szCs w:val="28"/>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_Toc105553597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106</w:t>
        </w:r>
        <w:r w:rsidR="00D206E9" w:rsidRPr="00A54650">
          <w:rPr>
            <w:rFonts w:ascii="Times New Roman" w:hAnsi="Times New Roman" w:cs="Times New Roman"/>
            <w:noProof/>
            <w:webHidden/>
            <w:sz w:val="28"/>
            <w:szCs w:val="28"/>
          </w:rPr>
          <w:fldChar w:fldCharType="end"/>
        </w:r>
      </w:hyperlink>
    </w:p>
    <w:p w14:paraId="3C4887C4" w14:textId="7673899E"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8" w:history="1">
        <w:r w:rsidR="00D206E9" w:rsidRPr="00A54650">
          <w:rPr>
            <w:rStyle w:val="af9"/>
            <w:rFonts w:ascii="Times New Roman" w:hAnsi="Times New Roman" w:cs="Times New Roman"/>
            <w:noProof/>
            <w:sz w:val="28"/>
            <w:szCs w:val="28"/>
            <w:lang w:eastAsia="ru-RU"/>
          </w:rPr>
          <w:t xml:space="preserve">Таблица 6.5.1. </w:t>
        </w:r>
        <w:r w:rsidR="00D206E9" w:rsidRPr="00A54650">
          <w:rPr>
            <w:rStyle w:val="af9"/>
            <w:rFonts w:ascii="Times New Roman" w:hAnsi="Times New Roman" w:cs="Times New Roman"/>
            <w:noProof/>
            <w:sz w:val="28"/>
            <w:szCs w:val="28"/>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_Toc105553598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107</w:t>
        </w:r>
        <w:r w:rsidR="00D206E9" w:rsidRPr="00A54650">
          <w:rPr>
            <w:rFonts w:ascii="Times New Roman" w:hAnsi="Times New Roman" w:cs="Times New Roman"/>
            <w:noProof/>
            <w:webHidden/>
            <w:sz w:val="28"/>
            <w:szCs w:val="28"/>
          </w:rPr>
          <w:fldChar w:fldCharType="end"/>
        </w:r>
      </w:hyperlink>
    </w:p>
    <w:p w14:paraId="458D3103" w14:textId="68D02001"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599" w:history="1">
        <w:r w:rsidR="00D206E9" w:rsidRPr="00A54650">
          <w:rPr>
            <w:rStyle w:val="af9"/>
            <w:rFonts w:ascii="Times New Roman" w:hAnsi="Times New Roman" w:cs="Times New Roman"/>
            <w:noProof/>
            <w:sz w:val="28"/>
            <w:szCs w:val="28"/>
          </w:rPr>
          <w:t>Таблица 7.15.1. Расчет существующего радиуса эффективного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_Toc105553599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118</w:t>
        </w:r>
        <w:r w:rsidR="00D206E9" w:rsidRPr="00A54650">
          <w:rPr>
            <w:rFonts w:ascii="Times New Roman" w:hAnsi="Times New Roman" w:cs="Times New Roman"/>
            <w:noProof/>
            <w:webHidden/>
            <w:sz w:val="28"/>
            <w:szCs w:val="28"/>
          </w:rPr>
          <w:fldChar w:fldCharType="end"/>
        </w:r>
      </w:hyperlink>
    </w:p>
    <w:p w14:paraId="549E0C84" w14:textId="3240C0C2"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0" w:history="1">
        <w:r w:rsidR="00D206E9" w:rsidRPr="00A54650">
          <w:rPr>
            <w:rStyle w:val="af9"/>
            <w:rFonts w:ascii="Times New Roman" w:hAnsi="Times New Roman" w:cs="Times New Roman"/>
            <w:noProof/>
            <w:sz w:val="28"/>
            <w:szCs w:val="28"/>
          </w:rPr>
          <w:t>Таблица 10.1.1. Прогнозные значения выработки тепловой энергии источниками тепловой энергии (котельными)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_Toc105553600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122</w:t>
        </w:r>
        <w:r w:rsidR="00D206E9" w:rsidRPr="00A54650">
          <w:rPr>
            <w:rFonts w:ascii="Times New Roman" w:hAnsi="Times New Roman" w:cs="Times New Roman"/>
            <w:noProof/>
            <w:webHidden/>
            <w:sz w:val="28"/>
            <w:szCs w:val="28"/>
          </w:rPr>
          <w:fldChar w:fldCharType="end"/>
        </w:r>
      </w:hyperlink>
    </w:p>
    <w:p w14:paraId="4E530848" w14:textId="34545836"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1" w:history="1">
        <w:r w:rsidR="00D206E9" w:rsidRPr="00A54650">
          <w:rPr>
            <w:rStyle w:val="af9"/>
            <w:rFonts w:ascii="Times New Roman" w:hAnsi="Times New Roman" w:cs="Times New Roman"/>
            <w:noProof/>
            <w:sz w:val="28"/>
            <w:szCs w:val="28"/>
          </w:rPr>
          <w:t>Таблица 10.1.2. Удельный расход условного топлива на выработку тепловой энергии источниками тепловой энергии (котельными)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_Toc105553601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122</w:t>
        </w:r>
        <w:r w:rsidR="00D206E9" w:rsidRPr="00A54650">
          <w:rPr>
            <w:rFonts w:ascii="Times New Roman" w:hAnsi="Times New Roman" w:cs="Times New Roman"/>
            <w:noProof/>
            <w:webHidden/>
            <w:sz w:val="28"/>
            <w:szCs w:val="28"/>
          </w:rPr>
          <w:fldChar w:fldCharType="end"/>
        </w:r>
      </w:hyperlink>
    </w:p>
    <w:p w14:paraId="6271944F" w14:textId="101B85E7"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2" w:history="1">
        <w:r w:rsidR="00D206E9" w:rsidRPr="00A54650">
          <w:rPr>
            <w:rStyle w:val="af9"/>
            <w:rFonts w:ascii="Times New Roman" w:hAnsi="Times New Roman" w:cs="Times New Roman"/>
            <w:noProof/>
            <w:sz w:val="28"/>
            <w:szCs w:val="28"/>
          </w:rPr>
          <w:t>Таблица 10.1.3. Расход условного топлива на выработку тепловой энергии источниками тепловой энергии (котельными)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_Toc105553602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124</w:t>
        </w:r>
        <w:r w:rsidR="00D206E9" w:rsidRPr="00A54650">
          <w:rPr>
            <w:rFonts w:ascii="Times New Roman" w:hAnsi="Times New Roman" w:cs="Times New Roman"/>
            <w:noProof/>
            <w:webHidden/>
            <w:sz w:val="28"/>
            <w:szCs w:val="28"/>
          </w:rPr>
          <w:fldChar w:fldCharType="end"/>
        </w:r>
      </w:hyperlink>
    </w:p>
    <w:p w14:paraId="3A5398F4" w14:textId="366BE858"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3" w:history="1">
        <w:r w:rsidR="00D206E9" w:rsidRPr="00A54650">
          <w:rPr>
            <w:rStyle w:val="af9"/>
            <w:rFonts w:ascii="Times New Roman" w:hAnsi="Times New Roman" w:cs="Times New Roman"/>
            <w:noProof/>
            <w:sz w:val="28"/>
            <w:szCs w:val="28"/>
          </w:rPr>
          <w:t>Таблица 10.1.4. Прогнозные значения расходов натурального топлива на выработку тепловой энергии источниками тепловой энергии (котельными)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_Toc105553603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124</w:t>
        </w:r>
        <w:r w:rsidR="00D206E9" w:rsidRPr="00A54650">
          <w:rPr>
            <w:rFonts w:ascii="Times New Roman" w:hAnsi="Times New Roman" w:cs="Times New Roman"/>
            <w:noProof/>
            <w:webHidden/>
            <w:sz w:val="28"/>
            <w:szCs w:val="28"/>
          </w:rPr>
          <w:fldChar w:fldCharType="end"/>
        </w:r>
      </w:hyperlink>
    </w:p>
    <w:p w14:paraId="341FA4F4" w14:textId="4A8E6B30"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4" w:history="1">
        <w:r w:rsidR="00D206E9" w:rsidRPr="00A54650">
          <w:rPr>
            <w:rStyle w:val="af9"/>
            <w:rFonts w:ascii="Times New Roman" w:hAnsi="Times New Roman" w:cs="Times New Roman"/>
            <w:noProof/>
            <w:sz w:val="28"/>
            <w:szCs w:val="28"/>
          </w:rPr>
          <w:t>Таблица 10.4.1. 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_Toc105553604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125</w:t>
        </w:r>
        <w:r w:rsidR="00D206E9" w:rsidRPr="00A54650">
          <w:rPr>
            <w:rFonts w:ascii="Times New Roman" w:hAnsi="Times New Roman" w:cs="Times New Roman"/>
            <w:noProof/>
            <w:webHidden/>
            <w:sz w:val="28"/>
            <w:szCs w:val="28"/>
          </w:rPr>
          <w:fldChar w:fldCharType="end"/>
        </w:r>
      </w:hyperlink>
    </w:p>
    <w:p w14:paraId="3D07F617" w14:textId="6CC74F00"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5" w:history="1">
        <w:r w:rsidR="00D206E9" w:rsidRPr="00A54650">
          <w:rPr>
            <w:rStyle w:val="af9"/>
            <w:rFonts w:ascii="Times New Roman" w:hAnsi="Times New Roman" w:cs="Times New Roman"/>
            <w:noProof/>
            <w:sz w:val="28"/>
            <w:szCs w:val="28"/>
          </w:rPr>
          <w:t>Таблица 10.5.1. Преобладающий в поселении вид топлива, определяемый по совокупности всех систем теплоснабжения, находящихся в соответствующем сельском поселении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_Toc105553605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125</w:t>
        </w:r>
        <w:r w:rsidR="00D206E9" w:rsidRPr="00A54650">
          <w:rPr>
            <w:rFonts w:ascii="Times New Roman" w:hAnsi="Times New Roman" w:cs="Times New Roman"/>
            <w:noProof/>
            <w:webHidden/>
            <w:sz w:val="28"/>
            <w:szCs w:val="28"/>
          </w:rPr>
          <w:fldChar w:fldCharType="end"/>
        </w:r>
      </w:hyperlink>
    </w:p>
    <w:p w14:paraId="757894D6" w14:textId="58F74228"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6" w:history="1">
        <w:r w:rsidR="00D206E9" w:rsidRPr="00A54650">
          <w:rPr>
            <w:rStyle w:val="af9"/>
            <w:rFonts w:ascii="Times New Roman" w:hAnsi="Times New Roman" w:cs="Times New Roman"/>
            <w:noProof/>
            <w:sz w:val="28"/>
            <w:szCs w:val="28"/>
          </w:rPr>
          <w:t>Таблица 11.3.1.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_Toc105553606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126</w:t>
        </w:r>
        <w:r w:rsidR="00D206E9" w:rsidRPr="00A54650">
          <w:rPr>
            <w:rFonts w:ascii="Times New Roman" w:hAnsi="Times New Roman" w:cs="Times New Roman"/>
            <w:noProof/>
            <w:webHidden/>
            <w:sz w:val="28"/>
            <w:szCs w:val="28"/>
          </w:rPr>
          <w:fldChar w:fldCharType="end"/>
        </w:r>
      </w:hyperlink>
    </w:p>
    <w:p w14:paraId="2DF2D6B2" w14:textId="63DFD5A7"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7" w:history="1">
        <w:r w:rsidR="00D206E9" w:rsidRPr="00A54650">
          <w:rPr>
            <w:rStyle w:val="af9"/>
            <w:rFonts w:ascii="Times New Roman" w:hAnsi="Times New Roman" w:cs="Times New Roman"/>
            <w:noProof/>
            <w:sz w:val="28"/>
            <w:szCs w:val="28"/>
          </w:rPr>
          <w:t>Таблица 11.4.1. Значения коэффициентов</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_Toc105553607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127</w:t>
        </w:r>
        <w:r w:rsidR="00D206E9" w:rsidRPr="00A54650">
          <w:rPr>
            <w:rFonts w:ascii="Times New Roman" w:hAnsi="Times New Roman" w:cs="Times New Roman"/>
            <w:noProof/>
            <w:webHidden/>
            <w:sz w:val="28"/>
            <w:szCs w:val="28"/>
          </w:rPr>
          <w:fldChar w:fldCharType="end"/>
        </w:r>
      </w:hyperlink>
    </w:p>
    <w:p w14:paraId="5823355E" w14:textId="2EE53598"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8" w:history="1">
        <w:r w:rsidR="00D206E9" w:rsidRPr="00A54650">
          <w:rPr>
            <w:rStyle w:val="af9"/>
            <w:rFonts w:ascii="Times New Roman" w:hAnsi="Times New Roman" w:cs="Times New Roman"/>
            <w:noProof/>
            <w:sz w:val="28"/>
            <w:szCs w:val="28"/>
          </w:rPr>
          <w:t>Таблица 11.4.2. Расстояния между тепловыми камерами в метрах и место их расположения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_Toc105553608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127</w:t>
        </w:r>
        <w:r w:rsidR="00D206E9" w:rsidRPr="00A54650">
          <w:rPr>
            <w:rFonts w:ascii="Times New Roman" w:hAnsi="Times New Roman" w:cs="Times New Roman"/>
            <w:noProof/>
            <w:webHidden/>
            <w:sz w:val="28"/>
            <w:szCs w:val="28"/>
          </w:rPr>
          <w:fldChar w:fldCharType="end"/>
        </w:r>
      </w:hyperlink>
    </w:p>
    <w:p w14:paraId="59C334A8" w14:textId="56B342F9"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09" w:history="1">
        <w:r w:rsidR="00D206E9" w:rsidRPr="00A54650">
          <w:rPr>
            <w:rStyle w:val="af9"/>
            <w:rFonts w:ascii="Times New Roman" w:hAnsi="Times New Roman" w:cs="Times New Roman"/>
            <w:noProof/>
            <w:sz w:val="28"/>
            <w:szCs w:val="28"/>
          </w:rPr>
          <w:t>Таблица 12.1.1. Расчет цен в соответствии с укрупненными нормативами цен строительства</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_Toc105553609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130</w:t>
        </w:r>
        <w:r w:rsidR="00D206E9" w:rsidRPr="00A54650">
          <w:rPr>
            <w:rFonts w:ascii="Times New Roman" w:hAnsi="Times New Roman" w:cs="Times New Roman"/>
            <w:noProof/>
            <w:webHidden/>
            <w:sz w:val="28"/>
            <w:szCs w:val="28"/>
          </w:rPr>
          <w:fldChar w:fldCharType="end"/>
        </w:r>
      </w:hyperlink>
    </w:p>
    <w:p w14:paraId="30C8053F" w14:textId="184B1AAC"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0" w:history="1">
        <w:r w:rsidR="00D206E9" w:rsidRPr="00A54650">
          <w:rPr>
            <w:rStyle w:val="af9"/>
            <w:rFonts w:ascii="Times New Roman" w:hAnsi="Times New Roman" w:cs="Times New Roman"/>
            <w:noProof/>
            <w:sz w:val="28"/>
            <w:szCs w:val="28"/>
          </w:rPr>
          <w:t>Таблица 12.2.1.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_Toc105553610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130</w:t>
        </w:r>
        <w:r w:rsidR="00D206E9" w:rsidRPr="00A54650">
          <w:rPr>
            <w:rFonts w:ascii="Times New Roman" w:hAnsi="Times New Roman" w:cs="Times New Roman"/>
            <w:noProof/>
            <w:webHidden/>
            <w:sz w:val="28"/>
            <w:szCs w:val="28"/>
          </w:rPr>
          <w:fldChar w:fldCharType="end"/>
        </w:r>
      </w:hyperlink>
    </w:p>
    <w:p w14:paraId="047E112A" w14:textId="186DB800"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1" w:history="1">
        <w:r w:rsidR="00D206E9" w:rsidRPr="00A54650">
          <w:rPr>
            <w:rStyle w:val="af9"/>
            <w:rFonts w:ascii="Times New Roman" w:hAnsi="Times New Roman" w:cs="Times New Roman"/>
            <w:noProof/>
            <w:sz w:val="28"/>
            <w:szCs w:val="28"/>
          </w:rPr>
          <w:t>Таблица 13.1. Индикаторы, характеризующие динамику функционирования источников тепловой энергии в разрезе источников тепловой энергии, ТСО и в целом по сельскому поселению</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_Toc105553611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135</w:t>
        </w:r>
        <w:r w:rsidR="00D206E9" w:rsidRPr="00A54650">
          <w:rPr>
            <w:rFonts w:ascii="Times New Roman" w:hAnsi="Times New Roman" w:cs="Times New Roman"/>
            <w:noProof/>
            <w:webHidden/>
            <w:sz w:val="28"/>
            <w:szCs w:val="28"/>
          </w:rPr>
          <w:fldChar w:fldCharType="end"/>
        </w:r>
      </w:hyperlink>
    </w:p>
    <w:p w14:paraId="73653279" w14:textId="49C9E7CB"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2" w:history="1">
        <w:r w:rsidR="00D206E9" w:rsidRPr="00A54650">
          <w:rPr>
            <w:rStyle w:val="af9"/>
            <w:rFonts w:ascii="Times New Roman" w:hAnsi="Times New Roman" w:cs="Times New Roman"/>
            <w:noProof/>
            <w:sz w:val="28"/>
            <w:szCs w:val="28"/>
          </w:rPr>
          <w:t>Таблица 15.1.1 Реестр систем теплоснабжения</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_Toc105553612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138</w:t>
        </w:r>
        <w:r w:rsidR="00D206E9" w:rsidRPr="00A54650">
          <w:rPr>
            <w:rFonts w:ascii="Times New Roman" w:hAnsi="Times New Roman" w:cs="Times New Roman"/>
            <w:noProof/>
            <w:webHidden/>
            <w:sz w:val="28"/>
            <w:szCs w:val="28"/>
          </w:rPr>
          <w:fldChar w:fldCharType="end"/>
        </w:r>
      </w:hyperlink>
    </w:p>
    <w:p w14:paraId="0C4E5155" w14:textId="3C72EFF4"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3" w:history="1">
        <w:r w:rsidR="00D206E9" w:rsidRPr="00A54650">
          <w:rPr>
            <w:rStyle w:val="af9"/>
            <w:rFonts w:ascii="Times New Roman" w:hAnsi="Times New Roman" w:cs="Times New Roman"/>
            <w:noProof/>
            <w:sz w:val="28"/>
            <w:szCs w:val="28"/>
          </w:rPr>
          <w:t>Таблица 16.1.1. Перечень мероприятий по строительству, реконструкции, техническому перевооружению и (или) модернизации источников тепловой энергии</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_Toc105553613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141</w:t>
        </w:r>
        <w:r w:rsidR="00D206E9" w:rsidRPr="00A54650">
          <w:rPr>
            <w:rFonts w:ascii="Times New Roman" w:hAnsi="Times New Roman" w:cs="Times New Roman"/>
            <w:noProof/>
            <w:webHidden/>
            <w:sz w:val="28"/>
            <w:szCs w:val="28"/>
          </w:rPr>
          <w:fldChar w:fldCharType="end"/>
        </w:r>
      </w:hyperlink>
    </w:p>
    <w:p w14:paraId="3392E9A5" w14:textId="702F6F81"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4" w:history="1">
        <w:r w:rsidR="00D206E9" w:rsidRPr="00A54650">
          <w:rPr>
            <w:rStyle w:val="af9"/>
            <w:rFonts w:ascii="Times New Roman" w:hAnsi="Times New Roman" w:cs="Times New Roman"/>
            <w:noProof/>
            <w:sz w:val="28"/>
            <w:szCs w:val="28"/>
          </w:rPr>
          <w:t>Таблица 16.2.1. Перечень мероприятий по строительству, реконструкции, техническому перевооружению и (или) модернизации тепловых сетей и сооружений на них</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_Toc105553614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141</w:t>
        </w:r>
        <w:r w:rsidR="00D206E9" w:rsidRPr="00A54650">
          <w:rPr>
            <w:rFonts w:ascii="Times New Roman" w:hAnsi="Times New Roman" w:cs="Times New Roman"/>
            <w:noProof/>
            <w:webHidden/>
            <w:sz w:val="28"/>
            <w:szCs w:val="28"/>
          </w:rPr>
          <w:fldChar w:fldCharType="end"/>
        </w:r>
      </w:hyperlink>
    </w:p>
    <w:p w14:paraId="261A2886" w14:textId="2BC31B56"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5" w:history="1">
        <w:r w:rsidR="00D206E9" w:rsidRPr="00A54650">
          <w:rPr>
            <w:rStyle w:val="af9"/>
            <w:rFonts w:ascii="Times New Roman" w:hAnsi="Times New Roman" w:cs="Times New Roman"/>
            <w:noProof/>
            <w:sz w:val="28"/>
            <w:szCs w:val="28"/>
          </w:rPr>
          <w:t>Таблица П.2.1.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_Toc105553615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150</w:t>
        </w:r>
        <w:r w:rsidR="00D206E9" w:rsidRPr="00A54650">
          <w:rPr>
            <w:rFonts w:ascii="Times New Roman" w:hAnsi="Times New Roman" w:cs="Times New Roman"/>
            <w:noProof/>
            <w:webHidden/>
            <w:sz w:val="28"/>
            <w:szCs w:val="28"/>
          </w:rPr>
          <w:fldChar w:fldCharType="end"/>
        </w:r>
      </w:hyperlink>
    </w:p>
    <w:p w14:paraId="54915E64" w14:textId="5206EE42"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6" w:history="1">
        <w:r w:rsidR="00D206E9" w:rsidRPr="00A54650">
          <w:rPr>
            <w:rStyle w:val="af9"/>
            <w:rFonts w:ascii="Times New Roman" w:hAnsi="Times New Roman" w:cs="Times New Roman"/>
            <w:noProof/>
            <w:sz w:val="28"/>
            <w:szCs w:val="28"/>
          </w:rPr>
          <w:t>Таблица П.3.1. Данные для расчета температур</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_Toc105553616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164</w:t>
        </w:r>
        <w:r w:rsidR="00D206E9" w:rsidRPr="00A54650">
          <w:rPr>
            <w:rFonts w:ascii="Times New Roman" w:hAnsi="Times New Roman" w:cs="Times New Roman"/>
            <w:noProof/>
            <w:webHidden/>
            <w:sz w:val="28"/>
            <w:szCs w:val="28"/>
          </w:rPr>
          <w:fldChar w:fldCharType="end"/>
        </w:r>
      </w:hyperlink>
    </w:p>
    <w:p w14:paraId="67DF07A1" w14:textId="687E77C9"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7" w:history="1">
        <w:r w:rsidR="00D206E9" w:rsidRPr="00A54650">
          <w:rPr>
            <w:rStyle w:val="af9"/>
            <w:rFonts w:ascii="Times New Roman" w:hAnsi="Times New Roman" w:cs="Times New Roman"/>
            <w:noProof/>
            <w:sz w:val="28"/>
            <w:szCs w:val="28"/>
          </w:rPr>
          <w:t xml:space="preserve">Таблица П4.1. Планируемые капитальные вложения в реализацию мероприятий по новому строительству, реконструкции, техническому перевооружению и </w:t>
        </w:r>
        <w:r w:rsidR="00D206E9" w:rsidRPr="00A54650">
          <w:rPr>
            <w:rStyle w:val="af9"/>
            <w:rFonts w:ascii="Times New Roman" w:hAnsi="Times New Roman" w:cs="Times New Roman"/>
            <w:noProof/>
            <w:sz w:val="28"/>
            <w:szCs w:val="28"/>
          </w:rPr>
          <w:lastRenderedPageBreak/>
          <w:t>(или) модернизации источников тепловой энергии и тепловых сетей, тыс. руб.</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_Toc105553617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165</w:t>
        </w:r>
        <w:r w:rsidR="00D206E9" w:rsidRPr="00A54650">
          <w:rPr>
            <w:rFonts w:ascii="Times New Roman" w:hAnsi="Times New Roman" w:cs="Times New Roman"/>
            <w:noProof/>
            <w:webHidden/>
            <w:sz w:val="28"/>
            <w:szCs w:val="28"/>
          </w:rPr>
          <w:fldChar w:fldCharType="end"/>
        </w:r>
      </w:hyperlink>
    </w:p>
    <w:p w14:paraId="72349B81" w14:textId="122F9201"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8" w:history="1">
        <w:r w:rsidR="00D206E9" w:rsidRPr="00A54650">
          <w:rPr>
            <w:rStyle w:val="af9"/>
            <w:rFonts w:ascii="Times New Roman" w:hAnsi="Times New Roman" w:cs="Times New Roman"/>
            <w:noProof/>
            <w:sz w:val="28"/>
            <w:szCs w:val="28"/>
          </w:rPr>
          <w:t>Таблица П4.2. Капитальные вложения в реализацию мероприятий по новому строительству, реконструкции и (или) модернизации источников тепловой энергии, тыс. руб.</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_Toc105553618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165</w:t>
        </w:r>
        <w:r w:rsidR="00D206E9" w:rsidRPr="00A54650">
          <w:rPr>
            <w:rFonts w:ascii="Times New Roman" w:hAnsi="Times New Roman" w:cs="Times New Roman"/>
            <w:noProof/>
            <w:webHidden/>
            <w:sz w:val="28"/>
            <w:szCs w:val="28"/>
          </w:rPr>
          <w:fldChar w:fldCharType="end"/>
        </w:r>
      </w:hyperlink>
    </w:p>
    <w:p w14:paraId="673E92E8" w14:textId="2B2BC10A"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19" w:history="1">
        <w:r w:rsidR="00D206E9" w:rsidRPr="00A54650">
          <w:rPr>
            <w:rStyle w:val="af9"/>
            <w:rFonts w:ascii="Times New Roman" w:hAnsi="Times New Roman" w:cs="Times New Roman"/>
            <w:noProof/>
            <w:sz w:val="28"/>
            <w:szCs w:val="28"/>
          </w:rPr>
          <w:t>Таблица П4.3. Капитальные вложения в реализацию мероприятий по новому строительству, реконструкции и (или) модернизации тепловых сетей, тыс. руб.</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_Toc105553619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166</w:t>
        </w:r>
        <w:r w:rsidR="00D206E9" w:rsidRPr="00A54650">
          <w:rPr>
            <w:rFonts w:ascii="Times New Roman" w:hAnsi="Times New Roman" w:cs="Times New Roman"/>
            <w:noProof/>
            <w:webHidden/>
            <w:sz w:val="28"/>
            <w:szCs w:val="28"/>
          </w:rPr>
          <w:fldChar w:fldCharType="end"/>
        </w:r>
      </w:hyperlink>
    </w:p>
    <w:p w14:paraId="6696AF9C" w14:textId="3DCE0665" w:rsidR="00D206E9" w:rsidRPr="00A54650" w:rsidRDefault="00A77120" w:rsidP="00D206E9">
      <w:pPr>
        <w:pStyle w:val="11"/>
        <w:tabs>
          <w:tab w:val="right" w:leader="dot" w:pos="9627"/>
        </w:tabs>
        <w:jc w:val="both"/>
        <w:rPr>
          <w:rFonts w:ascii="Times New Roman" w:eastAsiaTheme="minorEastAsia" w:hAnsi="Times New Roman" w:cs="Times New Roman"/>
          <w:noProof/>
          <w:sz w:val="28"/>
          <w:szCs w:val="28"/>
          <w:lang w:eastAsia="ru-RU"/>
        </w:rPr>
      </w:pPr>
      <w:hyperlink w:anchor="_Toc105553620" w:history="1">
        <w:r w:rsidR="00D206E9" w:rsidRPr="00A54650">
          <w:rPr>
            <w:rStyle w:val="af9"/>
            <w:rFonts w:ascii="Times New Roman" w:hAnsi="Times New Roman" w:cs="Times New Roman"/>
            <w:noProof/>
            <w:sz w:val="28"/>
            <w:szCs w:val="28"/>
          </w:rPr>
          <w:t>Таблица П5.1. Оценка вероятности отказа (аварийной ситуации) и безотказной (безаварийной) работы системы теплоснабжения по отношению к потребителям</w:t>
        </w:r>
        <w:r w:rsidR="00D206E9" w:rsidRPr="00A54650">
          <w:rPr>
            <w:rFonts w:ascii="Times New Roman" w:hAnsi="Times New Roman" w:cs="Times New Roman"/>
            <w:noProof/>
            <w:webHidden/>
            <w:sz w:val="28"/>
            <w:szCs w:val="28"/>
          </w:rPr>
          <w:tab/>
        </w:r>
        <w:r w:rsidR="00D206E9" w:rsidRPr="00A54650">
          <w:rPr>
            <w:rFonts w:ascii="Times New Roman" w:hAnsi="Times New Roman" w:cs="Times New Roman"/>
            <w:noProof/>
            <w:webHidden/>
            <w:sz w:val="28"/>
            <w:szCs w:val="28"/>
          </w:rPr>
          <w:fldChar w:fldCharType="begin"/>
        </w:r>
        <w:r w:rsidR="00D206E9" w:rsidRPr="00A54650">
          <w:rPr>
            <w:rFonts w:ascii="Times New Roman" w:hAnsi="Times New Roman" w:cs="Times New Roman"/>
            <w:noProof/>
            <w:webHidden/>
            <w:sz w:val="28"/>
            <w:szCs w:val="28"/>
          </w:rPr>
          <w:instrText xml:space="preserve"> PAGEREF _Toc105553620 \h </w:instrText>
        </w:r>
        <w:r w:rsidR="00D206E9" w:rsidRPr="00A54650">
          <w:rPr>
            <w:rFonts w:ascii="Times New Roman" w:hAnsi="Times New Roman" w:cs="Times New Roman"/>
            <w:noProof/>
            <w:webHidden/>
            <w:sz w:val="28"/>
            <w:szCs w:val="28"/>
          </w:rPr>
        </w:r>
        <w:r w:rsidR="00D206E9" w:rsidRPr="00A54650">
          <w:rPr>
            <w:rFonts w:ascii="Times New Roman" w:hAnsi="Times New Roman" w:cs="Times New Roman"/>
            <w:noProof/>
            <w:webHidden/>
            <w:sz w:val="28"/>
            <w:szCs w:val="28"/>
          </w:rPr>
          <w:fldChar w:fldCharType="separate"/>
        </w:r>
        <w:r w:rsidR="00740BDC">
          <w:rPr>
            <w:rFonts w:ascii="Times New Roman" w:hAnsi="Times New Roman" w:cs="Times New Roman"/>
            <w:noProof/>
            <w:webHidden/>
            <w:sz w:val="28"/>
            <w:szCs w:val="28"/>
          </w:rPr>
          <w:t>170</w:t>
        </w:r>
        <w:r w:rsidR="00D206E9" w:rsidRPr="00A54650">
          <w:rPr>
            <w:rFonts w:ascii="Times New Roman" w:hAnsi="Times New Roman" w:cs="Times New Roman"/>
            <w:noProof/>
            <w:webHidden/>
            <w:sz w:val="28"/>
            <w:szCs w:val="28"/>
          </w:rPr>
          <w:fldChar w:fldCharType="end"/>
        </w:r>
      </w:hyperlink>
    </w:p>
    <w:p w14:paraId="17EC9666" w14:textId="3DDBF200" w:rsidR="005B2D03" w:rsidRPr="005B2D03" w:rsidRDefault="00F77BBD" w:rsidP="00D206E9">
      <w:pPr>
        <w:widowControl w:val="0"/>
        <w:autoSpaceDE w:val="0"/>
        <w:autoSpaceDN w:val="0"/>
        <w:adjustRightInd w:val="0"/>
        <w:ind w:firstLine="709"/>
        <w:jc w:val="both"/>
        <w:rPr>
          <w:rFonts w:eastAsia="Calibri"/>
          <w:b/>
          <w:szCs w:val="28"/>
          <w:lang w:eastAsia="en-US"/>
        </w:rPr>
      </w:pPr>
      <w:r w:rsidRPr="00A54650">
        <w:rPr>
          <w:rFonts w:eastAsia="Calibri"/>
          <w:szCs w:val="28"/>
          <w:lang w:eastAsia="en-US"/>
        </w:rPr>
        <w:fldChar w:fldCharType="end"/>
      </w:r>
      <w:r w:rsidR="005B2D03" w:rsidRPr="005B2D03">
        <w:rPr>
          <w:rFonts w:ascii="Calibri" w:eastAsia="Calibri" w:hAnsi="Calibri"/>
          <w:sz w:val="22"/>
          <w:szCs w:val="22"/>
          <w:lang w:eastAsia="en-US"/>
        </w:rPr>
        <w:br w:type="page"/>
      </w:r>
    </w:p>
    <w:p w14:paraId="4DB57EAC" w14:textId="77777777" w:rsidR="005B2D03" w:rsidRPr="005B2D03" w:rsidRDefault="005B2D03" w:rsidP="00B53CA5">
      <w:pPr>
        <w:pStyle w:val="affff0"/>
        <w:rPr>
          <w:b/>
          <w:color w:val="000000"/>
        </w:rPr>
      </w:pPr>
      <w:bookmarkStart w:id="3" w:name="_Toc75916861"/>
      <w:bookmarkStart w:id="4" w:name="_Toc101974729"/>
      <w:bookmarkStart w:id="5" w:name="_Toc105553256"/>
      <w:r w:rsidRPr="005B2D03">
        <w:lastRenderedPageBreak/>
        <w:t>Аннотация</w:t>
      </w:r>
      <w:bookmarkEnd w:id="1"/>
      <w:bookmarkEnd w:id="3"/>
      <w:bookmarkEnd w:id="4"/>
      <w:bookmarkEnd w:id="5"/>
    </w:p>
    <w:p w14:paraId="46C95AC9" w14:textId="15F3121D" w:rsidR="005B2D03" w:rsidRPr="005B2D03" w:rsidRDefault="005B2D03" w:rsidP="00B53CA5">
      <w:pPr>
        <w:pStyle w:val="afffe"/>
        <w:rPr>
          <w:lang w:eastAsia="en-US"/>
        </w:rPr>
      </w:pPr>
      <w:r w:rsidRPr="005B2D03">
        <w:rPr>
          <w:lang w:eastAsia="en-US"/>
        </w:rPr>
        <w:t xml:space="preserve">В состав схемы теплоснабжения </w:t>
      </w:r>
      <w:r w:rsidR="000F2CC2">
        <w:rPr>
          <w:lang w:eastAsia="en-US"/>
        </w:rPr>
        <w:t>Рощинского</w:t>
      </w:r>
      <w:r w:rsidRPr="005B2D03">
        <w:rPr>
          <w:lang w:eastAsia="en-US"/>
        </w:rPr>
        <w:t xml:space="preserve"> сельского поселения Сосновского муниципального района Челябинской области (далее – сельское поселение) входят утверждаемая часть, обосновывающие материалы с </w:t>
      </w:r>
      <w:r w:rsidR="00FE2084">
        <w:rPr>
          <w:lang w:eastAsia="en-US"/>
        </w:rPr>
        <w:t>пятью</w:t>
      </w:r>
      <w:r w:rsidRPr="005B2D03">
        <w:rPr>
          <w:lang w:eastAsia="en-US"/>
        </w:rPr>
        <w:t xml:space="preserve"> приложениями.</w:t>
      </w:r>
    </w:p>
    <w:p w14:paraId="35ACA3BE" w14:textId="77777777" w:rsidR="005B2D03" w:rsidRPr="005B2D03" w:rsidRDefault="005B2D03" w:rsidP="00B53CA5">
      <w:pPr>
        <w:pStyle w:val="afffe"/>
        <w:rPr>
          <w:lang w:eastAsia="en-US"/>
        </w:rPr>
      </w:pPr>
      <w:r w:rsidRPr="005B2D03">
        <w:rPr>
          <w:lang w:eastAsia="en-US"/>
        </w:rPr>
        <w:t>Схема теплоснабжения сельского поселения выполнена во исполнение требований Федерального Закона от 27 июля 2010года №190-Ф3 «О теплоснабжении», устанавливающего статус схемы теплоснабжения, как документа, разрабатываемого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14:paraId="3B1277E1" w14:textId="77777777" w:rsidR="005B2D03" w:rsidRPr="005B2D03" w:rsidRDefault="005B2D03" w:rsidP="00B53CA5">
      <w:pPr>
        <w:pStyle w:val="afffe"/>
        <w:rPr>
          <w:lang w:eastAsia="en-US"/>
        </w:rPr>
      </w:pPr>
      <w:r w:rsidRPr="005B2D03">
        <w:rPr>
          <w:lang w:eastAsia="en-US"/>
        </w:rPr>
        <w:t>Основной нормативно-правовой базой для актуализации схемы теплоснабжения являются следующие документы:</w:t>
      </w:r>
    </w:p>
    <w:p w14:paraId="4E8DD3FF" w14:textId="77777777" w:rsidR="005B2D03" w:rsidRPr="005B2D03" w:rsidRDefault="005B2D03" w:rsidP="00B53CA5">
      <w:pPr>
        <w:pStyle w:val="a0"/>
      </w:pPr>
      <w:r w:rsidRPr="005B2D03">
        <w:t>Федеральный закон от 27 июля 2010г. № 190-ФЗ «О теплоснабжении»;</w:t>
      </w:r>
    </w:p>
    <w:p w14:paraId="320AAEA3" w14:textId="77777777" w:rsidR="005B2D03" w:rsidRPr="005B2D03" w:rsidRDefault="005B2D03" w:rsidP="00B53CA5">
      <w:pPr>
        <w:pStyle w:val="a0"/>
      </w:pPr>
      <w:r w:rsidRPr="005B2D03">
        <w:t>Постановление Правительства РФ от 22 февраля 2012г. № 154 «О требованиях к схемам теплоснабжения, порядку их разработки и утверждения».</w:t>
      </w:r>
    </w:p>
    <w:p w14:paraId="5EDA6440" w14:textId="77777777" w:rsidR="005B2D03" w:rsidRPr="005B2D03" w:rsidRDefault="005B2D03" w:rsidP="00B53CA5">
      <w:pPr>
        <w:pStyle w:val="afffe"/>
        <w:rPr>
          <w:lang w:eastAsia="en-US"/>
        </w:rPr>
      </w:pPr>
      <w:r w:rsidRPr="005B2D03">
        <w:rPr>
          <w:lang w:eastAsia="en-US"/>
        </w:rPr>
        <w:t>Основные принципы разработки схемы теплоснабжения:</w:t>
      </w:r>
    </w:p>
    <w:p w14:paraId="7B44DE90" w14:textId="77777777" w:rsidR="005B2D03" w:rsidRPr="005B2D03" w:rsidRDefault="005B2D03" w:rsidP="00B53CA5">
      <w:pPr>
        <w:pStyle w:val="afffe"/>
        <w:rPr>
          <w:lang w:eastAsia="en-US"/>
        </w:rPr>
      </w:pPr>
      <w:r w:rsidRPr="005B2D03">
        <w:rPr>
          <w:lang w:eastAsia="en-US"/>
        </w:rPr>
        <w:t>а) обеспечение безопасности и надежности теплоснабжения потребителей в соответствии с требованиями технических регламентов;</w:t>
      </w:r>
    </w:p>
    <w:p w14:paraId="1C1B290F" w14:textId="77777777" w:rsidR="005B2D03" w:rsidRPr="005B2D03" w:rsidRDefault="005B2D03" w:rsidP="00B53CA5">
      <w:pPr>
        <w:pStyle w:val="afffe"/>
        <w:rPr>
          <w:lang w:eastAsia="en-US"/>
        </w:rPr>
      </w:pPr>
      <w:r w:rsidRPr="005B2D03">
        <w:rPr>
          <w:lang w:eastAsia="en-US"/>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5902E9E8" w14:textId="77777777" w:rsidR="005B2D03" w:rsidRPr="005B2D03" w:rsidRDefault="005B2D03" w:rsidP="00B53CA5">
      <w:pPr>
        <w:pStyle w:val="afffe"/>
        <w:rPr>
          <w:lang w:eastAsia="en-US"/>
        </w:rPr>
      </w:pPr>
      <w:r w:rsidRPr="005B2D03">
        <w:rPr>
          <w:lang w:eastAsia="en-US"/>
        </w:rPr>
        <w:t>в) обеспечение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w:t>
      </w:r>
    </w:p>
    <w:p w14:paraId="5FD451BB" w14:textId="77777777" w:rsidR="005B2D03" w:rsidRPr="005B2D03" w:rsidRDefault="005B2D03" w:rsidP="00B53CA5">
      <w:pPr>
        <w:pStyle w:val="afffe"/>
        <w:rPr>
          <w:lang w:eastAsia="en-US"/>
        </w:rPr>
      </w:pPr>
      <w:r w:rsidRPr="005B2D03">
        <w:rPr>
          <w:lang w:eastAsia="en-US"/>
        </w:rPr>
        <w:t>г) соблюдение баланса экономических интересов теплоснабжающих организаций и интересов потребителей;</w:t>
      </w:r>
    </w:p>
    <w:p w14:paraId="6F5054B6" w14:textId="77777777" w:rsidR="005B2D03" w:rsidRPr="005B2D03" w:rsidRDefault="005B2D03" w:rsidP="00B53CA5">
      <w:pPr>
        <w:pStyle w:val="afffe"/>
        <w:rPr>
          <w:lang w:eastAsia="en-US"/>
        </w:rPr>
      </w:pPr>
      <w:r w:rsidRPr="005B2D03">
        <w:rPr>
          <w:lang w:eastAsia="en-US"/>
        </w:rPr>
        <w:t>д) минимизация затрат на теплоснабжение в расчете на единицу потребляемой тепловой энергии для потребителя в долгосрочной перспективе;</w:t>
      </w:r>
    </w:p>
    <w:p w14:paraId="77CECBE4" w14:textId="77777777" w:rsidR="005B2D03" w:rsidRPr="005B2D03" w:rsidRDefault="005B2D03" w:rsidP="00B53CA5">
      <w:pPr>
        <w:pStyle w:val="afffe"/>
        <w:rPr>
          <w:lang w:eastAsia="en-US"/>
        </w:rPr>
      </w:pPr>
      <w:r w:rsidRPr="005B2D03">
        <w:rPr>
          <w:lang w:eastAsia="en-US"/>
        </w:rPr>
        <w:t>е) обеспечение недискриминационных и стабильных условий осуществления предпринимательской деятельности в сфере теплоснабжения;</w:t>
      </w:r>
    </w:p>
    <w:p w14:paraId="5370DABF" w14:textId="77777777" w:rsidR="005B2D03" w:rsidRPr="005B2D03" w:rsidRDefault="005B2D03" w:rsidP="00B53CA5">
      <w:pPr>
        <w:pStyle w:val="afffe"/>
        <w:rPr>
          <w:lang w:eastAsia="en-US"/>
        </w:rPr>
      </w:pPr>
      <w:r w:rsidRPr="005B2D03">
        <w:rPr>
          <w:lang w:eastAsia="en-US"/>
        </w:rPr>
        <w:t>ж) согласование схем теплоснабжения с иными программами развития сетей инженерно-технического обеспечения.</w:t>
      </w:r>
    </w:p>
    <w:p w14:paraId="2B84A109" w14:textId="1A2A76FB" w:rsidR="005B2D03" w:rsidRPr="005B2D03" w:rsidRDefault="005B2D03" w:rsidP="000F2CC2">
      <w:pPr>
        <w:pStyle w:val="afffe"/>
        <w:rPr>
          <w:lang w:eastAsia="en-US"/>
        </w:rPr>
      </w:pPr>
      <w:r w:rsidRPr="005B2D03">
        <w:rPr>
          <w:lang w:eastAsia="en-US"/>
        </w:rPr>
        <w:t xml:space="preserve">При актуализации схемы теплоснабжения использовались исходные данные, предоставленные теплоснабжающими организациями </w:t>
      </w:r>
      <w:r w:rsidR="000F2CC2">
        <w:rPr>
          <w:lang w:eastAsia="en-US"/>
        </w:rPr>
        <w:t>ООО «УРТИ», ООО «Центр»</w:t>
      </w:r>
      <w:r w:rsidRPr="005B2D03">
        <w:rPr>
          <w:lang w:eastAsia="en-US"/>
        </w:rPr>
        <w:t>, в том числе следующие документы и источники</w:t>
      </w:r>
      <w:r w:rsidR="00DB6064">
        <w:rPr>
          <w:lang w:eastAsia="en-US"/>
        </w:rPr>
        <w:t xml:space="preserve"> информации</w:t>
      </w:r>
      <w:r w:rsidRPr="005B2D03">
        <w:rPr>
          <w:lang w:eastAsia="en-US"/>
        </w:rPr>
        <w:t>:</w:t>
      </w:r>
    </w:p>
    <w:p w14:paraId="1A22B355" w14:textId="77777777" w:rsidR="005B2D03" w:rsidRPr="005B2D03" w:rsidRDefault="005B2D03" w:rsidP="000F2CC2">
      <w:pPr>
        <w:pStyle w:val="a0"/>
      </w:pPr>
      <w:r w:rsidRPr="005B2D03">
        <w:t>Генеральный план сельского поселения;</w:t>
      </w:r>
    </w:p>
    <w:p w14:paraId="40468E48" w14:textId="77777777" w:rsidR="005B2D03" w:rsidRPr="005B2D03" w:rsidRDefault="005B2D03" w:rsidP="000F2CC2">
      <w:pPr>
        <w:pStyle w:val="a0"/>
      </w:pPr>
      <w:r w:rsidRPr="005B2D03">
        <w:t>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w:t>
      </w:r>
    </w:p>
    <w:p w14:paraId="6DCD4827" w14:textId="77777777" w:rsidR="005B2D03" w:rsidRPr="005B2D03" w:rsidRDefault="005B2D03" w:rsidP="000F2CC2">
      <w:pPr>
        <w:pStyle w:val="a0"/>
      </w:pPr>
      <w:r w:rsidRPr="005B2D03">
        <w:lastRenderedPageBreak/>
        <w:t>Показатели хозяйственной и финансовой деятельности теплоснабжающих организаций;</w:t>
      </w:r>
    </w:p>
    <w:p w14:paraId="775604DD" w14:textId="77777777" w:rsidR="005B2D03" w:rsidRPr="005B2D03" w:rsidRDefault="005B2D03" w:rsidP="000F2CC2">
      <w:pPr>
        <w:pStyle w:val="a0"/>
      </w:pPr>
      <w:r w:rsidRPr="005B2D03">
        <w:t>Статистическая отчетность теплоснабжающих организаций о выработке и отпуске тепловой энергии и использовании ТЭР в натуральном выражении;</w:t>
      </w:r>
    </w:p>
    <w:p w14:paraId="3A058680" w14:textId="77777777" w:rsidR="005B2D03" w:rsidRPr="005B2D03" w:rsidRDefault="005B2D03" w:rsidP="00B53CA5">
      <w:pPr>
        <w:pStyle w:val="afffe"/>
        <w:rPr>
          <w:lang w:eastAsia="en-US"/>
        </w:rPr>
      </w:pPr>
      <w:r w:rsidRPr="005B2D03">
        <w:rPr>
          <w:lang w:eastAsia="en-US"/>
        </w:rPr>
        <w:t>Данные с официального сайта Министерства тарифного регулирования и энергетики Челябинской области.</w:t>
      </w:r>
    </w:p>
    <w:p w14:paraId="0105ABDA" w14:textId="77777777" w:rsidR="005B2D03" w:rsidRPr="005B2D03" w:rsidRDefault="005B2D03" w:rsidP="00B53CA5">
      <w:pPr>
        <w:pStyle w:val="afffe"/>
        <w:rPr>
          <w:lang w:eastAsia="en-US"/>
        </w:rPr>
      </w:pPr>
      <w:r w:rsidRPr="005B2D03">
        <w:rPr>
          <w:lang w:eastAsia="en-US"/>
        </w:rPr>
        <w:t>Схема теплоснабжения включает мероприятия по созданию, модернизации, реконструкции и развитию централизованных систем теплоснабжения, повышению надежности функционирования этих систем и обеспечивающие комфортные и безопасные условия для проживания людей на территории сельского поселения.</w:t>
      </w:r>
    </w:p>
    <w:p w14:paraId="519E8B62" w14:textId="77777777" w:rsidR="005B2D03" w:rsidRPr="005B2D03" w:rsidRDefault="005B2D03" w:rsidP="00B53CA5">
      <w:pPr>
        <w:pStyle w:val="afffe"/>
        <w:rPr>
          <w:lang w:eastAsia="en-US"/>
        </w:rPr>
      </w:pPr>
      <w:r w:rsidRPr="005B2D03">
        <w:rPr>
          <w:lang w:eastAsia="en-US"/>
        </w:rPr>
        <w:t>Обоснование решений (рекомендаций) при разработке схемы теплоснабжения осуществляется на основе технико-экономического сопоставления вариантов развития системы теплоснабжения в целом и отдельных ее частей (локальных зон теплоснабжения) с учётом опыта внедрения предлагаемых мероприятий.</w:t>
      </w:r>
    </w:p>
    <w:p w14:paraId="61B6F260" w14:textId="77777777" w:rsidR="005B2D03" w:rsidRPr="005B2D03" w:rsidRDefault="005B2D03" w:rsidP="00B53CA5">
      <w:pPr>
        <w:pStyle w:val="affff0"/>
      </w:pPr>
      <w:bookmarkStart w:id="6" w:name="_Toc4465250"/>
      <w:bookmarkStart w:id="7" w:name="_Toc75916862"/>
      <w:bookmarkStart w:id="8" w:name="_Toc101974730"/>
      <w:bookmarkStart w:id="9" w:name="_Toc105553257"/>
      <w:r w:rsidRPr="005B2D03">
        <w:t>Термины</w:t>
      </w:r>
      <w:bookmarkEnd w:id="6"/>
      <w:bookmarkEnd w:id="7"/>
      <w:bookmarkEnd w:id="8"/>
      <w:bookmarkEnd w:id="9"/>
    </w:p>
    <w:p w14:paraId="427D3147" w14:textId="77777777" w:rsidR="005B2D03" w:rsidRPr="005B2D03" w:rsidRDefault="005B2D03" w:rsidP="00B53CA5">
      <w:pPr>
        <w:pStyle w:val="afffe"/>
        <w:rPr>
          <w:lang w:eastAsia="en-US"/>
        </w:rPr>
      </w:pPr>
      <w:r w:rsidRPr="005B2D03">
        <w:rPr>
          <w:lang w:eastAsia="en-US"/>
        </w:rPr>
        <w:t xml:space="preserve">В настоящем документе используются следующие термины и сокращения: </w:t>
      </w:r>
    </w:p>
    <w:p w14:paraId="57D859EB" w14:textId="77777777" w:rsidR="005B2D03" w:rsidRPr="005B2D03" w:rsidRDefault="005B2D03" w:rsidP="00B53CA5">
      <w:pPr>
        <w:pStyle w:val="afffe"/>
        <w:rPr>
          <w:lang w:eastAsia="en-US"/>
        </w:rPr>
      </w:pPr>
      <w:r w:rsidRPr="005B2D03">
        <w:rPr>
          <w:lang w:eastAsia="en-US"/>
        </w:rPr>
        <w:t>Энергетический ресурс – 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p w14:paraId="21FE6025" w14:textId="77777777" w:rsidR="005B2D03" w:rsidRPr="005B2D03" w:rsidRDefault="005B2D03" w:rsidP="00B53CA5">
      <w:pPr>
        <w:pStyle w:val="afffe"/>
        <w:rPr>
          <w:lang w:eastAsia="en-US"/>
        </w:rPr>
      </w:pPr>
      <w:r w:rsidRPr="005B2D03">
        <w:rPr>
          <w:lang w:eastAsia="en-US"/>
        </w:rPr>
        <w:t xml:space="preserve">Энергосбережение – 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 </w:t>
      </w:r>
    </w:p>
    <w:p w14:paraId="36BB21C4" w14:textId="77777777" w:rsidR="005B2D03" w:rsidRPr="005B2D03" w:rsidRDefault="005B2D03" w:rsidP="00B53CA5">
      <w:pPr>
        <w:pStyle w:val="afffe"/>
        <w:rPr>
          <w:lang w:eastAsia="en-US"/>
        </w:rPr>
      </w:pPr>
      <w:r w:rsidRPr="005B2D03">
        <w:rPr>
          <w:lang w:eastAsia="en-US"/>
        </w:rPr>
        <w:t>Энергетическая эффективность – характеристики, отражающие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w:t>
      </w:r>
    </w:p>
    <w:p w14:paraId="440B2A21" w14:textId="77777777" w:rsidR="005B2D03" w:rsidRPr="005B2D03" w:rsidRDefault="005B2D03" w:rsidP="00B53CA5">
      <w:pPr>
        <w:pStyle w:val="afffe"/>
        <w:rPr>
          <w:lang w:eastAsia="en-US"/>
        </w:rPr>
      </w:pPr>
      <w:r w:rsidRPr="005B2D03">
        <w:rPr>
          <w:lang w:eastAsia="en-US"/>
        </w:rPr>
        <w:t>Техническое состояние – совокупность параметров, качественных признаков и пределов их допустимых значений, установленных технической, эксплуатационной и другой нормативной документацией.</w:t>
      </w:r>
    </w:p>
    <w:p w14:paraId="7B5C0A3A" w14:textId="77777777" w:rsidR="005B2D03" w:rsidRPr="005B2D03" w:rsidRDefault="005B2D03" w:rsidP="00B53CA5">
      <w:pPr>
        <w:pStyle w:val="afffe"/>
        <w:rPr>
          <w:lang w:eastAsia="en-US"/>
        </w:rPr>
      </w:pPr>
      <w:r w:rsidRPr="005B2D03">
        <w:rPr>
          <w:lang w:eastAsia="en-US"/>
        </w:rPr>
        <w:t>Испытания – экспериментальное определение качественных и/или количественных характеристик параметров энергооборудования при влиянии на него факторов, регламентированных действующими нормативными документами.</w:t>
      </w:r>
    </w:p>
    <w:p w14:paraId="150155E6" w14:textId="77777777" w:rsidR="005B2D03" w:rsidRPr="005B2D03" w:rsidRDefault="005B2D03" w:rsidP="00B53CA5">
      <w:pPr>
        <w:pStyle w:val="afffe"/>
        <w:rPr>
          <w:lang w:eastAsia="en-US"/>
        </w:rPr>
      </w:pPr>
      <w:r w:rsidRPr="005B2D03">
        <w:rPr>
          <w:lang w:eastAsia="en-US"/>
        </w:rPr>
        <w:t>Зона действия системы теплоснабжения - территория сельского поселения, сельского поселения,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F4911B9" w14:textId="77777777" w:rsidR="005B2D03" w:rsidRPr="005B2D03" w:rsidRDefault="005B2D03" w:rsidP="00B53CA5">
      <w:pPr>
        <w:pStyle w:val="afffe"/>
        <w:rPr>
          <w:lang w:eastAsia="en-US"/>
        </w:rPr>
      </w:pPr>
      <w:r w:rsidRPr="005B2D03">
        <w:rPr>
          <w:lang w:eastAsia="en-US"/>
        </w:rPr>
        <w:t xml:space="preserve">Зона действия источника тепловой энергии - территория сельского поселения, сельского поселения, города федерального значения или ее часть, границы которой устанавливаются закрытыми секционирующими задвижками тепловой </w:t>
      </w:r>
      <w:r w:rsidRPr="005B2D03">
        <w:rPr>
          <w:lang w:eastAsia="en-US"/>
        </w:rPr>
        <w:lastRenderedPageBreak/>
        <w:t>сети системы теплоснабжения;</w:t>
      </w:r>
    </w:p>
    <w:p w14:paraId="6139D6BF" w14:textId="77777777" w:rsidR="005B2D03" w:rsidRPr="005B2D03" w:rsidRDefault="005B2D03" w:rsidP="00B53CA5">
      <w:pPr>
        <w:pStyle w:val="afffe"/>
        <w:rPr>
          <w:lang w:eastAsia="en-US"/>
        </w:rPr>
      </w:pPr>
      <w:r w:rsidRPr="005B2D03">
        <w:rPr>
          <w:lang w:eastAsia="en-US"/>
        </w:rPr>
        <w:t>Установленная мощность источника тепловой энергии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p w14:paraId="02F05700" w14:textId="77777777" w:rsidR="005B2D03" w:rsidRPr="005B2D03" w:rsidRDefault="005B2D03" w:rsidP="00B53CA5">
      <w:pPr>
        <w:pStyle w:val="afffe"/>
        <w:rPr>
          <w:lang w:eastAsia="en-US"/>
        </w:rPr>
      </w:pPr>
      <w:r w:rsidRPr="005B2D03">
        <w:rPr>
          <w:lang w:eastAsia="en-US"/>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594646E8" w14:textId="77777777" w:rsidR="005B2D03" w:rsidRPr="005B2D03" w:rsidRDefault="005B2D03" w:rsidP="00B53CA5">
      <w:pPr>
        <w:pStyle w:val="afffe"/>
        <w:rPr>
          <w:lang w:eastAsia="en-US"/>
        </w:rPr>
      </w:pPr>
      <w:r w:rsidRPr="005B2D03">
        <w:rPr>
          <w:lang w:eastAsia="en-US"/>
        </w:rPr>
        <w:t>Реконструкция —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w:t>
      </w:r>
    </w:p>
    <w:p w14:paraId="781B1D0E" w14:textId="77777777" w:rsidR="005B2D03" w:rsidRPr="005B2D03" w:rsidRDefault="005B2D03" w:rsidP="00B53CA5">
      <w:pPr>
        <w:pStyle w:val="afffe"/>
        <w:rPr>
          <w:lang w:eastAsia="en-US"/>
        </w:rPr>
      </w:pPr>
      <w:r w:rsidRPr="005B2D03">
        <w:rPr>
          <w:lang w:eastAsia="en-US"/>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p w14:paraId="43368CB6" w14:textId="77777777" w:rsidR="005B2D03" w:rsidRPr="005B2D03" w:rsidRDefault="005B2D03" w:rsidP="00B53CA5">
      <w:pPr>
        <w:pStyle w:val="afffe"/>
        <w:rPr>
          <w:lang w:eastAsia="en-US"/>
        </w:rPr>
      </w:pPr>
      <w:r w:rsidRPr="005B2D03">
        <w:rPr>
          <w:lang w:eastAsia="en-US"/>
        </w:rPr>
        <w:t>Модернизация (техническое перевооружение) - обновление объекта, приведение его в соответствие с новыми требованиями и нормами, техническими условиями, показателями качества.</w:t>
      </w:r>
    </w:p>
    <w:p w14:paraId="1EC0E7E1" w14:textId="77777777" w:rsidR="005B2D03" w:rsidRPr="005B2D03" w:rsidRDefault="005B2D03" w:rsidP="00B53CA5">
      <w:pPr>
        <w:pStyle w:val="afffe"/>
        <w:rPr>
          <w:lang w:eastAsia="en-US"/>
        </w:rPr>
      </w:pPr>
      <w:r w:rsidRPr="005B2D03">
        <w:rPr>
          <w:lang w:eastAsia="en-US"/>
        </w:rP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698C5A55" w14:textId="77777777" w:rsidR="005B2D03" w:rsidRPr="005B2D03" w:rsidRDefault="005B2D03" w:rsidP="00B53CA5">
      <w:pPr>
        <w:pStyle w:val="afffe"/>
        <w:rPr>
          <w:lang w:eastAsia="en-US"/>
        </w:rPr>
      </w:pPr>
      <w:r w:rsidRPr="005B2D03">
        <w:rPr>
          <w:lang w:eastAsia="en-US"/>
        </w:rPr>
        <w:t>Элемент территориального деления - территория сельского поселения, сельского поселения, города федерального значения или ее часть, установленная по границам административно-территориальных единиц;</w:t>
      </w:r>
    </w:p>
    <w:p w14:paraId="4872668A" w14:textId="77777777" w:rsidR="005B2D03" w:rsidRPr="005B2D03" w:rsidRDefault="005B2D03" w:rsidP="00B53CA5">
      <w:pPr>
        <w:pStyle w:val="afffe"/>
        <w:rPr>
          <w:lang w:eastAsia="en-US"/>
        </w:rPr>
      </w:pPr>
      <w:r w:rsidRPr="005B2D03">
        <w:rPr>
          <w:lang w:eastAsia="en-US"/>
        </w:rPr>
        <w:t>Расчетный элемент территориального деления - территория сельского поселения, сельского поселения,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p w14:paraId="67D4990B" w14:textId="77777777" w:rsidR="005B2D03" w:rsidRPr="005B2D03" w:rsidRDefault="005B2D03" w:rsidP="00B53CA5">
      <w:pPr>
        <w:pStyle w:val="afffe"/>
        <w:rPr>
          <w:lang w:eastAsia="en-US"/>
        </w:rPr>
      </w:pPr>
      <w:r w:rsidRPr="005B2D03">
        <w:rPr>
          <w:lang w:eastAsia="en-US"/>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2001DD3" w14:textId="77777777" w:rsidR="005B2D03" w:rsidRPr="005B2D03" w:rsidRDefault="005B2D03" w:rsidP="00B53CA5">
      <w:pPr>
        <w:pStyle w:val="afffe"/>
        <w:rPr>
          <w:lang w:eastAsia="en-US"/>
        </w:rPr>
      </w:pPr>
      <w:r w:rsidRPr="005B2D03">
        <w:rPr>
          <w:lang w:eastAsia="en-US"/>
        </w:rPr>
        <w:t xml:space="preserve">Коэффициент использования теплоты топлива – показатель энергетической эффективности каждой зоны действия источника тепловой энергии, доля </w:t>
      </w:r>
      <w:r w:rsidRPr="005B2D03">
        <w:rPr>
          <w:lang w:eastAsia="en-US"/>
        </w:rPr>
        <w:lastRenderedPageBreak/>
        <w:t>теплоты, содержащейся в топливе, полезно используемой на выработку тепловой энергии (электроэнергии) в котельной (на электростанции).</w:t>
      </w:r>
    </w:p>
    <w:p w14:paraId="398517E5" w14:textId="77777777" w:rsidR="005B2D03" w:rsidRPr="005B2D03" w:rsidRDefault="005B2D03" w:rsidP="00B53CA5">
      <w:pPr>
        <w:pStyle w:val="afffe"/>
        <w:rPr>
          <w:lang w:eastAsia="en-US"/>
        </w:rPr>
      </w:pPr>
      <w:r w:rsidRPr="005B2D03">
        <w:rPr>
          <w:lang w:eastAsia="en-US"/>
        </w:rPr>
        <w:t>Материальная характеристика тепловой сети - сумма произведений наружных диаметров трубопроводов участков тепловой сети на их длину.</w:t>
      </w:r>
    </w:p>
    <w:p w14:paraId="41F289C7" w14:textId="77777777" w:rsidR="005B2D03" w:rsidRPr="005B2D03" w:rsidRDefault="005B2D03" w:rsidP="00B53CA5">
      <w:pPr>
        <w:pStyle w:val="afffe"/>
        <w:rPr>
          <w:lang w:eastAsia="en-US"/>
        </w:rPr>
      </w:pPr>
      <w:r w:rsidRPr="005B2D03">
        <w:rPr>
          <w:lang w:eastAsia="en-US"/>
        </w:rPr>
        <w:t>Удельная материальная характеристика тепловой сети - отношение материальной характеристики тепловой сети к тепловой нагрузке потребителей, присоединенных к этой тепловой сети.</w:t>
      </w:r>
    </w:p>
    <w:p w14:paraId="109C6C1D" w14:textId="77777777" w:rsidR="005B2D03" w:rsidRPr="005B2D03" w:rsidRDefault="005B2D03" w:rsidP="00B53CA5">
      <w:pPr>
        <w:pStyle w:val="afffe"/>
        <w:rPr>
          <w:lang w:eastAsia="en-US"/>
        </w:rPr>
      </w:pPr>
      <w:bookmarkStart w:id="10" w:name="sub_1210"/>
      <w:r w:rsidRPr="005B2D03">
        <w:rPr>
          <w:lang w:eastAsia="en-US"/>
        </w:rPr>
        <w:t>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5BEC5FB0" w14:textId="77777777" w:rsidR="005B2D03" w:rsidRPr="005B2D03" w:rsidRDefault="005B2D03" w:rsidP="00B53CA5">
      <w:pPr>
        <w:pStyle w:val="afffe"/>
        <w:rPr>
          <w:lang w:eastAsia="en-US"/>
        </w:rPr>
      </w:pPr>
      <w:bookmarkStart w:id="11" w:name="sub_1211"/>
      <w:bookmarkEnd w:id="10"/>
      <w:r w:rsidRPr="005B2D03">
        <w:rPr>
          <w:lang w:eastAsia="en-US"/>
        </w:rPr>
        <w:t>Базовый период - год, предшествующий году разработки и утверждения первичной схемы теплоснабжения сельского поселения, сельского поселения, города федерального значения.</w:t>
      </w:r>
    </w:p>
    <w:p w14:paraId="161FC3E6" w14:textId="77777777" w:rsidR="005B2D03" w:rsidRPr="005B2D03" w:rsidRDefault="005B2D03" w:rsidP="00B53CA5">
      <w:pPr>
        <w:pStyle w:val="afffe"/>
        <w:rPr>
          <w:lang w:eastAsia="en-US"/>
        </w:rPr>
      </w:pPr>
      <w:bookmarkStart w:id="12" w:name="sub_1212"/>
      <w:bookmarkEnd w:id="11"/>
      <w:r w:rsidRPr="005B2D03">
        <w:rPr>
          <w:lang w:eastAsia="en-US"/>
        </w:rPr>
        <w:t>Базовый период актуализации - год, предшествующий году, в котором подлежит утверждению актуализированная схема теплоснабжения сельского поселения, сельского поселения, города федерального значения.</w:t>
      </w:r>
    </w:p>
    <w:p w14:paraId="5BAB03AD" w14:textId="77777777" w:rsidR="005B2D03" w:rsidRPr="005B2D03" w:rsidRDefault="005B2D03" w:rsidP="00B53CA5">
      <w:pPr>
        <w:pStyle w:val="afffe"/>
        <w:rPr>
          <w:lang w:eastAsia="en-US"/>
        </w:rPr>
      </w:pPr>
      <w:bookmarkStart w:id="13" w:name="sub_1213"/>
      <w:bookmarkEnd w:id="12"/>
      <w:r w:rsidRPr="005B2D03">
        <w:rPr>
          <w:lang w:eastAsia="en-US"/>
        </w:rPr>
        <w:t>Мастер-план развития систем теплоснабжения сельского поселения, сельского поселения, города федерального значения - раздел схемы теплоснабжения (актуализированной схемы теплоснабжения), содержащий описание сценариев развития теплоснабжения сельского поселения, сельского поселения, города федерального значения и обоснование выбора приоритетного сценария развития теплоснабжения сельского поселения, сельского поселения, города федерального значения.</w:t>
      </w:r>
    </w:p>
    <w:p w14:paraId="4AB8FBBC" w14:textId="77777777" w:rsidR="005B2D03" w:rsidRPr="005B2D03" w:rsidRDefault="005B2D03" w:rsidP="00B53CA5">
      <w:pPr>
        <w:pStyle w:val="afffe"/>
        <w:rPr>
          <w:lang w:eastAsia="en-US"/>
        </w:rPr>
      </w:pPr>
      <w:bookmarkStart w:id="14" w:name="sub_1214"/>
      <w:bookmarkEnd w:id="13"/>
      <w:r w:rsidRPr="005B2D03">
        <w:rPr>
          <w:lang w:eastAsia="en-US"/>
        </w:rPr>
        <w:t>Энергетические характеристики тепловых сетей - 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p w14:paraId="359E26C0" w14:textId="77777777" w:rsidR="005B2D03" w:rsidRPr="005B2D03" w:rsidRDefault="005B2D03" w:rsidP="00B53CA5">
      <w:pPr>
        <w:pStyle w:val="afffe"/>
        <w:rPr>
          <w:lang w:eastAsia="en-US"/>
        </w:rPr>
      </w:pPr>
      <w:bookmarkStart w:id="15" w:name="sub_1215"/>
      <w:bookmarkEnd w:id="14"/>
      <w:r w:rsidRPr="005B2D03">
        <w:rPr>
          <w:lang w:eastAsia="en-US"/>
        </w:rPr>
        <w:t>Топливный баланс -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bookmarkEnd w:id="15"/>
    <w:p w14:paraId="5B94B158" w14:textId="669BB758" w:rsidR="005B2D03" w:rsidRDefault="005B2D03" w:rsidP="00B53CA5">
      <w:pPr>
        <w:pStyle w:val="afffe"/>
        <w:rPr>
          <w:lang w:eastAsia="en-US"/>
        </w:rPr>
      </w:pPr>
      <w:r w:rsidRPr="005B2D03">
        <w:rPr>
          <w:lang w:eastAsia="en-US"/>
        </w:rPr>
        <w:t>Коэффициент использования установленной тепловой мощности — равен отношению среднеарифметической тепловой мощности к установленной тепловой мощности котельной за определённый интервал времени.</w:t>
      </w:r>
    </w:p>
    <w:p w14:paraId="7ED5A82C" w14:textId="1AB2C429" w:rsidR="00921832" w:rsidRPr="005B2D03" w:rsidRDefault="00921832" w:rsidP="00B53CA5">
      <w:pPr>
        <w:pStyle w:val="affff0"/>
      </w:pPr>
      <w:bookmarkStart w:id="16" w:name="_Toc105553258"/>
      <w:r>
        <w:t>Список сокращений.</w:t>
      </w:r>
      <w:bookmarkEnd w:id="16"/>
    </w:p>
    <w:p w14:paraId="7889CD8D" w14:textId="77777777" w:rsidR="001B73A0" w:rsidRDefault="001B73A0" w:rsidP="00B53CA5">
      <w:pPr>
        <w:pStyle w:val="afffe"/>
      </w:pPr>
      <w:bookmarkStart w:id="17" w:name="_Toc4465251"/>
      <w:r>
        <w:t>ВБР – вероятность безотказной работы</w:t>
      </w:r>
    </w:p>
    <w:p w14:paraId="599FA091" w14:textId="77777777" w:rsidR="001B73A0" w:rsidRDefault="001B73A0" w:rsidP="00B53CA5">
      <w:pPr>
        <w:pStyle w:val="afffe"/>
      </w:pPr>
      <w:r>
        <w:t>ВПУ – водоподготовительная установка</w:t>
      </w:r>
    </w:p>
    <w:p w14:paraId="5BDFCEBD" w14:textId="77777777" w:rsidR="001B73A0" w:rsidRDefault="001B73A0" w:rsidP="00B53CA5">
      <w:pPr>
        <w:pStyle w:val="afffe"/>
      </w:pPr>
      <w:r>
        <w:t>ГВС – горячее водоснабжение</w:t>
      </w:r>
    </w:p>
    <w:p w14:paraId="340B105D" w14:textId="77777777" w:rsidR="001B73A0" w:rsidRDefault="001B73A0" w:rsidP="00B53CA5">
      <w:pPr>
        <w:pStyle w:val="afffe"/>
      </w:pPr>
      <w:r>
        <w:t>ЕТО – единая теплоснабжающая организация</w:t>
      </w:r>
    </w:p>
    <w:p w14:paraId="277F8240" w14:textId="77777777" w:rsidR="001B73A0" w:rsidRDefault="001B73A0" w:rsidP="00B53CA5">
      <w:pPr>
        <w:pStyle w:val="afffe"/>
      </w:pPr>
      <w:r>
        <w:lastRenderedPageBreak/>
        <w:t>КПД – коэффициент полезного действия</w:t>
      </w:r>
    </w:p>
    <w:p w14:paraId="61B48925" w14:textId="77777777" w:rsidR="001B73A0" w:rsidRDefault="001B73A0" w:rsidP="00B53CA5">
      <w:pPr>
        <w:pStyle w:val="afffe"/>
      </w:pPr>
      <w:r>
        <w:t>МКД – многоквартирный дом</w:t>
      </w:r>
    </w:p>
    <w:p w14:paraId="65FE3D9C" w14:textId="77777777" w:rsidR="001B73A0" w:rsidRDefault="001B73A0" w:rsidP="00B53CA5">
      <w:pPr>
        <w:pStyle w:val="afffe"/>
      </w:pPr>
      <w:r>
        <w:t>НДС – налог на добавленную стоимость</w:t>
      </w:r>
    </w:p>
    <w:p w14:paraId="658E7C76" w14:textId="77777777" w:rsidR="001B73A0" w:rsidRDefault="001B73A0" w:rsidP="00B53CA5">
      <w:pPr>
        <w:pStyle w:val="afffe"/>
      </w:pPr>
      <w:r>
        <w:t>НТД - Нормативно-техническая документация</w:t>
      </w:r>
    </w:p>
    <w:p w14:paraId="26499F33" w14:textId="77777777" w:rsidR="001B73A0" w:rsidRDefault="001B73A0" w:rsidP="00B53CA5">
      <w:pPr>
        <w:pStyle w:val="afffe"/>
      </w:pPr>
      <w:r>
        <w:t>НЦС – норматив цены строительства</w:t>
      </w:r>
    </w:p>
    <w:p w14:paraId="716D2351" w14:textId="77777777" w:rsidR="001B73A0" w:rsidRDefault="001B73A0" w:rsidP="00B53CA5">
      <w:pPr>
        <w:pStyle w:val="afffe"/>
      </w:pPr>
      <w:r>
        <w:t>ООО – общество с ограниченной ответственностью</w:t>
      </w:r>
    </w:p>
    <w:p w14:paraId="02F0D8AF" w14:textId="77777777" w:rsidR="001B73A0" w:rsidRDefault="001B73A0" w:rsidP="00B53CA5">
      <w:pPr>
        <w:pStyle w:val="afffe"/>
      </w:pPr>
      <w:r>
        <w:t>ПУ – прибор учета</w:t>
      </w:r>
    </w:p>
    <w:p w14:paraId="6CB56798" w14:textId="77777777" w:rsidR="001B73A0" w:rsidRDefault="001B73A0" w:rsidP="00B53CA5">
      <w:pPr>
        <w:pStyle w:val="afffe"/>
      </w:pPr>
      <w:r>
        <w:t>ППР - планово-предупредительный ремонт</w:t>
      </w:r>
    </w:p>
    <w:p w14:paraId="06543101" w14:textId="77777777" w:rsidR="001B73A0" w:rsidRDefault="001B73A0" w:rsidP="00B53CA5">
      <w:pPr>
        <w:pStyle w:val="afffe"/>
      </w:pPr>
      <w:r>
        <w:t>РОУ – редукционно-охладительная установка</w:t>
      </w:r>
    </w:p>
    <w:p w14:paraId="66E8A470" w14:textId="77777777" w:rsidR="001B73A0" w:rsidRDefault="001B73A0" w:rsidP="00B53CA5">
      <w:pPr>
        <w:pStyle w:val="afffe"/>
      </w:pPr>
      <w:r>
        <w:t xml:space="preserve">СНиП - </w:t>
      </w:r>
      <w:r w:rsidRPr="00EA39A1">
        <w:t>Строительные нормы и правила</w:t>
      </w:r>
    </w:p>
    <w:p w14:paraId="05F95BEB" w14:textId="77777777" w:rsidR="001B73A0" w:rsidRDefault="001B73A0" w:rsidP="00B53CA5">
      <w:pPr>
        <w:pStyle w:val="afffe"/>
      </w:pPr>
      <w:r>
        <w:t>СП – свод правил</w:t>
      </w:r>
    </w:p>
    <w:p w14:paraId="4A480A2E" w14:textId="77777777" w:rsidR="001B73A0" w:rsidRDefault="001B73A0" w:rsidP="00B53CA5">
      <w:pPr>
        <w:pStyle w:val="afffe"/>
      </w:pPr>
      <w:r>
        <w:t>ТК- тепловая камера</w:t>
      </w:r>
    </w:p>
    <w:p w14:paraId="48BB6F50" w14:textId="77777777" w:rsidR="001B73A0" w:rsidRDefault="001B73A0" w:rsidP="00B53CA5">
      <w:pPr>
        <w:pStyle w:val="afffe"/>
      </w:pPr>
      <w:r>
        <w:t>ТСО – теплоснабжающая организация</w:t>
      </w:r>
    </w:p>
    <w:p w14:paraId="59AA196B" w14:textId="77777777" w:rsidR="001B73A0" w:rsidRDefault="001B73A0" w:rsidP="00B53CA5">
      <w:pPr>
        <w:pStyle w:val="afffe"/>
      </w:pPr>
      <w:r>
        <w:t>ул. – улица</w:t>
      </w:r>
    </w:p>
    <w:p w14:paraId="6D9DF10A" w14:textId="77777777" w:rsidR="001B73A0" w:rsidRDefault="001B73A0" w:rsidP="00B53CA5">
      <w:pPr>
        <w:pStyle w:val="afffe"/>
      </w:pPr>
      <w:r>
        <w:t>УРУТ – удельный расход условного топлива</w:t>
      </w:r>
    </w:p>
    <w:p w14:paraId="5F34FE4C" w14:textId="77777777" w:rsidR="001B73A0" w:rsidRDefault="001B73A0" w:rsidP="00B53CA5">
      <w:pPr>
        <w:pStyle w:val="afffe"/>
      </w:pPr>
      <w:r>
        <w:t>УТМ – установка тепловой мощности</w:t>
      </w:r>
    </w:p>
    <w:p w14:paraId="0F0C9895" w14:textId="77777777" w:rsidR="001B73A0" w:rsidRDefault="001B73A0" w:rsidP="00B53CA5">
      <w:pPr>
        <w:pStyle w:val="afffe"/>
      </w:pPr>
      <w:r>
        <w:t>ЦТП – центральный тепловой пункт</w:t>
      </w:r>
    </w:p>
    <w:p w14:paraId="71463FFA" w14:textId="77777777" w:rsidR="001B73A0" w:rsidRDefault="001B73A0" w:rsidP="00B53CA5">
      <w:pPr>
        <w:pStyle w:val="afffe"/>
      </w:pPr>
      <w:r>
        <w:t>СТ. – станция</w:t>
      </w:r>
    </w:p>
    <w:p w14:paraId="2F114E56" w14:textId="77777777" w:rsidR="001B73A0" w:rsidRDefault="001B73A0" w:rsidP="00B53CA5">
      <w:pPr>
        <w:pStyle w:val="afffe"/>
      </w:pPr>
      <w:r>
        <w:t>ед. – единица</w:t>
      </w:r>
    </w:p>
    <w:p w14:paraId="45F6FE1A" w14:textId="77777777" w:rsidR="001B73A0" w:rsidRDefault="001B73A0" w:rsidP="00B53CA5">
      <w:pPr>
        <w:pStyle w:val="afffe"/>
      </w:pPr>
      <w:r>
        <w:t xml:space="preserve">Гкал - </w:t>
      </w:r>
      <w:r w:rsidRPr="00E822F2">
        <w:t>гигакалория</w:t>
      </w:r>
    </w:p>
    <w:p w14:paraId="2F7F0283" w14:textId="77777777" w:rsidR="001B73A0" w:rsidRDefault="001B73A0" w:rsidP="00B53CA5">
      <w:pPr>
        <w:pStyle w:val="afffe"/>
      </w:pPr>
      <w:r>
        <w:t xml:space="preserve">Гкал/ч - </w:t>
      </w:r>
      <w:r w:rsidRPr="00E822F2">
        <w:t>гигакалория в час</w:t>
      </w:r>
    </w:p>
    <w:p w14:paraId="369037FA" w14:textId="77777777" w:rsidR="001B73A0" w:rsidRDefault="001B73A0" w:rsidP="00B53CA5">
      <w:pPr>
        <w:pStyle w:val="afffe"/>
      </w:pPr>
      <w:r>
        <w:t>°С – градус Цельсия</w:t>
      </w:r>
    </w:p>
    <w:p w14:paraId="55C04A3C" w14:textId="77777777" w:rsidR="001B73A0" w:rsidRDefault="001B73A0" w:rsidP="00B53CA5">
      <w:pPr>
        <w:pStyle w:val="afffe"/>
      </w:pPr>
      <w:r>
        <w:t>м в. ст. – миллиметр водяного столба</w:t>
      </w:r>
    </w:p>
    <w:p w14:paraId="4CECC686" w14:textId="77777777" w:rsidR="001B73A0" w:rsidRDefault="001B73A0" w:rsidP="00B53CA5">
      <w:pPr>
        <w:pStyle w:val="afffe"/>
      </w:pPr>
      <w:r>
        <w:t>кг у.т./ Гкал – килограмм условного топлива на гигакалорию</w:t>
      </w:r>
    </w:p>
    <w:p w14:paraId="3288DDA5" w14:textId="77777777" w:rsidR="001B73A0" w:rsidRDefault="001B73A0" w:rsidP="00B53CA5">
      <w:pPr>
        <w:pStyle w:val="afffe"/>
      </w:pPr>
      <w:r>
        <w:t>м – метр</w:t>
      </w:r>
    </w:p>
    <w:p w14:paraId="47ABCA0C" w14:textId="77777777" w:rsidR="001B73A0" w:rsidRDefault="001B73A0" w:rsidP="00B53CA5">
      <w:pPr>
        <w:pStyle w:val="afffe"/>
      </w:pPr>
      <w:r>
        <w:t>мм - миллиметр</w:t>
      </w:r>
    </w:p>
    <w:p w14:paraId="247316A9" w14:textId="77777777" w:rsidR="001B73A0" w:rsidRDefault="001B73A0" w:rsidP="00B53CA5">
      <w:pPr>
        <w:pStyle w:val="afffe"/>
      </w:pPr>
      <w:r>
        <w:t>МВт – мегаватт</w:t>
      </w:r>
    </w:p>
    <w:p w14:paraId="6E39253D" w14:textId="77777777" w:rsidR="001B73A0" w:rsidRDefault="001B73A0" w:rsidP="00B53CA5">
      <w:pPr>
        <w:pStyle w:val="afffe"/>
      </w:pPr>
      <w:r>
        <w:t>кв.м. – квадратный метр</w:t>
      </w:r>
    </w:p>
    <w:p w14:paraId="0D65B3E2" w14:textId="77777777" w:rsidR="001B73A0" w:rsidRDefault="001B73A0" w:rsidP="00B53CA5">
      <w:pPr>
        <w:pStyle w:val="afffe"/>
      </w:pPr>
      <w:r>
        <w:t>т.у.т – тонна условного топлива</w:t>
      </w:r>
    </w:p>
    <w:p w14:paraId="11B2A34C" w14:textId="77777777" w:rsidR="001B73A0" w:rsidRDefault="001B73A0" w:rsidP="00B53CA5">
      <w:pPr>
        <w:pStyle w:val="afffe"/>
      </w:pPr>
      <w:r>
        <w:t>тонн/ч – тонн в час</w:t>
      </w:r>
    </w:p>
    <w:p w14:paraId="0D2F44F3" w14:textId="77777777" w:rsidR="001B73A0" w:rsidRDefault="001B73A0" w:rsidP="00B53CA5">
      <w:pPr>
        <w:pStyle w:val="afffe"/>
      </w:pPr>
      <w:r>
        <w:t>ч – час</w:t>
      </w:r>
    </w:p>
    <w:p w14:paraId="6974C371" w14:textId="77777777" w:rsidR="001B73A0" w:rsidRDefault="001B73A0" w:rsidP="00B53CA5">
      <w:pPr>
        <w:pStyle w:val="afffe"/>
      </w:pPr>
      <w:r>
        <w:t>тыс.куб.м. – тысяч кубических метров</w:t>
      </w:r>
    </w:p>
    <w:p w14:paraId="3F7AA37D" w14:textId="77777777" w:rsidR="001B73A0" w:rsidRDefault="001B73A0" w:rsidP="00B53CA5">
      <w:pPr>
        <w:pStyle w:val="afffe"/>
      </w:pPr>
      <w:r>
        <w:t>тыс. тут - тысяч тонн условного топлива</w:t>
      </w:r>
    </w:p>
    <w:p w14:paraId="5EDEB94A" w14:textId="77777777" w:rsidR="001B73A0" w:rsidRDefault="001B73A0" w:rsidP="00B53CA5">
      <w:pPr>
        <w:pStyle w:val="afffe"/>
      </w:pPr>
      <w:r>
        <w:t>куб. м./ч – кубических метров в час</w:t>
      </w:r>
    </w:p>
    <w:p w14:paraId="217745A5" w14:textId="77777777" w:rsidR="001B73A0" w:rsidRDefault="001B73A0" w:rsidP="00B53CA5">
      <w:pPr>
        <w:pStyle w:val="afffe"/>
      </w:pPr>
      <w:r>
        <w:t>кВт - киловатт</w:t>
      </w:r>
    </w:p>
    <w:p w14:paraId="77B784C8" w14:textId="77777777" w:rsidR="001B73A0" w:rsidRDefault="001B73A0" w:rsidP="00B53CA5">
      <w:pPr>
        <w:pStyle w:val="afffe"/>
      </w:pPr>
      <w:r>
        <w:t>кВт-ч/Гкал – киловатт в час на гигакалорию</w:t>
      </w:r>
    </w:p>
    <w:p w14:paraId="566DF58D" w14:textId="77777777" w:rsidR="001B73A0" w:rsidRDefault="001B73A0" w:rsidP="00B53CA5">
      <w:pPr>
        <w:pStyle w:val="afffe"/>
      </w:pPr>
      <w:r>
        <w:t>кгс/кв.см – килограмм-сила на квадратный сантиметр</w:t>
      </w:r>
    </w:p>
    <w:p w14:paraId="73FA5F2B" w14:textId="5371F6AA" w:rsidR="001B73A0" w:rsidRDefault="001B73A0" w:rsidP="00B53CA5">
      <w:pPr>
        <w:pStyle w:val="afffe"/>
        <w:rPr>
          <w:rFonts w:ascii="Calibri" w:hAnsi="Calibri"/>
          <w:sz w:val="22"/>
          <w:szCs w:val="22"/>
        </w:rPr>
      </w:pPr>
      <w:r>
        <w:t>ккал/куб.м. – килокалория на кубический метр</w:t>
      </w:r>
    </w:p>
    <w:p w14:paraId="131D3E6E" w14:textId="77777777" w:rsidR="005B2D03" w:rsidRPr="005B2D03" w:rsidRDefault="005B2D03" w:rsidP="00B53CA5">
      <w:pPr>
        <w:pStyle w:val="affff0"/>
      </w:pPr>
      <w:bookmarkStart w:id="18" w:name="_Toc75916863"/>
      <w:bookmarkStart w:id="19" w:name="_Toc101974731"/>
      <w:bookmarkStart w:id="20" w:name="_Toc105553259"/>
      <w:bookmarkEnd w:id="17"/>
      <w:r w:rsidRPr="005B2D03">
        <w:t>Раздел 1 Показатели существующего и перспективного спроса на тепловую энергию (мощность) и теплоноситель в установленных границах территории сельского поселения</w:t>
      </w:r>
      <w:bookmarkEnd w:id="2"/>
      <w:bookmarkEnd w:id="18"/>
      <w:bookmarkEnd w:id="19"/>
      <w:bookmarkEnd w:id="20"/>
    </w:p>
    <w:p w14:paraId="63F0AC72" w14:textId="77777777" w:rsidR="005B2D03" w:rsidRPr="005B2D03" w:rsidRDefault="005B2D03" w:rsidP="00B53CA5">
      <w:pPr>
        <w:pStyle w:val="affff0"/>
      </w:pPr>
      <w:bookmarkStart w:id="21" w:name="_Toc536140355"/>
      <w:bookmarkStart w:id="22" w:name="_Toc75916864"/>
      <w:bookmarkStart w:id="23" w:name="_Toc101974732"/>
      <w:bookmarkStart w:id="24" w:name="_Toc105553260"/>
      <w:r w:rsidRPr="005B2D03">
        <w:t>1.1. Величины существующей отапливаемой площади строительных фондов и приросты отапливаемой площади строительных фондов</w:t>
      </w:r>
      <w:bookmarkEnd w:id="21"/>
      <w:bookmarkEnd w:id="22"/>
      <w:bookmarkEnd w:id="23"/>
      <w:bookmarkEnd w:id="24"/>
    </w:p>
    <w:p w14:paraId="23146AE1" w14:textId="4393153A" w:rsidR="005B2D03" w:rsidRDefault="005B2D03" w:rsidP="000F2CC2">
      <w:pPr>
        <w:pStyle w:val="afffe"/>
        <w:rPr>
          <w:lang w:eastAsia="en-US"/>
        </w:rPr>
      </w:pPr>
      <w:bookmarkStart w:id="25" w:name="_Toc536140356"/>
      <w:r w:rsidRPr="005B2D03">
        <w:rPr>
          <w:lang w:eastAsia="en-US"/>
        </w:rPr>
        <w:t>По состоянию на 2022год в сельском поселении централизованное теплоснабжение потребителей осуществляет 2 теплоснабжающие организации (</w:t>
      </w:r>
      <w:r w:rsidR="000F2CC2">
        <w:rPr>
          <w:lang w:eastAsia="en-US"/>
        </w:rPr>
        <w:t xml:space="preserve">ООО </w:t>
      </w:r>
      <w:r w:rsidR="000F2CC2">
        <w:rPr>
          <w:lang w:eastAsia="en-US"/>
        </w:rPr>
        <w:lastRenderedPageBreak/>
        <w:t>«УРТИ», ООО «Центр»</w:t>
      </w:r>
      <w:r w:rsidRPr="005B2D03">
        <w:rPr>
          <w:lang w:eastAsia="en-US"/>
        </w:rPr>
        <w:t>), которые эксплуатируют 2 источника тепловой энергии на территории сельского поселения.</w:t>
      </w:r>
    </w:p>
    <w:p w14:paraId="12945D8D" w14:textId="66BE4D27" w:rsidR="000F2CC2" w:rsidRPr="005B2D03" w:rsidRDefault="000F2CC2" w:rsidP="00B53CA5">
      <w:pPr>
        <w:pStyle w:val="afffe"/>
        <w:rPr>
          <w:lang w:eastAsia="en-US"/>
        </w:rPr>
      </w:pPr>
      <w:r w:rsidRPr="000F2CC2">
        <w:rPr>
          <w:lang w:eastAsia="en-US"/>
        </w:rPr>
        <w:t>На территории сельского поселения установлен статус единой теплоснабжающей организации для ООО «УРТИ» в поселке Рощино, в деревне Казанце</w:t>
      </w:r>
      <w:r w:rsidR="00DB6064">
        <w:rPr>
          <w:lang w:eastAsia="en-US"/>
        </w:rPr>
        <w:t>во</w:t>
      </w:r>
      <w:r w:rsidRPr="000F2CC2">
        <w:rPr>
          <w:lang w:eastAsia="en-US"/>
        </w:rPr>
        <w:t xml:space="preserve"> статус единой теплоснабжающей организации утвержден для ООО «Центр».</w:t>
      </w:r>
    </w:p>
    <w:p w14:paraId="61550EEE" w14:textId="77777777" w:rsidR="005B2D03" w:rsidRPr="00DB6064" w:rsidRDefault="005B2D03" w:rsidP="00B53CA5">
      <w:pPr>
        <w:pStyle w:val="afffe"/>
        <w:rPr>
          <w:lang w:eastAsia="en-US"/>
        </w:rPr>
      </w:pPr>
      <w:r w:rsidRPr="005B2D03">
        <w:rPr>
          <w:lang w:eastAsia="en-US"/>
        </w:rPr>
        <w:t xml:space="preserve">Приросты отапливаемой площади строительных фондов представлены в </w:t>
      </w:r>
      <w:r w:rsidRPr="00DB6064">
        <w:rPr>
          <w:lang w:eastAsia="en-US"/>
        </w:rPr>
        <w:t>таблице 1.1.1</w:t>
      </w:r>
    </w:p>
    <w:p w14:paraId="172AAE75" w14:textId="77777777" w:rsidR="005B2D03" w:rsidRPr="00DB6064" w:rsidRDefault="005B2D03" w:rsidP="00B53CA5">
      <w:pPr>
        <w:pStyle w:val="afffc"/>
      </w:pPr>
      <w:bookmarkStart w:id="26" w:name="_Toc30427296"/>
      <w:bookmarkStart w:id="27" w:name="_Toc101974806"/>
      <w:bookmarkStart w:id="28" w:name="_Toc105553543"/>
      <w:r w:rsidRPr="00DB6064">
        <w:t xml:space="preserve">Таблица 1.1.1. </w:t>
      </w:r>
      <w:bookmarkEnd w:id="26"/>
      <w:r w:rsidRPr="00DB6064">
        <w:t>Приросты отапливаемой площади строительных фондов, тыс. кв.м.</w:t>
      </w:r>
      <w:bookmarkEnd w:id="27"/>
      <w:bookmarkEnd w:id="28"/>
    </w:p>
    <w:tbl>
      <w:tblPr>
        <w:tblW w:w="9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5530"/>
        <w:gridCol w:w="1517"/>
        <w:gridCol w:w="1579"/>
      </w:tblGrid>
      <w:tr w:rsidR="005B2D03" w:rsidRPr="00DB6064" w14:paraId="19EA87FF" w14:textId="77777777" w:rsidTr="00192DCF">
        <w:trPr>
          <w:trHeight w:val="20"/>
        </w:trPr>
        <w:tc>
          <w:tcPr>
            <w:tcW w:w="702" w:type="dxa"/>
            <w:shd w:val="clear" w:color="auto" w:fill="auto"/>
          </w:tcPr>
          <w:p w14:paraId="5B738ADB" w14:textId="77777777" w:rsidR="005B2D03" w:rsidRPr="00DB6064" w:rsidRDefault="005B2D03" w:rsidP="00192DCF">
            <w:pPr>
              <w:rPr>
                <w:rFonts w:eastAsia="Calibri"/>
                <w:szCs w:val="28"/>
              </w:rPr>
            </w:pPr>
            <w:r w:rsidRPr="00DB6064">
              <w:rPr>
                <w:rFonts w:eastAsia="Calibri"/>
                <w:szCs w:val="28"/>
              </w:rPr>
              <w:t>№ пп</w:t>
            </w:r>
          </w:p>
        </w:tc>
        <w:tc>
          <w:tcPr>
            <w:tcW w:w="5530" w:type="dxa"/>
            <w:shd w:val="clear" w:color="auto" w:fill="auto"/>
          </w:tcPr>
          <w:p w14:paraId="7AA2D0EA" w14:textId="77777777" w:rsidR="005B2D03" w:rsidRPr="00DB6064" w:rsidRDefault="005B2D03" w:rsidP="00192DCF">
            <w:pPr>
              <w:rPr>
                <w:rFonts w:eastAsia="Calibri"/>
                <w:szCs w:val="28"/>
              </w:rPr>
            </w:pPr>
            <w:r w:rsidRPr="00DB6064">
              <w:rPr>
                <w:rFonts w:eastAsia="Calibri"/>
                <w:szCs w:val="28"/>
              </w:rPr>
              <w:t>Наименование населенного пункта</w:t>
            </w:r>
          </w:p>
        </w:tc>
        <w:tc>
          <w:tcPr>
            <w:tcW w:w="1517" w:type="dxa"/>
          </w:tcPr>
          <w:p w14:paraId="5335ADA6" w14:textId="77777777" w:rsidR="005B2D03" w:rsidRPr="00DB6064" w:rsidRDefault="005B2D03" w:rsidP="00192DCF">
            <w:pPr>
              <w:rPr>
                <w:rFonts w:eastAsia="Calibri"/>
                <w:szCs w:val="28"/>
              </w:rPr>
            </w:pPr>
            <w:r w:rsidRPr="00DB6064">
              <w:rPr>
                <w:rFonts w:eastAsia="Calibri"/>
                <w:szCs w:val="28"/>
              </w:rPr>
              <w:t>202</w:t>
            </w:r>
            <w:r w:rsidRPr="00DB6064">
              <w:rPr>
                <w:rFonts w:eastAsia="Calibri"/>
                <w:szCs w:val="28"/>
                <w:lang w:val="en-US"/>
              </w:rPr>
              <w:t>2</w:t>
            </w:r>
            <w:r w:rsidRPr="00DB6064">
              <w:rPr>
                <w:rFonts w:eastAsia="Calibri"/>
                <w:szCs w:val="28"/>
              </w:rPr>
              <w:t>-2024 годы</w:t>
            </w:r>
          </w:p>
        </w:tc>
        <w:tc>
          <w:tcPr>
            <w:tcW w:w="1579" w:type="dxa"/>
          </w:tcPr>
          <w:p w14:paraId="4D5390E5" w14:textId="30E641FF" w:rsidR="005B2D03" w:rsidRPr="00DB6064" w:rsidRDefault="005B2D03" w:rsidP="00192DCF">
            <w:pPr>
              <w:rPr>
                <w:rFonts w:eastAsia="Calibri"/>
                <w:szCs w:val="28"/>
              </w:rPr>
            </w:pPr>
            <w:r w:rsidRPr="00DB6064">
              <w:rPr>
                <w:rFonts w:eastAsia="Calibri"/>
                <w:szCs w:val="28"/>
              </w:rPr>
              <w:t>2025-</w:t>
            </w:r>
            <w:r w:rsidR="000F2CC2" w:rsidRPr="00DB6064">
              <w:rPr>
                <w:rFonts w:eastAsia="Calibri"/>
                <w:szCs w:val="28"/>
              </w:rPr>
              <w:t>2034</w:t>
            </w:r>
            <w:r w:rsidRPr="00DB6064">
              <w:rPr>
                <w:rFonts w:eastAsia="Calibri"/>
                <w:szCs w:val="28"/>
              </w:rPr>
              <w:t xml:space="preserve"> годы</w:t>
            </w:r>
          </w:p>
        </w:tc>
      </w:tr>
      <w:tr w:rsidR="005B2D03" w:rsidRPr="00DB6064" w14:paraId="2254F23A" w14:textId="77777777" w:rsidTr="00192DCF">
        <w:trPr>
          <w:trHeight w:val="20"/>
        </w:trPr>
        <w:tc>
          <w:tcPr>
            <w:tcW w:w="702" w:type="dxa"/>
            <w:shd w:val="clear" w:color="auto" w:fill="auto"/>
            <w:hideMark/>
          </w:tcPr>
          <w:p w14:paraId="556FFD34" w14:textId="77777777" w:rsidR="005B2D03" w:rsidRPr="00DB6064" w:rsidRDefault="005B2D03" w:rsidP="00192DCF">
            <w:pPr>
              <w:rPr>
                <w:rFonts w:eastAsia="Calibri"/>
                <w:szCs w:val="28"/>
              </w:rPr>
            </w:pPr>
            <w:r w:rsidRPr="00DB6064">
              <w:rPr>
                <w:rFonts w:eastAsia="Calibri"/>
                <w:szCs w:val="28"/>
              </w:rPr>
              <w:t>1</w:t>
            </w:r>
          </w:p>
        </w:tc>
        <w:tc>
          <w:tcPr>
            <w:tcW w:w="5530" w:type="dxa"/>
            <w:shd w:val="clear" w:color="auto" w:fill="auto"/>
            <w:hideMark/>
          </w:tcPr>
          <w:p w14:paraId="44519D3D" w14:textId="79F45097" w:rsidR="005B2D03" w:rsidRPr="00DB6064" w:rsidRDefault="000F2CC2" w:rsidP="00192DCF">
            <w:pPr>
              <w:rPr>
                <w:rFonts w:eastAsia="Calibri"/>
                <w:szCs w:val="28"/>
              </w:rPr>
            </w:pPr>
            <w:r w:rsidRPr="00DB6064">
              <w:rPr>
                <w:rFonts w:eastAsia="Calibri"/>
                <w:szCs w:val="28"/>
              </w:rPr>
              <w:t>Рощинское</w:t>
            </w:r>
            <w:r w:rsidR="005B2D03" w:rsidRPr="00DB6064">
              <w:rPr>
                <w:rFonts w:eastAsia="Calibri"/>
                <w:szCs w:val="28"/>
              </w:rPr>
              <w:t xml:space="preserve"> сельское поселение</w:t>
            </w:r>
          </w:p>
        </w:tc>
        <w:tc>
          <w:tcPr>
            <w:tcW w:w="1517" w:type="dxa"/>
          </w:tcPr>
          <w:p w14:paraId="0A0A15D7" w14:textId="709C5C39" w:rsidR="005B2D03" w:rsidRPr="00DB6064" w:rsidRDefault="00DB6064" w:rsidP="00192DCF">
            <w:pPr>
              <w:rPr>
                <w:rFonts w:eastAsia="Calibri"/>
                <w:szCs w:val="28"/>
              </w:rPr>
            </w:pPr>
            <w:r w:rsidRPr="00DB6064">
              <w:rPr>
                <w:rFonts w:eastAsia="Calibri"/>
                <w:szCs w:val="28"/>
              </w:rPr>
              <w:t>110.121</w:t>
            </w:r>
          </w:p>
        </w:tc>
        <w:tc>
          <w:tcPr>
            <w:tcW w:w="1579" w:type="dxa"/>
          </w:tcPr>
          <w:p w14:paraId="3FF48311" w14:textId="260F70CC" w:rsidR="005B2D03" w:rsidRPr="00DB6064" w:rsidRDefault="00DB6064" w:rsidP="00192DCF">
            <w:pPr>
              <w:rPr>
                <w:rFonts w:eastAsia="Calibri"/>
                <w:szCs w:val="28"/>
              </w:rPr>
            </w:pPr>
            <w:r w:rsidRPr="00DB6064">
              <w:rPr>
                <w:rFonts w:eastAsia="Calibri"/>
                <w:szCs w:val="28"/>
              </w:rPr>
              <w:t>6.5</w:t>
            </w:r>
          </w:p>
        </w:tc>
      </w:tr>
      <w:tr w:rsidR="005B2D03" w:rsidRPr="00DB6064" w14:paraId="530B7F2E" w14:textId="77777777" w:rsidTr="00192DCF">
        <w:trPr>
          <w:trHeight w:val="20"/>
        </w:trPr>
        <w:tc>
          <w:tcPr>
            <w:tcW w:w="702" w:type="dxa"/>
            <w:shd w:val="clear" w:color="auto" w:fill="auto"/>
          </w:tcPr>
          <w:p w14:paraId="2FDD66C0" w14:textId="77777777" w:rsidR="005B2D03" w:rsidRPr="00DB6064" w:rsidRDefault="005B2D03" w:rsidP="00192DCF">
            <w:pPr>
              <w:rPr>
                <w:rFonts w:eastAsia="Calibri"/>
                <w:szCs w:val="28"/>
              </w:rPr>
            </w:pPr>
            <w:r w:rsidRPr="00DB6064">
              <w:rPr>
                <w:rFonts w:eastAsia="Calibri"/>
                <w:szCs w:val="28"/>
              </w:rPr>
              <w:t>1.1</w:t>
            </w:r>
          </w:p>
        </w:tc>
        <w:tc>
          <w:tcPr>
            <w:tcW w:w="5530" w:type="dxa"/>
            <w:shd w:val="clear" w:color="auto" w:fill="auto"/>
          </w:tcPr>
          <w:p w14:paraId="5BBB98C2" w14:textId="77777777" w:rsidR="005B2D03" w:rsidRPr="00DB6064" w:rsidRDefault="005B2D03" w:rsidP="00192DCF">
            <w:pPr>
              <w:rPr>
                <w:rFonts w:eastAsia="Calibri"/>
                <w:szCs w:val="28"/>
              </w:rPr>
            </w:pPr>
            <w:r w:rsidRPr="00DB6064">
              <w:rPr>
                <w:rFonts w:eastAsia="Calibri"/>
                <w:szCs w:val="28"/>
              </w:rPr>
              <w:t>Многоквартирные дома</w:t>
            </w:r>
          </w:p>
        </w:tc>
        <w:tc>
          <w:tcPr>
            <w:tcW w:w="1517" w:type="dxa"/>
          </w:tcPr>
          <w:p w14:paraId="46E02F7B" w14:textId="07E34237" w:rsidR="005B2D03" w:rsidRPr="00DB6064" w:rsidRDefault="00DB6064" w:rsidP="00192DCF">
            <w:pPr>
              <w:rPr>
                <w:rFonts w:eastAsia="Calibri"/>
                <w:szCs w:val="28"/>
              </w:rPr>
            </w:pPr>
            <w:r w:rsidRPr="00DB6064">
              <w:rPr>
                <w:rFonts w:eastAsia="Calibri"/>
                <w:szCs w:val="28"/>
              </w:rPr>
              <w:t>110.121</w:t>
            </w:r>
          </w:p>
        </w:tc>
        <w:tc>
          <w:tcPr>
            <w:tcW w:w="1579" w:type="dxa"/>
          </w:tcPr>
          <w:p w14:paraId="218A55D5" w14:textId="526FC395" w:rsidR="005B2D03" w:rsidRPr="00DB6064" w:rsidRDefault="005B2D03" w:rsidP="00192DCF">
            <w:pPr>
              <w:rPr>
                <w:rFonts w:eastAsia="Calibri"/>
                <w:szCs w:val="28"/>
              </w:rPr>
            </w:pPr>
            <w:r w:rsidRPr="00DB6064">
              <w:rPr>
                <w:rFonts w:eastAsia="Calibri"/>
                <w:szCs w:val="28"/>
              </w:rPr>
              <w:t>0</w:t>
            </w:r>
            <w:r w:rsidR="00DB6064" w:rsidRPr="00DB6064">
              <w:rPr>
                <w:rFonts w:eastAsia="Calibri"/>
                <w:szCs w:val="28"/>
              </w:rPr>
              <w:t>.</w:t>
            </w:r>
            <w:r w:rsidRPr="00DB6064">
              <w:rPr>
                <w:rFonts w:eastAsia="Calibri"/>
                <w:szCs w:val="28"/>
              </w:rPr>
              <w:t>0</w:t>
            </w:r>
          </w:p>
        </w:tc>
      </w:tr>
      <w:tr w:rsidR="005B2D03" w:rsidRPr="00DB6064" w14:paraId="2727CCBF" w14:textId="77777777" w:rsidTr="00192DCF">
        <w:trPr>
          <w:trHeight w:val="20"/>
        </w:trPr>
        <w:tc>
          <w:tcPr>
            <w:tcW w:w="702" w:type="dxa"/>
            <w:shd w:val="clear" w:color="auto" w:fill="auto"/>
          </w:tcPr>
          <w:p w14:paraId="7B1AE764" w14:textId="77777777" w:rsidR="005B2D03" w:rsidRPr="00DB6064" w:rsidRDefault="005B2D03" w:rsidP="00192DCF">
            <w:pPr>
              <w:rPr>
                <w:rFonts w:eastAsia="Calibri"/>
                <w:szCs w:val="28"/>
              </w:rPr>
            </w:pPr>
            <w:r w:rsidRPr="00DB6064">
              <w:rPr>
                <w:rFonts w:eastAsia="Calibri"/>
                <w:szCs w:val="28"/>
              </w:rPr>
              <w:t>1.2.</w:t>
            </w:r>
          </w:p>
        </w:tc>
        <w:tc>
          <w:tcPr>
            <w:tcW w:w="5530" w:type="dxa"/>
            <w:shd w:val="clear" w:color="auto" w:fill="auto"/>
          </w:tcPr>
          <w:p w14:paraId="522BE5CE" w14:textId="77777777" w:rsidR="005B2D03" w:rsidRPr="00DB6064" w:rsidRDefault="005B2D03" w:rsidP="00192DCF">
            <w:pPr>
              <w:rPr>
                <w:rFonts w:eastAsia="Calibri"/>
                <w:szCs w:val="28"/>
              </w:rPr>
            </w:pPr>
            <w:r w:rsidRPr="00DB6064">
              <w:rPr>
                <w:rFonts w:eastAsia="Calibri"/>
                <w:szCs w:val="28"/>
              </w:rPr>
              <w:t>Индивидуальные жилые дома</w:t>
            </w:r>
          </w:p>
        </w:tc>
        <w:tc>
          <w:tcPr>
            <w:tcW w:w="1517" w:type="dxa"/>
          </w:tcPr>
          <w:p w14:paraId="791C010D" w14:textId="67EE1B72" w:rsidR="005B2D03" w:rsidRPr="00DB6064" w:rsidRDefault="00DB6064" w:rsidP="00192DCF">
            <w:pPr>
              <w:rPr>
                <w:rFonts w:eastAsia="Calibri"/>
                <w:szCs w:val="28"/>
              </w:rPr>
            </w:pPr>
            <w:r w:rsidRPr="00DB6064">
              <w:rPr>
                <w:rFonts w:eastAsia="Calibri"/>
                <w:szCs w:val="28"/>
              </w:rPr>
              <w:t>нд</w:t>
            </w:r>
          </w:p>
        </w:tc>
        <w:tc>
          <w:tcPr>
            <w:tcW w:w="1579" w:type="dxa"/>
          </w:tcPr>
          <w:p w14:paraId="42613B2C" w14:textId="568EA54B" w:rsidR="005B2D03" w:rsidRPr="00DB6064" w:rsidRDefault="00DB6064" w:rsidP="00192DCF">
            <w:pPr>
              <w:rPr>
                <w:rFonts w:eastAsia="Calibri"/>
                <w:szCs w:val="28"/>
              </w:rPr>
            </w:pPr>
            <w:r w:rsidRPr="00DB6064">
              <w:rPr>
                <w:rFonts w:eastAsia="Calibri"/>
                <w:szCs w:val="28"/>
              </w:rPr>
              <w:t>нд</w:t>
            </w:r>
          </w:p>
        </w:tc>
      </w:tr>
      <w:tr w:rsidR="005B2D03" w:rsidRPr="00DB6064" w14:paraId="7DBE017D" w14:textId="77777777" w:rsidTr="00192DCF">
        <w:trPr>
          <w:trHeight w:val="70"/>
        </w:trPr>
        <w:tc>
          <w:tcPr>
            <w:tcW w:w="702" w:type="dxa"/>
            <w:shd w:val="clear" w:color="auto" w:fill="auto"/>
          </w:tcPr>
          <w:p w14:paraId="3CE672FC" w14:textId="77777777" w:rsidR="005B2D03" w:rsidRPr="00DB6064" w:rsidRDefault="005B2D03" w:rsidP="00192DCF">
            <w:pPr>
              <w:rPr>
                <w:rFonts w:eastAsia="Calibri"/>
                <w:szCs w:val="28"/>
              </w:rPr>
            </w:pPr>
            <w:r w:rsidRPr="00DB6064">
              <w:rPr>
                <w:rFonts w:eastAsia="Calibri"/>
                <w:szCs w:val="28"/>
              </w:rPr>
              <w:t>1.3.</w:t>
            </w:r>
          </w:p>
        </w:tc>
        <w:tc>
          <w:tcPr>
            <w:tcW w:w="5530" w:type="dxa"/>
            <w:shd w:val="clear" w:color="auto" w:fill="auto"/>
          </w:tcPr>
          <w:p w14:paraId="6FD5FED7" w14:textId="77777777" w:rsidR="005B2D03" w:rsidRPr="00DB6064" w:rsidRDefault="005B2D03" w:rsidP="00192DCF">
            <w:pPr>
              <w:rPr>
                <w:rFonts w:eastAsia="Calibri"/>
                <w:szCs w:val="28"/>
              </w:rPr>
            </w:pPr>
            <w:r w:rsidRPr="00DB6064">
              <w:rPr>
                <w:rFonts w:eastAsia="Calibri"/>
                <w:szCs w:val="28"/>
              </w:rPr>
              <w:t>Общественные здания</w:t>
            </w:r>
          </w:p>
        </w:tc>
        <w:tc>
          <w:tcPr>
            <w:tcW w:w="1517" w:type="dxa"/>
          </w:tcPr>
          <w:p w14:paraId="7F9E8160" w14:textId="5864F0B2" w:rsidR="005B2D03" w:rsidRPr="00DB6064" w:rsidRDefault="005B2D03" w:rsidP="00192DCF">
            <w:pPr>
              <w:rPr>
                <w:rFonts w:eastAsia="Calibri"/>
                <w:szCs w:val="28"/>
              </w:rPr>
            </w:pPr>
            <w:r w:rsidRPr="00DB6064">
              <w:rPr>
                <w:rFonts w:eastAsia="Calibri"/>
                <w:szCs w:val="28"/>
              </w:rPr>
              <w:t>0</w:t>
            </w:r>
            <w:r w:rsidR="00DB6064" w:rsidRPr="00DB6064">
              <w:rPr>
                <w:rFonts w:eastAsia="Calibri"/>
                <w:szCs w:val="28"/>
              </w:rPr>
              <w:t>.</w:t>
            </w:r>
            <w:r w:rsidRPr="00DB6064">
              <w:rPr>
                <w:rFonts w:eastAsia="Calibri"/>
                <w:szCs w:val="28"/>
              </w:rPr>
              <w:t>0</w:t>
            </w:r>
          </w:p>
        </w:tc>
        <w:tc>
          <w:tcPr>
            <w:tcW w:w="1579" w:type="dxa"/>
          </w:tcPr>
          <w:p w14:paraId="7ED64911" w14:textId="2B5032F5" w:rsidR="005B2D03" w:rsidRPr="00DB6064" w:rsidRDefault="00DB6064" w:rsidP="00192DCF">
            <w:pPr>
              <w:rPr>
                <w:rFonts w:eastAsia="Calibri"/>
                <w:szCs w:val="28"/>
              </w:rPr>
            </w:pPr>
            <w:r w:rsidRPr="00DB6064">
              <w:rPr>
                <w:rFonts w:eastAsia="Calibri"/>
                <w:szCs w:val="28"/>
              </w:rPr>
              <w:t>6.5</w:t>
            </w:r>
          </w:p>
        </w:tc>
      </w:tr>
      <w:tr w:rsidR="00DB6064" w:rsidRPr="00DB6064" w14:paraId="4F8A50F9" w14:textId="77777777" w:rsidTr="00192DCF">
        <w:trPr>
          <w:trHeight w:val="20"/>
        </w:trPr>
        <w:tc>
          <w:tcPr>
            <w:tcW w:w="702" w:type="dxa"/>
            <w:shd w:val="clear" w:color="auto" w:fill="auto"/>
          </w:tcPr>
          <w:p w14:paraId="7D4C2366" w14:textId="77777777" w:rsidR="00DB6064" w:rsidRPr="00DB6064" w:rsidRDefault="00DB6064" w:rsidP="00192DCF">
            <w:pPr>
              <w:rPr>
                <w:rFonts w:eastAsia="Calibri"/>
                <w:szCs w:val="28"/>
              </w:rPr>
            </w:pPr>
            <w:r w:rsidRPr="00DB6064">
              <w:rPr>
                <w:rFonts w:eastAsia="Calibri"/>
                <w:szCs w:val="28"/>
              </w:rPr>
              <w:t>1.4.</w:t>
            </w:r>
          </w:p>
        </w:tc>
        <w:tc>
          <w:tcPr>
            <w:tcW w:w="5530" w:type="dxa"/>
            <w:shd w:val="clear" w:color="auto" w:fill="auto"/>
          </w:tcPr>
          <w:p w14:paraId="6CF6FE28" w14:textId="77777777" w:rsidR="00DB6064" w:rsidRPr="00DB6064" w:rsidRDefault="00DB6064" w:rsidP="00192DCF">
            <w:pPr>
              <w:rPr>
                <w:rFonts w:eastAsia="Calibri"/>
                <w:szCs w:val="28"/>
              </w:rPr>
            </w:pPr>
            <w:r w:rsidRPr="00DB6064">
              <w:rPr>
                <w:rFonts w:eastAsia="Calibri"/>
                <w:szCs w:val="28"/>
              </w:rPr>
              <w:t>Производственные здания</w:t>
            </w:r>
          </w:p>
        </w:tc>
        <w:tc>
          <w:tcPr>
            <w:tcW w:w="1517" w:type="dxa"/>
          </w:tcPr>
          <w:p w14:paraId="5A813958" w14:textId="68AFF611" w:rsidR="00DB6064" w:rsidRPr="00DB6064" w:rsidRDefault="00DB6064" w:rsidP="00192DCF">
            <w:pPr>
              <w:rPr>
                <w:rFonts w:eastAsia="Calibri"/>
                <w:szCs w:val="28"/>
              </w:rPr>
            </w:pPr>
            <w:r w:rsidRPr="00DB6064">
              <w:rPr>
                <w:rFonts w:eastAsia="Calibri"/>
                <w:szCs w:val="28"/>
              </w:rPr>
              <w:t>нд</w:t>
            </w:r>
          </w:p>
        </w:tc>
        <w:tc>
          <w:tcPr>
            <w:tcW w:w="1579" w:type="dxa"/>
          </w:tcPr>
          <w:p w14:paraId="2A81C5B4" w14:textId="60E83896" w:rsidR="00DB6064" w:rsidRPr="00DB6064" w:rsidRDefault="00DB6064" w:rsidP="00192DCF">
            <w:pPr>
              <w:rPr>
                <w:rFonts w:eastAsia="Calibri"/>
                <w:szCs w:val="28"/>
              </w:rPr>
            </w:pPr>
            <w:r w:rsidRPr="00DB6064">
              <w:rPr>
                <w:rFonts w:eastAsia="Calibri"/>
                <w:szCs w:val="28"/>
              </w:rPr>
              <w:t>нд</w:t>
            </w:r>
          </w:p>
        </w:tc>
      </w:tr>
    </w:tbl>
    <w:p w14:paraId="2FD1804D" w14:textId="77777777" w:rsidR="005B2D03" w:rsidRPr="00DB6064" w:rsidRDefault="005B2D03" w:rsidP="00B53CA5">
      <w:pPr>
        <w:pStyle w:val="affff0"/>
      </w:pPr>
      <w:bookmarkStart w:id="29" w:name="_Toc75916865"/>
      <w:bookmarkStart w:id="30" w:name="_Toc101974733"/>
      <w:bookmarkStart w:id="31" w:name="_Toc105553261"/>
      <w:r w:rsidRPr="00DB6064">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25"/>
      <w:bookmarkEnd w:id="29"/>
      <w:bookmarkEnd w:id="30"/>
      <w:bookmarkEnd w:id="31"/>
    </w:p>
    <w:p w14:paraId="1333C4A5" w14:textId="77777777" w:rsidR="005B2D03" w:rsidRPr="00DB6064" w:rsidRDefault="005B2D03" w:rsidP="00B53CA5">
      <w:pPr>
        <w:pStyle w:val="afffe"/>
      </w:pPr>
      <w:bookmarkStart w:id="32" w:name="_Toc536140357"/>
      <w:r w:rsidRPr="00DB6064">
        <w:t xml:space="preserve">Существующие объемы потребления тепловой энергии (мощности) и теплоносителя </w:t>
      </w:r>
      <w:r w:rsidRPr="00DB6064">
        <w:rPr>
          <w:lang w:eastAsia="en-US"/>
        </w:rPr>
        <w:t>представлены</w:t>
      </w:r>
      <w:r w:rsidRPr="00DB6064">
        <w:t xml:space="preserve"> в таблице 4.4.1 Обосновывающих материалов к Схеме теплоснабжения.</w:t>
      </w:r>
    </w:p>
    <w:p w14:paraId="440BAA09" w14:textId="77777777" w:rsidR="005B2D03" w:rsidRPr="00DB6064" w:rsidRDefault="005B2D03" w:rsidP="00B53CA5">
      <w:pPr>
        <w:pStyle w:val="affff0"/>
      </w:pPr>
      <w:bookmarkStart w:id="33" w:name="_Toc75916866"/>
      <w:bookmarkStart w:id="34" w:name="_Toc101974734"/>
      <w:bookmarkStart w:id="35" w:name="_Toc105553262"/>
      <w:r w:rsidRPr="00DB6064">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32"/>
      <w:bookmarkEnd w:id="33"/>
      <w:bookmarkEnd w:id="34"/>
      <w:bookmarkEnd w:id="35"/>
    </w:p>
    <w:p w14:paraId="0E86E8AC" w14:textId="77777777" w:rsidR="005B2D03" w:rsidRPr="00DB6064" w:rsidRDefault="005B2D03" w:rsidP="00B53CA5">
      <w:pPr>
        <w:pStyle w:val="afffe"/>
      </w:pPr>
      <w:r w:rsidRPr="00DB6064">
        <w:t>Объекты, расположенные в производственных зонах использующие централизованные системы теплоснабжения, отсутствуют и в соответствии с Генеральным планированием не планируются.</w:t>
      </w:r>
    </w:p>
    <w:p w14:paraId="6898DA4F" w14:textId="77777777" w:rsidR="005B2D03" w:rsidRPr="00DB6064" w:rsidRDefault="005B2D03" w:rsidP="00B53CA5">
      <w:pPr>
        <w:pStyle w:val="affff0"/>
      </w:pPr>
      <w:bookmarkStart w:id="36" w:name="_Toc75916867"/>
      <w:bookmarkStart w:id="37" w:name="_Toc101974735"/>
      <w:bookmarkStart w:id="38" w:name="_Toc105553263"/>
      <w:r w:rsidRPr="00DB6064">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bookmarkEnd w:id="36"/>
      <w:bookmarkEnd w:id="37"/>
      <w:bookmarkEnd w:id="38"/>
    </w:p>
    <w:p w14:paraId="4AFC0202" w14:textId="77777777" w:rsidR="005B2D03" w:rsidRPr="00DB6064" w:rsidRDefault="005B2D03" w:rsidP="00B53CA5">
      <w:pPr>
        <w:pStyle w:val="afffe"/>
      </w:pPr>
      <w:r w:rsidRPr="00DB6064">
        <w:t>Существующие и перспективные величины средневзвешенной плотности тепловой нагрузки в каждом расчетном элементе территориального деления представлены в таблице 14.1.</w:t>
      </w:r>
    </w:p>
    <w:p w14:paraId="40E5E37D" w14:textId="77777777" w:rsidR="005B2D03" w:rsidRPr="00DB6064" w:rsidRDefault="005B2D03" w:rsidP="00B53CA5">
      <w:pPr>
        <w:pStyle w:val="affff0"/>
      </w:pPr>
      <w:bookmarkStart w:id="39" w:name="_Toc536140358"/>
      <w:bookmarkStart w:id="40" w:name="_Toc75916868"/>
      <w:bookmarkStart w:id="41" w:name="_Toc101974736"/>
      <w:bookmarkStart w:id="42" w:name="_Toc105553264"/>
      <w:r w:rsidRPr="00DB6064">
        <w:t>Раздел 2 Существующие и перспективные балансы тепловой мощности источников тепловой энергии и тепловой нагрузки потребителей</w:t>
      </w:r>
      <w:bookmarkEnd w:id="39"/>
      <w:bookmarkEnd w:id="40"/>
      <w:bookmarkEnd w:id="41"/>
      <w:bookmarkEnd w:id="42"/>
    </w:p>
    <w:p w14:paraId="4E55074E" w14:textId="77777777" w:rsidR="005B2D03" w:rsidRPr="00DB6064" w:rsidRDefault="005B2D03" w:rsidP="00B53CA5">
      <w:pPr>
        <w:pStyle w:val="affff0"/>
      </w:pPr>
      <w:bookmarkStart w:id="43" w:name="_Toc536140359"/>
      <w:bookmarkStart w:id="44" w:name="_Toc75916869"/>
      <w:bookmarkStart w:id="45" w:name="_Toc101974737"/>
      <w:bookmarkStart w:id="46" w:name="_Toc105553265"/>
      <w:r w:rsidRPr="00DB6064">
        <w:t xml:space="preserve">2.1. Описание существующих и перспективных </w:t>
      </w:r>
      <w:bookmarkStart w:id="47" w:name="_Hlk35396064"/>
      <w:r w:rsidRPr="00DB6064">
        <w:t>зон действия систем теплоснабжения и источников тепловой энергии</w:t>
      </w:r>
      <w:bookmarkEnd w:id="43"/>
      <w:bookmarkEnd w:id="44"/>
      <w:bookmarkEnd w:id="45"/>
      <w:bookmarkEnd w:id="46"/>
    </w:p>
    <w:p w14:paraId="2F060D75" w14:textId="77777777" w:rsidR="005B2D03" w:rsidRPr="00DB6064" w:rsidRDefault="005B2D03" w:rsidP="00B53CA5">
      <w:pPr>
        <w:pStyle w:val="afffe"/>
      </w:pPr>
      <w:bookmarkStart w:id="48" w:name="_Toc536140360"/>
      <w:bookmarkEnd w:id="47"/>
      <w:r w:rsidRPr="00DB6064">
        <w:t>В таблице 2.1.1. приводится актуальный перечень теплоснабжающих организаций, учтенных в текущей актуализации.</w:t>
      </w:r>
    </w:p>
    <w:p w14:paraId="163F1E58" w14:textId="77777777" w:rsidR="005B2D03" w:rsidRPr="00DB6064" w:rsidRDefault="005B2D03" w:rsidP="00B53CA5">
      <w:pPr>
        <w:pStyle w:val="afffc"/>
      </w:pPr>
      <w:bookmarkStart w:id="49" w:name="_Toc14406401"/>
      <w:bookmarkStart w:id="50" w:name="_Toc101974807"/>
      <w:bookmarkStart w:id="51" w:name="_Toc105553544"/>
      <w:r w:rsidRPr="00DB6064">
        <w:t xml:space="preserve">Таблица 2.1.1. Актуальный перечень </w:t>
      </w:r>
      <w:bookmarkEnd w:id="49"/>
      <w:r w:rsidRPr="00DB6064">
        <w:t>теплоснабжающих организаций</w:t>
      </w:r>
      <w:bookmarkEnd w:id="50"/>
      <w:bookmarkEnd w:id="51"/>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561"/>
        <w:gridCol w:w="2268"/>
        <w:gridCol w:w="1984"/>
        <w:gridCol w:w="1559"/>
      </w:tblGrid>
      <w:tr w:rsidR="00DB6064" w:rsidRPr="00C37641" w14:paraId="07F53FE5" w14:textId="77777777" w:rsidTr="00E46254">
        <w:trPr>
          <w:trHeight w:val="20"/>
          <w:tblHeader/>
        </w:trPr>
        <w:tc>
          <w:tcPr>
            <w:tcW w:w="2262" w:type="dxa"/>
            <w:vMerge w:val="restart"/>
            <w:shd w:val="clear" w:color="auto" w:fill="auto"/>
            <w:hideMark/>
          </w:tcPr>
          <w:p w14:paraId="4342621C" w14:textId="77777777" w:rsidR="00DB6064" w:rsidRPr="00C37641" w:rsidRDefault="00DB6064" w:rsidP="00E46254">
            <w:pPr>
              <w:rPr>
                <w:color w:val="000000"/>
              </w:rPr>
            </w:pPr>
            <w:r w:rsidRPr="00C37641">
              <w:rPr>
                <w:color w:val="000000"/>
              </w:rPr>
              <w:lastRenderedPageBreak/>
              <w:t>Наименование и адрес источника тепловой энергии</w:t>
            </w:r>
          </w:p>
        </w:tc>
        <w:tc>
          <w:tcPr>
            <w:tcW w:w="1561" w:type="dxa"/>
            <w:vMerge w:val="restart"/>
            <w:shd w:val="clear" w:color="auto" w:fill="auto"/>
            <w:hideMark/>
          </w:tcPr>
          <w:p w14:paraId="64BAB718" w14:textId="77777777" w:rsidR="00DB6064" w:rsidRPr="00C37641" w:rsidRDefault="00DB6064" w:rsidP="00E46254">
            <w:pPr>
              <w:rPr>
                <w:color w:val="000000"/>
              </w:rPr>
            </w:pPr>
            <w:r w:rsidRPr="00C37641">
              <w:rPr>
                <w:color w:val="000000"/>
              </w:rPr>
              <w:t>Населенный пункт</w:t>
            </w:r>
          </w:p>
        </w:tc>
        <w:tc>
          <w:tcPr>
            <w:tcW w:w="4252" w:type="dxa"/>
            <w:gridSpan w:val="2"/>
            <w:shd w:val="clear" w:color="auto" w:fill="auto"/>
            <w:hideMark/>
          </w:tcPr>
          <w:p w14:paraId="6A0EF546" w14:textId="77777777" w:rsidR="00DB6064" w:rsidRPr="00C37641" w:rsidRDefault="00DB6064" w:rsidP="00E46254">
            <w:pPr>
              <w:rPr>
                <w:color w:val="000000"/>
              </w:rPr>
            </w:pPr>
            <w:r w:rsidRPr="00C37641">
              <w:rPr>
                <w:color w:val="000000"/>
              </w:rPr>
              <w:t>Наименование теплоснабжающей организации</w:t>
            </w:r>
          </w:p>
        </w:tc>
        <w:tc>
          <w:tcPr>
            <w:tcW w:w="1559" w:type="dxa"/>
            <w:vMerge w:val="restart"/>
          </w:tcPr>
          <w:p w14:paraId="5AE46B4D" w14:textId="77777777" w:rsidR="00DB6064" w:rsidRPr="00C37641" w:rsidRDefault="00DB6064" w:rsidP="00E46254">
            <w:pPr>
              <w:rPr>
                <w:color w:val="000000"/>
              </w:rPr>
            </w:pPr>
            <w:r w:rsidRPr="00C37641">
              <w:rPr>
                <w:color w:val="000000"/>
              </w:rPr>
              <w:t>Номер технологической зоны</w:t>
            </w:r>
          </w:p>
        </w:tc>
      </w:tr>
      <w:tr w:rsidR="00DB6064" w:rsidRPr="00C37641" w14:paraId="6EF64888" w14:textId="77777777" w:rsidTr="00E46254">
        <w:trPr>
          <w:trHeight w:val="20"/>
          <w:tblHeader/>
        </w:trPr>
        <w:tc>
          <w:tcPr>
            <w:tcW w:w="2262" w:type="dxa"/>
            <w:vMerge/>
            <w:shd w:val="clear" w:color="auto" w:fill="auto"/>
            <w:vAlign w:val="center"/>
          </w:tcPr>
          <w:p w14:paraId="66A0DC47" w14:textId="77777777" w:rsidR="00DB6064" w:rsidRPr="00C37641" w:rsidRDefault="00DB6064" w:rsidP="00E46254">
            <w:pPr>
              <w:jc w:val="center"/>
              <w:rPr>
                <w:color w:val="000000"/>
              </w:rPr>
            </w:pPr>
          </w:p>
        </w:tc>
        <w:tc>
          <w:tcPr>
            <w:tcW w:w="1561" w:type="dxa"/>
            <w:vMerge/>
            <w:shd w:val="clear" w:color="auto" w:fill="auto"/>
            <w:vAlign w:val="center"/>
          </w:tcPr>
          <w:p w14:paraId="442F7073" w14:textId="77777777" w:rsidR="00DB6064" w:rsidRPr="00C37641" w:rsidRDefault="00DB6064" w:rsidP="00E46254">
            <w:pPr>
              <w:jc w:val="center"/>
              <w:rPr>
                <w:color w:val="000000"/>
              </w:rPr>
            </w:pPr>
          </w:p>
        </w:tc>
        <w:tc>
          <w:tcPr>
            <w:tcW w:w="2268" w:type="dxa"/>
            <w:shd w:val="clear" w:color="auto" w:fill="auto"/>
          </w:tcPr>
          <w:p w14:paraId="6AF9D1C1" w14:textId="77777777" w:rsidR="00DB6064" w:rsidRPr="00C37641" w:rsidRDefault="00DB6064" w:rsidP="00E46254">
            <w:pPr>
              <w:rPr>
                <w:color w:val="000000"/>
              </w:rPr>
            </w:pPr>
            <w:r w:rsidRPr="00C37641">
              <w:rPr>
                <w:color w:val="000000"/>
              </w:rPr>
              <w:t>Источник тепловой энергии</w:t>
            </w:r>
          </w:p>
        </w:tc>
        <w:tc>
          <w:tcPr>
            <w:tcW w:w="1984" w:type="dxa"/>
          </w:tcPr>
          <w:p w14:paraId="0CF0BB1F" w14:textId="77777777" w:rsidR="00DB6064" w:rsidRPr="00C37641" w:rsidRDefault="00DB6064" w:rsidP="00E46254">
            <w:pPr>
              <w:rPr>
                <w:color w:val="000000"/>
              </w:rPr>
            </w:pPr>
            <w:r w:rsidRPr="00C37641">
              <w:rPr>
                <w:color w:val="000000"/>
              </w:rPr>
              <w:t>Тепловые сети</w:t>
            </w:r>
          </w:p>
        </w:tc>
        <w:tc>
          <w:tcPr>
            <w:tcW w:w="1559" w:type="dxa"/>
            <w:vMerge/>
          </w:tcPr>
          <w:p w14:paraId="0A475E38" w14:textId="77777777" w:rsidR="00DB6064" w:rsidRPr="00C37641" w:rsidRDefault="00DB6064" w:rsidP="00E46254">
            <w:pPr>
              <w:jc w:val="center"/>
              <w:rPr>
                <w:color w:val="000000"/>
              </w:rPr>
            </w:pPr>
          </w:p>
        </w:tc>
      </w:tr>
      <w:tr w:rsidR="00DB6064" w:rsidRPr="00C37641" w14:paraId="26278223" w14:textId="77777777" w:rsidTr="00E46254">
        <w:trPr>
          <w:trHeight w:val="20"/>
        </w:trPr>
        <w:tc>
          <w:tcPr>
            <w:tcW w:w="2262" w:type="dxa"/>
            <w:shd w:val="clear" w:color="auto" w:fill="auto"/>
            <w:hideMark/>
          </w:tcPr>
          <w:p w14:paraId="79498077" w14:textId="77777777" w:rsidR="00DB6064" w:rsidRPr="00C37641" w:rsidRDefault="00DB6064" w:rsidP="00E46254">
            <w:pPr>
              <w:rPr>
                <w:color w:val="000000"/>
              </w:rPr>
            </w:pPr>
            <w:r w:rsidRPr="00C37641">
              <w:t>Котельная, п. Рощино, ул. Фабричная</w:t>
            </w:r>
          </w:p>
        </w:tc>
        <w:tc>
          <w:tcPr>
            <w:tcW w:w="1561" w:type="dxa"/>
            <w:shd w:val="clear" w:color="auto" w:fill="auto"/>
            <w:hideMark/>
          </w:tcPr>
          <w:p w14:paraId="13D24733" w14:textId="77777777" w:rsidR="00DB6064" w:rsidRPr="00C37641" w:rsidRDefault="00DB6064" w:rsidP="00E46254">
            <w:pPr>
              <w:rPr>
                <w:color w:val="000000"/>
              </w:rPr>
            </w:pPr>
            <w:r w:rsidRPr="00C37641">
              <w:t>п. Рощино</w:t>
            </w:r>
          </w:p>
        </w:tc>
        <w:tc>
          <w:tcPr>
            <w:tcW w:w="4252" w:type="dxa"/>
            <w:gridSpan w:val="2"/>
            <w:shd w:val="clear" w:color="auto" w:fill="auto"/>
          </w:tcPr>
          <w:p w14:paraId="05022DA6" w14:textId="77777777" w:rsidR="00DB6064" w:rsidRPr="00C37641" w:rsidRDefault="00DB6064" w:rsidP="00E46254">
            <w:pPr>
              <w:rPr>
                <w:color w:val="000000"/>
              </w:rPr>
            </w:pPr>
            <w:r w:rsidRPr="00C37641">
              <w:t>ООО «УРТИ»</w:t>
            </w:r>
          </w:p>
        </w:tc>
        <w:tc>
          <w:tcPr>
            <w:tcW w:w="1559" w:type="dxa"/>
          </w:tcPr>
          <w:p w14:paraId="3F9DDCAC" w14:textId="77777777" w:rsidR="00DB6064" w:rsidRPr="00C37641" w:rsidRDefault="00DB6064" w:rsidP="00E46254">
            <w:pPr>
              <w:rPr>
                <w:color w:val="000000"/>
                <w:lang w:val="en-US"/>
              </w:rPr>
            </w:pPr>
            <w:r w:rsidRPr="00C37641">
              <w:rPr>
                <w:color w:val="000000"/>
                <w:lang w:val="en-US"/>
              </w:rPr>
              <w:t>I</w:t>
            </w:r>
          </w:p>
        </w:tc>
      </w:tr>
      <w:tr w:rsidR="00DB6064" w:rsidRPr="00C94250" w14:paraId="381C4692" w14:textId="77777777" w:rsidTr="00E46254">
        <w:trPr>
          <w:trHeight w:val="20"/>
        </w:trPr>
        <w:tc>
          <w:tcPr>
            <w:tcW w:w="2262" w:type="dxa"/>
            <w:shd w:val="clear" w:color="auto" w:fill="auto"/>
            <w:hideMark/>
          </w:tcPr>
          <w:p w14:paraId="54B82F69" w14:textId="77777777" w:rsidR="00DB6064" w:rsidRPr="00C37641" w:rsidRDefault="00DB6064" w:rsidP="00E46254">
            <w:pPr>
              <w:rPr>
                <w:color w:val="000000"/>
              </w:rPr>
            </w:pPr>
            <w:r w:rsidRPr="00C37641">
              <w:t>Котельная, д. Казанцево, ул. Строительная, 17</w:t>
            </w:r>
          </w:p>
        </w:tc>
        <w:tc>
          <w:tcPr>
            <w:tcW w:w="1561" w:type="dxa"/>
            <w:shd w:val="clear" w:color="auto" w:fill="auto"/>
            <w:hideMark/>
          </w:tcPr>
          <w:p w14:paraId="38FFBFEA" w14:textId="77777777" w:rsidR="00DB6064" w:rsidRPr="00C37641" w:rsidRDefault="00DB6064" w:rsidP="00E46254">
            <w:pPr>
              <w:rPr>
                <w:color w:val="000000"/>
              </w:rPr>
            </w:pPr>
            <w:r>
              <w:t>д</w:t>
            </w:r>
            <w:r w:rsidRPr="00C37641">
              <w:t>. Казанцево</w:t>
            </w:r>
            <w:r>
              <w:t xml:space="preserve"> (мкр. Славино)</w:t>
            </w:r>
          </w:p>
        </w:tc>
        <w:tc>
          <w:tcPr>
            <w:tcW w:w="4252" w:type="dxa"/>
            <w:gridSpan w:val="2"/>
            <w:shd w:val="clear" w:color="auto" w:fill="auto"/>
          </w:tcPr>
          <w:p w14:paraId="467235A5" w14:textId="77777777" w:rsidR="00DB6064" w:rsidRPr="00C37641" w:rsidRDefault="00DB6064" w:rsidP="00E46254">
            <w:pPr>
              <w:rPr>
                <w:color w:val="000000"/>
              </w:rPr>
            </w:pPr>
            <w:r w:rsidRPr="00C37641">
              <w:t>ООО «Центр»</w:t>
            </w:r>
          </w:p>
        </w:tc>
        <w:tc>
          <w:tcPr>
            <w:tcW w:w="1559" w:type="dxa"/>
          </w:tcPr>
          <w:p w14:paraId="2680D947" w14:textId="77777777" w:rsidR="00DB6064" w:rsidRPr="00C37641" w:rsidRDefault="00DB6064" w:rsidP="00E46254">
            <w:pPr>
              <w:rPr>
                <w:color w:val="000000"/>
                <w:lang w:val="en-US"/>
              </w:rPr>
            </w:pPr>
            <w:r w:rsidRPr="00C37641">
              <w:rPr>
                <w:color w:val="000000"/>
                <w:lang w:val="en-US"/>
              </w:rPr>
              <w:t>II</w:t>
            </w:r>
          </w:p>
        </w:tc>
      </w:tr>
    </w:tbl>
    <w:p w14:paraId="72C0C1F3" w14:textId="77777777" w:rsidR="00DB6064" w:rsidRDefault="00DB6064" w:rsidP="00DB6064">
      <w:pPr>
        <w:pStyle w:val="afffe"/>
        <w:rPr>
          <w:lang w:eastAsia="en-US"/>
        </w:rPr>
      </w:pPr>
      <w:r>
        <w:rPr>
          <w:lang w:eastAsia="en-US"/>
        </w:rPr>
        <w:t>I технологическая зона</w:t>
      </w:r>
    </w:p>
    <w:p w14:paraId="67DD8514" w14:textId="77777777" w:rsidR="00DB6064" w:rsidRDefault="00DB6064" w:rsidP="00DB6064">
      <w:pPr>
        <w:pStyle w:val="afffe"/>
        <w:rPr>
          <w:lang w:eastAsia="en-US"/>
        </w:rPr>
      </w:pPr>
      <w:r>
        <w:rPr>
          <w:lang w:eastAsia="en-US"/>
        </w:rPr>
        <w:t>Зона действия котельной по улице Фабричная в поселке Рощино по улицам Фабричная, Ленина, Молодежная.</w:t>
      </w:r>
    </w:p>
    <w:p w14:paraId="38474F92" w14:textId="60BE5A1A" w:rsidR="00DB6064" w:rsidRPr="00A54650" w:rsidRDefault="00DB6064" w:rsidP="00DB6064">
      <w:pPr>
        <w:pStyle w:val="afffe"/>
        <w:rPr>
          <w:lang w:eastAsia="en-US"/>
        </w:rPr>
      </w:pPr>
      <w:r>
        <w:rPr>
          <w:lang w:eastAsia="en-US"/>
        </w:rPr>
        <w:t xml:space="preserve">В зоне </w:t>
      </w:r>
      <w:r w:rsidRPr="00A54650">
        <w:rPr>
          <w:lang w:eastAsia="en-US"/>
        </w:rPr>
        <w:t xml:space="preserve">представлен один источник теплоснабжения выработки тепловой энергии в состав оборудования которого входит 4 водогрейных котла марки ТТ суммарная тепловая мощность которых, составляет </w:t>
      </w:r>
      <w:r w:rsidR="003E6A32" w:rsidRPr="00A54650">
        <w:rPr>
          <w:lang w:eastAsia="en-US"/>
        </w:rPr>
        <w:t>18</w:t>
      </w:r>
      <w:r w:rsidRPr="00A54650">
        <w:rPr>
          <w:lang w:eastAsia="en-US"/>
        </w:rPr>
        <w:t>.</w:t>
      </w:r>
      <w:r w:rsidR="003E5BC8" w:rsidRPr="00A54650">
        <w:rPr>
          <w:lang w:eastAsia="en-US"/>
        </w:rPr>
        <w:t xml:space="preserve">06 </w:t>
      </w:r>
      <w:r w:rsidRPr="00A54650">
        <w:rPr>
          <w:lang w:eastAsia="en-US"/>
        </w:rPr>
        <w:t>Гкал/час.</w:t>
      </w:r>
    </w:p>
    <w:p w14:paraId="22C45ED2" w14:textId="458D420E" w:rsidR="00DB6064" w:rsidRPr="00A54650" w:rsidRDefault="00DB6064" w:rsidP="00DB6064">
      <w:pPr>
        <w:pStyle w:val="afffe"/>
        <w:rPr>
          <w:lang w:eastAsia="en-US"/>
        </w:rPr>
      </w:pPr>
      <w:r w:rsidRPr="00A54650">
        <w:rPr>
          <w:lang w:eastAsia="en-US"/>
        </w:rPr>
        <w:t>Основной вид топлива – природный газ.</w:t>
      </w:r>
    </w:p>
    <w:p w14:paraId="62765C67" w14:textId="77777777" w:rsidR="00DB6064" w:rsidRPr="00A54650" w:rsidRDefault="00DB6064" w:rsidP="00DB6064">
      <w:pPr>
        <w:pStyle w:val="afffe"/>
        <w:rPr>
          <w:lang w:eastAsia="en-US"/>
        </w:rPr>
      </w:pPr>
      <w:r w:rsidRPr="00A54650">
        <w:rPr>
          <w:lang w:eastAsia="en-US"/>
        </w:rPr>
        <w:t>Централизованные тепловые пункты отсутствуют.</w:t>
      </w:r>
    </w:p>
    <w:p w14:paraId="71C3CB82" w14:textId="77777777" w:rsidR="00DB6064" w:rsidRPr="00A54650" w:rsidRDefault="00DB6064" w:rsidP="00DB6064">
      <w:pPr>
        <w:pStyle w:val="afffe"/>
        <w:rPr>
          <w:lang w:eastAsia="en-US"/>
        </w:rPr>
      </w:pPr>
      <w:r w:rsidRPr="00A54650">
        <w:rPr>
          <w:lang w:eastAsia="en-US"/>
        </w:rPr>
        <w:t>II технологическая зона</w:t>
      </w:r>
    </w:p>
    <w:p w14:paraId="7F63303C" w14:textId="77777777" w:rsidR="00DB6064" w:rsidRPr="00A54650" w:rsidRDefault="00DB6064" w:rsidP="00DB6064">
      <w:pPr>
        <w:pStyle w:val="afffe"/>
        <w:rPr>
          <w:lang w:eastAsia="en-US"/>
        </w:rPr>
      </w:pPr>
      <w:r w:rsidRPr="00A54650">
        <w:rPr>
          <w:lang w:eastAsia="en-US"/>
        </w:rPr>
        <w:t>Зона действия котельной по улице Строительная в деревне Казанцево (мкр. Славино) по улицам Строительная и Взлетная.</w:t>
      </w:r>
    </w:p>
    <w:p w14:paraId="38971E7E" w14:textId="4DB99469" w:rsidR="00DB6064" w:rsidRDefault="00DB6064" w:rsidP="00DB6064">
      <w:pPr>
        <w:pStyle w:val="afffe"/>
        <w:rPr>
          <w:highlight w:val="yellow"/>
          <w:lang w:eastAsia="en-US"/>
        </w:rPr>
      </w:pPr>
      <w:r w:rsidRPr="00A54650">
        <w:rPr>
          <w:lang w:eastAsia="en-US"/>
        </w:rPr>
        <w:t>В зоне представлен один источник теплоснабжения</w:t>
      </w:r>
      <w:r>
        <w:rPr>
          <w:lang w:eastAsia="en-US"/>
        </w:rPr>
        <w:t xml:space="preserve"> выработки тепловой энергии в состав оборудования которого входит 3 водогрейных котла марки Vitoplex и Энтророс суммарная тепловая мощность которых, составляет 7.74Гкал/час.</w:t>
      </w:r>
    </w:p>
    <w:p w14:paraId="652E31A0" w14:textId="4415EC30" w:rsidR="005B2D03" w:rsidRPr="00DB6064" w:rsidRDefault="005B2D03" w:rsidP="00B53CA5">
      <w:pPr>
        <w:pStyle w:val="afffe"/>
      </w:pPr>
      <w:r w:rsidRPr="00DB6064">
        <w:t>На рисунке 2.1.1. представлены зоны действия систем централизованного теплоснабжения</w:t>
      </w:r>
    </w:p>
    <w:p w14:paraId="3E98131F" w14:textId="77777777" w:rsidR="00DB6064" w:rsidRPr="00DB6064" w:rsidRDefault="00DB6064" w:rsidP="00DB6064">
      <w:pPr>
        <w:pStyle w:val="affff0"/>
      </w:pPr>
      <w:bookmarkStart w:id="52" w:name="_Toc75916870"/>
      <w:bookmarkStart w:id="53" w:name="_Toc101974738"/>
      <w:bookmarkStart w:id="54" w:name="_Toc105553266"/>
      <w:r w:rsidRPr="00DB6064">
        <w:t>2.2. Описание существующих и перспективных зон действия индивидуальных источников тепловой энергии</w:t>
      </w:r>
      <w:bookmarkEnd w:id="52"/>
      <w:bookmarkEnd w:id="53"/>
      <w:bookmarkEnd w:id="54"/>
    </w:p>
    <w:p w14:paraId="6B225FCE" w14:textId="77777777" w:rsidR="00DB6064" w:rsidRPr="00DB6064" w:rsidRDefault="00DB6064" w:rsidP="00DB6064">
      <w:pPr>
        <w:pStyle w:val="afffe"/>
      </w:pPr>
      <w:r w:rsidRPr="00DB6064">
        <w:t>Зоны действия индивидуального теплоснабжения расположены на территории сельского поселения, где преобладает одноэтажная застройка.</w:t>
      </w:r>
    </w:p>
    <w:p w14:paraId="20C24FFC" w14:textId="77777777" w:rsidR="00DB6064" w:rsidRPr="00DB6064" w:rsidRDefault="00DB6064" w:rsidP="00DB6064">
      <w:pPr>
        <w:pStyle w:val="afffe"/>
      </w:pPr>
      <w:r w:rsidRPr="00DB6064">
        <w:t>Зоны действия источников индивидуального теплоснабжения, работающих на газообразном или твердом топливе, включают индивидуальные жилые домовладения и прочие объекты малоэтажного строительства, расположенные за пределами зон центрального теплоснабжения.</w:t>
      </w:r>
    </w:p>
    <w:p w14:paraId="5E8448B5" w14:textId="77777777" w:rsidR="00DB6064" w:rsidRPr="00DB6064" w:rsidRDefault="00DB6064" w:rsidP="00DB6064">
      <w:pPr>
        <w:pStyle w:val="affff0"/>
      </w:pPr>
      <w:bookmarkStart w:id="55" w:name="_Toc536140361"/>
      <w:bookmarkStart w:id="56" w:name="_Toc75916871"/>
      <w:bookmarkStart w:id="57" w:name="_Toc101974739"/>
      <w:bookmarkStart w:id="58" w:name="_Toc105553267"/>
      <w:r w:rsidRPr="00DB6064">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55"/>
      <w:bookmarkEnd w:id="56"/>
      <w:bookmarkEnd w:id="57"/>
      <w:bookmarkEnd w:id="58"/>
    </w:p>
    <w:p w14:paraId="1812C57B" w14:textId="67EC5BCF" w:rsidR="00DB6064" w:rsidRPr="00DB6064" w:rsidRDefault="00DB6064" w:rsidP="00DB6064">
      <w:pPr>
        <w:pStyle w:val="afffe"/>
      </w:pPr>
      <w:r w:rsidRPr="00DB6064">
        <w:t>Существующие и перспективные балансы тепловой нагрузки представлены в таблице 4.4.1 Обосновывающих материалов к Схеме теплоснабжения.</w:t>
      </w:r>
    </w:p>
    <w:p w14:paraId="3832B5DF" w14:textId="3494C40A" w:rsidR="005B2D03" w:rsidRPr="00DB6064" w:rsidRDefault="00DB6064" w:rsidP="005B2D03">
      <w:pPr>
        <w:widowControl w:val="0"/>
        <w:tabs>
          <w:tab w:val="left" w:pos="993"/>
        </w:tabs>
        <w:autoSpaceDE w:val="0"/>
        <w:autoSpaceDN w:val="0"/>
        <w:adjustRightInd w:val="0"/>
        <w:spacing w:after="120"/>
        <w:contextualSpacing/>
        <w:jc w:val="both"/>
        <w:rPr>
          <w:rFonts w:eastAsia="Calibri"/>
          <w:szCs w:val="28"/>
          <w:lang w:eastAsia="en-US"/>
        </w:rPr>
      </w:pPr>
      <w:r w:rsidRPr="00DB6064">
        <w:rPr>
          <w:rFonts w:eastAsia="Calibri"/>
          <w:noProof/>
          <w:szCs w:val="28"/>
        </w:rPr>
        <w:lastRenderedPageBreak/>
        <w:drawing>
          <wp:inline distT="0" distB="0" distL="0" distR="0" wp14:anchorId="5B253E82" wp14:editId="574F9AA2">
            <wp:extent cx="6115685" cy="4797425"/>
            <wp:effectExtent l="19050" t="19050" r="18415" b="222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685" cy="4797425"/>
                    </a:xfrm>
                    <a:prstGeom prst="rect">
                      <a:avLst/>
                    </a:prstGeom>
                    <a:noFill/>
                    <a:ln>
                      <a:solidFill>
                        <a:schemeClr val="tx1"/>
                      </a:solidFill>
                    </a:ln>
                  </pic:spPr>
                </pic:pic>
              </a:graphicData>
            </a:graphic>
          </wp:inline>
        </w:drawing>
      </w:r>
    </w:p>
    <w:p w14:paraId="0C77F153" w14:textId="77777777" w:rsidR="005B2D03" w:rsidRPr="00DB6064" w:rsidRDefault="005B2D03" w:rsidP="00B53CA5">
      <w:pPr>
        <w:pStyle w:val="afffc"/>
      </w:pPr>
      <w:bookmarkStart w:id="59" w:name="_Toc101974808"/>
      <w:bookmarkStart w:id="60" w:name="_Toc105553545"/>
      <w:r w:rsidRPr="00DB6064">
        <w:t>Рисунок 2.1.1. Зоны действия систем централизованного теплоснабжения</w:t>
      </w:r>
      <w:bookmarkEnd w:id="59"/>
      <w:bookmarkEnd w:id="60"/>
    </w:p>
    <w:p w14:paraId="71A5606A" w14:textId="77777777" w:rsidR="005B2D03" w:rsidRPr="00192DCF" w:rsidRDefault="005B2D03" w:rsidP="00B53CA5">
      <w:pPr>
        <w:pStyle w:val="affff0"/>
      </w:pPr>
      <w:bookmarkStart w:id="61" w:name="_Toc536140362"/>
      <w:bookmarkStart w:id="62" w:name="_Toc75916872"/>
      <w:bookmarkStart w:id="63" w:name="_Toc101974740"/>
      <w:bookmarkStart w:id="64" w:name="_Toc105553268"/>
      <w:bookmarkEnd w:id="48"/>
      <w:r w:rsidRPr="00DB6064">
        <w:t xml:space="preserve">2.4. Перспективные балансы тепловой мощности источников тепловой </w:t>
      </w:r>
      <w:r w:rsidRPr="00192DCF">
        <w:t>энергии и тепловой нагрузки потребителей в случае, если зона действия источника тепловой энергии расположена в границах двух или более поселений</w:t>
      </w:r>
      <w:bookmarkEnd w:id="61"/>
      <w:bookmarkEnd w:id="62"/>
      <w:bookmarkEnd w:id="63"/>
      <w:bookmarkEnd w:id="64"/>
    </w:p>
    <w:p w14:paraId="7070B0BA" w14:textId="77777777" w:rsidR="005B2D03" w:rsidRPr="00192DCF" w:rsidRDefault="005B2D03" w:rsidP="00B53CA5">
      <w:pPr>
        <w:pStyle w:val="afffe"/>
      </w:pPr>
      <w:r w:rsidRPr="00192DCF">
        <w:t>Зоны действия источников тепловой энергии расположены в границах одного сельского поселения.</w:t>
      </w:r>
    </w:p>
    <w:p w14:paraId="2E38B0E7" w14:textId="77777777" w:rsidR="005B2D03" w:rsidRPr="00192DCF" w:rsidRDefault="005B2D03" w:rsidP="00B53CA5">
      <w:pPr>
        <w:pStyle w:val="affff0"/>
      </w:pPr>
      <w:bookmarkStart w:id="65" w:name="_Toc536140363"/>
      <w:bookmarkStart w:id="66" w:name="_Toc75916873"/>
      <w:bookmarkStart w:id="67" w:name="_Toc101974741"/>
      <w:bookmarkStart w:id="68" w:name="_Toc105553269"/>
      <w:r w:rsidRPr="00192DCF">
        <w:t xml:space="preserve">2.5. </w:t>
      </w:r>
      <w:bookmarkEnd w:id="65"/>
      <w:r w:rsidRPr="00192DCF">
        <w:t>Радиус эффективного теплоснабжения, определяемый в соответствии с методическими указаниями по разработке схем теплоснабжения</w:t>
      </w:r>
      <w:bookmarkEnd w:id="66"/>
      <w:bookmarkEnd w:id="67"/>
      <w:bookmarkEnd w:id="68"/>
    </w:p>
    <w:p w14:paraId="4FE765F5" w14:textId="719B696C" w:rsidR="005B2D03" w:rsidRPr="00192DCF" w:rsidRDefault="00092469" w:rsidP="00B53CA5">
      <w:pPr>
        <w:pStyle w:val="afffe"/>
      </w:pPr>
      <w:r w:rsidRPr="00192DCF">
        <w:t>Согласно определению</w:t>
      </w:r>
      <w:r w:rsidR="005B2D03" w:rsidRPr="00192DCF">
        <w:t xml:space="preserve"> «зоны действия системы теплоснабжения», данное в Постановлении Правительства РФ №154 и «радиуса эффективного теплоснабжения», приведенное в редакции ФЗ №190-ФЗ от 27 июля 2010года «О теплоснабжении» если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называть изолированными» и «Радиус теплоснабжения в зоне действия изолированной системы теплоснабжения — это расстояние от точки самого удаленного присоединения потребителя до источника тепловой энергии».</w:t>
      </w:r>
      <w:bookmarkStart w:id="69" w:name="_Toc536140364"/>
    </w:p>
    <w:p w14:paraId="7B3F5240" w14:textId="77777777" w:rsidR="005B2D03" w:rsidRPr="00192DCF" w:rsidRDefault="005B2D03" w:rsidP="00B53CA5">
      <w:pPr>
        <w:pStyle w:val="afffe"/>
      </w:pPr>
      <w:r w:rsidRPr="00192DCF">
        <w:t xml:space="preserve">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w:t>
      </w:r>
      <w:r w:rsidRPr="00192DCF">
        <w:lastRenderedPageBreak/>
        <w:t>установки к данной системе теплоснабжения нецелесообразно по причине увеличения совокупных расходов в системе теплоснабжения.</w:t>
      </w:r>
    </w:p>
    <w:p w14:paraId="474350D1" w14:textId="7D27F848" w:rsidR="005B2D03" w:rsidRPr="00192DCF" w:rsidRDefault="00DB6064" w:rsidP="00B53CA5">
      <w:pPr>
        <w:pStyle w:val="afffe"/>
      </w:pPr>
      <w:r w:rsidRPr="00192DCF">
        <w:t>Р</w:t>
      </w:r>
      <w:r w:rsidR="005B2D03" w:rsidRPr="00192DCF">
        <w:t>асчет радиуса эффективного теплоснабжения невозможно рассчитать без использования электронной модели, которая в рамках данной схемы теплоснабжения не разрабатывается.</w:t>
      </w:r>
    </w:p>
    <w:p w14:paraId="7C804D98" w14:textId="77777777" w:rsidR="005B2D03" w:rsidRPr="00192DCF" w:rsidRDefault="005B2D03" w:rsidP="00B53CA5">
      <w:pPr>
        <w:pStyle w:val="affff0"/>
      </w:pPr>
      <w:bookmarkStart w:id="70" w:name="_Toc75916874"/>
      <w:bookmarkStart w:id="71" w:name="_Toc101974742"/>
      <w:bookmarkStart w:id="72" w:name="_Toc105553270"/>
      <w:r w:rsidRPr="00192DCF">
        <w:t>Раздел 3 Существующие и перспективные балансы теплоносителя</w:t>
      </w:r>
      <w:bookmarkEnd w:id="69"/>
      <w:bookmarkEnd w:id="70"/>
      <w:bookmarkEnd w:id="71"/>
      <w:bookmarkEnd w:id="72"/>
    </w:p>
    <w:p w14:paraId="612DC118" w14:textId="77777777" w:rsidR="005B2D03" w:rsidRPr="00192DCF" w:rsidRDefault="005B2D03" w:rsidP="00B53CA5">
      <w:pPr>
        <w:pStyle w:val="affff0"/>
      </w:pPr>
      <w:bookmarkStart w:id="73" w:name="_Toc536140365"/>
      <w:bookmarkStart w:id="74" w:name="_Toc75916875"/>
      <w:bookmarkStart w:id="75" w:name="_Toc101974743"/>
      <w:bookmarkStart w:id="76" w:name="_Toc105553271"/>
      <w:r w:rsidRPr="00192DCF">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73"/>
      <w:bookmarkEnd w:id="74"/>
      <w:bookmarkEnd w:id="75"/>
      <w:bookmarkEnd w:id="76"/>
    </w:p>
    <w:p w14:paraId="33559FBE" w14:textId="77777777" w:rsidR="005B2D03" w:rsidRPr="00192DCF" w:rsidRDefault="005B2D03" w:rsidP="00B53CA5">
      <w:pPr>
        <w:pStyle w:val="afffe"/>
        <w:rPr>
          <w:rFonts w:ascii="Calibri" w:hAnsi="Calibri"/>
          <w:sz w:val="22"/>
          <w:szCs w:val="22"/>
          <w:lang w:eastAsia="en-US"/>
        </w:rPr>
      </w:pPr>
      <w:bookmarkStart w:id="77" w:name="_Toc536140366"/>
      <w:bookmarkStart w:id="78" w:name="_Toc536140367"/>
      <w:r w:rsidRPr="00192DCF">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представлены в таблице 6.5.1 Обосновывающих материалов к Схеме теплоснабжения.</w:t>
      </w:r>
    </w:p>
    <w:p w14:paraId="76DE16AF" w14:textId="77777777" w:rsidR="005B2D03" w:rsidRPr="00192DCF" w:rsidRDefault="005B2D03" w:rsidP="00B53CA5">
      <w:pPr>
        <w:pStyle w:val="affff0"/>
      </w:pPr>
      <w:bookmarkStart w:id="79" w:name="_Toc75916876"/>
      <w:bookmarkStart w:id="80" w:name="_Toc101974744"/>
      <w:bookmarkStart w:id="81" w:name="_Toc105553272"/>
      <w:r w:rsidRPr="004E2FD4">
        <w:t>3.2. Существующие</w:t>
      </w:r>
      <w:r w:rsidRPr="00192DCF">
        <w:t xml:space="preserve">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77"/>
      <w:bookmarkEnd w:id="79"/>
      <w:bookmarkEnd w:id="80"/>
      <w:bookmarkEnd w:id="81"/>
    </w:p>
    <w:p w14:paraId="41192F89" w14:textId="77777777" w:rsidR="005B2D03" w:rsidRPr="00192DCF" w:rsidRDefault="005B2D03" w:rsidP="00B53CA5">
      <w:pPr>
        <w:pStyle w:val="afffe"/>
      </w:pPr>
      <w:r w:rsidRPr="00192DCF">
        <w:t>Превышение расчетных объемов подпитки считается аварийным расходом воды и производится поиск утечек.</w:t>
      </w:r>
    </w:p>
    <w:p w14:paraId="7E416D43" w14:textId="77777777" w:rsidR="005B2D03" w:rsidRPr="00192DCF" w:rsidRDefault="005B2D03" w:rsidP="00B53CA5">
      <w:pPr>
        <w:pStyle w:val="affff0"/>
      </w:pPr>
      <w:bookmarkStart w:id="82" w:name="_Toc75916877"/>
      <w:bookmarkStart w:id="83" w:name="_Toc101974745"/>
      <w:bookmarkStart w:id="84" w:name="_Toc105553273"/>
      <w:r w:rsidRPr="00192DCF">
        <w:t>Раздел 4 Основные положения мастер-плана развития систем теплоснабжения сельского поселения</w:t>
      </w:r>
      <w:bookmarkEnd w:id="78"/>
      <w:bookmarkEnd w:id="82"/>
      <w:bookmarkEnd w:id="83"/>
      <w:bookmarkEnd w:id="84"/>
    </w:p>
    <w:p w14:paraId="2F09A305" w14:textId="77777777" w:rsidR="005B2D03" w:rsidRPr="00192DCF" w:rsidRDefault="005B2D03" w:rsidP="00B53CA5">
      <w:pPr>
        <w:pStyle w:val="affff0"/>
      </w:pPr>
      <w:bookmarkStart w:id="85" w:name="_Toc536140368"/>
      <w:bookmarkStart w:id="86" w:name="_Toc75916878"/>
      <w:bookmarkStart w:id="87" w:name="_Toc101974746"/>
      <w:bookmarkStart w:id="88" w:name="_Toc105553274"/>
      <w:r w:rsidRPr="00192DCF">
        <w:t>4.1. Описание сценариев развития теплоснабжения сельского поселения</w:t>
      </w:r>
      <w:bookmarkEnd w:id="85"/>
      <w:bookmarkEnd w:id="86"/>
      <w:bookmarkEnd w:id="87"/>
      <w:bookmarkEnd w:id="88"/>
    </w:p>
    <w:p w14:paraId="113E7C9D" w14:textId="77777777" w:rsidR="00192DCF" w:rsidRPr="00192DCF" w:rsidRDefault="00192DCF" w:rsidP="00192DCF">
      <w:pPr>
        <w:ind w:firstLine="709"/>
        <w:jc w:val="both"/>
        <w:rPr>
          <w:rFonts w:eastAsiaTheme="minorHAnsi"/>
          <w:szCs w:val="28"/>
          <w:lang w:eastAsia="en-US"/>
        </w:rPr>
      </w:pPr>
      <w:bookmarkStart w:id="89" w:name="_Toc536140369"/>
      <w:bookmarkStart w:id="90" w:name="_Toc75916879"/>
      <w:r w:rsidRPr="00192DCF">
        <w:rPr>
          <w:rFonts w:eastAsiaTheme="minorHAnsi"/>
          <w:szCs w:val="28"/>
          <w:lang w:eastAsia="en-US"/>
        </w:rPr>
        <w:t>Для систем теплоснабжения рассмотрено два варианта их перспективного развития.</w:t>
      </w:r>
    </w:p>
    <w:p w14:paraId="253F6083" w14:textId="77777777" w:rsidR="00192DCF" w:rsidRPr="00192DCF" w:rsidRDefault="00192DCF" w:rsidP="00192DCF">
      <w:pPr>
        <w:pStyle w:val="afffe"/>
        <w:rPr>
          <w:lang w:eastAsia="en-US"/>
        </w:rPr>
      </w:pPr>
      <w:r w:rsidRPr="00192DCF">
        <w:rPr>
          <w:lang w:eastAsia="en-US"/>
        </w:rPr>
        <w:t>В рамках перспективного первого плана развития систем теплоснабжения поселения предусматривается следующий подход:</w:t>
      </w:r>
    </w:p>
    <w:p w14:paraId="0B665464" w14:textId="77777777" w:rsidR="00192DCF" w:rsidRPr="00192DCF" w:rsidRDefault="00192DCF" w:rsidP="00192DCF">
      <w:pPr>
        <w:numPr>
          <w:ilvl w:val="0"/>
          <w:numId w:val="25"/>
        </w:numPr>
        <w:ind w:left="0" w:firstLine="709"/>
        <w:jc w:val="both"/>
        <w:rPr>
          <w:rFonts w:eastAsiaTheme="minorHAnsi"/>
          <w:szCs w:val="28"/>
          <w:lang w:eastAsia="en-US"/>
        </w:rPr>
      </w:pPr>
      <w:r w:rsidRPr="00192DCF">
        <w:rPr>
          <w:rFonts w:eastAsiaTheme="minorHAnsi"/>
          <w:szCs w:val="28"/>
          <w:lang w:eastAsia="en-US"/>
        </w:rPr>
        <w:t>оптимизация гидравлического режима тепловых сетей;</w:t>
      </w:r>
    </w:p>
    <w:p w14:paraId="6FC028C9" w14:textId="77777777" w:rsidR="00192DCF" w:rsidRPr="00192DCF" w:rsidRDefault="00192DCF" w:rsidP="00192DCF">
      <w:pPr>
        <w:numPr>
          <w:ilvl w:val="0"/>
          <w:numId w:val="25"/>
        </w:numPr>
        <w:ind w:left="0" w:firstLine="709"/>
        <w:jc w:val="both"/>
        <w:rPr>
          <w:rFonts w:eastAsiaTheme="minorHAnsi"/>
          <w:szCs w:val="28"/>
          <w:lang w:eastAsia="en-US"/>
        </w:rPr>
      </w:pPr>
      <w:r w:rsidRPr="00192DCF">
        <w:rPr>
          <w:rFonts w:eastAsiaTheme="minorHAnsi"/>
          <w:szCs w:val="28"/>
          <w:lang w:eastAsia="en-US"/>
        </w:rPr>
        <w:t>замена котлового оборудования на более мощное для обеспечения резерва тепловой нагрузки в поселке Рощино;</w:t>
      </w:r>
    </w:p>
    <w:p w14:paraId="39E9AA85" w14:textId="77777777" w:rsidR="00192DCF" w:rsidRPr="00192DCF" w:rsidRDefault="00192DCF" w:rsidP="00192DCF">
      <w:pPr>
        <w:numPr>
          <w:ilvl w:val="0"/>
          <w:numId w:val="25"/>
        </w:numPr>
        <w:ind w:left="0" w:firstLine="709"/>
        <w:jc w:val="both"/>
        <w:rPr>
          <w:rFonts w:eastAsiaTheme="minorHAnsi"/>
          <w:szCs w:val="28"/>
          <w:lang w:eastAsia="en-US"/>
        </w:rPr>
      </w:pPr>
      <w:r w:rsidRPr="00192DCF">
        <w:rPr>
          <w:rFonts w:eastAsiaTheme="minorHAnsi"/>
          <w:szCs w:val="28"/>
          <w:lang w:eastAsia="en-US"/>
        </w:rPr>
        <w:t>строительство БМК для планируемой капитальной застройки.</w:t>
      </w:r>
    </w:p>
    <w:p w14:paraId="543F81C3" w14:textId="77777777" w:rsidR="00192DCF" w:rsidRPr="00192DCF" w:rsidRDefault="00192DCF" w:rsidP="00192DCF">
      <w:pPr>
        <w:pStyle w:val="afffe"/>
        <w:rPr>
          <w:lang w:eastAsia="en-US"/>
        </w:rPr>
      </w:pPr>
      <w:r w:rsidRPr="00192DCF">
        <w:rPr>
          <w:lang w:eastAsia="en-US"/>
        </w:rPr>
        <w:t>В рамках перспективного второго плана развития систем теплоснабжения поселения предусматривается следующий подход:</w:t>
      </w:r>
    </w:p>
    <w:p w14:paraId="236200B1" w14:textId="77777777" w:rsidR="00192DCF" w:rsidRPr="00192DCF" w:rsidRDefault="00192DCF" w:rsidP="00192DCF">
      <w:pPr>
        <w:numPr>
          <w:ilvl w:val="0"/>
          <w:numId w:val="25"/>
        </w:numPr>
        <w:ind w:left="0" w:firstLine="709"/>
        <w:jc w:val="both"/>
        <w:rPr>
          <w:rFonts w:eastAsiaTheme="minorHAnsi"/>
          <w:szCs w:val="28"/>
          <w:lang w:eastAsia="en-US"/>
        </w:rPr>
      </w:pPr>
      <w:r w:rsidRPr="00192DCF">
        <w:rPr>
          <w:rFonts w:eastAsiaTheme="minorHAnsi"/>
          <w:szCs w:val="28"/>
          <w:lang w:eastAsia="en-US"/>
        </w:rPr>
        <w:t>техническое перевооружение и реконструкция сохраняемых сетей теплоснабжения в поселке Рощино;</w:t>
      </w:r>
    </w:p>
    <w:p w14:paraId="01C13A88" w14:textId="77777777" w:rsidR="00192DCF" w:rsidRPr="00192DCF" w:rsidRDefault="00192DCF" w:rsidP="00192DCF">
      <w:pPr>
        <w:numPr>
          <w:ilvl w:val="0"/>
          <w:numId w:val="25"/>
        </w:numPr>
        <w:ind w:left="0" w:firstLine="709"/>
        <w:jc w:val="both"/>
        <w:rPr>
          <w:rFonts w:eastAsiaTheme="minorHAnsi"/>
          <w:szCs w:val="28"/>
          <w:lang w:eastAsia="en-US"/>
        </w:rPr>
      </w:pPr>
      <w:r w:rsidRPr="00192DCF">
        <w:rPr>
          <w:rFonts w:eastAsiaTheme="minorHAnsi"/>
          <w:szCs w:val="28"/>
          <w:lang w:eastAsia="en-US"/>
        </w:rPr>
        <w:t>оптимизация гидравлического режима тепловых сетей;</w:t>
      </w:r>
    </w:p>
    <w:p w14:paraId="6CEF17AB" w14:textId="77777777" w:rsidR="00192DCF" w:rsidRPr="00192DCF" w:rsidRDefault="00192DCF" w:rsidP="00192DCF">
      <w:pPr>
        <w:numPr>
          <w:ilvl w:val="0"/>
          <w:numId w:val="25"/>
        </w:numPr>
        <w:ind w:left="0" w:firstLine="709"/>
        <w:jc w:val="both"/>
        <w:rPr>
          <w:rFonts w:eastAsiaTheme="minorHAnsi"/>
          <w:szCs w:val="28"/>
          <w:lang w:eastAsia="en-US"/>
        </w:rPr>
      </w:pPr>
      <w:r w:rsidRPr="00192DCF">
        <w:rPr>
          <w:rFonts w:eastAsiaTheme="minorHAnsi"/>
          <w:szCs w:val="28"/>
          <w:lang w:eastAsia="en-US"/>
        </w:rPr>
        <w:t>замена котлового оборудования на более мощное для обеспечения резерва тепловой нагрузки в поселке Рощино.</w:t>
      </w:r>
    </w:p>
    <w:p w14:paraId="764ABB59" w14:textId="77777777" w:rsidR="005B2D03" w:rsidRPr="00192DCF" w:rsidRDefault="005B2D03" w:rsidP="00B53CA5">
      <w:pPr>
        <w:pStyle w:val="affff0"/>
      </w:pPr>
      <w:bookmarkStart w:id="91" w:name="_Toc101974747"/>
      <w:bookmarkStart w:id="92" w:name="_Toc105553275"/>
      <w:r w:rsidRPr="00192DCF">
        <w:t>4.2. Обоснование выбора приоритетного сценария развития теплоснабжения сельского поселения</w:t>
      </w:r>
      <w:bookmarkEnd w:id="89"/>
      <w:bookmarkEnd w:id="90"/>
      <w:bookmarkEnd w:id="91"/>
      <w:bookmarkEnd w:id="92"/>
    </w:p>
    <w:p w14:paraId="4BF999D6" w14:textId="77777777" w:rsidR="00192DCF" w:rsidRPr="00192DCF" w:rsidRDefault="00192DCF" w:rsidP="00192DCF">
      <w:pPr>
        <w:widowControl w:val="0"/>
        <w:tabs>
          <w:tab w:val="left" w:pos="993"/>
        </w:tabs>
        <w:autoSpaceDE w:val="0"/>
        <w:autoSpaceDN w:val="0"/>
        <w:adjustRightInd w:val="0"/>
        <w:ind w:firstLine="709"/>
        <w:contextualSpacing/>
        <w:jc w:val="both"/>
        <w:rPr>
          <w:rFonts w:eastAsia="Calibri"/>
          <w:szCs w:val="28"/>
        </w:rPr>
      </w:pPr>
      <w:bookmarkStart w:id="93" w:name="_Toc536140370"/>
      <w:bookmarkStart w:id="94" w:name="_Toc75916880"/>
      <w:bookmarkStart w:id="95" w:name="_Toc101974748"/>
      <w:r w:rsidRPr="00192DCF">
        <w:rPr>
          <w:rFonts w:eastAsia="Calibri"/>
          <w:szCs w:val="28"/>
        </w:rPr>
        <w:t>Технико-экономическое сравнение вариантов перспективного развития систем теплоснабжения выполняется путём сопоставления капитальных и эксплуатационных затрат по каждому предложенному варианту.</w:t>
      </w:r>
    </w:p>
    <w:p w14:paraId="418F73FE" w14:textId="77777777" w:rsidR="00192DCF" w:rsidRPr="00192DCF" w:rsidRDefault="00192DCF" w:rsidP="00192DCF">
      <w:pPr>
        <w:ind w:firstLine="709"/>
        <w:jc w:val="both"/>
        <w:rPr>
          <w:rFonts w:eastAsia="Calibri"/>
          <w:szCs w:val="28"/>
          <w:lang w:eastAsia="en-US"/>
        </w:rPr>
      </w:pPr>
      <w:r w:rsidRPr="00192DCF">
        <w:rPr>
          <w:rFonts w:eastAsia="Calibri"/>
          <w:szCs w:val="28"/>
          <w:lang w:eastAsia="en-US"/>
        </w:rPr>
        <w:t>При технико-экономическом сравнении вариантов развития систем теплоснабжения, второй план развития систем теплоснабжения является эффективным и менее затратным.</w:t>
      </w:r>
    </w:p>
    <w:p w14:paraId="27EA0118" w14:textId="4D63B945" w:rsidR="005B2D03" w:rsidRPr="00192DCF" w:rsidRDefault="005B2D03" w:rsidP="00B53CA5">
      <w:pPr>
        <w:pStyle w:val="affff0"/>
      </w:pPr>
      <w:bookmarkStart w:id="96" w:name="_Toc105553276"/>
      <w:r w:rsidRPr="00192DCF">
        <w:lastRenderedPageBreak/>
        <w:t xml:space="preserve">Раздел 5 </w:t>
      </w:r>
      <w:bookmarkEnd w:id="93"/>
      <w:r w:rsidRPr="00192DCF">
        <w:t>Предложения по строительству, реконструкции, техническому перевооружению и (или) модернизации источников тепловой энергии</w:t>
      </w:r>
      <w:bookmarkEnd w:id="94"/>
      <w:bookmarkEnd w:id="95"/>
      <w:bookmarkEnd w:id="96"/>
    </w:p>
    <w:p w14:paraId="5738C85D" w14:textId="77777777" w:rsidR="005B2D03" w:rsidRPr="00192DCF" w:rsidRDefault="005B2D03" w:rsidP="00B53CA5">
      <w:pPr>
        <w:pStyle w:val="affff0"/>
      </w:pPr>
      <w:bookmarkStart w:id="97" w:name="_Toc536140371"/>
      <w:bookmarkStart w:id="98" w:name="_Toc75916881"/>
      <w:bookmarkStart w:id="99" w:name="_Toc101974749"/>
      <w:bookmarkStart w:id="100" w:name="_Toc105553277"/>
      <w:r w:rsidRPr="00192DCF">
        <w:t xml:space="preserve">5.1. </w:t>
      </w:r>
      <w:bookmarkStart w:id="101" w:name="_Hlk39111886"/>
      <w:r w:rsidRPr="00192DCF">
        <w:t>Предложения по строительству источников тепловой энергии, обеспечивающих перспективную тепловую нагрузку на осваиваемых территориях сельского поселения</w:t>
      </w:r>
      <w:bookmarkEnd w:id="97"/>
      <w:bookmarkEnd w:id="98"/>
      <w:bookmarkEnd w:id="99"/>
      <w:bookmarkEnd w:id="100"/>
      <w:bookmarkEnd w:id="101"/>
    </w:p>
    <w:p w14:paraId="386B7F0A" w14:textId="77777777" w:rsidR="005B2D03" w:rsidRPr="00192DCF" w:rsidRDefault="005B2D03" w:rsidP="00B53CA5">
      <w:pPr>
        <w:pStyle w:val="afffe"/>
      </w:pPr>
      <w:bookmarkStart w:id="102" w:name="_Toc536140372"/>
      <w:r w:rsidRPr="00192DCF">
        <w:t>Не предусматривается</w:t>
      </w:r>
    </w:p>
    <w:p w14:paraId="0EF561A7" w14:textId="77777777" w:rsidR="005B2D03" w:rsidRPr="00192DCF" w:rsidRDefault="005B2D03" w:rsidP="00B53CA5">
      <w:pPr>
        <w:pStyle w:val="affff0"/>
      </w:pPr>
      <w:bookmarkStart w:id="103" w:name="_Toc75916882"/>
      <w:bookmarkStart w:id="104" w:name="_Toc101974750"/>
      <w:bookmarkStart w:id="105" w:name="_Toc105553278"/>
      <w:r w:rsidRPr="00192DCF">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02"/>
      <w:bookmarkEnd w:id="103"/>
      <w:bookmarkEnd w:id="104"/>
      <w:bookmarkEnd w:id="105"/>
    </w:p>
    <w:p w14:paraId="4D657ECB" w14:textId="5592EBCE" w:rsidR="00192DCF" w:rsidRPr="00192DCF" w:rsidRDefault="00192DCF" w:rsidP="00B53CA5">
      <w:pPr>
        <w:pStyle w:val="affff0"/>
      </w:pPr>
      <w:bookmarkStart w:id="106" w:name="_Toc105553279"/>
      <w:bookmarkStart w:id="107" w:name="_Toc536140373"/>
      <w:bookmarkStart w:id="108" w:name="_Toc75916883"/>
      <w:bookmarkStart w:id="109" w:name="_Toc101974751"/>
      <w:r w:rsidRPr="00192DCF">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представлены в Приложении 4 Обосновывающих материалов.</w:t>
      </w:r>
      <w:bookmarkEnd w:id="106"/>
    </w:p>
    <w:p w14:paraId="56478805" w14:textId="10A963C7" w:rsidR="005B2D03" w:rsidRPr="00192DCF" w:rsidRDefault="005B2D03" w:rsidP="00B53CA5">
      <w:pPr>
        <w:pStyle w:val="affff0"/>
      </w:pPr>
      <w:bookmarkStart w:id="110" w:name="_Toc105553280"/>
      <w:r w:rsidRPr="00192DCF">
        <w:t xml:space="preserve">5.3. </w:t>
      </w:r>
      <w:bookmarkStart w:id="111" w:name="_Hlk35396801"/>
      <w:bookmarkEnd w:id="107"/>
      <w:r w:rsidRPr="00192DCF">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108"/>
      <w:bookmarkEnd w:id="109"/>
      <w:bookmarkEnd w:id="110"/>
      <w:bookmarkEnd w:id="111"/>
    </w:p>
    <w:p w14:paraId="113A0973" w14:textId="77777777" w:rsidR="005B2D03" w:rsidRPr="00192DCF" w:rsidRDefault="005B2D03" w:rsidP="00B53CA5">
      <w:pPr>
        <w:pStyle w:val="afffe"/>
      </w:pPr>
      <w:bookmarkStart w:id="112" w:name="_Toc536140374"/>
      <w:r w:rsidRPr="00192DCF">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 представлены в Приложении 4 Обосновывающих материалов.</w:t>
      </w:r>
    </w:p>
    <w:p w14:paraId="7A894E40" w14:textId="77777777" w:rsidR="005B2D03" w:rsidRPr="00192DCF" w:rsidRDefault="005B2D03" w:rsidP="00B53CA5">
      <w:pPr>
        <w:pStyle w:val="affff0"/>
      </w:pPr>
      <w:bookmarkStart w:id="113" w:name="_Toc75916884"/>
      <w:bookmarkStart w:id="114" w:name="_Toc101974752"/>
      <w:bookmarkStart w:id="115" w:name="_Toc105553281"/>
      <w:r w:rsidRPr="00192DCF">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12"/>
      <w:bookmarkEnd w:id="113"/>
      <w:bookmarkEnd w:id="114"/>
      <w:bookmarkEnd w:id="115"/>
    </w:p>
    <w:p w14:paraId="008BE66A" w14:textId="782E8B9B" w:rsidR="005B2D03" w:rsidRPr="00192DCF" w:rsidRDefault="005B2D03" w:rsidP="00B53CA5">
      <w:pPr>
        <w:pStyle w:val="afffe"/>
      </w:pPr>
      <w:r w:rsidRPr="00192DCF">
        <w:t>Источники тепловой энергии работают отдельно.</w:t>
      </w:r>
    </w:p>
    <w:p w14:paraId="1213190C" w14:textId="77777777" w:rsidR="005B2D03" w:rsidRPr="00192DCF" w:rsidRDefault="005B2D03" w:rsidP="00B53CA5">
      <w:pPr>
        <w:pStyle w:val="affff0"/>
      </w:pPr>
      <w:bookmarkStart w:id="116" w:name="_Toc536140375"/>
      <w:bookmarkStart w:id="117" w:name="_Toc75916885"/>
      <w:bookmarkStart w:id="118" w:name="_Toc101974753"/>
      <w:bookmarkStart w:id="119" w:name="_Toc105553282"/>
      <w:r w:rsidRPr="00192DCF">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16"/>
      <w:bookmarkEnd w:id="117"/>
      <w:bookmarkEnd w:id="118"/>
      <w:bookmarkEnd w:id="119"/>
    </w:p>
    <w:p w14:paraId="01B49F1B" w14:textId="77777777" w:rsidR="005B2D03" w:rsidRPr="00192DCF" w:rsidRDefault="005B2D03" w:rsidP="00B53CA5">
      <w:pPr>
        <w:pStyle w:val="afffe"/>
      </w:pPr>
      <w:bookmarkStart w:id="120" w:name="_Toc536140376"/>
      <w:r w:rsidRPr="00192DCF">
        <w:t>Не предусматривается</w:t>
      </w:r>
    </w:p>
    <w:p w14:paraId="09488134" w14:textId="77777777" w:rsidR="005B2D03" w:rsidRPr="00192DCF" w:rsidRDefault="005B2D03" w:rsidP="00B53CA5">
      <w:pPr>
        <w:pStyle w:val="affff0"/>
      </w:pPr>
      <w:bookmarkStart w:id="121" w:name="_Toc75916886"/>
      <w:bookmarkStart w:id="122" w:name="_Toc101974754"/>
      <w:bookmarkStart w:id="123" w:name="_Toc105553283"/>
      <w:r w:rsidRPr="00192DCF">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120"/>
      <w:bookmarkEnd w:id="121"/>
      <w:bookmarkEnd w:id="122"/>
      <w:bookmarkEnd w:id="123"/>
    </w:p>
    <w:p w14:paraId="3D914E12" w14:textId="77777777" w:rsidR="005B2D03" w:rsidRPr="00192DCF" w:rsidRDefault="005B2D03" w:rsidP="00B53CA5">
      <w:pPr>
        <w:pStyle w:val="afffe"/>
      </w:pPr>
      <w:bookmarkStart w:id="124" w:name="_Toc536140377"/>
      <w:r w:rsidRPr="00192DCF">
        <w:t>Не предусматривается</w:t>
      </w:r>
    </w:p>
    <w:p w14:paraId="0A6CD4C6" w14:textId="77777777" w:rsidR="005B2D03" w:rsidRPr="00192DCF" w:rsidRDefault="005B2D03" w:rsidP="00B53CA5">
      <w:pPr>
        <w:pStyle w:val="affff0"/>
      </w:pPr>
      <w:bookmarkStart w:id="125" w:name="_Toc75916887"/>
      <w:bookmarkStart w:id="126" w:name="_Toc101974755"/>
      <w:bookmarkStart w:id="127" w:name="_Toc105553284"/>
      <w:r w:rsidRPr="00192DCF">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124"/>
      <w:bookmarkEnd w:id="125"/>
      <w:bookmarkEnd w:id="126"/>
      <w:bookmarkEnd w:id="127"/>
    </w:p>
    <w:p w14:paraId="0C2B6069" w14:textId="77777777" w:rsidR="005B2D03" w:rsidRPr="00192DCF" w:rsidRDefault="005B2D03" w:rsidP="00B53CA5">
      <w:pPr>
        <w:pStyle w:val="afffe"/>
      </w:pPr>
      <w:bookmarkStart w:id="128" w:name="_Toc536140378"/>
      <w:r w:rsidRPr="00192DCF">
        <w:t>Не предусматривается</w:t>
      </w:r>
    </w:p>
    <w:p w14:paraId="771E63A0" w14:textId="77777777" w:rsidR="005B2D03" w:rsidRPr="00192DCF" w:rsidRDefault="005B2D03" w:rsidP="00B53CA5">
      <w:pPr>
        <w:pStyle w:val="affff0"/>
      </w:pPr>
      <w:bookmarkStart w:id="129" w:name="_Toc75916888"/>
      <w:bookmarkStart w:id="130" w:name="_Toc101974756"/>
      <w:bookmarkStart w:id="131" w:name="_Toc105553285"/>
      <w:r w:rsidRPr="00192DCF">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28"/>
      <w:bookmarkEnd w:id="129"/>
      <w:bookmarkEnd w:id="130"/>
      <w:bookmarkEnd w:id="131"/>
    </w:p>
    <w:p w14:paraId="63E0D5E7" w14:textId="77777777" w:rsidR="005B2D03" w:rsidRPr="00192DCF" w:rsidRDefault="005B2D03" w:rsidP="00B53CA5">
      <w:pPr>
        <w:pStyle w:val="afffe"/>
      </w:pPr>
      <w:bookmarkStart w:id="132" w:name="_Toc536140379"/>
      <w:r w:rsidRPr="00192DCF">
        <w:t>Температурные графики отпуска тепловой энергии для каждого источника тепловой энергии представлен в таблице 5.8.1.</w:t>
      </w:r>
    </w:p>
    <w:p w14:paraId="437AE499" w14:textId="145EEC3E" w:rsidR="005B2D03" w:rsidRPr="00192DCF" w:rsidRDefault="005B2D03" w:rsidP="00B53CA5">
      <w:pPr>
        <w:pStyle w:val="afffc"/>
      </w:pPr>
      <w:bookmarkStart w:id="133" w:name="_Toc101974809"/>
      <w:bookmarkStart w:id="134" w:name="_Toc105553546"/>
      <w:r w:rsidRPr="00192DCF">
        <w:t>Таблица 5.1. Температурные графики отпуска тепловой энергии для каждого источника тепловой энергии</w:t>
      </w:r>
      <w:bookmarkEnd w:id="133"/>
      <w:bookmarkEnd w:id="134"/>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2624"/>
        <w:gridCol w:w="1391"/>
        <w:gridCol w:w="1292"/>
        <w:gridCol w:w="1729"/>
        <w:gridCol w:w="2224"/>
      </w:tblGrid>
      <w:tr w:rsidR="00192DCF" w:rsidRPr="00192DCF" w14:paraId="1F4BE265" w14:textId="77777777" w:rsidTr="00192DCF">
        <w:trPr>
          <w:trHeight w:val="20"/>
          <w:tblHeader/>
        </w:trPr>
        <w:tc>
          <w:tcPr>
            <w:tcW w:w="516" w:type="dxa"/>
            <w:shd w:val="clear" w:color="auto" w:fill="auto"/>
            <w:hideMark/>
          </w:tcPr>
          <w:p w14:paraId="51FA8C17" w14:textId="77777777" w:rsidR="00192DCF" w:rsidRPr="00192DCF" w:rsidRDefault="00192DCF" w:rsidP="00192DCF">
            <w:pPr>
              <w:rPr>
                <w:color w:val="000000"/>
                <w:szCs w:val="28"/>
              </w:rPr>
            </w:pPr>
            <w:bookmarkStart w:id="135" w:name="_Hlk73711653"/>
            <w:r w:rsidRPr="00192DCF">
              <w:rPr>
                <w:color w:val="000000"/>
                <w:szCs w:val="28"/>
              </w:rPr>
              <w:lastRenderedPageBreak/>
              <w:t>№ пп</w:t>
            </w:r>
          </w:p>
        </w:tc>
        <w:tc>
          <w:tcPr>
            <w:tcW w:w="2624" w:type="dxa"/>
            <w:shd w:val="clear" w:color="000000" w:fill="FFFFFF"/>
            <w:hideMark/>
          </w:tcPr>
          <w:p w14:paraId="13DD3A55" w14:textId="77777777" w:rsidR="00192DCF" w:rsidRPr="00192DCF" w:rsidRDefault="00192DCF" w:rsidP="00192DCF">
            <w:pPr>
              <w:rPr>
                <w:color w:val="000000"/>
                <w:szCs w:val="28"/>
              </w:rPr>
            </w:pPr>
            <w:r w:rsidRPr="00192DCF">
              <w:rPr>
                <w:color w:val="000000"/>
                <w:szCs w:val="28"/>
              </w:rPr>
              <w:t>Наименование теплоисточника</w:t>
            </w:r>
          </w:p>
        </w:tc>
        <w:tc>
          <w:tcPr>
            <w:tcW w:w="1391" w:type="dxa"/>
            <w:shd w:val="clear" w:color="000000" w:fill="FFFFFF"/>
            <w:hideMark/>
          </w:tcPr>
          <w:p w14:paraId="2913788A" w14:textId="77777777" w:rsidR="00192DCF" w:rsidRPr="00192DCF" w:rsidRDefault="00192DCF" w:rsidP="00192DCF">
            <w:pPr>
              <w:rPr>
                <w:color w:val="000000"/>
                <w:szCs w:val="28"/>
              </w:rPr>
            </w:pPr>
            <w:r w:rsidRPr="00192DCF">
              <w:rPr>
                <w:color w:val="000000"/>
                <w:szCs w:val="28"/>
              </w:rPr>
              <w:t>Темпер. график в отоп. период</w:t>
            </w:r>
          </w:p>
        </w:tc>
        <w:tc>
          <w:tcPr>
            <w:tcW w:w="1292" w:type="dxa"/>
            <w:shd w:val="clear" w:color="000000" w:fill="FFFFFF"/>
          </w:tcPr>
          <w:p w14:paraId="6B041FAB" w14:textId="77777777" w:rsidR="00192DCF" w:rsidRPr="00192DCF" w:rsidRDefault="00192DCF" w:rsidP="00192DCF">
            <w:pPr>
              <w:rPr>
                <w:color w:val="000000"/>
                <w:szCs w:val="28"/>
              </w:rPr>
            </w:pPr>
            <w:r w:rsidRPr="00192DCF">
              <w:rPr>
                <w:color w:val="000000"/>
                <w:szCs w:val="28"/>
              </w:rPr>
              <w:t>Темпер. график в неотоп. период</w:t>
            </w:r>
          </w:p>
        </w:tc>
        <w:tc>
          <w:tcPr>
            <w:tcW w:w="1729" w:type="dxa"/>
            <w:shd w:val="clear" w:color="000000" w:fill="FFFFFF"/>
            <w:hideMark/>
          </w:tcPr>
          <w:p w14:paraId="183FE5A6" w14:textId="77777777" w:rsidR="00192DCF" w:rsidRPr="00192DCF" w:rsidRDefault="00192DCF" w:rsidP="00192DCF">
            <w:pPr>
              <w:rPr>
                <w:color w:val="000000"/>
                <w:szCs w:val="28"/>
              </w:rPr>
            </w:pPr>
            <w:r w:rsidRPr="00192DCF">
              <w:rPr>
                <w:color w:val="000000"/>
                <w:szCs w:val="28"/>
              </w:rPr>
              <w:t>Способ регулирования</w:t>
            </w:r>
          </w:p>
        </w:tc>
        <w:tc>
          <w:tcPr>
            <w:tcW w:w="2224" w:type="dxa"/>
            <w:shd w:val="clear" w:color="000000" w:fill="FFFFFF"/>
          </w:tcPr>
          <w:p w14:paraId="6659D4F7" w14:textId="77777777" w:rsidR="00192DCF" w:rsidRPr="00192DCF" w:rsidRDefault="00192DCF" w:rsidP="00192DCF">
            <w:pPr>
              <w:rPr>
                <w:color w:val="000000"/>
                <w:szCs w:val="28"/>
              </w:rPr>
            </w:pPr>
            <w:r w:rsidRPr="00192DCF">
              <w:rPr>
                <w:color w:val="000000"/>
                <w:szCs w:val="28"/>
              </w:rPr>
              <w:t>Режим работы</w:t>
            </w:r>
          </w:p>
        </w:tc>
      </w:tr>
      <w:tr w:rsidR="00192DCF" w:rsidRPr="00192DCF" w14:paraId="3A722A8A" w14:textId="77777777" w:rsidTr="00192DCF">
        <w:trPr>
          <w:trHeight w:val="20"/>
        </w:trPr>
        <w:tc>
          <w:tcPr>
            <w:tcW w:w="516" w:type="dxa"/>
            <w:shd w:val="clear" w:color="auto" w:fill="auto"/>
            <w:hideMark/>
          </w:tcPr>
          <w:p w14:paraId="3D390E4A" w14:textId="77777777" w:rsidR="00192DCF" w:rsidRPr="003E6A32" w:rsidRDefault="00192DCF" w:rsidP="00192DCF">
            <w:pPr>
              <w:rPr>
                <w:color w:val="000000"/>
                <w:szCs w:val="28"/>
              </w:rPr>
            </w:pPr>
            <w:r w:rsidRPr="003E6A32">
              <w:rPr>
                <w:color w:val="000000"/>
                <w:szCs w:val="28"/>
              </w:rPr>
              <w:t>1</w:t>
            </w:r>
          </w:p>
        </w:tc>
        <w:tc>
          <w:tcPr>
            <w:tcW w:w="2624" w:type="dxa"/>
            <w:shd w:val="clear" w:color="auto" w:fill="auto"/>
            <w:hideMark/>
          </w:tcPr>
          <w:p w14:paraId="50E5FF4E" w14:textId="77777777" w:rsidR="00192DCF" w:rsidRPr="003E6A32" w:rsidRDefault="00192DCF" w:rsidP="00192DCF">
            <w:pPr>
              <w:rPr>
                <w:color w:val="000000"/>
                <w:szCs w:val="28"/>
              </w:rPr>
            </w:pPr>
            <w:r w:rsidRPr="003E6A32">
              <w:rPr>
                <w:szCs w:val="28"/>
              </w:rPr>
              <w:t>Котельная, п. Рощино</w:t>
            </w:r>
          </w:p>
        </w:tc>
        <w:tc>
          <w:tcPr>
            <w:tcW w:w="1391" w:type="dxa"/>
            <w:shd w:val="clear" w:color="auto" w:fill="auto"/>
            <w:hideMark/>
          </w:tcPr>
          <w:p w14:paraId="228025AF" w14:textId="77777777" w:rsidR="00192DCF" w:rsidRPr="003E6A32" w:rsidRDefault="00192DCF" w:rsidP="00192DCF">
            <w:pPr>
              <w:rPr>
                <w:color w:val="000000"/>
                <w:szCs w:val="28"/>
              </w:rPr>
            </w:pPr>
            <w:r w:rsidRPr="003E6A32">
              <w:rPr>
                <w:color w:val="000000"/>
                <w:szCs w:val="28"/>
              </w:rPr>
              <w:t xml:space="preserve">95/70 </w:t>
            </w:r>
            <w:r w:rsidRPr="003E6A32">
              <w:rPr>
                <w:color w:val="000000"/>
                <w:szCs w:val="28"/>
                <w:vertAlign w:val="superscript"/>
              </w:rPr>
              <w:t>о</w:t>
            </w:r>
            <w:r w:rsidRPr="003E6A32">
              <w:rPr>
                <w:color w:val="000000"/>
                <w:szCs w:val="28"/>
              </w:rPr>
              <w:t>С</w:t>
            </w:r>
          </w:p>
        </w:tc>
        <w:tc>
          <w:tcPr>
            <w:tcW w:w="1292" w:type="dxa"/>
          </w:tcPr>
          <w:p w14:paraId="293275F4" w14:textId="77777777" w:rsidR="00192DCF" w:rsidRPr="003E6A32" w:rsidRDefault="00192DCF" w:rsidP="00192DCF">
            <w:pPr>
              <w:rPr>
                <w:color w:val="000000"/>
                <w:szCs w:val="28"/>
              </w:rPr>
            </w:pPr>
            <w:r w:rsidRPr="003E6A32">
              <w:rPr>
                <w:color w:val="000000"/>
                <w:szCs w:val="28"/>
              </w:rPr>
              <w:t>70/40ºС</w:t>
            </w:r>
          </w:p>
        </w:tc>
        <w:tc>
          <w:tcPr>
            <w:tcW w:w="1729" w:type="dxa"/>
            <w:shd w:val="clear" w:color="auto" w:fill="auto"/>
            <w:hideMark/>
          </w:tcPr>
          <w:p w14:paraId="0FE3E125" w14:textId="77777777" w:rsidR="00192DCF" w:rsidRPr="003E6A32" w:rsidRDefault="00192DCF" w:rsidP="00192DCF">
            <w:pPr>
              <w:rPr>
                <w:color w:val="000000"/>
                <w:szCs w:val="28"/>
              </w:rPr>
            </w:pPr>
            <w:r w:rsidRPr="003E6A32">
              <w:rPr>
                <w:color w:val="000000"/>
                <w:szCs w:val="28"/>
              </w:rPr>
              <w:t>Качественный</w:t>
            </w:r>
          </w:p>
        </w:tc>
        <w:tc>
          <w:tcPr>
            <w:tcW w:w="2224" w:type="dxa"/>
          </w:tcPr>
          <w:p w14:paraId="3440F134" w14:textId="77777777" w:rsidR="00192DCF" w:rsidRPr="00192DCF" w:rsidRDefault="00192DCF" w:rsidP="00192DCF">
            <w:pPr>
              <w:rPr>
                <w:color w:val="000000"/>
                <w:szCs w:val="28"/>
              </w:rPr>
            </w:pPr>
            <w:r w:rsidRPr="003E6A32">
              <w:rPr>
                <w:color w:val="000000"/>
                <w:szCs w:val="28"/>
              </w:rPr>
              <w:t>Круглогодичный</w:t>
            </w:r>
          </w:p>
        </w:tc>
      </w:tr>
      <w:tr w:rsidR="00192DCF" w:rsidRPr="00192DCF" w14:paraId="0D461E35" w14:textId="77777777" w:rsidTr="00192DCF">
        <w:trPr>
          <w:trHeight w:val="20"/>
        </w:trPr>
        <w:tc>
          <w:tcPr>
            <w:tcW w:w="516" w:type="dxa"/>
            <w:shd w:val="clear" w:color="auto" w:fill="auto"/>
          </w:tcPr>
          <w:p w14:paraId="48D6B105" w14:textId="77777777" w:rsidR="00192DCF" w:rsidRPr="00192DCF" w:rsidRDefault="00192DCF" w:rsidP="00192DCF">
            <w:pPr>
              <w:rPr>
                <w:color w:val="000000"/>
                <w:szCs w:val="28"/>
              </w:rPr>
            </w:pPr>
            <w:r w:rsidRPr="00192DCF">
              <w:rPr>
                <w:color w:val="000000"/>
                <w:szCs w:val="28"/>
              </w:rPr>
              <w:t>2</w:t>
            </w:r>
          </w:p>
        </w:tc>
        <w:tc>
          <w:tcPr>
            <w:tcW w:w="2624" w:type="dxa"/>
            <w:shd w:val="clear" w:color="auto" w:fill="auto"/>
          </w:tcPr>
          <w:p w14:paraId="6F51F231" w14:textId="77777777" w:rsidR="00192DCF" w:rsidRPr="00192DCF" w:rsidRDefault="00192DCF" w:rsidP="00192DCF">
            <w:pPr>
              <w:rPr>
                <w:color w:val="000000"/>
                <w:szCs w:val="28"/>
              </w:rPr>
            </w:pPr>
            <w:r w:rsidRPr="00192DCF">
              <w:rPr>
                <w:szCs w:val="28"/>
              </w:rPr>
              <w:t>Котельная, д. Казанцево (мкр. Славино)</w:t>
            </w:r>
          </w:p>
        </w:tc>
        <w:tc>
          <w:tcPr>
            <w:tcW w:w="1391" w:type="dxa"/>
            <w:shd w:val="clear" w:color="auto" w:fill="auto"/>
          </w:tcPr>
          <w:p w14:paraId="35C538CA" w14:textId="77777777" w:rsidR="00192DCF" w:rsidRPr="00192DCF" w:rsidRDefault="00192DCF" w:rsidP="00192DCF">
            <w:pPr>
              <w:rPr>
                <w:color w:val="000000"/>
                <w:szCs w:val="28"/>
              </w:rPr>
            </w:pPr>
            <w:r w:rsidRPr="00192DCF">
              <w:rPr>
                <w:color w:val="000000"/>
                <w:szCs w:val="28"/>
              </w:rPr>
              <w:t xml:space="preserve">105/70 </w:t>
            </w:r>
            <w:r w:rsidRPr="00192DCF">
              <w:rPr>
                <w:color w:val="000000"/>
                <w:szCs w:val="28"/>
                <w:vertAlign w:val="superscript"/>
              </w:rPr>
              <w:t>о</w:t>
            </w:r>
            <w:r w:rsidRPr="00192DCF">
              <w:rPr>
                <w:color w:val="000000"/>
                <w:szCs w:val="28"/>
              </w:rPr>
              <w:t>С</w:t>
            </w:r>
          </w:p>
        </w:tc>
        <w:tc>
          <w:tcPr>
            <w:tcW w:w="1292" w:type="dxa"/>
          </w:tcPr>
          <w:p w14:paraId="6A2061F1" w14:textId="77777777" w:rsidR="00192DCF" w:rsidRPr="00192DCF" w:rsidRDefault="00192DCF" w:rsidP="00192DCF">
            <w:pPr>
              <w:rPr>
                <w:color w:val="000000"/>
                <w:szCs w:val="28"/>
              </w:rPr>
            </w:pPr>
            <w:r w:rsidRPr="00192DCF">
              <w:rPr>
                <w:color w:val="000000"/>
                <w:szCs w:val="28"/>
              </w:rPr>
              <w:t>70/40ºС</w:t>
            </w:r>
          </w:p>
        </w:tc>
        <w:tc>
          <w:tcPr>
            <w:tcW w:w="1729" w:type="dxa"/>
            <w:shd w:val="clear" w:color="auto" w:fill="auto"/>
          </w:tcPr>
          <w:p w14:paraId="775A3C1B" w14:textId="77777777" w:rsidR="00192DCF" w:rsidRPr="00192DCF" w:rsidRDefault="00192DCF" w:rsidP="00192DCF">
            <w:pPr>
              <w:rPr>
                <w:color w:val="000000"/>
                <w:szCs w:val="28"/>
              </w:rPr>
            </w:pPr>
            <w:r w:rsidRPr="00192DCF">
              <w:rPr>
                <w:color w:val="000000"/>
                <w:szCs w:val="28"/>
              </w:rPr>
              <w:t>Качественный</w:t>
            </w:r>
          </w:p>
        </w:tc>
        <w:tc>
          <w:tcPr>
            <w:tcW w:w="2224" w:type="dxa"/>
          </w:tcPr>
          <w:p w14:paraId="5BC0C4AE" w14:textId="77777777" w:rsidR="00192DCF" w:rsidRPr="00192DCF" w:rsidRDefault="00192DCF" w:rsidP="00192DCF">
            <w:pPr>
              <w:rPr>
                <w:color w:val="000000"/>
                <w:szCs w:val="28"/>
              </w:rPr>
            </w:pPr>
            <w:r w:rsidRPr="00192DCF">
              <w:rPr>
                <w:color w:val="000000"/>
                <w:szCs w:val="28"/>
              </w:rPr>
              <w:t>Круглогодичный</w:t>
            </w:r>
          </w:p>
        </w:tc>
      </w:tr>
    </w:tbl>
    <w:bookmarkEnd w:id="135"/>
    <w:p w14:paraId="77B3BDFB" w14:textId="77777777" w:rsidR="005B2D03" w:rsidRPr="00192DCF" w:rsidRDefault="005B2D03" w:rsidP="00B53CA5">
      <w:pPr>
        <w:pStyle w:val="afffe"/>
      </w:pPr>
      <w:r w:rsidRPr="00192DCF">
        <w:t>Необходимость изменения отсутствует.</w:t>
      </w:r>
    </w:p>
    <w:p w14:paraId="458C4663" w14:textId="77777777" w:rsidR="005B2D03" w:rsidRPr="00192DCF" w:rsidRDefault="005B2D03" w:rsidP="00B53CA5">
      <w:pPr>
        <w:pStyle w:val="affff0"/>
      </w:pPr>
      <w:bookmarkStart w:id="136" w:name="_Toc75916889"/>
      <w:bookmarkStart w:id="137" w:name="_Toc101974757"/>
      <w:bookmarkStart w:id="138" w:name="_Toc105553286"/>
      <w:r w:rsidRPr="00192DCF">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32"/>
      <w:bookmarkEnd w:id="136"/>
      <w:bookmarkEnd w:id="137"/>
      <w:bookmarkEnd w:id="138"/>
    </w:p>
    <w:p w14:paraId="317515B6" w14:textId="77777777" w:rsidR="005B2D03" w:rsidRPr="00192DCF" w:rsidRDefault="005B2D03" w:rsidP="00B53CA5">
      <w:pPr>
        <w:pStyle w:val="afffe"/>
      </w:pPr>
      <w:bookmarkStart w:id="139" w:name="_Toc536140380"/>
      <w:r w:rsidRPr="00192DCF">
        <w:t>Предложения по перспективной установленной тепловой мощности каждого источника тепловой энергии представлены в таблицах 2.3.1.</w:t>
      </w:r>
    </w:p>
    <w:p w14:paraId="73CEC779" w14:textId="77777777" w:rsidR="005B2D03" w:rsidRPr="00192DCF" w:rsidRDefault="005B2D03" w:rsidP="00B53CA5">
      <w:pPr>
        <w:pStyle w:val="affff0"/>
      </w:pPr>
      <w:bookmarkStart w:id="140" w:name="_Toc75916890"/>
      <w:bookmarkStart w:id="141" w:name="_Toc101974758"/>
      <w:bookmarkStart w:id="142" w:name="_Toc105553287"/>
      <w:r w:rsidRPr="00192DCF">
        <w:t xml:space="preserve">5.10. </w:t>
      </w:r>
      <w:bookmarkStart w:id="143" w:name="_Hlk57697777"/>
      <w:r w:rsidRPr="00192DCF">
        <w:t>Предложения по вводу новых и реконструкции существующих источников тепловой энергии</w:t>
      </w:r>
      <w:bookmarkEnd w:id="143"/>
      <w:r w:rsidRPr="00192DCF">
        <w:t xml:space="preserve"> </w:t>
      </w:r>
      <w:bookmarkStart w:id="144" w:name="_Hlk57697753"/>
      <w:r w:rsidRPr="00192DCF">
        <w:t>с использованием возобновляемых источников энергии, а также местных видов топлива</w:t>
      </w:r>
      <w:bookmarkEnd w:id="139"/>
      <w:bookmarkEnd w:id="140"/>
      <w:bookmarkEnd w:id="141"/>
      <w:bookmarkEnd w:id="142"/>
      <w:bookmarkEnd w:id="144"/>
    </w:p>
    <w:p w14:paraId="5EC75D6C" w14:textId="77777777" w:rsidR="005B2D03" w:rsidRPr="00192DCF" w:rsidRDefault="005B2D03" w:rsidP="00B53CA5">
      <w:pPr>
        <w:pStyle w:val="afffe"/>
      </w:pPr>
      <w:bookmarkStart w:id="145" w:name="_Toc536140381"/>
      <w:r w:rsidRPr="00192DCF">
        <w:t>Не предусматривается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14:paraId="2157EACD" w14:textId="77777777" w:rsidR="005B2D03" w:rsidRPr="00192DCF" w:rsidRDefault="005B2D03" w:rsidP="00B53CA5">
      <w:pPr>
        <w:pStyle w:val="affff0"/>
      </w:pPr>
      <w:bookmarkStart w:id="146" w:name="_Toc75916891"/>
      <w:bookmarkStart w:id="147" w:name="_Toc101974759"/>
      <w:bookmarkStart w:id="148" w:name="_Toc105553288"/>
      <w:r w:rsidRPr="00192DCF">
        <w:t xml:space="preserve">Раздел 6 </w:t>
      </w:r>
      <w:bookmarkEnd w:id="145"/>
      <w:r w:rsidRPr="00192DCF">
        <w:t>Предложения по строительству, реконструкции и (или) модернизации тепловых сетей</w:t>
      </w:r>
      <w:bookmarkEnd w:id="146"/>
      <w:bookmarkEnd w:id="147"/>
      <w:bookmarkEnd w:id="148"/>
    </w:p>
    <w:p w14:paraId="44D789E6" w14:textId="77777777" w:rsidR="005B2D03" w:rsidRPr="00192DCF" w:rsidRDefault="005B2D03" w:rsidP="00B53CA5">
      <w:pPr>
        <w:pStyle w:val="affff0"/>
      </w:pPr>
      <w:bookmarkStart w:id="149" w:name="_Toc536140382"/>
      <w:bookmarkStart w:id="150" w:name="_Toc75916892"/>
      <w:bookmarkStart w:id="151" w:name="_Toc101974760"/>
      <w:bookmarkStart w:id="152" w:name="_Toc105553289"/>
      <w:r w:rsidRPr="00192DCF">
        <w:t xml:space="preserve">6.1. Предложения </w:t>
      </w:r>
      <w:bookmarkEnd w:id="149"/>
      <w:r w:rsidRPr="00192DCF">
        <w:t>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50"/>
      <w:bookmarkEnd w:id="151"/>
      <w:bookmarkEnd w:id="152"/>
    </w:p>
    <w:p w14:paraId="1BD204B7" w14:textId="77777777" w:rsidR="005B2D03" w:rsidRPr="00192DCF" w:rsidRDefault="005B2D03" w:rsidP="00B53CA5">
      <w:pPr>
        <w:pStyle w:val="afffe"/>
      </w:pPr>
      <w:bookmarkStart w:id="153" w:name="_Toc536140383"/>
      <w:r w:rsidRPr="00192DCF">
        <w:t>Не предусматривается</w:t>
      </w:r>
    </w:p>
    <w:p w14:paraId="630B90E2" w14:textId="77777777" w:rsidR="005B2D03" w:rsidRPr="00192DCF" w:rsidRDefault="005B2D03" w:rsidP="00B53CA5">
      <w:pPr>
        <w:pStyle w:val="affff0"/>
      </w:pPr>
      <w:bookmarkStart w:id="154" w:name="_Toc75916893"/>
      <w:bookmarkStart w:id="155" w:name="_Toc101974761"/>
      <w:bookmarkStart w:id="156" w:name="_Toc105553290"/>
      <w:r w:rsidRPr="00192DCF">
        <w:t>6.2. Предложения по строительству и реконструкции тепловых сетей для обеспечения перспективных приростов тепловой нагрузки в осваиваемых районах сельского поселения под жилищную, комплексную или производственную застройку</w:t>
      </w:r>
      <w:bookmarkEnd w:id="153"/>
      <w:bookmarkEnd w:id="154"/>
      <w:bookmarkEnd w:id="155"/>
      <w:bookmarkEnd w:id="156"/>
    </w:p>
    <w:p w14:paraId="7C772E8E" w14:textId="5C1CA4C3" w:rsidR="00192DCF" w:rsidRDefault="00192DCF" w:rsidP="00B53CA5">
      <w:pPr>
        <w:pStyle w:val="afffe"/>
        <w:rPr>
          <w:highlight w:val="yellow"/>
        </w:rPr>
      </w:pPr>
      <w:bookmarkStart w:id="157" w:name="_Hlk44646393"/>
      <w:bookmarkStart w:id="158" w:name="_Toc536140384"/>
      <w:r w:rsidRPr="00192DCF">
        <w:t>Предложения по строительству и реконструкции тепловых сетей для обеспечения перспективных приростов тепловой нагрузки в осваиваемых районах сельского поселения под жилищную, комплексную или производственную застройку</w:t>
      </w:r>
      <w:r>
        <w:t xml:space="preserve"> </w:t>
      </w:r>
      <w:r w:rsidRPr="00192DCF">
        <w:t>представлены в Приложении 4 Обосновывающих материалов</w:t>
      </w:r>
    </w:p>
    <w:p w14:paraId="29ABA3B9" w14:textId="77777777" w:rsidR="005B2D03" w:rsidRPr="00192DCF" w:rsidRDefault="005B2D03" w:rsidP="00B53CA5">
      <w:pPr>
        <w:pStyle w:val="affff0"/>
      </w:pPr>
      <w:bookmarkStart w:id="159" w:name="_Toc75916894"/>
      <w:bookmarkStart w:id="160" w:name="_Toc101974762"/>
      <w:bookmarkStart w:id="161" w:name="_Toc105553291"/>
      <w:bookmarkEnd w:id="157"/>
      <w:r w:rsidRPr="00192DCF">
        <w:t xml:space="preserve">6.3. Предложения </w:t>
      </w:r>
      <w:bookmarkEnd w:id="158"/>
      <w:r w:rsidRPr="00192DCF">
        <w:t>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9"/>
      <w:bookmarkEnd w:id="160"/>
      <w:bookmarkEnd w:id="161"/>
    </w:p>
    <w:p w14:paraId="38B4AF13" w14:textId="77777777" w:rsidR="005B2D03" w:rsidRPr="00192DCF" w:rsidRDefault="005B2D03" w:rsidP="00B53CA5">
      <w:pPr>
        <w:pStyle w:val="afffe"/>
      </w:pPr>
      <w:bookmarkStart w:id="162" w:name="_Toc536140385"/>
      <w:r w:rsidRPr="00192DCF">
        <w:t>Не предусматривается</w:t>
      </w:r>
    </w:p>
    <w:p w14:paraId="06AD2E98" w14:textId="77777777" w:rsidR="005B2D03" w:rsidRPr="00192DCF" w:rsidRDefault="005B2D03" w:rsidP="00B53CA5">
      <w:pPr>
        <w:pStyle w:val="affff0"/>
      </w:pPr>
      <w:bookmarkStart w:id="163" w:name="_Toc75916895"/>
      <w:bookmarkStart w:id="164" w:name="_Toc101974763"/>
      <w:bookmarkStart w:id="165" w:name="_Toc105553292"/>
      <w:r w:rsidRPr="00192DCF">
        <w:t xml:space="preserve">6.4. </w:t>
      </w:r>
      <w:bookmarkEnd w:id="162"/>
      <w:r w:rsidRPr="00192DCF">
        <w:t xml:space="preserve">Предложения по строительству, реконструкции и (или) модернизации тепловых сетей для повышения эффективности функционирования системы </w:t>
      </w:r>
      <w:r w:rsidRPr="00192DCF">
        <w:lastRenderedPageBreak/>
        <w:t>теплоснабжения, в том числе за счет перевода котельных в пиковый режим работы или ликвидации котельных</w:t>
      </w:r>
      <w:bookmarkEnd w:id="163"/>
      <w:bookmarkEnd w:id="164"/>
      <w:bookmarkEnd w:id="165"/>
    </w:p>
    <w:p w14:paraId="3CE123A8" w14:textId="77777777" w:rsidR="005B2D03" w:rsidRPr="00192DCF" w:rsidRDefault="005B2D03" w:rsidP="00B53CA5">
      <w:pPr>
        <w:pStyle w:val="afffe"/>
      </w:pPr>
      <w:bookmarkStart w:id="166" w:name="_Toc536140386"/>
      <w:r w:rsidRPr="00192DCF">
        <w:t>Не предусматривается</w:t>
      </w:r>
    </w:p>
    <w:p w14:paraId="2421C4D7" w14:textId="77777777" w:rsidR="005B2D03" w:rsidRPr="00D206E9" w:rsidRDefault="005B2D03" w:rsidP="00B53CA5">
      <w:pPr>
        <w:pStyle w:val="affff0"/>
      </w:pPr>
      <w:bookmarkStart w:id="167" w:name="_Toc75916896"/>
      <w:bookmarkStart w:id="168" w:name="_Toc101974764"/>
      <w:bookmarkStart w:id="169" w:name="_Toc105553293"/>
      <w:r w:rsidRPr="00192DCF">
        <w:t xml:space="preserve">6.5. Предложения </w:t>
      </w:r>
      <w:bookmarkEnd w:id="166"/>
      <w:r w:rsidRPr="00192DCF">
        <w:t xml:space="preserve">по строительству, реконструкции и (или) модернизации </w:t>
      </w:r>
      <w:r w:rsidRPr="00D206E9">
        <w:t>тепловых сетей для обеспечения нормативной надежности теплоснабжения потребителей</w:t>
      </w:r>
      <w:bookmarkEnd w:id="167"/>
      <w:bookmarkEnd w:id="168"/>
      <w:bookmarkEnd w:id="169"/>
    </w:p>
    <w:p w14:paraId="3E8939A8" w14:textId="36D90587" w:rsidR="005B2D03" w:rsidRPr="00D206E9" w:rsidRDefault="005B2D03" w:rsidP="00B53CA5">
      <w:pPr>
        <w:pStyle w:val="afffe"/>
      </w:pPr>
      <w:bookmarkStart w:id="170" w:name="_Hlk5748298"/>
      <w:bookmarkStart w:id="171" w:name="_Toc536140387"/>
      <w:r w:rsidRPr="00D206E9">
        <w:t xml:space="preserve">Предложения по строительству тепловых сетей для обеспечения нормативной надежности теплоснабжения рассмотрены в Приложении </w:t>
      </w:r>
      <w:r w:rsidR="00D206E9" w:rsidRPr="00D206E9">
        <w:t>4</w:t>
      </w:r>
      <w:r w:rsidRPr="00D206E9">
        <w:t xml:space="preserve"> Обосновывающих материалов.</w:t>
      </w:r>
    </w:p>
    <w:p w14:paraId="3175BBCC" w14:textId="77777777" w:rsidR="005B2D03" w:rsidRPr="00D206E9" w:rsidRDefault="005B2D03" w:rsidP="00B53CA5">
      <w:pPr>
        <w:pStyle w:val="affff0"/>
      </w:pPr>
      <w:bookmarkStart w:id="172" w:name="_Toc75916897"/>
      <w:bookmarkStart w:id="173" w:name="_Toc101974765"/>
      <w:bookmarkStart w:id="174" w:name="_Toc105553294"/>
      <w:bookmarkEnd w:id="170"/>
      <w:r w:rsidRPr="00D206E9">
        <w:t>Раздел 7 Предложения по переводу открытых систем теплоснабжения (горячего водоснабжения) в закрытые системы горячего водоснабжения</w:t>
      </w:r>
      <w:bookmarkEnd w:id="171"/>
      <w:bookmarkEnd w:id="172"/>
      <w:bookmarkEnd w:id="173"/>
      <w:bookmarkEnd w:id="174"/>
    </w:p>
    <w:p w14:paraId="0CB24BD1" w14:textId="77777777" w:rsidR="005B2D03" w:rsidRPr="00D206E9" w:rsidRDefault="005B2D03" w:rsidP="00B53CA5">
      <w:pPr>
        <w:pStyle w:val="affff0"/>
      </w:pPr>
      <w:bookmarkStart w:id="175" w:name="_Toc536140388"/>
      <w:bookmarkStart w:id="176" w:name="_Toc75916898"/>
      <w:bookmarkStart w:id="177" w:name="_Toc101974766"/>
      <w:bookmarkStart w:id="178" w:name="_Toc105553295"/>
      <w:r w:rsidRPr="00D206E9">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75"/>
      <w:bookmarkEnd w:id="176"/>
      <w:bookmarkEnd w:id="177"/>
      <w:bookmarkEnd w:id="178"/>
    </w:p>
    <w:p w14:paraId="2F134813" w14:textId="77777777" w:rsidR="005B2D03" w:rsidRPr="00D206E9" w:rsidRDefault="005B2D03" w:rsidP="00B53CA5">
      <w:pPr>
        <w:pStyle w:val="afffe"/>
      </w:pPr>
      <w:r w:rsidRPr="00D206E9">
        <w:t>На территории сельского поселения закрытая система теплоснабжения.</w:t>
      </w:r>
    </w:p>
    <w:p w14:paraId="11C0CEC2" w14:textId="77777777" w:rsidR="005B2D03" w:rsidRPr="00D206E9" w:rsidRDefault="005B2D03" w:rsidP="00B53CA5">
      <w:pPr>
        <w:pStyle w:val="affff0"/>
      </w:pPr>
      <w:bookmarkStart w:id="179" w:name="_Toc536140389"/>
      <w:bookmarkStart w:id="180" w:name="_Toc75916899"/>
      <w:bookmarkStart w:id="181" w:name="_Toc101974767"/>
      <w:bookmarkStart w:id="182" w:name="_Toc105553296"/>
      <w:r w:rsidRPr="00D206E9">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79"/>
      <w:bookmarkEnd w:id="180"/>
      <w:bookmarkEnd w:id="181"/>
      <w:bookmarkEnd w:id="182"/>
    </w:p>
    <w:p w14:paraId="2CC89164" w14:textId="77777777" w:rsidR="005B2D03" w:rsidRPr="00D206E9" w:rsidRDefault="005B2D03" w:rsidP="00B53CA5">
      <w:pPr>
        <w:pStyle w:val="afffe"/>
        <w:rPr>
          <w:lang w:eastAsia="en-US"/>
        </w:rPr>
      </w:pPr>
      <w:r w:rsidRPr="00D206E9">
        <w:rPr>
          <w:lang w:eastAsia="en-US"/>
        </w:rPr>
        <w:t>На территории сельского поселения закрытая система теплоснабжения.</w:t>
      </w:r>
    </w:p>
    <w:p w14:paraId="257E638D" w14:textId="77777777" w:rsidR="005B2D03" w:rsidRPr="00D206E9" w:rsidRDefault="005B2D03" w:rsidP="00B53CA5">
      <w:pPr>
        <w:pStyle w:val="affff0"/>
      </w:pPr>
      <w:bookmarkStart w:id="183" w:name="_Toc536140390"/>
      <w:bookmarkStart w:id="184" w:name="_Toc75916900"/>
      <w:bookmarkStart w:id="185" w:name="_Toc101974768"/>
      <w:bookmarkStart w:id="186" w:name="_Toc105553297"/>
      <w:r w:rsidRPr="00D206E9">
        <w:t>Раздел 8 Перспективные топливные балансы</w:t>
      </w:r>
      <w:bookmarkEnd w:id="183"/>
      <w:bookmarkEnd w:id="184"/>
      <w:bookmarkEnd w:id="185"/>
      <w:bookmarkEnd w:id="186"/>
    </w:p>
    <w:p w14:paraId="7CBDD0DD" w14:textId="77777777" w:rsidR="005B2D03" w:rsidRPr="00D206E9" w:rsidRDefault="005B2D03" w:rsidP="00B53CA5">
      <w:pPr>
        <w:pStyle w:val="affff0"/>
      </w:pPr>
      <w:bookmarkStart w:id="187" w:name="_Toc536140391"/>
      <w:bookmarkStart w:id="188" w:name="_Toc75916901"/>
      <w:bookmarkStart w:id="189" w:name="_Toc101974769"/>
      <w:bookmarkStart w:id="190" w:name="_Toc105553298"/>
      <w:r w:rsidRPr="00D206E9">
        <w:t>8.1.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87"/>
      <w:bookmarkEnd w:id="188"/>
      <w:bookmarkEnd w:id="189"/>
      <w:bookmarkEnd w:id="190"/>
    </w:p>
    <w:p w14:paraId="1902BAC7" w14:textId="77777777" w:rsidR="005B2D03" w:rsidRPr="00D206E9" w:rsidRDefault="005B2D03" w:rsidP="00B53CA5">
      <w:pPr>
        <w:pStyle w:val="afffe"/>
        <w:rPr>
          <w:lang w:eastAsia="en-US"/>
        </w:rPr>
      </w:pPr>
      <w:r w:rsidRPr="00D206E9">
        <w:rPr>
          <w:lang w:eastAsia="en-US"/>
        </w:rPr>
        <w:t>Перспективный топливный баланс для каждого источника тепловой энергии по видам основного, резервного и аварийного топлива на каждом этапе представлен в таблицах 10.1.1.-10.1.4 Обосновывающих материалов.</w:t>
      </w:r>
    </w:p>
    <w:p w14:paraId="18C42DF3" w14:textId="77777777" w:rsidR="005B2D03" w:rsidRPr="00D206E9" w:rsidRDefault="005B2D03" w:rsidP="00B53CA5">
      <w:pPr>
        <w:pStyle w:val="affff0"/>
      </w:pPr>
      <w:bookmarkStart w:id="191" w:name="_Toc536140392"/>
      <w:bookmarkStart w:id="192" w:name="_Toc75916902"/>
      <w:bookmarkStart w:id="193" w:name="_Toc101974770"/>
      <w:bookmarkStart w:id="194" w:name="_Toc105553299"/>
      <w:bookmarkStart w:id="195" w:name="_Toc6365141"/>
      <w:r w:rsidRPr="00D206E9">
        <w:t>8.2.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91"/>
      <w:bookmarkEnd w:id="192"/>
      <w:bookmarkEnd w:id="193"/>
      <w:bookmarkEnd w:id="194"/>
    </w:p>
    <w:p w14:paraId="39238BF5" w14:textId="77777777" w:rsidR="005B2D03" w:rsidRPr="00D206E9" w:rsidRDefault="005B2D03" w:rsidP="00B53CA5">
      <w:pPr>
        <w:pStyle w:val="afffe"/>
        <w:rPr>
          <w:lang w:eastAsia="en-US"/>
        </w:rPr>
      </w:pPr>
      <w:r w:rsidRPr="00D206E9">
        <w:rPr>
          <w:lang w:eastAsia="en-US"/>
        </w:rPr>
        <w:t>Основным видом топлива является природный газ.</w:t>
      </w:r>
    </w:p>
    <w:p w14:paraId="23BD1730" w14:textId="77777777" w:rsidR="005B2D03" w:rsidRPr="00D206E9" w:rsidRDefault="005B2D03" w:rsidP="00B53CA5">
      <w:pPr>
        <w:pStyle w:val="affff0"/>
      </w:pPr>
      <w:bookmarkStart w:id="196" w:name="_Toc75916903"/>
      <w:bookmarkStart w:id="197" w:name="_Toc101974771"/>
      <w:bookmarkStart w:id="198" w:name="_Toc105553300"/>
      <w:r w:rsidRPr="00D206E9">
        <w:t>8.3. 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196"/>
      <w:bookmarkEnd w:id="197"/>
      <w:bookmarkEnd w:id="198"/>
    </w:p>
    <w:p w14:paraId="282F5678" w14:textId="665A300A" w:rsidR="005B2D03" w:rsidRPr="00D206E9" w:rsidRDefault="005B2D03" w:rsidP="00B53CA5">
      <w:pPr>
        <w:pStyle w:val="afffe"/>
        <w:rPr>
          <w:lang w:eastAsia="en-US"/>
        </w:rPr>
      </w:pPr>
      <w:bookmarkStart w:id="199" w:name="_Toc75916904"/>
      <w:bookmarkStart w:id="200" w:name="_Toc536140395"/>
      <w:bookmarkEnd w:id="195"/>
      <w:r w:rsidRPr="00D206E9">
        <w:rPr>
          <w:lang w:eastAsia="en-US"/>
        </w:rPr>
        <w:t xml:space="preserve">Природный газ на </w:t>
      </w:r>
      <w:r w:rsidR="00D206E9" w:rsidRPr="00D206E9">
        <w:rPr>
          <w:lang w:eastAsia="en-US"/>
        </w:rPr>
        <w:t>источники тепловой энергии</w:t>
      </w:r>
      <w:r w:rsidRPr="00D206E9">
        <w:rPr>
          <w:lang w:eastAsia="en-US"/>
        </w:rPr>
        <w:t xml:space="preserve"> поступает от ГРС.</w:t>
      </w:r>
    </w:p>
    <w:p w14:paraId="3B14FEC1" w14:textId="77777777" w:rsidR="005B2D03" w:rsidRPr="00D206E9" w:rsidRDefault="005B2D03" w:rsidP="00B53CA5">
      <w:pPr>
        <w:pStyle w:val="afffe"/>
        <w:rPr>
          <w:lang w:eastAsia="en-US"/>
        </w:rPr>
      </w:pPr>
      <w:r w:rsidRPr="00D206E9">
        <w:rPr>
          <w:lang w:eastAsia="en-US"/>
        </w:rPr>
        <w:t>Основное топливо источников сельского поселения – природный газ.</w:t>
      </w:r>
    </w:p>
    <w:p w14:paraId="2F7DFEB1" w14:textId="2CF1CDE5" w:rsidR="005B2D03" w:rsidRPr="00D206E9" w:rsidRDefault="005B2D03" w:rsidP="00B53CA5">
      <w:pPr>
        <w:pStyle w:val="afffe"/>
        <w:rPr>
          <w:lang w:eastAsia="en-US"/>
        </w:rPr>
      </w:pPr>
      <w:r w:rsidRPr="00D206E9">
        <w:rPr>
          <w:lang w:eastAsia="en-US"/>
        </w:rPr>
        <w:t>Физико-химические показатели природного газа, используемого для производства тепловой энергии:</w:t>
      </w:r>
    </w:p>
    <w:p w14:paraId="0FA09835" w14:textId="77777777" w:rsidR="005B2D03" w:rsidRPr="00D206E9" w:rsidRDefault="005B2D03" w:rsidP="00B53CA5">
      <w:pPr>
        <w:pStyle w:val="a0"/>
      </w:pPr>
      <w:r w:rsidRPr="00D206E9">
        <w:rPr>
          <w:lang w:val="en-US"/>
        </w:rPr>
        <w:t>C</w:t>
      </w:r>
      <w:r w:rsidRPr="00D206E9">
        <w:t>Н4 – 97,64%;</w:t>
      </w:r>
    </w:p>
    <w:p w14:paraId="1EFBDCCF" w14:textId="77777777" w:rsidR="005B2D03" w:rsidRPr="00D206E9" w:rsidRDefault="005B2D03" w:rsidP="00B53CA5">
      <w:pPr>
        <w:pStyle w:val="a0"/>
      </w:pPr>
      <w:r w:rsidRPr="00D206E9">
        <w:t>С2Н6 - 0,1%;</w:t>
      </w:r>
    </w:p>
    <w:p w14:paraId="3F52A37A" w14:textId="77777777" w:rsidR="005B2D03" w:rsidRPr="00D206E9" w:rsidRDefault="005B2D03" w:rsidP="00B53CA5">
      <w:pPr>
        <w:pStyle w:val="a0"/>
      </w:pPr>
      <w:r w:rsidRPr="00D206E9">
        <w:t>С3Н8 - 0,01%;</w:t>
      </w:r>
    </w:p>
    <w:p w14:paraId="60565496" w14:textId="77777777" w:rsidR="005B2D03" w:rsidRPr="00D206E9" w:rsidRDefault="005B2D03" w:rsidP="00B53CA5">
      <w:pPr>
        <w:pStyle w:val="a0"/>
      </w:pPr>
      <w:r w:rsidRPr="00D206E9">
        <w:t>СО2 – 0,3%;</w:t>
      </w:r>
    </w:p>
    <w:p w14:paraId="6AF7F374" w14:textId="77777777" w:rsidR="005B2D03" w:rsidRPr="00D206E9" w:rsidRDefault="005B2D03" w:rsidP="00B53CA5">
      <w:pPr>
        <w:pStyle w:val="a0"/>
      </w:pPr>
      <w:r w:rsidRPr="00D206E9">
        <w:lastRenderedPageBreak/>
        <w:t>Н2S – отсутствует;</w:t>
      </w:r>
    </w:p>
    <w:p w14:paraId="454397BC" w14:textId="77777777" w:rsidR="005B2D03" w:rsidRPr="00D206E9" w:rsidRDefault="005B2D03" w:rsidP="00B53CA5">
      <w:pPr>
        <w:pStyle w:val="a0"/>
      </w:pPr>
      <w:r w:rsidRPr="00D206E9">
        <w:t>N2+редкие газы – 1,95%;</w:t>
      </w:r>
    </w:p>
    <w:p w14:paraId="4D20E508" w14:textId="77777777" w:rsidR="005B2D03" w:rsidRPr="00D206E9" w:rsidRDefault="005B2D03" w:rsidP="00B53CA5">
      <w:pPr>
        <w:pStyle w:val="a0"/>
      </w:pPr>
      <w:r w:rsidRPr="00D206E9">
        <w:t>Плотность – 0,73 кг/куб. м. (при нормальных условиях).</w:t>
      </w:r>
    </w:p>
    <w:p w14:paraId="334FC087" w14:textId="77777777" w:rsidR="005B2D03" w:rsidRPr="00D206E9" w:rsidRDefault="005B2D03" w:rsidP="00B53CA5">
      <w:pPr>
        <w:pStyle w:val="affff0"/>
      </w:pPr>
      <w:bookmarkStart w:id="201" w:name="_Toc101974772"/>
      <w:bookmarkStart w:id="202" w:name="_Toc105553301"/>
      <w:r w:rsidRPr="00D206E9">
        <w:t>8.4. Преобладающий в сельском поселении вид топлива, определяемый по совокупности всех систем теплоснабжения, находящихся в соответствующем сельском поселении</w:t>
      </w:r>
      <w:bookmarkEnd w:id="199"/>
      <w:bookmarkEnd w:id="201"/>
      <w:bookmarkEnd w:id="202"/>
    </w:p>
    <w:p w14:paraId="1599D735" w14:textId="77777777" w:rsidR="005B2D03" w:rsidRPr="00D206E9" w:rsidRDefault="005B2D03" w:rsidP="00B53CA5">
      <w:pPr>
        <w:pStyle w:val="afffe"/>
        <w:rPr>
          <w:lang w:eastAsia="en-US"/>
        </w:rPr>
      </w:pPr>
      <w:r w:rsidRPr="00D206E9">
        <w:rPr>
          <w:lang w:eastAsia="en-US"/>
        </w:rPr>
        <w:t>Преобладающий в сельском поселении вид топлива – природный газ.</w:t>
      </w:r>
    </w:p>
    <w:p w14:paraId="49E1CFC4" w14:textId="77777777" w:rsidR="005B2D03" w:rsidRPr="00D206E9" w:rsidRDefault="005B2D03" w:rsidP="00B53CA5">
      <w:pPr>
        <w:pStyle w:val="affff0"/>
      </w:pPr>
      <w:bookmarkStart w:id="203" w:name="_Toc75916905"/>
      <w:bookmarkStart w:id="204" w:name="_Toc101974773"/>
      <w:bookmarkStart w:id="205" w:name="_Toc105553302"/>
      <w:r w:rsidRPr="00D206E9">
        <w:t>8.5. Приоритетное направление развития топливного баланса сельского поселения</w:t>
      </w:r>
      <w:bookmarkEnd w:id="203"/>
      <w:bookmarkEnd w:id="204"/>
      <w:bookmarkEnd w:id="205"/>
    </w:p>
    <w:p w14:paraId="76EC5EED" w14:textId="77777777" w:rsidR="005B2D03" w:rsidRPr="00D206E9" w:rsidRDefault="005B2D03" w:rsidP="00B53CA5">
      <w:pPr>
        <w:pStyle w:val="afffe"/>
        <w:rPr>
          <w:lang w:eastAsia="en-US"/>
        </w:rPr>
      </w:pPr>
      <w:r w:rsidRPr="00D206E9">
        <w:rPr>
          <w:lang w:eastAsia="en-US"/>
        </w:rPr>
        <w:t>Развитие топливного баланса сельского поселения не предусматривается.</w:t>
      </w:r>
    </w:p>
    <w:p w14:paraId="6502AA4C" w14:textId="77777777" w:rsidR="005B2D03" w:rsidRPr="00D206E9" w:rsidRDefault="005B2D03" w:rsidP="00B53CA5">
      <w:pPr>
        <w:pStyle w:val="affff0"/>
      </w:pPr>
      <w:bookmarkStart w:id="206" w:name="_Toc536140393"/>
      <w:bookmarkStart w:id="207" w:name="_Toc75916906"/>
      <w:bookmarkStart w:id="208" w:name="_Toc101974774"/>
      <w:bookmarkStart w:id="209" w:name="_Toc105553303"/>
      <w:r w:rsidRPr="00D206E9">
        <w:t xml:space="preserve">Раздел 9 </w:t>
      </w:r>
      <w:bookmarkEnd w:id="206"/>
      <w:r w:rsidRPr="00D206E9">
        <w:t>Инвестиции в строительство, реконструкцию, техническое перевооружение и (или) модернизацию</w:t>
      </w:r>
      <w:bookmarkEnd w:id="207"/>
      <w:bookmarkEnd w:id="208"/>
      <w:bookmarkEnd w:id="209"/>
    </w:p>
    <w:p w14:paraId="324C1DB8" w14:textId="77777777" w:rsidR="005B2D03" w:rsidRPr="00D206E9" w:rsidRDefault="005B2D03" w:rsidP="00B53CA5">
      <w:pPr>
        <w:pStyle w:val="affff0"/>
      </w:pPr>
      <w:bookmarkStart w:id="210" w:name="_Toc536140394"/>
      <w:bookmarkStart w:id="211" w:name="_Toc75916907"/>
      <w:bookmarkStart w:id="212" w:name="_Toc101974775"/>
      <w:bookmarkStart w:id="213" w:name="_Toc105553304"/>
      <w:r w:rsidRPr="00D206E9">
        <w:t xml:space="preserve">9.1. Предложения </w:t>
      </w:r>
      <w:bookmarkEnd w:id="210"/>
      <w:r w:rsidRPr="00D206E9">
        <w:t>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211"/>
      <w:bookmarkEnd w:id="212"/>
      <w:bookmarkEnd w:id="213"/>
    </w:p>
    <w:p w14:paraId="2D1CFC34" w14:textId="77777777" w:rsidR="005B2D03" w:rsidRPr="00D206E9" w:rsidRDefault="005B2D03" w:rsidP="00B53CA5">
      <w:pPr>
        <w:pStyle w:val="afffe"/>
        <w:rPr>
          <w:lang w:eastAsia="en-US"/>
        </w:rPr>
      </w:pPr>
      <w:r w:rsidRPr="00D206E9">
        <w:rPr>
          <w:lang w:eastAsia="en-US"/>
        </w:rPr>
        <w:t>Не предусматривается.</w:t>
      </w:r>
    </w:p>
    <w:p w14:paraId="4C0420FF" w14:textId="77777777" w:rsidR="005B2D03" w:rsidRPr="00D206E9" w:rsidRDefault="005B2D03" w:rsidP="00B53CA5">
      <w:pPr>
        <w:pStyle w:val="affff0"/>
      </w:pPr>
      <w:bookmarkStart w:id="214" w:name="_Toc75916908"/>
      <w:bookmarkStart w:id="215" w:name="_Toc101974776"/>
      <w:bookmarkStart w:id="216" w:name="_Toc105553305"/>
      <w:r w:rsidRPr="00D206E9">
        <w:t xml:space="preserve">9.2. Предложения </w:t>
      </w:r>
      <w:bookmarkEnd w:id="200"/>
      <w:r w:rsidRPr="00D206E9">
        <w:t>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214"/>
      <w:bookmarkEnd w:id="215"/>
      <w:bookmarkEnd w:id="216"/>
    </w:p>
    <w:p w14:paraId="5572A2C3" w14:textId="39EB796D" w:rsidR="005B2D03" w:rsidRPr="00D206E9" w:rsidRDefault="005B2D03" w:rsidP="00B53CA5">
      <w:pPr>
        <w:pStyle w:val="afffe"/>
        <w:rPr>
          <w:lang w:eastAsia="en-US"/>
        </w:rPr>
      </w:pPr>
      <w:r w:rsidRPr="00D206E9">
        <w:rPr>
          <w:lang w:eastAsia="en-US"/>
        </w:rPr>
        <w:t xml:space="preserve">Предложения по величине необходимых инвестиций в строительство, реконструкцию и техническое перевооружение тепловых сетей на каждом этапе представлены в Приложении </w:t>
      </w:r>
      <w:r w:rsidR="00D206E9" w:rsidRPr="00D206E9">
        <w:rPr>
          <w:lang w:eastAsia="en-US"/>
        </w:rPr>
        <w:t>4</w:t>
      </w:r>
      <w:r w:rsidRPr="00D206E9">
        <w:rPr>
          <w:lang w:eastAsia="en-US"/>
        </w:rPr>
        <w:t xml:space="preserve"> Обосновывающих материалов.</w:t>
      </w:r>
    </w:p>
    <w:p w14:paraId="29DB01A9" w14:textId="77777777" w:rsidR="005B2D03" w:rsidRPr="00D206E9" w:rsidRDefault="005B2D03" w:rsidP="00B53CA5">
      <w:pPr>
        <w:pStyle w:val="affff0"/>
      </w:pPr>
      <w:bookmarkStart w:id="217" w:name="_Toc536140396"/>
      <w:bookmarkStart w:id="218" w:name="_Toc75916909"/>
      <w:bookmarkStart w:id="219" w:name="_Toc101974777"/>
      <w:bookmarkStart w:id="220" w:name="_Toc105553306"/>
      <w:r w:rsidRPr="00D206E9">
        <w:t xml:space="preserve">9.3. Предложения </w:t>
      </w:r>
      <w:bookmarkEnd w:id="217"/>
      <w:r w:rsidRPr="00D206E9">
        <w:t>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218"/>
      <w:bookmarkEnd w:id="219"/>
      <w:bookmarkEnd w:id="220"/>
    </w:p>
    <w:p w14:paraId="51DB7CAC" w14:textId="77777777" w:rsidR="005B2D03" w:rsidRPr="00D206E9" w:rsidRDefault="005B2D03" w:rsidP="00B53CA5">
      <w:pPr>
        <w:pStyle w:val="afffe"/>
        <w:rPr>
          <w:lang w:eastAsia="en-US"/>
        </w:rPr>
      </w:pPr>
      <w:bookmarkStart w:id="221" w:name="_Toc536140397"/>
      <w:r w:rsidRPr="00D206E9">
        <w:rPr>
          <w:lang w:eastAsia="en-US"/>
        </w:rPr>
        <w:t>Не предусматривается.</w:t>
      </w:r>
    </w:p>
    <w:p w14:paraId="6C4AA8E0" w14:textId="77777777" w:rsidR="005B2D03" w:rsidRPr="00D206E9" w:rsidRDefault="005B2D03" w:rsidP="00B53CA5">
      <w:pPr>
        <w:pStyle w:val="affff0"/>
      </w:pPr>
      <w:bookmarkStart w:id="222" w:name="_Toc75916910"/>
      <w:bookmarkStart w:id="223" w:name="_Toc101974778"/>
      <w:bookmarkStart w:id="224" w:name="_Toc105553307"/>
      <w:r w:rsidRPr="00D206E9">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221"/>
      <w:bookmarkEnd w:id="222"/>
      <w:bookmarkEnd w:id="223"/>
      <w:bookmarkEnd w:id="224"/>
    </w:p>
    <w:p w14:paraId="073D83C7" w14:textId="77777777" w:rsidR="005B2D03" w:rsidRPr="00D206E9" w:rsidRDefault="005B2D03" w:rsidP="00B53CA5">
      <w:pPr>
        <w:pStyle w:val="afffe"/>
      </w:pPr>
      <w:bookmarkStart w:id="225" w:name="_Toc536140398"/>
      <w:r w:rsidRPr="00D206E9">
        <w:t>Не предусматривается.</w:t>
      </w:r>
    </w:p>
    <w:p w14:paraId="5DF51A12" w14:textId="77777777" w:rsidR="005B2D03" w:rsidRPr="00D206E9" w:rsidRDefault="005B2D03" w:rsidP="00B53CA5">
      <w:pPr>
        <w:pStyle w:val="affff0"/>
      </w:pPr>
      <w:bookmarkStart w:id="226" w:name="_Toc75916911"/>
      <w:bookmarkStart w:id="227" w:name="_Toc101974779"/>
      <w:bookmarkStart w:id="228" w:name="_Toc105553308"/>
      <w:r w:rsidRPr="00D206E9">
        <w:t>9.5. Оценка эффективности инвестиций по отдельным предложениям</w:t>
      </w:r>
      <w:bookmarkEnd w:id="225"/>
      <w:bookmarkEnd w:id="226"/>
      <w:bookmarkEnd w:id="227"/>
      <w:bookmarkEnd w:id="228"/>
    </w:p>
    <w:p w14:paraId="1EF607E5" w14:textId="77777777" w:rsidR="005B2D03" w:rsidRPr="00D206E9" w:rsidRDefault="005B2D03" w:rsidP="00B53CA5">
      <w:pPr>
        <w:pStyle w:val="afffe"/>
      </w:pPr>
      <w:r w:rsidRPr="00D206E9">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14:paraId="5F99B07C" w14:textId="77777777" w:rsidR="005B2D03" w:rsidRPr="00D206E9" w:rsidRDefault="005B2D03" w:rsidP="00B53CA5">
      <w:pPr>
        <w:pStyle w:val="afffe"/>
      </w:pPr>
      <w:r w:rsidRPr="00D206E9">
        <w:t xml:space="preserve">Следует отметить, что реализация мероприятий по реконструкции тепловых сетей, направленных на повышение надежности теплоснабжения, имеет целью не повышение эффективности работы систем теплоснабжения, а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w:t>
      </w:r>
    </w:p>
    <w:p w14:paraId="26146C26" w14:textId="77777777" w:rsidR="005B2D03" w:rsidRPr="00D206E9" w:rsidRDefault="005B2D03" w:rsidP="00B53CA5">
      <w:pPr>
        <w:pStyle w:val="affff0"/>
      </w:pPr>
      <w:bookmarkStart w:id="229" w:name="_Toc75916912"/>
      <w:bookmarkStart w:id="230" w:name="_Toc101974780"/>
      <w:bookmarkStart w:id="231" w:name="_Toc105553309"/>
      <w:r w:rsidRPr="00D206E9">
        <w:lastRenderedPageBreak/>
        <w:t>9.6.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229"/>
      <w:bookmarkEnd w:id="230"/>
      <w:bookmarkEnd w:id="231"/>
    </w:p>
    <w:p w14:paraId="7885C53E" w14:textId="77777777" w:rsidR="005B2D03" w:rsidRPr="00D206E9" w:rsidRDefault="005B2D03" w:rsidP="00B53CA5">
      <w:pPr>
        <w:pStyle w:val="afffe"/>
      </w:pPr>
      <w:r w:rsidRPr="00D206E9">
        <w:t>Данные не предоставлены.</w:t>
      </w:r>
    </w:p>
    <w:p w14:paraId="3EECDAC1" w14:textId="77777777" w:rsidR="005B2D03" w:rsidRPr="00D206E9" w:rsidRDefault="005B2D03" w:rsidP="00B53CA5">
      <w:pPr>
        <w:pStyle w:val="affff0"/>
      </w:pPr>
      <w:bookmarkStart w:id="232" w:name="_Toc536140399"/>
      <w:bookmarkStart w:id="233" w:name="_Toc75916913"/>
      <w:bookmarkStart w:id="234" w:name="_Toc101974781"/>
      <w:bookmarkStart w:id="235" w:name="_Toc105553310"/>
      <w:r w:rsidRPr="00D206E9">
        <w:t xml:space="preserve">Раздел 10 </w:t>
      </w:r>
      <w:bookmarkEnd w:id="232"/>
      <w:r w:rsidRPr="00D206E9">
        <w:t>Решение о присвоении статуса единой теплоснабжающей организации (организациям)</w:t>
      </w:r>
      <w:bookmarkEnd w:id="233"/>
      <w:bookmarkEnd w:id="234"/>
      <w:bookmarkEnd w:id="235"/>
    </w:p>
    <w:p w14:paraId="1F90E213" w14:textId="77777777" w:rsidR="005B2D03" w:rsidRPr="00D206E9" w:rsidRDefault="005B2D03" w:rsidP="00B53CA5">
      <w:pPr>
        <w:pStyle w:val="affff0"/>
      </w:pPr>
      <w:bookmarkStart w:id="236" w:name="_Toc536140400"/>
      <w:bookmarkStart w:id="237" w:name="_Toc75916914"/>
      <w:bookmarkStart w:id="238" w:name="_Toc101974782"/>
      <w:bookmarkStart w:id="239" w:name="_Toc105553311"/>
      <w:r w:rsidRPr="00D206E9">
        <w:t xml:space="preserve">10.1. </w:t>
      </w:r>
      <w:bookmarkEnd w:id="236"/>
      <w:r w:rsidRPr="00D206E9">
        <w:t>Решение об определении единой теплоснабжающей организации (организаций)</w:t>
      </w:r>
      <w:bookmarkEnd w:id="237"/>
      <w:bookmarkEnd w:id="238"/>
      <w:bookmarkEnd w:id="239"/>
    </w:p>
    <w:p w14:paraId="143DC314" w14:textId="6F3F7620" w:rsidR="005B2D03" w:rsidRPr="00D206E9" w:rsidRDefault="005B2D03" w:rsidP="00B53CA5">
      <w:pPr>
        <w:pStyle w:val="afffe"/>
      </w:pPr>
      <w:bookmarkStart w:id="240" w:name="_Toc536140401"/>
      <w:r w:rsidRPr="00D206E9">
        <w:t>Статус ЕТО установлен для ООО «</w:t>
      </w:r>
      <w:r w:rsidR="00D206E9" w:rsidRPr="00D206E9">
        <w:t>УРТИ</w:t>
      </w:r>
      <w:r w:rsidRPr="00D206E9">
        <w:t>»</w:t>
      </w:r>
      <w:r w:rsidR="00D206E9" w:rsidRPr="00D206E9">
        <w:t xml:space="preserve"> и ООО «Центр»</w:t>
      </w:r>
      <w:r w:rsidRPr="00D206E9">
        <w:t>.</w:t>
      </w:r>
    </w:p>
    <w:p w14:paraId="20719761" w14:textId="77777777" w:rsidR="005B2D03" w:rsidRPr="00D206E9" w:rsidRDefault="005B2D03" w:rsidP="00B53CA5">
      <w:pPr>
        <w:pStyle w:val="affff0"/>
      </w:pPr>
      <w:bookmarkStart w:id="241" w:name="_Toc75916915"/>
      <w:bookmarkStart w:id="242" w:name="_Toc101974783"/>
      <w:bookmarkStart w:id="243" w:name="_Toc105553312"/>
      <w:r w:rsidRPr="00D206E9">
        <w:t>10.2. Реестр зон деятельности единой теплоснабжающей организации (организаций)</w:t>
      </w:r>
      <w:bookmarkEnd w:id="240"/>
      <w:bookmarkEnd w:id="241"/>
      <w:bookmarkEnd w:id="242"/>
      <w:bookmarkEnd w:id="243"/>
    </w:p>
    <w:p w14:paraId="480B8382" w14:textId="77777777" w:rsidR="00D206E9" w:rsidRDefault="00D206E9" w:rsidP="00D206E9">
      <w:pPr>
        <w:pStyle w:val="affff0"/>
      </w:pPr>
      <w:bookmarkStart w:id="244" w:name="_Toc105553313"/>
      <w:bookmarkStart w:id="245" w:name="_Toc536140402"/>
      <w:bookmarkStart w:id="246" w:name="_Toc75916916"/>
      <w:bookmarkStart w:id="247" w:name="_Toc101974784"/>
      <w:r>
        <w:t>Границы зоны теплоснабжающей организации ООО «УРТИ» с утвержденным статусом ЕТО:</w:t>
      </w:r>
      <w:bookmarkEnd w:id="244"/>
    </w:p>
    <w:p w14:paraId="7CC0ED30" w14:textId="77777777" w:rsidR="00D206E9" w:rsidRDefault="00D206E9" w:rsidP="00D206E9">
      <w:pPr>
        <w:pStyle w:val="affff0"/>
      </w:pPr>
      <w:bookmarkStart w:id="248" w:name="_Toc105553314"/>
      <w:r>
        <w:t>Зона действия котельной по улице Фабричная в поселке Рощино по улицам Фабричная, Ленина, Молодежная.</w:t>
      </w:r>
      <w:bookmarkEnd w:id="248"/>
    </w:p>
    <w:p w14:paraId="10584360" w14:textId="77777777" w:rsidR="00D206E9" w:rsidRDefault="00D206E9" w:rsidP="00D206E9">
      <w:pPr>
        <w:pStyle w:val="affff0"/>
      </w:pPr>
      <w:bookmarkStart w:id="249" w:name="_Toc105553315"/>
      <w:r>
        <w:t>Границы зоны теплоснабжающей организации ООО «Центр» с утвержденным статусом ЕТО:</w:t>
      </w:r>
      <w:bookmarkEnd w:id="249"/>
    </w:p>
    <w:p w14:paraId="353C7A6A" w14:textId="53E6B397" w:rsidR="00D206E9" w:rsidRDefault="00D206E9" w:rsidP="00D206E9">
      <w:pPr>
        <w:pStyle w:val="affff0"/>
        <w:rPr>
          <w:highlight w:val="yellow"/>
        </w:rPr>
      </w:pPr>
      <w:bookmarkStart w:id="250" w:name="_Toc105553316"/>
      <w:r>
        <w:t>Зона действия котельной по улице Строительная, 17 в деревне Казанцево (мкр. Славино) по улицам Строительная и Взлетная.</w:t>
      </w:r>
      <w:bookmarkEnd w:id="250"/>
    </w:p>
    <w:p w14:paraId="73DC6136" w14:textId="702ACE62" w:rsidR="005B2D03" w:rsidRPr="00D206E9" w:rsidRDefault="005B2D03" w:rsidP="00B53CA5">
      <w:pPr>
        <w:pStyle w:val="affff0"/>
      </w:pPr>
      <w:bookmarkStart w:id="251" w:name="_Toc105553317"/>
      <w:r w:rsidRPr="00D206E9">
        <w:t xml:space="preserve">10.3. </w:t>
      </w:r>
      <w:bookmarkEnd w:id="245"/>
      <w:r w:rsidRPr="00D206E9">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46"/>
      <w:bookmarkEnd w:id="247"/>
      <w:bookmarkEnd w:id="251"/>
    </w:p>
    <w:p w14:paraId="688A51F9" w14:textId="77777777" w:rsidR="005B2D03" w:rsidRPr="00D206E9" w:rsidRDefault="005B2D03" w:rsidP="00B53CA5">
      <w:pPr>
        <w:pStyle w:val="afffe"/>
        <w:rPr>
          <w:lang w:eastAsia="en-US"/>
        </w:rPr>
      </w:pPr>
      <w:bookmarkStart w:id="252" w:name="_Toc536140403"/>
      <w:bookmarkStart w:id="253" w:name="_Toc75916917"/>
      <w:r w:rsidRPr="00D206E9">
        <w:rPr>
          <w:lang w:eastAsia="en-US"/>
        </w:rPr>
        <w:t>Согласно п. 7 Правил организации теплоснабжения устанавливаются следующие критерии определения ЕТО:</w:t>
      </w:r>
    </w:p>
    <w:p w14:paraId="1D77A9E1" w14:textId="77777777" w:rsidR="005B2D03" w:rsidRPr="00D206E9" w:rsidRDefault="005B2D03" w:rsidP="00B53CA5">
      <w:pPr>
        <w:pStyle w:val="a0"/>
      </w:pPr>
      <w:r w:rsidRPr="00D206E9">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14:paraId="12BCF036" w14:textId="77777777" w:rsidR="005B2D03" w:rsidRPr="00D206E9" w:rsidRDefault="005B2D03" w:rsidP="00B53CA5">
      <w:pPr>
        <w:pStyle w:val="a0"/>
      </w:pPr>
      <w:r w:rsidRPr="00D206E9">
        <w:t>размер собственного капитала;</w:t>
      </w:r>
    </w:p>
    <w:p w14:paraId="7558086D" w14:textId="77777777" w:rsidR="005B2D03" w:rsidRPr="00D206E9" w:rsidRDefault="005B2D03" w:rsidP="00B53CA5">
      <w:pPr>
        <w:pStyle w:val="a0"/>
      </w:pPr>
      <w:r w:rsidRPr="00D206E9">
        <w:t xml:space="preserve">способность в лучшей мере обеспечить надежность теплоснабжения в соответствующей системе теплоснабжения </w:t>
      </w:r>
    </w:p>
    <w:p w14:paraId="4D48425F" w14:textId="77777777" w:rsidR="005B2D03" w:rsidRPr="00D206E9" w:rsidRDefault="005B2D03" w:rsidP="00B53CA5">
      <w:pPr>
        <w:pStyle w:val="affff0"/>
      </w:pPr>
      <w:bookmarkStart w:id="254" w:name="_Toc101974785"/>
      <w:bookmarkStart w:id="255" w:name="_Toc105553318"/>
      <w:r w:rsidRPr="00D206E9">
        <w:t>10.4. Информация о поданных теплоснабжающими организациями заявках на присвоение статуса единой теплоснабжающей организации</w:t>
      </w:r>
      <w:bookmarkEnd w:id="252"/>
      <w:bookmarkEnd w:id="253"/>
      <w:bookmarkEnd w:id="254"/>
      <w:bookmarkEnd w:id="255"/>
    </w:p>
    <w:p w14:paraId="68270B41" w14:textId="77777777" w:rsidR="005B2D03" w:rsidRPr="00D206E9" w:rsidRDefault="005B2D03" w:rsidP="00B53CA5">
      <w:pPr>
        <w:pStyle w:val="afffe"/>
      </w:pPr>
      <w:bookmarkStart w:id="256" w:name="_Hlk44646283"/>
      <w:bookmarkStart w:id="257" w:name="_Toc536140404"/>
      <w:r w:rsidRPr="00D206E9">
        <w:t>Заявки не подавались.</w:t>
      </w:r>
    </w:p>
    <w:p w14:paraId="3CE7A729" w14:textId="77777777" w:rsidR="005B2D03" w:rsidRPr="00D206E9" w:rsidRDefault="005B2D03" w:rsidP="00B53CA5">
      <w:pPr>
        <w:pStyle w:val="affff0"/>
      </w:pPr>
      <w:bookmarkStart w:id="258" w:name="_Toc75916918"/>
      <w:bookmarkStart w:id="259" w:name="_Toc101974786"/>
      <w:bookmarkStart w:id="260" w:name="_Toc105553319"/>
      <w:bookmarkEnd w:id="256"/>
      <w:r w:rsidRPr="00D206E9">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сельского поселения</w:t>
      </w:r>
      <w:bookmarkEnd w:id="257"/>
      <w:bookmarkEnd w:id="258"/>
      <w:bookmarkEnd w:id="259"/>
      <w:bookmarkEnd w:id="260"/>
    </w:p>
    <w:p w14:paraId="1E04B4FA" w14:textId="77777777" w:rsidR="005B2D03" w:rsidRPr="00D206E9" w:rsidRDefault="005B2D03" w:rsidP="005B2D03">
      <w:pPr>
        <w:suppressAutoHyphens/>
        <w:spacing w:after="120"/>
        <w:ind w:firstLine="709"/>
        <w:contextualSpacing/>
        <w:jc w:val="both"/>
        <w:rPr>
          <w:szCs w:val="28"/>
        </w:rPr>
      </w:pPr>
      <w:bookmarkStart w:id="261" w:name="_Toc536140405"/>
      <w:r w:rsidRPr="00D206E9">
        <w:rPr>
          <w:szCs w:val="28"/>
        </w:rPr>
        <w:t xml:space="preserve">В таблице 10.5.1 представлен реестр систем теплоснабжения, содержащий </w:t>
      </w:r>
      <w:r w:rsidRPr="00D206E9">
        <w:rPr>
          <w:rStyle w:val="affff"/>
        </w:rPr>
        <w:t>перечень теплоснабжающих организаций, действующих в каждой системе теплосна</w:t>
      </w:r>
      <w:r w:rsidRPr="00D206E9">
        <w:rPr>
          <w:szCs w:val="28"/>
        </w:rPr>
        <w:t>бжения, расположенных в границах сельского поселения.</w:t>
      </w:r>
    </w:p>
    <w:p w14:paraId="359F8F92" w14:textId="77777777" w:rsidR="005B2D03" w:rsidRPr="00D206E9" w:rsidRDefault="005B2D03" w:rsidP="00B53CA5">
      <w:pPr>
        <w:pStyle w:val="afffc"/>
      </w:pPr>
      <w:bookmarkStart w:id="262" w:name="_Toc101974810"/>
      <w:bookmarkStart w:id="263" w:name="_Toc105553547"/>
      <w:r w:rsidRPr="00D206E9">
        <w:t>Таблица 10.5.1 Реестр систем теплоснабжения</w:t>
      </w:r>
      <w:bookmarkEnd w:id="262"/>
      <w:bookmarkEnd w:id="263"/>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561"/>
        <w:gridCol w:w="2268"/>
        <w:gridCol w:w="1984"/>
        <w:gridCol w:w="1559"/>
      </w:tblGrid>
      <w:tr w:rsidR="00D206E9" w:rsidRPr="00D206E9" w14:paraId="6E4AFA08" w14:textId="77777777" w:rsidTr="00E46254">
        <w:trPr>
          <w:trHeight w:val="20"/>
          <w:tblHeader/>
        </w:trPr>
        <w:tc>
          <w:tcPr>
            <w:tcW w:w="2262" w:type="dxa"/>
            <w:vMerge w:val="restart"/>
            <w:shd w:val="clear" w:color="auto" w:fill="auto"/>
            <w:hideMark/>
          </w:tcPr>
          <w:p w14:paraId="4A459D14" w14:textId="77777777" w:rsidR="00D206E9" w:rsidRPr="00D206E9" w:rsidRDefault="00D206E9" w:rsidP="00E46254">
            <w:pPr>
              <w:rPr>
                <w:color w:val="000000"/>
              </w:rPr>
            </w:pPr>
            <w:r w:rsidRPr="00D206E9">
              <w:rPr>
                <w:color w:val="000000"/>
              </w:rPr>
              <w:lastRenderedPageBreak/>
              <w:t>Наименование и адрес источника тепловой энергии</w:t>
            </w:r>
          </w:p>
        </w:tc>
        <w:tc>
          <w:tcPr>
            <w:tcW w:w="1561" w:type="dxa"/>
            <w:vMerge w:val="restart"/>
            <w:shd w:val="clear" w:color="auto" w:fill="auto"/>
            <w:hideMark/>
          </w:tcPr>
          <w:p w14:paraId="6BA7D4C4" w14:textId="77777777" w:rsidR="00D206E9" w:rsidRPr="00D206E9" w:rsidRDefault="00D206E9" w:rsidP="00E46254">
            <w:pPr>
              <w:rPr>
                <w:color w:val="000000"/>
              </w:rPr>
            </w:pPr>
            <w:r w:rsidRPr="00D206E9">
              <w:rPr>
                <w:color w:val="000000"/>
              </w:rPr>
              <w:t>Населенный пункт</w:t>
            </w:r>
          </w:p>
        </w:tc>
        <w:tc>
          <w:tcPr>
            <w:tcW w:w="4252" w:type="dxa"/>
            <w:gridSpan w:val="2"/>
            <w:shd w:val="clear" w:color="auto" w:fill="auto"/>
            <w:hideMark/>
          </w:tcPr>
          <w:p w14:paraId="209A4E81" w14:textId="77777777" w:rsidR="00D206E9" w:rsidRPr="00D206E9" w:rsidRDefault="00D206E9" w:rsidP="00E46254">
            <w:pPr>
              <w:rPr>
                <w:color w:val="000000"/>
              </w:rPr>
            </w:pPr>
            <w:r w:rsidRPr="00D206E9">
              <w:rPr>
                <w:color w:val="000000"/>
              </w:rPr>
              <w:t>Наименование теплоснабжающей организации</w:t>
            </w:r>
          </w:p>
        </w:tc>
        <w:tc>
          <w:tcPr>
            <w:tcW w:w="1559" w:type="dxa"/>
            <w:vMerge w:val="restart"/>
          </w:tcPr>
          <w:p w14:paraId="5AC26289" w14:textId="77777777" w:rsidR="00D206E9" w:rsidRPr="00D206E9" w:rsidRDefault="00D206E9" w:rsidP="00E46254">
            <w:pPr>
              <w:rPr>
                <w:color w:val="000000"/>
              </w:rPr>
            </w:pPr>
            <w:r w:rsidRPr="00D206E9">
              <w:rPr>
                <w:color w:val="000000"/>
              </w:rPr>
              <w:t>Номер технологической зоны</w:t>
            </w:r>
          </w:p>
        </w:tc>
      </w:tr>
      <w:tr w:rsidR="00D206E9" w:rsidRPr="00D206E9" w14:paraId="53904E7A" w14:textId="77777777" w:rsidTr="00E46254">
        <w:trPr>
          <w:trHeight w:val="20"/>
          <w:tblHeader/>
        </w:trPr>
        <w:tc>
          <w:tcPr>
            <w:tcW w:w="2262" w:type="dxa"/>
            <w:vMerge/>
            <w:shd w:val="clear" w:color="auto" w:fill="auto"/>
            <w:vAlign w:val="center"/>
          </w:tcPr>
          <w:p w14:paraId="4D67040F" w14:textId="77777777" w:rsidR="00D206E9" w:rsidRPr="00D206E9" w:rsidRDefault="00D206E9" w:rsidP="00E46254">
            <w:pPr>
              <w:jc w:val="center"/>
              <w:rPr>
                <w:color w:val="000000"/>
              </w:rPr>
            </w:pPr>
          </w:p>
        </w:tc>
        <w:tc>
          <w:tcPr>
            <w:tcW w:w="1561" w:type="dxa"/>
            <w:vMerge/>
            <w:shd w:val="clear" w:color="auto" w:fill="auto"/>
            <w:vAlign w:val="center"/>
          </w:tcPr>
          <w:p w14:paraId="041396BC" w14:textId="77777777" w:rsidR="00D206E9" w:rsidRPr="00D206E9" w:rsidRDefault="00D206E9" w:rsidP="00E46254">
            <w:pPr>
              <w:jc w:val="center"/>
              <w:rPr>
                <w:color w:val="000000"/>
              </w:rPr>
            </w:pPr>
          </w:p>
        </w:tc>
        <w:tc>
          <w:tcPr>
            <w:tcW w:w="2268" w:type="dxa"/>
            <w:shd w:val="clear" w:color="auto" w:fill="auto"/>
          </w:tcPr>
          <w:p w14:paraId="7E8A5142" w14:textId="77777777" w:rsidR="00D206E9" w:rsidRPr="00D206E9" w:rsidRDefault="00D206E9" w:rsidP="00E46254">
            <w:pPr>
              <w:rPr>
                <w:color w:val="000000"/>
              </w:rPr>
            </w:pPr>
            <w:r w:rsidRPr="00D206E9">
              <w:rPr>
                <w:color w:val="000000"/>
              </w:rPr>
              <w:t>Источник тепловой энергии</w:t>
            </w:r>
          </w:p>
        </w:tc>
        <w:tc>
          <w:tcPr>
            <w:tcW w:w="1984" w:type="dxa"/>
          </w:tcPr>
          <w:p w14:paraId="1B5C3C34" w14:textId="77777777" w:rsidR="00D206E9" w:rsidRPr="00D206E9" w:rsidRDefault="00D206E9" w:rsidP="00E46254">
            <w:pPr>
              <w:rPr>
                <w:color w:val="000000"/>
              </w:rPr>
            </w:pPr>
            <w:r w:rsidRPr="00D206E9">
              <w:rPr>
                <w:color w:val="000000"/>
              </w:rPr>
              <w:t>Тепловые сети</w:t>
            </w:r>
          </w:p>
        </w:tc>
        <w:tc>
          <w:tcPr>
            <w:tcW w:w="1559" w:type="dxa"/>
            <w:vMerge/>
          </w:tcPr>
          <w:p w14:paraId="3C7E47AB" w14:textId="77777777" w:rsidR="00D206E9" w:rsidRPr="00D206E9" w:rsidRDefault="00D206E9" w:rsidP="00E46254">
            <w:pPr>
              <w:jc w:val="center"/>
              <w:rPr>
                <w:color w:val="000000"/>
              </w:rPr>
            </w:pPr>
          </w:p>
        </w:tc>
      </w:tr>
      <w:tr w:rsidR="00D206E9" w:rsidRPr="00D206E9" w14:paraId="6C8285BC" w14:textId="77777777" w:rsidTr="00E46254">
        <w:trPr>
          <w:trHeight w:val="20"/>
        </w:trPr>
        <w:tc>
          <w:tcPr>
            <w:tcW w:w="2262" w:type="dxa"/>
            <w:shd w:val="clear" w:color="auto" w:fill="auto"/>
            <w:hideMark/>
          </w:tcPr>
          <w:p w14:paraId="621F729D" w14:textId="77777777" w:rsidR="00D206E9" w:rsidRPr="00D206E9" w:rsidRDefault="00D206E9" w:rsidP="00E46254">
            <w:pPr>
              <w:rPr>
                <w:color w:val="000000"/>
              </w:rPr>
            </w:pPr>
            <w:r w:rsidRPr="00D206E9">
              <w:t>Котельная, п. Рощино, ул. Фабричная</w:t>
            </w:r>
          </w:p>
        </w:tc>
        <w:tc>
          <w:tcPr>
            <w:tcW w:w="1561" w:type="dxa"/>
            <w:shd w:val="clear" w:color="auto" w:fill="auto"/>
            <w:hideMark/>
          </w:tcPr>
          <w:p w14:paraId="6B7CD822" w14:textId="77777777" w:rsidR="00D206E9" w:rsidRPr="00D206E9" w:rsidRDefault="00D206E9" w:rsidP="00E46254">
            <w:pPr>
              <w:rPr>
                <w:color w:val="000000"/>
              </w:rPr>
            </w:pPr>
            <w:r w:rsidRPr="00D206E9">
              <w:t>п. Рощино</w:t>
            </w:r>
          </w:p>
        </w:tc>
        <w:tc>
          <w:tcPr>
            <w:tcW w:w="4252" w:type="dxa"/>
            <w:gridSpan w:val="2"/>
            <w:shd w:val="clear" w:color="auto" w:fill="auto"/>
          </w:tcPr>
          <w:p w14:paraId="2F7C8E28" w14:textId="77777777" w:rsidR="00D206E9" w:rsidRPr="00D206E9" w:rsidRDefault="00D206E9" w:rsidP="00E46254">
            <w:pPr>
              <w:rPr>
                <w:color w:val="000000"/>
              </w:rPr>
            </w:pPr>
            <w:r w:rsidRPr="00D206E9">
              <w:t>ООО «УРТИ»</w:t>
            </w:r>
          </w:p>
        </w:tc>
        <w:tc>
          <w:tcPr>
            <w:tcW w:w="1559" w:type="dxa"/>
          </w:tcPr>
          <w:p w14:paraId="58666D78" w14:textId="77777777" w:rsidR="00D206E9" w:rsidRPr="00D206E9" w:rsidRDefault="00D206E9" w:rsidP="00E46254">
            <w:pPr>
              <w:rPr>
                <w:color w:val="000000"/>
                <w:lang w:val="en-US"/>
              </w:rPr>
            </w:pPr>
            <w:r w:rsidRPr="00D206E9">
              <w:rPr>
                <w:color w:val="000000"/>
                <w:lang w:val="en-US"/>
              </w:rPr>
              <w:t>I</w:t>
            </w:r>
          </w:p>
        </w:tc>
      </w:tr>
      <w:tr w:rsidR="00D206E9" w:rsidRPr="00D206E9" w14:paraId="512F4DDF" w14:textId="77777777" w:rsidTr="00E46254">
        <w:trPr>
          <w:trHeight w:val="20"/>
        </w:trPr>
        <w:tc>
          <w:tcPr>
            <w:tcW w:w="2262" w:type="dxa"/>
            <w:shd w:val="clear" w:color="auto" w:fill="auto"/>
            <w:hideMark/>
          </w:tcPr>
          <w:p w14:paraId="665161C6" w14:textId="77777777" w:rsidR="00D206E9" w:rsidRPr="00D206E9" w:rsidRDefault="00D206E9" w:rsidP="00E46254">
            <w:pPr>
              <w:rPr>
                <w:color w:val="000000"/>
              </w:rPr>
            </w:pPr>
            <w:r w:rsidRPr="00D206E9">
              <w:t>Котельная, д. Казанцево, ул. Строительная, 17</w:t>
            </w:r>
          </w:p>
        </w:tc>
        <w:tc>
          <w:tcPr>
            <w:tcW w:w="1561" w:type="dxa"/>
            <w:shd w:val="clear" w:color="auto" w:fill="auto"/>
            <w:hideMark/>
          </w:tcPr>
          <w:p w14:paraId="5B20D919" w14:textId="77777777" w:rsidR="00D206E9" w:rsidRPr="00D206E9" w:rsidRDefault="00D206E9" w:rsidP="00E46254">
            <w:pPr>
              <w:rPr>
                <w:color w:val="000000"/>
              </w:rPr>
            </w:pPr>
            <w:r w:rsidRPr="00D206E9">
              <w:t>д. Казанцево (мкр. Славино)</w:t>
            </w:r>
          </w:p>
        </w:tc>
        <w:tc>
          <w:tcPr>
            <w:tcW w:w="4252" w:type="dxa"/>
            <w:gridSpan w:val="2"/>
            <w:shd w:val="clear" w:color="auto" w:fill="auto"/>
          </w:tcPr>
          <w:p w14:paraId="16356AB4" w14:textId="77777777" w:rsidR="00D206E9" w:rsidRPr="00D206E9" w:rsidRDefault="00D206E9" w:rsidP="00E46254">
            <w:pPr>
              <w:rPr>
                <w:color w:val="000000"/>
              </w:rPr>
            </w:pPr>
            <w:r w:rsidRPr="00D206E9">
              <w:t>ООО «Центр»</w:t>
            </w:r>
          </w:p>
        </w:tc>
        <w:tc>
          <w:tcPr>
            <w:tcW w:w="1559" w:type="dxa"/>
          </w:tcPr>
          <w:p w14:paraId="1A4B2DF8" w14:textId="77777777" w:rsidR="00D206E9" w:rsidRPr="00D206E9" w:rsidRDefault="00D206E9" w:rsidP="00E46254">
            <w:pPr>
              <w:rPr>
                <w:color w:val="000000"/>
                <w:lang w:val="en-US"/>
              </w:rPr>
            </w:pPr>
            <w:r w:rsidRPr="00D206E9">
              <w:rPr>
                <w:color w:val="000000"/>
                <w:lang w:val="en-US"/>
              </w:rPr>
              <w:t>II</w:t>
            </w:r>
          </w:p>
        </w:tc>
      </w:tr>
    </w:tbl>
    <w:p w14:paraId="6DF12A7C" w14:textId="77777777" w:rsidR="005B2D03" w:rsidRPr="00D206E9" w:rsidRDefault="005B2D03" w:rsidP="00B53CA5">
      <w:pPr>
        <w:pStyle w:val="affff0"/>
      </w:pPr>
      <w:bookmarkStart w:id="264" w:name="_Toc75916919"/>
      <w:bookmarkStart w:id="265" w:name="_Toc101974787"/>
      <w:bookmarkStart w:id="266" w:name="_Toc105553320"/>
      <w:r w:rsidRPr="00D206E9">
        <w:t>Раздел 11 Решения о распределении тепловой нагрузки между источниками тепловой энергии</w:t>
      </w:r>
      <w:bookmarkEnd w:id="261"/>
      <w:bookmarkEnd w:id="264"/>
      <w:bookmarkEnd w:id="265"/>
      <w:bookmarkEnd w:id="266"/>
    </w:p>
    <w:p w14:paraId="57F7BEF9" w14:textId="77777777" w:rsidR="005B2D03" w:rsidRPr="00D206E9" w:rsidRDefault="005B2D03" w:rsidP="00B53CA5">
      <w:pPr>
        <w:pStyle w:val="afffe"/>
      </w:pPr>
      <w:r w:rsidRPr="00D206E9">
        <w:t>Перераспределение существующей тепловой нагрузки между источниками тепловой энергии не требуется.</w:t>
      </w:r>
    </w:p>
    <w:p w14:paraId="56662DE6" w14:textId="77777777" w:rsidR="005B2D03" w:rsidRPr="00D206E9" w:rsidRDefault="005B2D03" w:rsidP="00B53CA5">
      <w:pPr>
        <w:pStyle w:val="affff0"/>
      </w:pPr>
      <w:bookmarkStart w:id="267" w:name="_Toc536140406"/>
      <w:bookmarkStart w:id="268" w:name="_Toc75916920"/>
      <w:bookmarkStart w:id="269" w:name="_Toc101974788"/>
      <w:bookmarkStart w:id="270" w:name="_Toc105553321"/>
      <w:r w:rsidRPr="00D206E9">
        <w:t>Раздел 12 Решения по бесхозяйным тепловым сетям</w:t>
      </w:r>
      <w:bookmarkEnd w:id="267"/>
      <w:bookmarkEnd w:id="268"/>
      <w:bookmarkEnd w:id="269"/>
      <w:bookmarkEnd w:id="270"/>
    </w:p>
    <w:p w14:paraId="699C7457" w14:textId="1793E7B4" w:rsidR="00D206E9" w:rsidRPr="00A54650" w:rsidRDefault="00D206E9" w:rsidP="00D206E9">
      <w:pPr>
        <w:ind w:firstLine="709"/>
        <w:jc w:val="both"/>
        <w:rPr>
          <w:rFonts w:eastAsia="Calibri"/>
          <w:szCs w:val="28"/>
        </w:rPr>
      </w:pPr>
      <w:bookmarkStart w:id="271" w:name="_Toc536140407"/>
      <w:bookmarkStart w:id="272" w:name="_Toc75916921"/>
      <w:bookmarkStart w:id="273" w:name="_Toc101974789"/>
      <w:r w:rsidRPr="00D206E9">
        <w:rPr>
          <w:rFonts w:eastAsia="Calibri"/>
          <w:szCs w:val="28"/>
        </w:rPr>
        <w:t xml:space="preserve">Перечень выявленных </w:t>
      </w:r>
      <w:r w:rsidRPr="00A54650">
        <w:rPr>
          <w:rFonts w:eastAsia="Calibri"/>
          <w:szCs w:val="28"/>
        </w:rPr>
        <w:t>бесхозяйных тепловых сетей и обоснование выбора организации, уполномоченной на их эксплуатацию представлено в таблице 12.1.</w:t>
      </w:r>
    </w:p>
    <w:p w14:paraId="32280FFD" w14:textId="6FE33392" w:rsidR="00D206E9" w:rsidRPr="00A54650" w:rsidRDefault="00D206E9" w:rsidP="00D206E9">
      <w:pPr>
        <w:ind w:firstLine="709"/>
        <w:jc w:val="both"/>
        <w:rPr>
          <w:rFonts w:eastAsia="Calibri"/>
          <w:szCs w:val="28"/>
          <w:lang w:eastAsia="en-US"/>
        </w:rPr>
      </w:pPr>
      <w:r w:rsidRPr="00A54650">
        <w:rPr>
          <w:rFonts w:eastAsia="Calibri"/>
          <w:szCs w:val="28"/>
          <w:lang w:eastAsia="en-US"/>
        </w:rPr>
        <w:t>Таблица 12.1 Перечень выявленных бесхозяйных тепловых сетей и обоснование выбора организации, уполномоченной на их эксплуатацию</w:t>
      </w:r>
    </w:p>
    <w:tbl>
      <w:tblPr>
        <w:tblW w:w="9788" w:type="dxa"/>
        <w:tblInd w:w="113" w:type="dxa"/>
        <w:tblLook w:val="04A0" w:firstRow="1" w:lastRow="0" w:firstColumn="1" w:lastColumn="0" w:noHBand="0" w:noVBand="1"/>
      </w:tblPr>
      <w:tblGrid>
        <w:gridCol w:w="2456"/>
        <w:gridCol w:w="1818"/>
        <w:gridCol w:w="1199"/>
        <w:gridCol w:w="1940"/>
        <w:gridCol w:w="2375"/>
      </w:tblGrid>
      <w:tr w:rsidR="00A54650" w:rsidRPr="00A54650" w14:paraId="07A8370E" w14:textId="77777777" w:rsidTr="00A54650">
        <w:trPr>
          <w:trHeight w:val="240"/>
          <w:tblHeader/>
        </w:trPr>
        <w:tc>
          <w:tcPr>
            <w:tcW w:w="2456" w:type="dxa"/>
            <w:tcBorders>
              <w:top w:val="single" w:sz="4" w:space="0" w:color="auto"/>
              <w:left w:val="single" w:sz="4" w:space="0" w:color="auto"/>
              <w:bottom w:val="single" w:sz="4" w:space="0" w:color="auto"/>
              <w:right w:val="single" w:sz="4" w:space="0" w:color="auto"/>
            </w:tcBorders>
            <w:shd w:val="clear" w:color="auto" w:fill="auto"/>
            <w:hideMark/>
          </w:tcPr>
          <w:p w14:paraId="754E1826" w14:textId="77777777" w:rsidR="00A54650" w:rsidRPr="00A54650" w:rsidRDefault="00A54650" w:rsidP="00871060">
            <w:pPr>
              <w:rPr>
                <w:color w:val="000000"/>
                <w:szCs w:val="28"/>
              </w:rPr>
            </w:pPr>
            <w:bookmarkStart w:id="274" w:name="_Toc105553322"/>
            <w:r w:rsidRPr="00A54650">
              <w:rPr>
                <w:color w:val="000000"/>
                <w:szCs w:val="28"/>
              </w:rPr>
              <w:t xml:space="preserve">Наименование </w:t>
            </w:r>
            <w:r w:rsidRPr="00A54650">
              <w:rPr>
                <w:szCs w:val="28"/>
              </w:rPr>
              <w:t>источника тепловой энергии</w:t>
            </w:r>
          </w:p>
        </w:tc>
        <w:tc>
          <w:tcPr>
            <w:tcW w:w="1818" w:type="dxa"/>
            <w:tcBorders>
              <w:top w:val="single" w:sz="4" w:space="0" w:color="auto"/>
              <w:left w:val="nil"/>
              <w:bottom w:val="single" w:sz="4" w:space="0" w:color="auto"/>
              <w:right w:val="single" w:sz="4" w:space="0" w:color="auto"/>
            </w:tcBorders>
            <w:shd w:val="clear" w:color="auto" w:fill="auto"/>
            <w:hideMark/>
          </w:tcPr>
          <w:p w14:paraId="50014EA8" w14:textId="77777777" w:rsidR="00A54650" w:rsidRPr="00A54650" w:rsidRDefault="00A54650" w:rsidP="00871060">
            <w:pPr>
              <w:rPr>
                <w:szCs w:val="28"/>
                <w:lang w:val="en-US"/>
              </w:rPr>
            </w:pPr>
            <w:r w:rsidRPr="00A54650">
              <w:rPr>
                <w:szCs w:val="28"/>
              </w:rPr>
              <w:t>Участок тепловой сети</w:t>
            </w:r>
          </w:p>
        </w:tc>
        <w:tc>
          <w:tcPr>
            <w:tcW w:w="1199" w:type="dxa"/>
            <w:tcBorders>
              <w:top w:val="single" w:sz="4" w:space="0" w:color="auto"/>
              <w:left w:val="nil"/>
              <w:bottom w:val="single" w:sz="4" w:space="0" w:color="auto"/>
              <w:right w:val="single" w:sz="4" w:space="0" w:color="auto"/>
            </w:tcBorders>
            <w:shd w:val="clear" w:color="auto" w:fill="auto"/>
            <w:hideMark/>
          </w:tcPr>
          <w:p w14:paraId="5D336FC0" w14:textId="77777777" w:rsidR="00A54650" w:rsidRPr="00A54650" w:rsidRDefault="00A54650" w:rsidP="00871060">
            <w:pPr>
              <w:rPr>
                <w:szCs w:val="28"/>
              </w:rPr>
            </w:pPr>
            <w:r w:rsidRPr="00A54650">
              <w:rPr>
                <w:szCs w:val="28"/>
              </w:rPr>
              <w:t>Длина участка, м</w:t>
            </w:r>
          </w:p>
        </w:tc>
        <w:tc>
          <w:tcPr>
            <w:tcW w:w="1940" w:type="dxa"/>
            <w:tcBorders>
              <w:top w:val="single" w:sz="4" w:space="0" w:color="auto"/>
              <w:left w:val="nil"/>
              <w:bottom w:val="single" w:sz="4" w:space="0" w:color="auto"/>
              <w:right w:val="single" w:sz="4" w:space="0" w:color="auto"/>
            </w:tcBorders>
            <w:shd w:val="clear" w:color="auto" w:fill="auto"/>
            <w:hideMark/>
          </w:tcPr>
          <w:p w14:paraId="19530819" w14:textId="77777777" w:rsidR="00A54650" w:rsidRPr="00A54650" w:rsidRDefault="00A54650" w:rsidP="00871060">
            <w:pPr>
              <w:rPr>
                <w:szCs w:val="28"/>
              </w:rPr>
            </w:pPr>
            <w:r w:rsidRPr="00A54650">
              <w:rPr>
                <w:szCs w:val="28"/>
              </w:rPr>
              <w:t>Условный диаметр трубопровода, м</w:t>
            </w:r>
          </w:p>
        </w:tc>
        <w:tc>
          <w:tcPr>
            <w:tcW w:w="2375" w:type="dxa"/>
            <w:tcBorders>
              <w:top w:val="single" w:sz="4" w:space="0" w:color="auto"/>
              <w:left w:val="nil"/>
              <w:bottom w:val="single" w:sz="4" w:space="0" w:color="auto"/>
              <w:right w:val="single" w:sz="4" w:space="0" w:color="auto"/>
            </w:tcBorders>
            <w:shd w:val="clear" w:color="auto" w:fill="auto"/>
            <w:hideMark/>
          </w:tcPr>
          <w:p w14:paraId="216A576A" w14:textId="314D60D1" w:rsidR="00A54650" w:rsidRPr="00A54650" w:rsidRDefault="00A54650" w:rsidP="00871060">
            <w:pPr>
              <w:rPr>
                <w:szCs w:val="28"/>
              </w:rPr>
            </w:pPr>
            <w:r w:rsidRPr="00A54650">
              <w:rPr>
                <w:szCs w:val="28"/>
              </w:rPr>
              <w:t>Организация, уполномоченная на эксплуатацию</w:t>
            </w:r>
          </w:p>
        </w:tc>
      </w:tr>
      <w:tr w:rsidR="00A54650" w:rsidRPr="00A54650" w14:paraId="47895D5E"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5B54DABE" w14:textId="77777777" w:rsidR="00A54650" w:rsidRPr="00A54650" w:rsidRDefault="00A54650" w:rsidP="0087106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61588FE0" w14:textId="77777777" w:rsidR="00A54650" w:rsidRPr="00A54650" w:rsidRDefault="00A54650" w:rsidP="00871060">
            <w:pPr>
              <w:rPr>
                <w:szCs w:val="28"/>
              </w:rPr>
            </w:pPr>
            <w:r w:rsidRPr="00A54650">
              <w:rPr>
                <w:szCs w:val="28"/>
              </w:rPr>
              <w:t>ТК4-2 - ул. Молодежная. 10</w:t>
            </w:r>
          </w:p>
        </w:tc>
        <w:tc>
          <w:tcPr>
            <w:tcW w:w="1199" w:type="dxa"/>
            <w:tcBorders>
              <w:top w:val="nil"/>
              <w:left w:val="nil"/>
              <w:bottom w:val="single" w:sz="4" w:space="0" w:color="auto"/>
              <w:right w:val="single" w:sz="4" w:space="0" w:color="auto"/>
            </w:tcBorders>
            <w:shd w:val="clear" w:color="auto" w:fill="auto"/>
            <w:hideMark/>
          </w:tcPr>
          <w:p w14:paraId="1D9470F3" w14:textId="77777777" w:rsidR="00A54650" w:rsidRPr="00A54650" w:rsidRDefault="00A54650" w:rsidP="00871060">
            <w:pPr>
              <w:rPr>
                <w:szCs w:val="28"/>
              </w:rPr>
            </w:pPr>
            <w:r w:rsidRPr="00A54650">
              <w:rPr>
                <w:szCs w:val="28"/>
              </w:rPr>
              <w:t>21.00</w:t>
            </w:r>
          </w:p>
        </w:tc>
        <w:tc>
          <w:tcPr>
            <w:tcW w:w="1940" w:type="dxa"/>
            <w:tcBorders>
              <w:top w:val="nil"/>
              <w:left w:val="nil"/>
              <w:bottom w:val="single" w:sz="4" w:space="0" w:color="auto"/>
              <w:right w:val="single" w:sz="4" w:space="0" w:color="auto"/>
            </w:tcBorders>
            <w:shd w:val="clear" w:color="auto" w:fill="auto"/>
            <w:hideMark/>
          </w:tcPr>
          <w:p w14:paraId="62BDD552" w14:textId="77777777" w:rsidR="00A54650" w:rsidRPr="00A54650" w:rsidRDefault="00A54650" w:rsidP="00871060">
            <w:pPr>
              <w:rPr>
                <w:szCs w:val="28"/>
              </w:rPr>
            </w:pPr>
            <w:r w:rsidRPr="00A54650">
              <w:rPr>
                <w:szCs w:val="28"/>
              </w:rPr>
              <w:t>150</w:t>
            </w:r>
          </w:p>
        </w:tc>
        <w:tc>
          <w:tcPr>
            <w:tcW w:w="2375" w:type="dxa"/>
            <w:tcBorders>
              <w:top w:val="nil"/>
              <w:left w:val="nil"/>
              <w:bottom w:val="single" w:sz="4" w:space="0" w:color="auto"/>
              <w:right w:val="single" w:sz="4" w:space="0" w:color="auto"/>
            </w:tcBorders>
            <w:shd w:val="clear" w:color="auto" w:fill="auto"/>
          </w:tcPr>
          <w:p w14:paraId="27AD89BA" w14:textId="36E08493" w:rsidR="00A54650" w:rsidRPr="00A54650" w:rsidRDefault="00A54650" w:rsidP="00871060">
            <w:pPr>
              <w:rPr>
                <w:szCs w:val="28"/>
              </w:rPr>
            </w:pPr>
            <w:r>
              <w:rPr>
                <w:szCs w:val="28"/>
              </w:rPr>
              <w:t>ООО «УРТИ»</w:t>
            </w:r>
          </w:p>
        </w:tc>
      </w:tr>
      <w:tr w:rsidR="00A54650" w:rsidRPr="00A54650" w14:paraId="30C3AC63"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7BCFACD9"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6926E888" w14:textId="77777777" w:rsidR="00A54650" w:rsidRPr="00A54650" w:rsidRDefault="00A54650" w:rsidP="00A54650">
            <w:pPr>
              <w:rPr>
                <w:szCs w:val="28"/>
              </w:rPr>
            </w:pPr>
            <w:r w:rsidRPr="00A54650">
              <w:rPr>
                <w:szCs w:val="28"/>
              </w:rPr>
              <w:t>ТК2В - ул. Фабричная, 4а</w:t>
            </w:r>
          </w:p>
        </w:tc>
        <w:tc>
          <w:tcPr>
            <w:tcW w:w="1199" w:type="dxa"/>
            <w:tcBorders>
              <w:top w:val="nil"/>
              <w:left w:val="nil"/>
              <w:bottom w:val="single" w:sz="4" w:space="0" w:color="auto"/>
              <w:right w:val="single" w:sz="4" w:space="0" w:color="auto"/>
            </w:tcBorders>
            <w:shd w:val="clear" w:color="auto" w:fill="auto"/>
            <w:hideMark/>
          </w:tcPr>
          <w:p w14:paraId="14B3923C" w14:textId="77777777" w:rsidR="00A54650" w:rsidRPr="00A54650" w:rsidRDefault="00A54650" w:rsidP="00A54650">
            <w:pPr>
              <w:rPr>
                <w:szCs w:val="28"/>
              </w:rPr>
            </w:pPr>
            <w:r w:rsidRPr="00A54650">
              <w:rPr>
                <w:szCs w:val="28"/>
              </w:rPr>
              <w:t>11.05</w:t>
            </w:r>
          </w:p>
        </w:tc>
        <w:tc>
          <w:tcPr>
            <w:tcW w:w="1940" w:type="dxa"/>
            <w:tcBorders>
              <w:top w:val="nil"/>
              <w:left w:val="nil"/>
              <w:bottom w:val="single" w:sz="4" w:space="0" w:color="auto"/>
              <w:right w:val="single" w:sz="4" w:space="0" w:color="auto"/>
            </w:tcBorders>
            <w:shd w:val="clear" w:color="auto" w:fill="auto"/>
            <w:hideMark/>
          </w:tcPr>
          <w:p w14:paraId="47FDBFB1" w14:textId="77777777" w:rsidR="00A54650" w:rsidRPr="00A54650" w:rsidRDefault="00A54650" w:rsidP="00A54650">
            <w:pPr>
              <w:rPr>
                <w:szCs w:val="28"/>
              </w:rPr>
            </w:pPr>
            <w:r w:rsidRPr="00A54650">
              <w:rPr>
                <w:szCs w:val="28"/>
              </w:rPr>
              <w:t>25</w:t>
            </w:r>
          </w:p>
        </w:tc>
        <w:tc>
          <w:tcPr>
            <w:tcW w:w="2375" w:type="dxa"/>
            <w:tcBorders>
              <w:top w:val="nil"/>
              <w:left w:val="nil"/>
              <w:bottom w:val="single" w:sz="4" w:space="0" w:color="auto"/>
              <w:right w:val="single" w:sz="4" w:space="0" w:color="auto"/>
            </w:tcBorders>
            <w:shd w:val="clear" w:color="auto" w:fill="auto"/>
          </w:tcPr>
          <w:p w14:paraId="6CAFD678" w14:textId="6B97A0F0" w:rsidR="00A54650" w:rsidRPr="00A54650" w:rsidRDefault="00A54650" w:rsidP="00A54650">
            <w:pPr>
              <w:rPr>
                <w:szCs w:val="28"/>
              </w:rPr>
            </w:pPr>
            <w:r w:rsidRPr="00B52FB7">
              <w:rPr>
                <w:szCs w:val="28"/>
              </w:rPr>
              <w:t>ООО «УРТИ»</w:t>
            </w:r>
          </w:p>
        </w:tc>
      </w:tr>
      <w:tr w:rsidR="00A54650" w:rsidRPr="00A54650" w14:paraId="7D5F9184"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5DB90FEE"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1FA4FF9F" w14:textId="77777777" w:rsidR="00A54650" w:rsidRPr="00A54650" w:rsidRDefault="00A54650" w:rsidP="00A54650">
            <w:pPr>
              <w:rPr>
                <w:szCs w:val="28"/>
              </w:rPr>
            </w:pPr>
            <w:r w:rsidRPr="00A54650">
              <w:rPr>
                <w:szCs w:val="28"/>
              </w:rPr>
              <w:t>ул. Фабричная, 4а/3 - ТК2Г</w:t>
            </w:r>
          </w:p>
        </w:tc>
        <w:tc>
          <w:tcPr>
            <w:tcW w:w="1199" w:type="dxa"/>
            <w:tcBorders>
              <w:top w:val="nil"/>
              <w:left w:val="nil"/>
              <w:bottom w:val="single" w:sz="4" w:space="0" w:color="auto"/>
              <w:right w:val="single" w:sz="4" w:space="0" w:color="auto"/>
            </w:tcBorders>
            <w:shd w:val="clear" w:color="auto" w:fill="auto"/>
            <w:hideMark/>
          </w:tcPr>
          <w:p w14:paraId="17EF284B" w14:textId="77777777" w:rsidR="00A54650" w:rsidRPr="00A54650" w:rsidRDefault="00A54650" w:rsidP="00A54650">
            <w:pPr>
              <w:rPr>
                <w:szCs w:val="28"/>
              </w:rPr>
            </w:pPr>
            <w:r w:rsidRPr="00A54650">
              <w:rPr>
                <w:szCs w:val="28"/>
              </w:rPr>
              <w:t>13.04</w:t>
            </w:r>
          </w:p>
        </w:tc>
        <w:tc>
          <w:tcPr>
            <w:tcW w:w="1940" w:type="dxa"/>
            <w:tcBorders>
              <w:top w:val="nil"/>
              <w:left w:val="nil"/>
              <w:bottom w:val="single" w:sz="4" w:space="0" w:color="auto"/>
              <w:right w:val="single" w:sz="4" w:space="0" w:color="auto"/>
            </w:tcBorders>
            <w:shd w:val="clear" w:color="auto" w:fill="auto"/>
            <w:hideMark/>
          </w:tcPr>
          <w:p w14:paraId="4CE97B32" w14:textId="77777777" w:rsidR="00A54650" w:rsidRPr="00A54650" w:rsidRDefault="00A54650" w:rsidP="00A54650">
            <w:pPr>
              <w:rPr>
                <w:szCs w:val="28"/>
              </w:rPr>
            </w:pPr>
            <w:r w:rsidRPr="00A54650">
              <w:rPr>
                <w:szCs w:val="28"/>
              </w:rPr>
              <w:t>25</w:t>
            </w:r>
          </w:p>
        </w:tc>
        <w:tc>
          <w:tcPr>
            <w:tcW w:w="2375" w:type="dxa"/>
            <w:tcBorders>
              <w:top w:val="nil"/>
              <w:left w:val="nil"/>
              <w:bottom w:val="single" w:sz="4" w:space="0" w:color="auto"/>
              <w:right w:val="single" w:sz="4" w:space="0" w:color="auto"/>
            </w:tcBorders>
            <w:shd w:val="clear" w:color="auto" w:fill="auto"/>
          </w:tcPr>
          <w:p w14:paraId="3427FE9D" w14:textId="3306197D" w:rsidR="00A54650" w:rsidRPr="00A54650" w:rsidRDefault="00A54650" w:rsidP="00A54650">
            <w:pPr>
              <w:rPr>
                <w:szCs w:val="28"/>
              </w:rPr>
            </w:pPr>
            <w:r w:rsidRPr="00B52FB7">
              <w:rPr>
                <w:szCs w:val="28"/>
              </w:rPr>
              <w:t>ООО «УРТИ»</w:t>
            </w:r>
          </w:p>
        </w:tc>
      </w:tr>
      <w:tr w:rsidR="00A54650" w:rsidRPr="00A54650" w14:paraId="565F0BAE"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565E75E7"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0DE0FFD" w14:textId="77777777" w:rsidR="00A54650" w:rsidRPr="00A54650" w:rsidRDefault="00A54650" w:rsidP="00A54650">
            <w:pPr>
              <w:rPr>
                <w:szCs w:val="28"/>
              </w:rPr>
            </w:pPr>
            <w:r w:rsidRPr="00A54650">
              <w:rPr>
                <w:szCs w:val="28"/>
              </w:rPr>
              <w:t>Гараж - ТК2Б</w:t>
            </w:r>
          </w:p>
        </w:tc>
        <w:tc>
          <w:tcPr>
            <w:tcW w:w="1199" w:type="dxa"/>
            <w:tcBorders>
              <w:top w:val="nil"/>
              <w:left w:val="nil"/>
              <w:bottom w:val="single" w:sz="4" w:space="0" w:color="auto"/>
              <w:right w:val="single" w:sz="4" w:space="0" w:color="auto"/>
            </w:tcBorders>
            <w:shd w:val="clear" w:color="auto" w:fill="auto"/>
            <w:hideMark/>
          </w:tcPr>
          <w:p w14:paraId="6218140E" w14:textId="77777777" w:rsidR="00A54650" w:rsidRPr="00A54650" w:rsidRDefault="00A54650" w:rsidP="00A54650">
            <w:pPr>
              <w:rPr>
                <w:szCs w:val="28"/>
              </w:rPr>
            </w:pPr>
            <w:r w:rsidRPr="00A54650">
              <w:rPr>
                <w:szCs w:val="28"/>
              </w:rPr>
              <w:t>27.13</w:t>
            </w:r>
          </w:p>
        </w:tc>
        <w:tc>
          <w:tcPr>
            <w:tcW w:w="1940" w:type="dxa"/>
            <w:tcBorders>
              <w:top w:val="nil"/>
              <w:left w:val="nil"/>
              <w:bottom w:val="single" w:sz="4" w:space="0" w:color="auto"/>
              <w:right w:val="single" w:sz="4" w:space="0" w:color="auto"/>
            </w:tcBorders>
            <w:shd w:val="clear" w:color="auto" w:fill="auto"/>
            <w:hideMark/>
          </w:tcPr>
          <w:p w14:paraId="50C6514D" w14:textId="77777777" w:rsidR="00A54650" w:rsidRPr="00A54650" w:rsidRDefault="00A54650" w:rsidP="00A54650">
            <w:pPr>
              <w:rPr>
                <w:szCs w:val="28"/>
              </w:rPr>
            </w:pPr>
            <w:r w:rsidRPr="00A54650">
              <w:rPr>
                <w:szCs w:val="28"/>
              </w:rPr>
              <w:t>70</w:t>
            </w:r>
          </w:p>
        </w:tc>
        <w:tc>
          <w:tcPr>
            <w:tcW w:w="2375" w:type="dxa"/>
            <w:tcBorders>
              <w:top w:val="nil"/>
              <w:left w:val="nil"/>
              <w:bottom w:val="single" w:sz="4" w:space="0" w:color="auto"/>
              <w:right w:val="single" w:sz="4" w:space="0" w:color="auto"/>
            </w:tcBorders>
            <w:shd w:val="clear" w:color="auto" w:fill="auto"/>
          </w:tcPr>
          <w:p w14:paraId="6329D1B6" w14:textId="0C0CA575" w:rsidR="00A54650" w:rsidRPr="00A54650" w:rsidRDefault="00A54650" w:rsidP="00A54650">
            <w:pPr>
              <w:rPr>
                <w:szCs w:val="28"/>
              </w:rPr>
            </w:pPr>
            <w:r w:rsidRPr="00B52FB7">
              <w:rPr>
                <w:szCs w:val="28"/>
              </w:rPr>
              <w:t>ООО «УРТИ»</w:t>
            </w:r>
          </w:p>
        </w:tc>
      </w:tr>
      <w:tr w:rsidR="00A54650" w:rsidRPr="00A54650" w14:paraId="0ED10371"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175006E1"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74249218" w14:textId="77777777" w:rsidR="00A54650" w:rsidRPr="00A54650" w:rsidRDefault="00A54650" w:rsidP="00A54650">
            <w:pPr>
              <w:rPr>
                <w:szCs w:val="28"/>
              </w:rPr>
            </w:pPr>
            <w:r w:rsidRPr="00A54650">
              <w:rPr>
                <w:szCs w:val="28"/>
              </w:rPr>
              <w:t>ТК2Б - Пож. депо</w:t>
            </w:r>
          </w:p>
        </w:tc>
        <w:tc>
          <w:tcPr>
            <w:tcW w:w="1199" w:type="dxa"/>
            <w:tcBorders>
              <w:top w:val="nil"/>
              <w:left w:val="nil"/>
              <w:bottom w:val="single" w:sz="4" w:space="0" w:color="auto"/>
              <w:right w:val="single" w:sz="4" w:space="0" w:color="auto"/>
            </w:tcBorders>
            <w:shd w:val="clear" w:color="auto" w:fill="auto"/>
            <w:hideMark/>
          </w:tcPr>
          <w:p w14:paraId="3A0590F0" w14:textId="77777777" w:rsidR="00A54650" w:rsidRPr="00A54650" w:rsidRDefault="00A54650" w:rsidP="00A54650">
            <w:pPr>
              <w:rPr>
                <w:szCs w:val="28"/>
              </w:rPr>
            </w:pPr>
            <w:r w:rsidRPr="00A54650">
              <w:rPr>
                <w:szCs w:val="28"/>
              </w:rPr>
              <w:t>26.08</w:t>
            </w:r>
          </w:p>
        </w:tc>
        <w:tc>
          <w:tcPr>
            <w:tcW w:w="1940" w:type="dxa"/>
            <w:tcBorders>
              <w:top w:val="nil"/>
              <w:left w:val="nil"/>
              <w:bottom w:val="single" w:sz="4" w:space="0" w:color="auto"/>
              <w:right w:val="single" w:sz="4" w:space="0" w:color="auto"/>
            </w:tcBorders>
            <w:shd w:val="clear" w:color="auto" w:fill="auto"/>
            <w:hideMark/>
          </w:tcPr>
          <w:p w14:paraId="02962886" w14:textId="77777777" w:rsidR="00A54650" w:rsidRPr="00A54650" w:rsidRDefault="00A54650" w:rsidP="00A54650">
            <w:pPr>
              <w:rPr>
                <w:szCs w:val="28"/>
              </w:rPr>
            </w:pPr>
            <w:r w:rsidRPr="00A54650">
              <w:rPr>
                <w:szCs w:val="28"/>
              </w:rPr>
              <w:t>80</w:t>
            </w:r>
          </w:p>
        </w:tc>
        <w:tc>
          <w:tcPr>
            <w:tcW w:w="2375" w:type="dxa"/>
            <w:tcBorders>
              <w:top w:val="nil"/>
              <w:left w:val="nil"/>
              <w:bottom w:val="single" w:sz="4" w:space="0" w:color="auto"/>
              <w:right w:val="single" w:sz="4" w:space="0" w:color="auto"/>
            </w:tcBorders>
            <w:shd w:val="clear" w:color="auto" w:fill="auto"/>
          </w:tcPr>
          <w:p w14:paraId="559D4E48" w14:textId="5C343333" w:rsidR="00A54650" w:rsidRPr="00A54650" w:rsidRDefault="00A54650" w:rsidP="00A54650">
            <w:pPr>
              <w:rPr>
                <w:szCs w:val="28"/>
              </w:rPr>
            </w:pPr>
            <w:r w:rsidRPr="00B52FB7">
              <w:rPr>
                <w:szCs w:val="28"/>
              </w:rPr>
              <w:t>ООО «УРТИ»</w:t>
            </w:r>
          </w:p>
        </w:tc>
      </w:tr>
      <w:tr w:rsidR="00A54650" w:rsidRPr="00A54650" w14:paraId="65AE71E3"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037DC405"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AD5AF9D" w14:textId="77777777" w:rsidR="00A54650" w:rsidRPr="00A54650" w:rsidRDefault="00A54650" w:rsidP="00A54650">
            <w:pPr>
              <w:rPr>
                <w:szCs w:val="28"/>
              </w:rPr>
            </w:pPr>
            <w:r w:rsidRPr="00A54650">
              <w:rPr>
                <w:szCs w:val="28"/>
              </w:rPr>
              <w:t>т10а - ул. Молодежная, 2/1</w:t>
            </w:r>
          </w:p>
        </w:tc>
        <w:tc>
          <w:tcPr>
            <w:tcW w:w="1199" w:type="dxa"/>
            <w:tcBorders>
              <w:top w:val="nil"/>
              <w:left w:val="nil"/>
              <w:bottom w:val="single" w:sz="4" w:space="0" w:color="auto"/>
              <w:right w:val="single" w:sz="4" w:space="0" w:color="auto"/>
            </w:tcBorders>
            <w:shd w:val="clear" w:color="auto" w:fill="auto"/>
            <w:hideMark/>
          </w:tcPr>
          <w:p w14:paraId="42BECB90" w14:textId="77777777" w:rsidR="00A54650" w:rsidRPr="00A54650" w:rsidRDefault="00A54650" w:rsidP="00A54650">
            <w:pPr>
              <w:rPr>
                <w:szCs w:val="28"/>
              </w:rPr>
            </w:pPr>
            <w:r w:rsidRPr="00A54650">
              <w:rPr>
                <w:szCs w:val="28"/>
              </w:rPr>
              <w:t>28.00</w:t>
            </w:r>
          </w:p>
        </w:tc>
        <w:tc>
          <w:tcPr>
            <w:tcW w:w="1940" w:type="dxa"/>
            <w:tcBorders>
              <w:top w:val="nil"/>
              <w:left w:val="nil"/>
              <w:bottom w:val="single" w:sz="4" w:space="0" w:color="auto"/>
              <w:right w:val="single" w:sz="4" w:space="0" w:color="auto"/>
            </w:tcBorders>
            <w:shd w:val="clear" w:color="auto" w:fill="auto"/>
            <w:hideMark/>
          </w:tcPr>
          <w:p w14:paraId="2C942FA0" w14:textId="77777777" w:rsidR="00A54650" w:rsidRPr="00A54650" w:rsidRDefault="00A54650" w:rsidP="00A54650">
            <w:pPr>
              <w:rPr>
                <w:szCs w:val="28"/>
              </w:rPr>
            </w:pPr>
            <w:r w:rsidRPr="00A54650">
              <w:rPr>
                <w:szCs w:val="28"/>
              </w:rPr>
              <w:t>50</w:t>
            </w:r>
          </w:p>
        </w:tc>
        <w:tc>
          <w:tcPr>
            <w:tcW w:w="2375" w:type="dxa"/>
            <w:tcBorders>
              <w:top w:val="nil"/>
              <w:left w:val="nil"/>
              <w:bottom w:val="single" w:sz="4" w:space="0" w:color="auto"/>
              <w:right w:val="single" w:sz="4" w:space="0" w:color="auto"/>
            </w:tcBorders>
            <w:shd w:val="clear" w:color="auto" w:fill="auto"/>
          </w:tcPr>
          <w:p w14:paraId="4BF3DE92" w14:textId="599D001F" w:rsidR="00A54650" w:rsidRPr="00A54650" w:rsidRDefault="00A54650" w:rsidP="00A54650">
            <w:pPr>
              <w:rPr>
                <w:szCs w:val="28"/>
              </w:rPr>
            </w:pPr>
            <w:r w:rsidRPr="00B52FB7">
              <w:rPr>
                <w:szCs w:val="28"/>
              </w:rPr>
              <w:t>ООО «УРТИ»</w:t>
            </w:r>
          </w:p>
        </w:tc>
      </w:tr>
      <w:tr w:rsidR="00A54650" w:rsidRPr="00A54650" w14:paraId="0CDCB149"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7053EC0D"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5E939FB7" w14:textId="77777777" w:rsidR="00A54650" w:rsidRPr="00A54650" w:rsidRDefault="00A54650" w:rsidP="00A54650">
            <w:pPr>
              <w:rPr>
                <w:szCs w:val="28"/>
              </w:rPr>
            </w:pPr>
            <w:r w:rsidRPr="00A54650">
              <w:rPr>
                <w:szCs w:val="28"/>
              </w:rPr>
              <w:t>т10б - ул. Молодежная, 2</w:t>
            </w:r>
          </w:p>
        </w:tc>
        <w:tc>
          <w:tcPr>
            <w:tcW w:w="1199" w:type="dxa"/>
            <w:tcBorders>
              <w:top w:val="nil"/>
              <w:left w:val="nil"/>
              <w:bottom w:val="single" w:sz="4" w:space="0" w:color="auto"/>
              <w:right w:val="single" w:sz="4" w:space="0" w:color="auto"/>
            </w:tcBorders>
            <w:shd w:val="clear" w:color="auto" w:fill="auto"/>
            <w:hideMark/>
          </w:tcPr>
          <w:p w14:paraId="60630605" w14:textId="77777777" w:rsidR="00A54650" w:rsidRPr="00A54650" w:rsidRDefault="00A54650" w:rsidP="00A54650">
            <w:pPr>
              <w:rPr>
                <w:szCs w:val="28"/>
              </w:rPr>
            </w:pPr>
            <w:r w:rsidRPr="00A54650">
              <w:rPr>
                <w:szCs w:val="28"/>
              </w:rPr>
              <w:t>4.00</w:t>
            </w:r>
          </w:p>
        </w:tc>
        <w:tc>
          <w:tcPr>
            <w:tcW w:w="1940" w:type="dxa"/>
            <w:tcBorders>
              <w:top w:val="nil"/>
              <w:left w:val="nil"/>
              <w:bottom w:val="single" w:sz="4" w:space="0" w:color="auto"/>
              <w:right w:val="single" w:sz="4" w:space="0" w:color="auto"/>
            </w:tcBorders>
            <w:shd w:val="clear" w:color="auto" w:fill="auto"/>
            <w:hideMark/>
          </w:tcPr>
          <w:p w14:paraId="51EAE627" w14:textId="77777777" w:rsidR="00A54650" w:rsidRPr="00A54650" w:rsidRDefault="00A54650" w:rsidP="00A54650">
            <w:pPr>
              <w:rPr>
                <w:szCs w:val="28"/>
              </w:rPr>
            </w:pPr>
            <w:r w:rsidRPr="00A54650">
              <w:rPr>
                <w:szCs w:val="28"/>
              </w:rPr>
              <w:t>100</w:t>
            </w:r>
          </w:p>
        </w:tc>
        <w:tc>
          <w:tcPr>
            <w:tcW w:w="2375" w:type="dxa"/>
            <w:tcBorders>
              <w:top w:val="nil"/>
              <w:left w:val="nil"/>
              <w:bottom w:val="single" w:sz="4" w:space="0" w:color="auto"/>
              <w:right w:val="single" w:sz="4" w:space="0" w:color="auto"/>
            </w:tcBorders>
            <w:shd w:val="clear" w:color="auto" w:fill="auto"/>
          </w:tcPr>
          <w:p w14:paraId="3B8C3511" w14:textId="771A81DF" w:rsidR="00A54650" w:rsidRPr="00A54650" w:rsidRDefault="00A54650" w:rsidP="00A54650">
            <w:pPr>
              <w:rPr>
                <w:szCs w:val="28"/>
              </w:rPr>
            </w:pPr>
            <w:r w:rsidRPr="00B52FB7">
              <w:rPr>
                <w:szCs w:val="28"/>
              </w:rPr>
              <w:t>ООО «УРТИ»</w:t>
            </w:r>
          </w:p>
        </w:tc>
      </w:tr>
      <w:tr w:rsidR="00A54650" w:rsidRPr="00A54650" w14:paraId="08416CCD"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0989E469" w14:textId="77777777" w:rsidR="00A54650" w:rsidRPr="00A54650" w:rsidRDefault="00A54650" w:rsidP="00A54650">
            <w:pPr>
              <w:rPr>
                <w:color w:val="000000"/>
                <w:szCs w:val="28"/>
              </w:rPr>
            </w:pPr>
            <w:r w:rsidRPr="00A54650">
              <w:rPr>
                <w:color w:val="000000"/>
                <w:szCs w:val="28"/>
              </w:rPr>
              <w:lastRenderedPageBreak/>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A0C4E0A" w14:textId="77777777" w:rsidR="00A54650" w:rsidRPr="00A54650" w:rsidRDefault="00A54650" w:rsidP="00A54650">
            <w:pPr>
              <w:rPr>
                <w:szCs w:val="28"/>
              </w:rPr>
            </w:pPr>
            <w:r w:rsidRPr="00A54650">
              <w:rPr>
                <w:szCs w:val="28"/>
              </w:rPr>
              <w:t>т10в - ул. Молодежная, 4</w:t>
            </w:r>
          </w:p>
        </w:tc>
        <w:tc>
          <w:tcPr>
            <w:tcW w:w="1199" w:type="dxa"/>
            <w:tcBorders>
              <w:top w:val="nil"/>
              <w:left w:val="nil"/>
              <w:bottom w:val="single" w:sz="4" w:space="0" w:color="auto"/>
              <w:right w:val="single" w:sz="4" w:space="0" w:color="auto"/>
            </w:tcBorders>
            <w:shd w:val="clear" w:color="auto" w:fill="auto"/>
            <w:hideMark/>
          </w:tcPr>
          <w:p w14:paraId="151A8A76" w14:textId="77777777" w:rsidR="00A54650" w:rsidRPr="00A54650" w:rsidRDefault="00A54650" w:rsidP="00A54650">
            <w:pPr>
              <w:rPr>
                <w:szCs w:val="28"/>
              </w:rPr>
            </w:pPr>
            <w:r w:rsidRPr="00A54650">
              <w:rPr>
                <w:szCs w:val="28"/>
              </w:rPr>
              <w:t>3.00</w:t>
            </w:r>
          </w:p>
        </w:tc>
        <w:tc>
          <w:tcPr>
            <w:tcW w:w="1940" w:type="dxa"/>
            <w:tcBorders>
              <w:top w:val="nil"/>
              <w:left w:val="nil"/>
              <w:bottom w:val="single" w:sz="4" w:space="0" w:color="auto"/>
              <w:right w:val="single" w:sz="4" w:space="0" w:color="auto"/>
            </w:tcBorders>
            <w:shd w:val="clear" w:color="auto" w:fill="auto"/>
            <w:hideMark/>
          </w:tcPr>
          <w:p w14:paraId="363E8684" w14:textId="77777777" w:rsidR="00A54650" w:rsidRPr="00A54650" w:rsidRDefault="00A54650" w:rsidP="00A54650">
            <w:pPr>
              <w:rPr>
                <w:szCs w:val="28"/>
              </w:rPr>
            </w:pPr>
            <w:r w:rsidRPr="00A54650">
              <w:rPr>
                <w:szCs w:val="28"/>
              </w:rPr>
              <w:t>100</w:t>
            </w:r>
          </w:p>
        </w:tc>
        <w:tc>
          <w:tcPr>
            <w:tcW w:w="2375" w:type="dxa"/>
            <w:tcBorders>
              <w:top w:val="nil"/>
              <w:left w:val="nil"/>
              <w:bottom w:val="single" w:sz="4" w:space="0" w:color="auto"/>
              <w:right w:val="single" w:sz="4" w:space="0" w:color="auto"/>
            </w:tcBorders>
            <w:shd w:val="clear" w:color="auto" w:fill="auto"/>
          </w:tcPr>
          <w:p w14:paraId="17BB51E5" w14:textId="4EF53555" w:rsidR="00A54650" w:rsidRPr="00A54650" w:rsidRDefault="00A54650" w:rsidP="00A54650">
            <w:pPr>
              <w:rPr>
                <w:szCs w:val="28"/>
              </w:rPr>
            </w:pPr>
            <w:r w:rsidRPr="00B52FB7">
              <w:rPr>
                <w:szCs w:val="28"/>
              </w:rPr>
              <w:t>ООО «УРТИ»</w:t>
            </w:r>
          </w:p>
        </w:tc>
      </w:tr>
      <w:tr w:rsidR="00A54650" w:rsidRPr="00A54650" w14:paraId="382A07A6"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50F7A733"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47D6283E" w14:textId="77777777" w:rsidR="00A54650" w:rsidRPr="00A54650" w:rsidRDefault="00A54650" w:rsidP="00A54650">
            <w:pPr>
              <w:rPr>
                <w:szCs w:val="28"/>
              </w:rPr>
            </w:pPr>
            <w:r w:rsidRPr="00A54650">
              <w:rPr>
                <w:szCs w:val="28"/>
              </w:rPr>
              <w:t>ТК8-1 - Церковь</w:t>
            </w:r>
          </w:p>
        </w:tc>
        <w:tc>
          <w:tcPr>
            <w:tcW w:w="1199" w:type="dxa"/>
            <w:tcBorders>
              <w:top w:val="nil"/>
              <w:left w:val="nil"/>
              <w:bottom w:val="single" w:sz="4" w:space="0" w:color="auto"/>
              <w:right w:val="single" w:sz="4" w:space="0" w:color="auto"/>
            </w:tcBorders>
            <w:shd w:val="clear" w:color="auto" w:fill="auto"/>
            <w:hideMark/>
          </w:tcPr>
          <w:p w14:paraId="7DD2AEC2" w14:textId="77777777" w:rsidR="00A54650" w:rsidRPr="00A54650" w:rsidRDefault="00A54650" w:rsidP="00A54650">
            <w:pPr>
              <w:rPr>
                <w:szCs w:val="28"/>
              </w:rPr>
            </w:pPr>
            <w:r w:rsidRPr="00A54650">
              <w:rPr>
                <w:szCs w:val="28"/>
              </w:rPr>
              <w:t>57.00</w:t>
            </w:r>
          </w:p>
        </w:tc>
        <w:tc>
          <w:tcPr>
            <w:tcW w:w="1940" w:type="dxa"/>
            <w:tcBorders>
              <w:top w:val="nil"/>
              <w:left w:val="nil"/>
              <w:bottom w:val="single" w:sz="4" w:space="0" w:color="auto"/>
              <w:right w:val="single" w:sz="4" w:space="0" w:color="auto"/>
            </w:tcBorders>
            <w:shd w:val="clear" w:color="auto" w:fill="auto"/>
            <w:hideMark/>
          </w:tcPr>
          <w:p w14:paraId="16873952" w14:textId="77777777" w:rsidR="00A54650" w:rsidRPr="00A54650" w:rsidRDefault="00A54650" w:rsidP="00A54650">
            <w:pPr>
              <w:rPr>
                <w:szCs w:val="28"/>
              </w:rPr>
            </w:pPr>
            <w:r w:rsidRPr="00A54650">
              <w:rPr>
                <w:szCs w:val="28"/>
              </w:rPr>
              <w:t>50</w:t>
            </w:r>
          </w:p>
        </w:tc>
        <w:tc>
          <w:tcPr>
            <w:tcW w:w="2375" w:type="dxa"/>
            <w:tcBorders>
              <w:top w:val="nil"/>
              <w:left w:val="nil"/>
              <w:bottom w:val="single" w:sz="4" w:space="0" w:color="auto"/>
              <w:right w:val="single" w:sz="4" w:space="0" w:color="auto"/>
            </w:tcBorders>
            <w:shd w:val="clear" w:color="auto" w:fill="auto"/>
          </w:tcPr>
          <w:p w14:paraId="5CAEC78B" w14:textId="300BD852" w:rsidR="00A54650" w:rsidRPr="00A54650" w:rsidRDefault="00A54650" w:rsidP="00A54650">
            <w:pPr>
              <w:rPr>
                <w:szCs w:val="28"/>
              </w:rPr>
            </w:pPr>
            <w:r w:rsidRPr="00B52FB7">
              <w:rPr>
                <w:szCs w:val="28"/>
              </w:rPr>
              <w:t>ООО «УРТИ»</w:t>
            </w:r>
          </w:p>
        </w:tc>
      </w:tr>
      <w:tr w:rsidR="00A54650" w:rsidRPr="00A54650" w14:paraId="28AB9F26"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3F743137"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6790D083" w14:textId="77777777" w:rsidR="00A54650" w:rsidRPr="00A54650" w:rsidRDefault="00A54650" w:rsidP="00A54650">
            <w:pPr>
              <w:rPr>
                <w:szCs w:val="28"/>
              </w:rPr>
            </w:pPr>
            <w:r w:rsidRPr="00A54650">
              <w:rPr>
                <w:szCs w:val="28"/>
              </w:rPr>
              <w:t>ТК5 - ул. Ленина, 17</w:t>
            </w:r>
          </w:p>
        </w:tc>
        <w:tc>
          <w:tcPr>
            <w:tcW w:w="1199" w:type="dxa"/>
            <w:tcBorders>
              <w:top w:val="nil"/>
              <w:left w:val="nil"/>
              <w:bottom w:val="single" w:sz="4" w:space="0" w:color="auto"/>
              <w:right w:val="single" w:sz="4" w:space="0" w:color="auto"/>
            </w:tcBorders>
            <w:shd w:val="clear" w:color="auto" w:fill="auto"/>
            <w:hideMark/>
          </w:tcPr>
          <w:p w14:paraId="399C2102" w14:textId="77777777" w:rsidR="00A54650" w:rsidRPr="00A54650" w:rsidRDefault="00A54650" w:rsidP="00A54650">
            <w:pPr>
              <w:rPr>
                <w:szCs w:val="28"/>
              </w:rPr>
            </w:pPr>
            <w:r w:rsidRPr="00A54650">
              <w:rPr>
                <w:szCs w:val="28"/>
              </w:rPr>
              <w:t>10.00</w:t>
            </w:r>
          </w:p>
        </w:tc>
        <w:tc>
          <w:tcPr>
            <w:tcW w:w="1940" w:type="dxa"/>
            <w:tcBorders>
              <w:top w:val="nil"/>
              <w:left w:val="nil"/>
              <w:bottom w:val="single" w:sz="4" w:space="0" w:color="auto"/>
              <w:right w:val="single" w:sz="4" w:space="0" w:color="auto"/>
            </w:tcBorders>
            <w:shd w:val="clear" w:color="auto" w:fill="auto"/>
            <w:hideMark/>
          </w:tcPr>
          <w:p w14:paraId="35AB2763" w14:textId="77777777" w:rsidR="00A54650" w:rsidRPr="00A54650" w:rsidRDefault="00A54650" w:rsidP="00A54650">
            <w:pPr>
              <w:rPr>
                <w:szCs w:val="28"/>
              </w:rPr>
            </w:pPr>
            <w:r w:rsidRPr="00A54650">
              <w:rPr>
                <w:szCs w:val="28"/>
              </w:rPr>
              <w:t>125</w:t>
            </w:r>
          </w:p>
        </w:tc>
        <w:tc>
          <w:tcPr>
            <w:tcW w:w="2375" w:type="dxa"/>
            <w:tcBorders>
              <w:top w:val="nil"/>
              <w:left w:val="nil"/>
              <w:bottom w:val="single" w:sz="4" w:space="0" w:color="auto"/>
              <w:right w:val="single" w:sz="4" w:space="0" w:color="auto"/>
            </w:tcBorders>
            <w:shd w:val="clear" w:color="auto" w:fill="auto"/>
          </w:tcPr>
          <w:p w14:paraId="0212DCC2" w14:textId="51767E7B" w:rsidR="00A54650" w:rsidRPr="00A54650" w:rsidRDefault="00A54650" w:rsidP="00A54650">
            <w:pPr>
              <w:rPr>
                <w:szCs w:val="28"/>
              </w:rPr>
            </w:pPr>
            <w:r w:rsidRPr="00B52FB7">
              <w:rPr>
                <w:szCs w:val="28"/>
              </w:rPr>
              <w:t>ООО «УРТИ»</w:t>
            </w:r>
          </w:p>
        </w:tc>
      </w:tr>
      <w:tr w:rsidR="00A54650" w:rsidRPr="00A54650" w14:paraId="4E7B8896"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5B052FC6"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7106ADE5" w14:textId="77777777" w:rsidR="00A54650" w:rsidRPr="00A54650" w:rsidRDefault="00A54650" w:rsidP="00A54650">
            <w:pPr>
              <w:rPr>
                <w:szCs w:val="28"/>
              </w:rPr>
            </w:pPr>
            <w:r w:rsidRPr="00A54650">
              <w:rPr>
                <w:szCs w:val="28"/>
              </w:rPr>
              <w:t>ТК6 - ул. Ленина, 19</w:t>
            </w:r>
          </w:p>
        </w:tc>
        <w:tc>
          <w:tcPr>
            <w:tcW w:w="1199" w:type="dxa"/>
            <w:tcBorders>
              <w:top w:val="nil"/>
              <w:left w:val="nil"/>
              <w:bottom w:val="single" w:sz="4" w:space="0" w:color="auto"/>
              <w:right w:val="single" w:sz="4" w:space="0" w:color="auto"/>
            </w:tcBorders>
            <w:shd w:val="clear" w:color="auto" w:fill="auto"/>
            <w:hideMark/>
          </w:tcPr>
          <w:p w14:paraId="284A2AC5" w14:textId="77777777" w:rsidR="00A54650" w:rsidRPr="00A54650" w:rsidRDefault="00A54650" w:rsidP="00A54650">
            <w:pPr>
              <w:rPr>
                <w:szCs w:val="28"/>
              </w:rPr>
            </w:pPr>
            <w:r w:rsidRPr="00A54650">
              <w:rPr>
                <w:szCs w:val="28"/>
              </w:rPr>
              <w:t>15.00</w:t>
            </w:r>
          </w:p>
        </w:tc>
        <w:tc>
          <w:tcPr>
            <w:tcW w:w="1940" w:type="dxa"/>
            <w:tcBorders>
              <w:top w:val="nil"/>
              <w:left w:val="nil"/>
              <w:bottom w:val="single" w:sz="4" w:space="0" w:color="auto"/>
              <w:right w:val="single" w:sz="4" w:space="0" w:color="auto"/>
            </w:tcBorders>
            <w:shd w:val="clear" w:color="auto" w:fill="auto"/>
            <w:hideMark/>
          </w:tcPr>
          <w:p w14:paraId="405795B8" w14:textId="77777777" w:rsidR="00A54650" w:rsidRPr="00A54650" w:rsidRDefault="00A54650" w:rsidP="00A54650">
            <w:pPr>
              <w:rPr>
                <w:szCs w:val="28"/>
              </w:rPr>
            </w:pPr>
            <w:r w:rsidRPr="00A54650">
              <w:rPr>
                <w:szCs w:val="28"/>
              </w:rPr>
              <w:t>100</w:t>
            </w:r>
          </w:p>
        </w:tc>
        <w:tc>
          <w:tcPr>
            <w:tcW w:w="2375" w:type="dxa"/>
            <w:tcBorders>
              <w:top w:val="nil"/>
              <w:left w:val="nil"/>
              <w:bottom w:val="single" w:sz="4" w:space="0" w:color="auto"/>
              <w:right w:val="single" w:sz="4" w:space="0" w:color="auto"/>
            </w:tcBorders>
            <w:shd w:val="clear" w:color="auto" w:fill="auto"/>
          </w:tcPr>
          <w:p w14:paraId="7B1778A0" w14:textId="49DF1378" w:rsidR="00A54650" w:rsidRPr="00A54650" w:rsidRDefault="00A54650" w:rsidP="00A54650">
            <w:pPr>
              <w:rPr>
                <w:szCs w:val="28"/>
              </w:rPr>
            </w:pPr>
            <w:r w:rsidRPr="00B52FB7">
              <w:rPr>
                <w:szCs w:val="28"/>
              </w:rPr>
              <w:t>ООО «УРТИ»</w:t>
            </w:r>
          </w:p>
        </w:tc>
      </w:tr>
      <w:tr w:rsidR="00A54650" w:rsidRPr="00A54650" w14:paraId="7C010D7C"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7433C312"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0CF8EEA" w14:textId="77777777" w:rsidR="00A54650" w:rsidRPr="00A54650" w:rsidRDefault="00A54650" w:rsidP="00A54650">
            <w:pPr>
              <w:rPr>
                <w:szCs w:val="28"/>
              </w:rPr>
            </w:pPr>
            <w:r w:rsidRPr="00A54650">
              <w:rPr>
                <w:szCs w:val="28"/>
              </w:rPr>
              <w:t>ТК2Г - ул. Фабричная, 4а/4</w:t>
            </w:r>
          </w:p>
        </w:tc>
        <w:tc>
          <w:tcPr>
            <w:tcW w:w="1199" w:type="dxa"/>
            <w:tcBorders>
              <w:top w:val="nil"/>
              <w:left w:val="nil"/>
              <w:bottom w:val="single" w:sz="4" w:space="0" w:color="auto"/>
              <w:right w:val="single" w:sz="4" w:space="0" w:color="auto"/>
            </w:tcBorders>
            <w:shd w:val="clear" w:color="auto" w:fill="auto"/>
            <w:hideMark/>
          </w:tcPr>
          <w:p w14:paraId="35AA66C6" w14:textId="77777777" w:rsidR="00A54650" w:rsidRPr="00A54650" w:rsidRDefault="00A54650" w:rsidP="00A54650">
            <w:pPr>
              <w:rPr>
                <w:szCs w:val="28"/>
              </w:rPr>
            </w:pPr>
            <w:r w:rsidRPr="00A54650">
              <w:rPr>
                <w:szCs w:val="28"/>
              </w:rPr>
              <w:t>27.90</w:t>
            </w:r>
          </w:p>
        </w:tc>
        <w:tc>
          <w:tcPr>
            <w:tcW w:w="1940" w:type="dxa"/>
            <w:tcBorders>
              <w:top w:val="nil"/>
              <w:left w:val="nil"/>
              <w:bottom w:val="single" w:sz="4" w:space="0" w:color="auto"/>
              <w:right w:val="single" w:sz="4" w:space="0" w:color="auto"/>
            </w:tcBorders>
            <w:shd w:val="clear" w:color="auto" w:fill="auto"/>
            <w:hideMark/>
          </w:tcPr>
          <w:p w14:paraId="65358382" w14:textId="77777777" w:rsidR="00A54650" w:rsidRPr="00A54650" w:rsidRDefault="00A54650" w:rsidP="00A54650">
            <w:pPr>
              <w:rPr>
                <w:szCs w:val="28"/>
              </w:rPr>
            </w:pPr>
            <w:r w:rsidRPr="00A54650">
              <w:rPr>
                <w:szCs w:val="28"/>
              </w:rPr>
              <w:t>25</w:t>
            </w:r>
          </w:p>
        </w:tc>
        <w:tc>
          <w:tcPr>
            <w:tcW w:w="2375" w:type="dxa"/>
            <w:tcBorders>
              <w:top w:val="nil"/>
              <w:left w:val="nil"/>
              <w:bottom w:val="single" w:sz="4" w:space="0" w:color="auto"/>
              <w:right w:val="single" w:sz="4" w:space="0" w:color="auto"/>
            </w:tcBorders>
            <w:shd w:val="clear" w:color="auto" w:fill="auto"/>
          </w:tcPr>
          <w:p w14:paraId="510305C4" w14:textId="0DFAB3D2" w:rsidR="00A54650" w:rsidRPr="00A54650" w:rsidRDefault="00A54650" w:rsidP="00A54650">
            <w:pPr>
              <w:rPr>
                <w:szCs w:val="28"/>
              </w:rPr>
            </w:pPr>
            <w:r w:rsidRPr="00B52FB7">
              <w:rPr>
                <w:szCs w:val="28"/>
              </w:rPr>
              <w:t>ООО «УРТИ»</w:t>
            </w:r>
          </w:p>
        </w:tc>
      </w:tr>
      <w:tr w:rsidR="00A54650" w:rsidRPr="00A54650" w14:paraId="16172E14"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4F6F53B8"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7CEB957A" w14:textId="77777777" w:rsidR="00A54650" w:rsidRPr="00A54650" w:rsidRDefault="00A54650" w:rsidP="00A54650">
            <w:pPr>
              <w:rPr>
                <w:szCs w:val="28"/>
              </w:rPr>
            </w:pPr>
            <w:r w:rsidRPr="00A54650">
              <w:rPr>
                <w:szCs w:val="28"/>
              </w:rPr>
              <w:t>ТК14 - ТК13</w:t>
            </w:r>
          </w:p>
        </w:tc>
        <w:tc>
          <w:tcPr>
            <w:tcW w:w="1199" w:type="dxa"/>
            <w:tcBorders>
              <w:top w:val="nil"/>
              <w:left w:val="nil"/>
              <w:bottom w:val="single" w:sz="4" w:space="0" w:color="auto"/>
              <w:right w:val="single" w:sz="4" w:space="0" w:color="auto"/>
            </w:tcBorders>
            <w:shd w:val="clear" w:color="auto" w:fill="auto"/>
            <w:hideMark/>
          </w:tcPr>
          <w:p w14:paraId="74D26F24" w14:textId="77777777" w:rsidR="00A54650" w:rsidRPr="00A54650" w:rsidRDefault="00A54650" w:rsidP="00A54650">
            <w:pPr>
              <w:rPr>
                <w:szCs w:val="28"/>
              </w:rPr>
            </w:pPr>
            <w:r w:rsidRPr="00A54650">
              <w:rPr>
                <w:szCs w:val="28"/>
              </w:rPr>
              <w:t>55.00</w:t>
            </w:r>
          </w:p>
        </w:tc>
        <w:tc>
          <w:tcPr>
            <w:tcW w:w="1940" w:type="dxa"/>
            <w:tcBorders>
              <w:top w:val="nil"/>
              <w:left w:val="nil"/>
              <w:bottom w:val="single" w:sz="4" w:space="0" w:color="auto"/>
              <w:right w:val="single" w:sz="4" w:space="0" w:color="auto"/>
            </w:tcBorders>
            <w:shd w:val="clear" w:color="auto" w:fill="auto"/>
            <w:hideMark/>
          </w:tcPr>
          <w:p w14:paraId="47FEA1CD" w14:textId="77777777" w:rsidR="00A54650" w:rsidRPr="00A54650" w:rsidRDefault="00A54650" w:rsidP="00A54650">
            <w:pPr>
              <w:rPr>
                <w:szCs w:val="28"/>
              </w:rPr>
            </w:pPr>
            <w:r w:rsidRPr="00A54650">
              <w:rPr>
                <w:szCs w:val="28"/>
              </w:rPr>
              <w:t>200</w:t>
            </w:r>
          </w:p>
        </w:tc>
        <w:tc>
          <w:tcPr>
            <w:tcW w:w="2375" w:type="dxa"/>
            <w:tcBorders>
              <w:top w:val="nil"/>
              <w:left w:val="nil"/>
              <w:bottom w:val="single" w:sz="4" w:space="0" w:color="auto"/>
              <w:right w:val="single" w:sz="4" w:space="0" w:color="auto"/>
            </w:tcBorders>
            <w:shd w:val="clear" w:color="auto" w:fill="auto"/>
          </w:tcPr>
          <w:p w14:paraId="0E921AB4" w14:textId="65D12EDE" w:rsidR="00A54650" w:rsidRPr="00A54650" w:rsidRDefault="00A54650" w:rsidP="00A54650">
            <w:pPr>
              <w:rPr>
                <w:szCs w:val="28"/>
              </w:rPr>
            </w:pPr>
            <w:r w:rsidRPr="00B52FB7">
              <w:rPr>
                <w:szCs w:val="28"/>
              </w:rPr>
              <w:t>ООО «УРТИ»</w:t>
            </w:r>
          </w:p>
        </w:tc>
      </w:tr>
      <w:tr w:rsidR="00A54650" w:rsidRPr="00A54650" w14:paraId="27F3CB48"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124F8212"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F3DA6FD" w14:textId="77777777" w:rsidR="00A54650" w:rsidRPr="00A54650" w:rsidRDefault="00A54650" w:rsidP="00A54650">
            <w:pPr>
              <w:rPr>
                <w:szCs w:val="28"/>
              </w:rPr>
            </w:pPr>
            <w:r w:rsidRPr="00A54650">
              <w:rPr>
                <w:szCs w:val="28"/>
              </w:rPr>
              <w:t>ТК16-2 - ул. Молодежная, 8</w:t>
            </w:r>
          </w:p>
        </w:tc>
        <w:tc>
          <w:tcPr>
            <w:tcW w:w="1199" w:type="dxa"/>
            <w:tcBorders>
              <w:top w:val="nil"/>
              <w:left w:val="nil"/>
              <w:bottom w:val="single" w:sz="4" w:space="0" w:color="auto"/>
              <w:right w:val="single" w:sz="4" w:space="0" w:color="auto"/>
            </w:tcBorders>
            <w:shd w:val="clear" w:color="auto" w:fill="auto"/>
            <w:hideMark/>
          </w:tcPr>
          <w:p w14:paraId="4B3BDF19" w14:textId="77777777" w:rsidR="00A54650" w:rsidRPr="00A54650" w:rsidRDefault="00A54650" w:rsidP="00A54650">
            <w:pPr>
              <w:rPr>
                <w:szCs w:val="28"/>
              </w:rPr>
            </w:pPr>
            <w:r w:rsidRPr="00A54650">
              <w:rPr>
                <w:szCs w:val="28"/>
              </w:rPr>
              <w:t>22.00</w:t>
            </w:r>
          </w:p>
        </w:tc>
        <w:tc>
          <w:tcPr>
            <w:tcW w:w="1940" w:type="dxa"/>
            <w:tcBorders>
              <w:top w:val="nil"/>
              <w:left w:val="nil"/>
              <w:bottom w:val="single" w:sz="4" w:space="0" w:color="auto"/>
              <w:right w:val="single" w:sz="4" w:space="0" w:color="auto"/>
            </w:tcBorders>
            <w:shd w:val="clear" w:color="auto" w:fill="auto"/>
            <w:hideMark/>
          </w:tcPr>
          <w:p w14:paraId="52EA9BD8" w14:textId="77777777" w:rsidR="00A54650" w:rsidRPr="00A54650" w:rsidRDefault="00A54650" w:rsidP="00A54650">
            <w:pPr>
              <w:rPr>
                <w:szCs w:val="28"/>
              </w:rPr>
            </w:pPr>
            <w:r w:rsidRPr="00A54650">
              <w:rPr>
                <w:szCs w:val="28"/>
              </w:rPr>
              <w:t>125</w:t>
            </w:r>
          </w:p>
        </w:tc>
        <w:tc>
          <w:tcPr>
            <w:tcW w:w="2375" w:type="dxa"/>
            <w:tcBorders>
              <w:top w:val="nil"/>
              <w:left w:val="nil"/>
              <w:bottom w:val="single" w:sz="4" w:space="0" w:color="auto"/>
              <w:right w:val="single" w:sz="4" w:space="0" w:color="auto"/>
            </w:tcBorders>
            <w:shd w:val="clear" w:color="auto" w:fill="auto"/>
          </w:tcPr>
          <w:p w14:paraId="0D699E8A" w14:textId="24FFE19A" w:rsidR="00A54650" w:rsidRPr="00A54650" w:rsidRDefault="00A54650" w:rsidP="00A54650">
            <w:pPr>
              <w:rPr>
                <w:szCs w:val="28"/>
              </w:rPr>
            </w:pPr>
            <w:r w:rsidRPr="00B52FB7">
              <w:rPr>
                <w:szCs w:val="28"/>
              </w:rPr>
              <w:t>ООО «УРТИ»</w:t>
            </w:r>
          </w:p>
        </w:tc>
      </w:tr>
      <w:tr w:rsidR="00A54650" w:rsidRPr="00A54650" w14:paraId="37D50E20"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4ECA5702"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4378B700" w14:textId="77777777" w:rsidR="00A54650" w:rsidRPr="00A54650" w:rsidRDefault="00A54650" w:rsidP="00A54650">
            <w:pPr>
              <w:rPr>
                <w:szCs w:val="28"/>
              </w:rPr>
            </w:pPr>
            <w:r w:rsidRPr="00A54650">
              <w:rPr>
                <w:szCs w:val="28"/>
              </w:rPr>
              <w:t>ТК17 - ул. Ленина, 20</w:t>
            </w:r>
          </w:p>
        </w:tc>
        <w:tc>
          <w:tcPr>
            <w:tcW w:w="1199" w:type="dxa"/>
            <w:tcBorders>
              <w:top w:val="nil"/>
              <w:left w:val="nil"/>
              <w:bottom w:val="single" w:sz="4" w:space="0" w:color="auto"/>
              <w:right w:val="single" w:sz="4" w:space="0" w:color="auto"/>
            </w:tcBorders>
            <w:shd w:val="clear" w:color="auto" w:fill="auto"/>
            <w:hideMark/>
          </w:tcPr>
          <w:p w14:paraId="09115B96" w14:textId="77777777" w:rsidR="00A54650" w:rsidRPr="00A54650" w:rsidRDefault="00A54650" w:rsidP="00A54650">
            <w:pPr>
              <w:rPr>
                <w:szCs w:val="28"/>
              </w:rPr>
            </w:pPr>
            <w:r w:rsidRPr="00A54650">
              <w:rPr>
                <w:szCs w:val="28"/>
              </w:rPr>
              <w:t>24.00</w:t>
            </w:r>
          </w:p>
        </w:tc>
        <w:tc>
          <w:tcPr>
            <w:tcW w:w="1940" w:type="dxa"/>
            <w:tcBorders>
              <w:top w:val="nil"/>
              <w:left w:val="nil"/>
              <w:bottom w:val="single" w:sz="4" w:space="0" w:color="auto"/>
              <w:right w:val="single" w:sz="4" w:space="0" w:color="auto"/>
            </w:tcBorders>
            <w:shd w:val="clear" w:color="auto" w:fill="auto"/>
            <w:hideMark/>
          </w:tcPr>
          <w:p w14:paraId="79F34223" w14:textId="77777777" w:rsidR="00A54650" w:rsidRPr="00A54650" w:rsidRDefault="00A54650" w:rsidP="00A54650">
            <w:pPr>
              <w:rPr>
                <w:szCs w:val="28"/>
              </w:rPr>
            </w:pPr>
            <w:r w:rsidRPr="00A54650">
              <w:rPr>
                <w:szCs w:val="28"/>
              </w:rPr>
              <w:t>100</w:t>
            </w:r>
          </w:p>
        </w:tc>
        <w:tc>
          <w:tcPr>
            <w:tcW w:w="2375" w:type="dxa"/>
            <w:tcBorders>
              <w:top w:val="nil"/>
              <w:left w:val="nil"/>
              <w:bottom w:val="single" w:sz="4" w:space="0" w:color="auto"/>
              <w:right w:val="single" w:sz="4" w:space="0" w:color="auto"/>
            </w:tcBorders>
            <w:shd w:val="clear" w:color="auto" w:fill="auto"/>
          </w:tcPr>
          <w:p w14:paraId="043D1ED9" w14:textId="077E9A74" w:rsidR="00A54650" w:rsidRPr="00A54650" w:rsidRDefault="00A54650" w:rsidP="00A54650">
            <w:pPr>
              <w:rPr>
                <w:szCs w:val="28"/>
              </w:rPr>
            </w:pPr>
            <w:r w:rsidRPr="00B52FB7">
              <w:rPr>
                <w:szCs w:val="28"/>
              </w:rPr>
              <w:t>ООО «УРТИ»</w:t>
            </w:r>
          </w:p>
        </w:tc>
      </w:tr>
      <w:tr w:rsidR="00A54650" w:rsidRPr="00A54650" w14:paraId="21CC0C9A"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038BAA4F"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20115385" w14:textId="77777777" w:rsidR="00A54650" w:rsidRPr="00A54650" w:rsidRDefault="00A54650" w:rsidP="00A54650">
            <w:pPr>
              <w:rPr>
                <w:szCs w:val="28"/>
              </w:rPr>
            </w:pPr>
            <w:r w:rsidRPr="00A54650">
              <w:rPr>
                <w:szCs w:val="28"/>
              </w:rPr>
              <w:t>т. Л1 - ТК18-2</w:t>
            </w:r>
          </w:p>
        </w:tc>
        <w:tc>
          <w:tcPr>
            <w:tcW w:w="1199" w:type="dxa"/>
            <w:tcBorders>
              <w:top w:val="nil"/>
              <w:left w:val="nil"/>
              <w:bottom w:val="single" w:sz="4" w:space="0" w:color="auto"/>
              <w:right w:val="single" w:sz="4" w:space="0" w:color="auto"/>
            </w:tcBorders>
            <w:shd w:val="clear" w:color="auto" w:fill="auto"/>
            <w:hideMark/>
          </w:tcPr>
          <w:p w14:paraId="53BDDF58" w14:textId="77777777" w:rsidR="00A54650" w:rsidRPr="00A54650" w:rsidRDefault="00A54650" w:rsidP="00A54650">
            <w:pPr>
              <w:rPr>
                <w:szCs w:val="28"/>
              </w:rPr>
            </w:pPr>
            <w:r w:rsidRPr="00A54650">
              <w:rPr>
                <w:szCs w:val="28"/>
              </w:rPr>
              <w:t>35.95</w:t>
            </w:r>
          </w:p>
        </w:tc>
        <w:tc>
          <w:tcPr>
            <w:tcW w:w="1940" w:type="dxa"/>
            <w:tcBorders>
              <w:top w:val="nil"/>
              <w:left w:val="nil"/>
              <w:bottom w:val="single" w:sz="4" w:space="0" w:color="auto"/>
              <w:right w:val="single" w:sz="4" w:space="0" w:color="auto"/>
            </w:tcBorders>
            <w:shd w:val="clear" w:color="auto" w:fill="auto"/>
            <w:hideMark/>
          </w:tcPr>
          <w:p w14:paraId="362E1E7E" w14:textId="77777777" w:rsidR="00A54650" w:rsidRPr="00A54650" w:rsidRDefault="00A54650" w:rsidP="00A54650">
            <w:pPr>
              <w:rPr>
                <w:szCs w:val="28"/>
              </w:rPr>
            </w:pPr>
            <w:r w:rsidRPr="00A54650">
              <w:rPr>
                <w:szCs w:val="28"/>
              </w:rPr>
              <w:t>100</w:t>
            </w:r>
          </w:p>
        </w:tc>
        <w:tc>
          <w:tcPr>
            <w:tcW w:w="2375" w:type="dxa"/>
            <w:tcBorders>
              <w:top w:val="nil"/>
              <w:left w:val="nil"/>
              <w:bottom w:val="single" w:sz="4" w:space="0" w:color="auto"/>
              <w:right w:val="single" w:sz="4" w:space="0" w:color="auto"/>
            </w:tcBorders>
            <w:shd w:val="clear" w:color="auto" w:fill="auto"/>
          </w:tcPr>
          <w:p w14:paraId="2254945A" w14:textId="1EF80EE3" w:rsidR="00A54650" w:rsidRPr="00A54650" w:rsidRDefault="00A54650" w:rsidP="00A54650">
            <w:pPr>
              <w:rPr>
                <w:szCs w:val="28"/>
              </w:rPr>
            </w:pPr>
            <w:r w:rsidRPr="00B52FB7">
              <w:rPr>
                <w:szCs w:val="28"/>
              </w:rPr>
              <w:t>ООО «УРТИ»</w:t>
            </w:r>
          </w:p>
        </w:tc>
      </w:tr>
      <w:tr w:rsidR="00A54650" w:rsidRPr="00A54650" w14:paraId="566A52E5"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2C0C237F"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68BA97C6" w14:textId="77777777" w:rsidR="00A54650" w:rsidRPr="00A54650" w:rsidRDefault="00A54650" w:rsidP="00A54650">
            <w:pPr>
              <w:rPr>
                <w:szCs w:val="28"/>
              </w:rPr>
            </w:pPr>
            <w:r w:rsidRPr="00A54650">
              <w:rPr>
                <w:szCs w:val="28"/>
              </w:rPr>
              <w:t>ТК18-2 - ул. Ленина, 1в</w:t>
            </w:r>
          </w:p>
        </w:tc>
        <w:tc>
          <w:tcPr>
            <w:tcW w:w="1199" w:type="dxa"/>
            <w:tcBorders>
              <w:top w:val="nil"/>
              <w:left w:val="nil"/>
              <w:bottom w:val="single" w:sz="4" w:space="0" w:color="auto"/>
              <w:right w:val="single" w:sz="4" w:space="0" w:color="auto"/>
            </w:tcBorders>
            <w:shd w:val="clear" w:color="auto" w:fill="auto"/>
            <w:hideMark/>
          </w:tcPr>
          <w:p w14:paraId="595D828F" w14:textId="77777777" w:rsidR="00A54650" w:rsidRPr="00A54650" w:rsidRDefault="00A54650" w:rsidP="00A54650">
            <w:pPr>
              <w:rPr>
                <w:szCs w:val="28"/>
              </w:rPr>
            </w:pPr>
            <w:r w:rsidRPr="00A54650">
              <w:rPr>
                <w:szCs w:val="28"/>
              </w:rPr>
              <w:t>8.30</w:t>
            </w:r>
          </w:p>
        </w:tc>
        <w:tc>
          <w:tcPr>
            <w:tcW w:w="1940" w:type="dxa"/>
            <w:tcBorders>
              <w:top w:val="nil"/>
              <w:left w:val="nil"/>
              <w:bottom w:val="single" w:sz="4" w:space="0" w:color="auto"/>
              <w:right w:val="single" w:sz="4" w:space="0" w:color="auto"/>
            </w:tcBorders>
            <w:shd w:val="clear" w:color="auto" w:fill="auto"/>
            <w:hideMark/>
          </w:tcPr>
          <w:p w14:paraId="73669CE9" w14:textId="77777777" w:rsidR="00A54650" w:rsidRPr="00A54650" w:rsidRDefault="00A54650" w:rsidP="00A54650">
            <w:pPr>
              <w:rPr>
                <w:szCs w:val="28"/>
              </w:rPr>
            </w:pPr>
            <w:r w:rsidRPr="00A54650">
              <w:rPr>
                <w:szCs w:val="28"/>
              </w:rPr>
              <w:t>100</w:t>
            </w:r>
          </w:p>
        </w:tc>
        <w:tc>
          <w:tcPr>
            <w:tcW w:w="2375" w:type="dxa"/>
            <w:tcBorders>
              <w:top w:val="nil"/>
              <w:left w:val="nil"/>
              <w:bottom w:val="single" w:sz="4" w:space="0" w:color="auto"/>
              <w:right w:val="single" w:sz="4" w:space="0" w:color="auto"/>
            </w:tcBorders>
            <w:shd w:val="clear" w:color="auto" w:fill="auto"/>
          </w:tcPr>
          <w:p w14:paraId="429E853D" w14:textId="2D5FDD87" w:rsidR="00A54650" w:rsidRPr="00A54650" w:rsidRDefault="00A54650" w:rsidP="00A54650">
            <w:pPr>
              <w:rPr>
                <w:szCs w:val="28"/>
              </w:rPr>
            </w:pPr>
            <w:r w:rsidRPr="00B52FB7">
              <w:rPr>
                <w:szCs w:val="28"/>
              </w:rPr>
              <w:t>ООО «УРТИ»</w:t>
            </w:r>
          </w:p>
        </w:tc>
      </w:tr>
      <w:tr w:rsidR="00A54650" w:rsidRPr="00A54650" w14:paraId="0B0E3F94" w14:textId="77777777" w:rsidTr="00A54650">
        <w:trPr>
          <w:trHeight w:val="360"/>
        </w:trPr>
        <w:tc>
          <w:tcPr>
            <w:tcW w:w="2456" w:type="dxa"/>
            <w:tcBorders>
              <w:top w:val="nil"/>
              <w:left w:val="single" w:sz="4" w:space="0" w:color="auto"/>
              <w:bottom w:val="single" w:sz="4" w:space="0" w:color="auto"/>
              <w:right w:val="single" w:sz="4" w:space="0" w:color="auto"/>
            </w:tcBorders>
            <w:shd w:val="clear" w:color="auto" w:fill="auto"/>
            <w:hideMark/>
          </w:tcPr>
          <w:p w14:paraId="47FAFDF2"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2ED1631" w14:textId="77777777" w:rsidR="00A54650" w:rsidRPr="00A54650" w:rsidRDefault="00A54650" w:rsidP="00A54650">
            <w:pPr>
              <w:rPr>
                <w:szCs w:val="28"/>
              </w:rPr>
            </w:pPr>
            <w:r w:rsidRPr="00A54650">
              <w:rPr>
                <w:szCs w:val="28"/>
              </w:rPr>
              <w:t>ТК20 - ул. Ленина, 22</w:t>
            </w:r>
          </w:p>
        </w:tc>
        <w:tc>
          <w:tcPr>
            <w:tcW w:w="1199" w:type="dxa"/>
            <w:tcBorders>
              <w:top w:val="nil"/>
              <w:left w:val="nil"/>
              <w:bottom w:val="single" w:sz="4" w:space="0" w:color="auto"/>
              <w:right w:val="single" w:sz="4" w:space="0" w:color="auto"/>
            </w:tcBorders>
            <w:shd w:val="clear" w:color="auto" w:fill="auto"/>
            <w:hideMark/>
          </w:tcPr>
          <w:p w14:paraId="5C791125" w14:textId="77777777" w:rsidR="00A54650" w:rsidRPr="00A54650" w:rsidRDefault="00A54650" w:rsidP="00A54650">
            <w:pPr>
              <w:rPr>
                <w:szCs w:val="28"/>
              </w:rPr>
            </w:pPr>
            <w:r w:rsidRPr="00A54650">
              <w:rPr>
                <w:szCs w:val="28"/>
              </w:rPr>
              <w:t>112.00</w:t>
            </w:r>
          </w:p>
        </w:tc>
        <w:tc>
          <w:tcPr>
            <w:tcW w:w="1940" w:type="dxa"/>
            <w:tcBorders>
              <w:top w:val="nil"/>
              <w:left w:val="nil"/>
              <w:bottom w:val="single" w:sz="4" w:space="0" w:color="auto"/>
              <w:right w:val="single" w:sz="4" w:space="0" w:color="auto"/>
            </w:tcBorders>
            <w:shd w:val="clear" w:color="auto" w:fill="auto"/>
            <w:hideMark/>
          </w:tcPr>
          <w:p w14:paraId="2B938CE4" w14:textId="77777777" w:rsidR="00A54650" w:rsidRPr="00A54650" w:rsidRDefault="00A54650" w:rsidP="00A54650">
            <w:pPr>
              <w:rPr>
                <w:szCs w:val="28"/>
              </w:rPr>
            </w:pPr>
            <w:r w:rsidRPr="00A54650">
              <w:rPr>
                <w:szCs w:val="28"/>
              </w:rPr>
              <w:t>150</w:t>
            </w:r>
          </w:p>
        </w:tc>
        <w:tc>
          <w:tcPr>
            <w:tcW w:w="2375" w:type="dxa"/>
            <w:tcBorders>
              <w:top w:val="nil"/>
              <w:left w:val="nil"/>
              <w:bottom w:val="single" w:sz="4" w:space="0" w:color="auto"/>
              <w:right w:val="single" w:sz="4" w:space="0" w:color="auto"/>
            </w:tcBorders>
            <w:shd w:val="clear" w:color="auto" w:fill="auto"/>
          </w:tcPr>
          <w:p w14:paraId="5690C624" w14:textId="51C24D52" w:rsidR="00A54650" w:rsidRPr="00A54650" w:rsidRDefault="00A54650" w:rsidP="00A54650">
            <w:pPr>
              <w:rPr>
                <w:szCs w:val="28"/>
              </w:rPr>
            </w:pPr>
            <w:r w:rsidRPr="00B52FB7">
              <w:rPr>
                <w:szCs w:val="28"/>
              </w:rPr>
              <w:t>ООО «УРТИ»</w:t>
            </w:r>
          </w:p>
        </w:tc>
      </w:tr>
      <w:tr w:rsidR="00A54650" w:rsidRPr="00A54650" w14:paraId="15FA41A8" w14:textId="77777777" w:rsidTr="00A54650">
        <w:trPr>
          <w:trHeight w:val="240"/>
        </w:trPr>
        <w:tc>
          <w:tcPr>
            <w:tcW w:w="2456" w:type="dxa"/>
            <w:tcBorders>
              <w:top w:val="nil"/>
              <w:left w:val="single" w:sz="4" w:space="0" w:color="auto"/>
              <w:bottom w:val="single" w:sz="4" w:space="0" w:color="auto"/>
              <w:right w:val="single" w:sz="4" w:space="0" w:color="auto"/>
            </w:tcBorders>
            <w:shd w:val="clear" w:color="auto" w:fill="auto"/>
            <w:hideMark/>
          </w:tcPr>
          <w:p w14:paraId="3CA9C4D7"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57F14F29" w14:textId="77777777" w:rsidR="00A54650" w:rsidRPr="00A54650" w:rsidRDefault="00A54650" w:rsidP="00A54650">
            <w:pPr>
              <w:rPr>
                <w:szCs w:val="28"/>
              </w:rPr>
            </w:pPr>
            <w:r w:rsidRPr="00A54650">
              <w:rPr>
                <w:szCs w:val="28"/>
              </w:rPr>
              <w:t>ул. Ленина, 1 - т. Л1</w:t>
            </w:r>
          </w:p>
        </w:tc>
        <w:tc>
          <w:tcPr>
            <w:tcW w:w="1199" w:type="dxa"/>
            <w:tcBorders>
              <w:top w:val="nil"/>
              <w:left w:val="nil"/>
              <w:bottom w:val="single" w:sz="4" w:space="0" w:color="auto"/>
              <w:right w:val="single" w:sz="4" w:space="0" w:color="auto"/>
            </w:tcBorders>
            <w:shd w:val="clear" w:color="auto" w:fill="auto"/>
            <w:hideMark/>
          </w:tcPr>
          <w:p w14:paraId="5F76B6AD" w14:textId="77777777" w:rsidR="00A54650" w:rsidRPr="00A54650" w:rsidRDefault="00A54650" w:rsidP="00A54650">
            <w:pPr>
              <w:rPr>
                <w:szCs w:val="28"/>
              </w:rPr>
            </w:pPr>
            <w:r w:rsidRPr="00A54650">
              <w:rPr>
                <w:szCs w:val="28"/>
              </w:rPr>
              <w:t>48.58</w:t>
            </w:r>
          </w:p>
        </w:tc>
        <w:tc>
          <w:tcPr>
            <w:tcW w:w="1940" w:type="dxa"/>
            <w:tcBorders>
              <w:top w:val="nil"/>
              <w:left w:val="nil"/>
              <w:bottom w:val="single" w:sz="4" w:space="0" w:color="auto"/>
              <w:right w:val="single" w:sz="4" w:space="0" w:color="auto"/>
            </w:tcBorders>
            <w:shd w:val="clear" w:color="auto" w:fill="auto"/>
            <w:hideMark/>
          </w:tcPr>
          <w:p w14:paraId="684B026E" w14:textId="77777777" w:rsidR="00A54650" w:rsidRPr="00A54650" w:rsidRDefault="00A54650" w:rsidP="00A54650">
            <w:pPr>
              <w:rPr>
                <w:szCs w:val="28"/>
              </w:rPr>
            </w:pPr>
            <w:r w:rsidRPr="00A54650">
              <w:rPr>
                <w:szCs w:val="28"/>
              </w:rPr>
              <w:t>100</w:t>
            </w:r>
          </w:p>
        </w:tc>
        <w:tc>
          <w:tcPr>
            <w:tcW w:w="2375" w:type="dxa"/>
            <w:tcBorders>
              <w:top w:val="nil"/>
              <w:left w:val="nil"/>
              <w:bottom w:val="single" w:sz="4" w:space="0" w:color="auto"/>
              <w:right w:val="single" w:sz="4" w:space="0" w:color="auto"/>
            </w:tcBorders>
            <w:shd w:val="clear" w:color="auto" w:fill="auto"/>
          </w:tcPr>
          <w:p w14:paraId="20A93245" w14:textId="261D355B" w:rsidR="00A54650" w:rsidRPr="00A54650" w:rsidRDefault="00A54650" w:rsidP="00A54650">
            <w:pPr>
              <w:rPr>
                <w:szCs w:val="28"/>
              </w:rPr>
            </w:pPr>
            <w:r w:rsidRPr="00B52FB7">
              <w:rPr>
                <w:szCs w:val="28"/>
              </w:rPr>
              <w:t>ООО «УРТИ»</w:t>
            </w:r>
          </w:p>
        </w:tc>
      </w:tr>
    </w:tbl>
    <w:p w14:paraId="599F580B" w14:textId="49285466" w:rsidR="005B2D03" w:rsidRPr="00D206E9" w:rsidRDefault="005B2D03" w:rsidP="00B53CA5">
      <w:pPr>
        <w:pStyle w:val="affff0"/>
      </w:pPr>
      <w:r w:rsidRPr="00D206E9">
        <w:t>Раздел 13 Синхронизация схемы теплоснабжения со схемой газоснабжения и газификации субъекта Российской Федерации и (или) сельского поселения, схемой и программой развития электроэнергетики, а также со схемой водоснабжения и водоотведения сельского поселения</w:t>
      </w:r>
      <w:bookmarkEnd w:id="271"/>
      <w:bookmarkEnd w:id="272"/>
      <w:bookmarkEnd w:id="273"/>
      <w:bookmarkEnd w:id="274"/>
    </w:p>
    <w:p w14:paraId="51018698" w14:textId="77777777" w:rsidR="005B2D03" w:rsidRPr="00D206E9" w:rsidRDefault="005B2D03" w:rsidP="00B53CA5">
      <w:pPr>
        <w:pStyle w:val="affff0"/>
      </w:pPr>
      <w:bookmarkStart w:id="275" w:name="_Toc536140408"/>
      <w:bookmarkStart w:id="276" w:name="_Toc75916922"/>
      <w:bookmarkStart w:id="277" w:name="_Toc101974790"/>
      <w:bookmarkStart w:id="278" w:name="_Toc105553323"/>
      <w:r w:rsidRPr="00D206E9">
        <w:lastRenderedPageBreak/>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75"/>
      <w:bookmarkEnd w:id="276"/>
      <w:bookmarkEnd w:id="277"/>
      <w:bookmarkEnd w:id="278"/>
    </w:p>
    <w:p w14:paraId="429564F0" w14:textId="77777777" w:rsidR="005B2D03" w:rsidRPr="00D206E9" w:rsidRDefault="005B2D03" w:rsidP="00B53CA5">
      <w:pPr>
        <w:pStyle w:val="afffe"/>
      </w:pPr>
      <w:r w:rsidRPr="00D206E9">
        <w:t>Необходимость внесения изменений в региональную схему газоснабжения отсутствует.</w:t>
      </w:r>
    </w:p>
    <w:p w14:paraId="784E1E5B" w14:textId="77777777" w:rsidR="005B2D03" w:rsidRPr="00D206E9" w:rsidRDefault="005B2D03" w:rsidP="00B53CA5">
      <w:pPr>
        <w:pStyle w:val="affff0"/>
      </w:pPr>
      <w:bookmarkStart w:id="279" w:name="_Toc536140409"/>
      <w:bookmarkStart w:id="280" w:name="_Toc75916923"/>
      <w:bookmarkStart w:id="281" w:name="_Toc101974791"/>
      <w:bookmarkStart w:id="282" w:name="_Toc105553324"/>
      <w:r w:rsidRPr="00D206E9">
        <w:t>13.2. Описание проблем организации газоснабжения источников тепловой энергии</w:t>
      </w:r>
      <w:bookmarkEnd w:id="279"/>
      <w:bookmarkEnd w:id="280"/>
      <w:bookmarkEnd w:id="281"/>
      <w:bookmarkEnd w:id="282"/>
    </w:p>
    <w:p w14:paraId="67EF7AB9" w14:textId="77777777" w:rsidR="005B2D03" w:rsidRPr="00D206E9" w:rsidRDefault="005B2D03" w:rsidP="00B53CA5">
      <w:pPr>
        <w:pStyle w:val="afffe"/>
      </w:pPr>
      <w:r w:rsidRPr="00D206E9">
        <w:t xml:space="preserve">Организация газоснабжения источников тепловой энергии полностью соответствует нормативным требования, проблемы –отсутствуют. </w:t>
      </w:r>
    </w:p>
    <w:p w14:paraId="6943FA2C" w14:textId="77777777" w:rsidR="005B2D03" w:rsidRPr="00D206E9" w:rsidRDefault="005B2D03" w:rsidP="00B53CA5">
      <w:pPr>
        <w:pStyle w:val="affff0"/>
      </w:pPr>
      <w:bookmarkStart w:id="283" w:name="_Toc536140410"/>
      <w:bookmarkStart w:id="284" w:name="_Toc75916924"/>
      <w:bookmarkStart w:id="285" w:name="_Toc101974792"/>
      <w:bookmarkStart w:id="286" w:name="_Toc105553325"/>
      <w:r w:rsidRPr="00D206E9">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83"/>
      <w:bookmarkEnd w:id="284"/>
      <w:bookmarkEnd w:id="285"/>
      <w:bookmarkEnd w:id="286"/>
    </w:p>
    <w:p w14:paraId="6FE16A8F" w14:textId="77777777" w:rsidR="005B2D03" w:rsidRPr="00D206E9" w:rsidRDefault="005B2D03" w:rsidP="00B53CA5">
      <w:pPr>
        <w:pStyle w:val="afffe"/>
      </w:pPr>
      <w:bookmarkStart w:id="287" w:name="_Toc536140411"/>
      <w:r w:rsidRPr="00D206E9">
        <w:t>Отсутствует необходимость внесения изменений в региональную схему газоснабжения.</w:t>
      </w:r>
    </w:p>
    <w:p w14:paraId="35C1E477" w14:textId="77777777" w:rsidR="005B2D03" w:rsidRPr="00D206E9" w:rsidRDefault="005B2D03" w:rsidP="00B53CA5">
      <w:pPr>
        <w:pStyle w:val="affff0"/>
      </w:pPr>
      <w:bookmarkStart w:id="288" w:name="_Toc75916925"/>
      <w:bookmarkStart w:id="289" w:name="_Toc101974793"/>
      <w:bookmarkStart w:id="290" w:name="_Toc105553326"/>
      <w:r w:rsidRPr="00D206E9">
        <w:t xml:space="preserve">13.4. Описание решений о </w:t>
      </w:r>
      <w:bookmarkStart w:id="291" w:name="_Hlk57698268"/>
      <w:r w:rsidRPr="00D206E9">
        <w:t>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287"/>
      <w:bookmarkEnd w:id="288"/>
      <w:bookmarkEnd w:id="289"/>
      <w:bookmarkEnd w:id="290"/>
    </w:p>
    <w:bookmarkEnd w:id="291"/>
    <w:p w14:paraId="6A666E16" w14:textId="77777777" w:rsidR="005B2D03" w:rsidRPr="00D206E9" w:rsidRDefault="005B2D03" w:rsidP="00B53CA5">
      <w:pPr>
        <w:pStyle w:val="afffe"/>
      </w:pPr>
      <w:r w:rsidRPr="00D206E9">
        <w:t>На территории сельского поселения не планируется строительство, реконструкция, техническое перевооружение, вывод из эксплуатации и генерирующих объектов.</w:t>
      </w:r>
    </w:p>
    <w:p w14:paraId="769A3F6B" w14:textId="77777777" w:rsidR="005B2D03" w:rsidRPr="00D206E9" w:rsidRDefault="005B2D03" w:rsidP="00B53CA5">
      <w:pPr>
        <w:pStyle w:val="affff0"/>
      </w:pPr>
      <w:bookmarkStart w:id="292" w:name="_Toc536140412"/>
      <w:bookmarkStart w:id="293" w:name="_Toc75916926"/>
      <w:bookmarkStart w:id="294" w:name="_Toc101974794"/>
      <w:bookmarkStart w:id="295" w:name="_Toc105553327"/>
      <w:r w:rsidRPr="00D206E9">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w:t>
      </w:r>
      <w:bookmarkEnd w:id="292"/>
      <w:bookmarkEnd w:id="293"/>
      <w:bookmarkEnd w:id="294"/>
      <w:bookmarkEnd w:id="295"/>
    </w:p>
    <w:p w14:paraId="167FEEA0" w14:textId="77777777" w:rsidR="005B2D03" w:rsidRPr="00D206E9" w:rsidRDefault="005B2D03" w:rsidP="00B53CA5">
      <w:pPr>
        <w:pStyle w:val="afffe"/>
      </w:pPr>
      <w:r w:rsidRPr="00D206E9">
        <w:t>На территории сельского поселения не планируется строительство генерирующих объектов.</w:t>
      </w:r>
    </w:p>
    <w:p w14:paraId="44F22241" w14:textId="77777777" w:rsidR="005B2D03" w:rsidRPr="00D206E9" w:rsidRDefault="005B2D03" w:rsidP="00B53CA5">
      <w:pPr>
        <w:pStyle w:val="affff0"/>
      </w:pPr>
      <w:bookmarkStart w:id="296" w:name="_Toc536140413"/>
      <w:bookmarkStart w:id="297" w:name="_Toc75916927"/>
      <w:bookmarkStart w:id="298" w:name="_Toc101974795"/>
      <w:bookmarkStart w:id="299" w:name="_Toc105553328"/>
      <w:r w:rsidRPr="00D206E9">
        <w:t>13.6. Описание решений о развитии соответствующей системы водоснабжения в части, относящейся к системам теплоснабжения</w:t>
      </w:r>
      <w:bookmarkEnd w:id="296"/>
      <w:bookmarkEnd w:id="297"/>
      <w:bookmarkEnd w:id="298"/>
      <w:bookmarkEnd w:id="299"/>
    </w:p>
    <w:p w14:paraId="1818DEF3" w14:textId="77777777" w:rsidR="005B2D03" w:rsidRPr="00D206E9" w:rsidRDefault="005B2D03" w:rsidP="00B53CA5">
      <w:pPr>
        <w:pStyle w:val="afffe"/>
      </w:pPr>
      <w:r w:rsidRPr="00D206E9">
        <w:t>Указанные решения не предусмотрены.</w:t>
      </w:r>
    </w:p>
    <w:p w14:paraId="0D2DC0C2" w14:textId="77777777" w:rsidR="005B2D03" w:rsidRPr="00D206E9" w:rsidRDefault="005B2D03" w:rsidP="00B53CA5">
      <w:pPr>
        <w:pStyle w:val="affff0"/>
      </w:pPr>
      <w:bookmarkStart w:id="300" w:name="_Toc536140414"/>
      <w:bookmarkStart w:id="301" w:name="_Toc75916928"/>
      <w:bookmarkStart w:id="302" w:name="_Toc101974796"/>
      <w:bookmarkStart w:id="303" w:name="_Toc105553329"/>
      <w:r w:rsidRPr="00D206E9">
        <w:t>13.7. Предложения по корректировке, утвержденной (разработке) схемы водоснабжения сельского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300"/>
      <w:bookmarkEnd w:id="301"/>
      <w:bookmarkEnd w:id="302"/>
      <w:bookmarkEnd w:id="303"/>
    </w:p>
    <w:p w14:paraId="2F4899F6" w14:textId="77777777" w:rsidR="005B2D03" w:rsidRPr="00D206E9" w:rsidRDefault="005B2D03" w:rsidP="00B53CA5">
      <w:pPr>
        <w:pStyle w:val="afffe"/>
      </w:pPr>
      <w:r w:rsidRPr="00D206E9">
        <w:t>Указанные решения не предусмотрены.</w:t>
      </w:r>
    </w:p>
    <w:p w14:paraId="0F4730C9" w14:textId="77777777" w:rsidR="005B2D03" w:rsidRPr="00D206E9" w:rsidRDefault="005B2D03" w:rsidP="00B53CA5">
      <w:pPr>
        <w:pStyle w:val="affff0"/>
      </w:pPr>
      <w:bookmarkStart w:id="304" w:name="_Toc536140415"/>
      <w:bookmarkStart w:id="305" w:name="_Toc75916929"/>
      <w:bookmarkStart w:id="306" w:name="_Toc101974797"/>
      <w:bookmarkStart w:id="307" w:name="_Toc105553330"/>
      <w:r w:rsidRPr="00D206E9">
        <w:t>Раздел 14 Индикаторы развития систем теплоснабжения сельского поселения</w:t>
      </w:r>
      <w:bookmarkEnd w:id="304"/>
      <w:bookmarkEnd w:id="305"/>
      <w:bookmarkEnd w:id="306"/>
      <w:bookmarkEnd w:id="307"/>
    </w:p>
    <w:p w14:paraId="39274E42" w14:textId="77777777" w:rsidR="005B2D03" w:rsidRPr="00D206E9" w:rsidRDefault="005B2D03" w:rsidP="00B53CA5">
      <w:pPr>
        <w:pStyle w:val="afffe"/>
      </w:pPr>
      <w:r w:rsidRPr="00D206E9">
        <w:t xml:space="preserve">Индикаторы развития систем теплоснабжения сельского поселения </w:t>
      </w:r>
      <w:r w:rsidRPr="00D206E9">
        <w:lastRenderedPageBreak/>
        <w:t>представлены в таблице 13.1 в Обосновывающих материалах к Схеме теплоснабжения</w:t>
      </w:r>
    </w:p>
    <w:p w14:paraId="33F21F81" w14:textId="77777777" w:rsidR="005B2D03" w:rsidRPr="00D206E9" w:rsidRDefault="005B2D03" w:rsidP="00B53CA5">
      <w:pPr>
        <w:pStyle w:val="affff0"/>
      </w:pPr>
      <w:bookmarkStart w:id="308" w:name="_Toc75916930"/>
      <w:bookmarkStart w:id="309" w:name="_Toc101974798"/>
      <w:bookmarkStart w:id="310" w:name="_Toc105553331"/>
      <w:bookmarkStart w:id="311" w:name="_Toc6365143"/>
      <w:r w:rsidRPr="00D206E9">
        <w:t>Раздел 15 Ценовые (тарифные) последствия</w:t>
      </w:r>
      <w:bookmarkEnd w:id="308"/>
      <w:bookmarkEnd w:id="309"/>
      <w:bookmarkEnd w:id="310"/>
    </w:p>
    <w:p w14:paraId="6AAF766C" w14:textId="78C2649E" w:rsidR="005B2D03" w:rsidRPr="005B2D03" w:rsidRDefault="005B2D03" w:rsidP="00B53CA5">
      <w:pPr>
        <w:pStyle w:val="afffe"/>
      </w:pPr>
      <w:r w:rsidRPr="00D206E9">
        <w:t xml:space="preserve">Ценовые (тарифные) последствия </w:t>
      </w:r>
      <w:r w:rsidR="00D206E9" w:rsidRPr="00D206E9">
        <w:t xml:space="preserve">не </w:t>
      </w:r>
      <w:r w:rsidRPr="00D206E9">
        <w:t>рассчит</w:t>
      </w:r>
      <w:bookmarkEnd w:id="311"/>
      <w:r w:rsidR="00D206E9" w:rsidRPr="00D206E9">
        <w:t>ываются в данной актуализации Схемы теплоснабжения.</w:t>
      </w:r>
    </w:p>
    <w:p w14:paraId="0C67AD55" w14:textId="64C950CC" w:rsidR="00990F16" w:rsidRPr="001B73A0" w:rsidRDefault="00990F16" w:rsidP="006145CF">
      <w:pPr>
        <w:pStyle w:val="affff0"/>
        <w:rPr>
          <w:rFonts w:eastAsiaTheme="minorHAnsi"/>
        </w:rPr>
      </w:pPr>
      <w:bookmarkStart w:id="312" w:name="_Toc105553332"/>
      <w:r w:rsidRPr="001B73A0">
        <w:rPr>
          <w:rFonts w:eastAsiaTheme="minorHAnsi"/>
        </w:rPr>
        <w:t>О</w:t>
      </w:r>
      <w:r w:rsidR="00CC7649" w:rsidRPr="001B73A0">
        <w:rPr>
          <w:rFonts w:eastAsiaTheme="minorHAnsi"/>
        </w:rPr>
        <w:t>босновывающие материалы</w:t>
      </w:r>
      <w:r w:rsidR="00CC7649" w:rsidRPr="001B73A0">
        <w:t xml:space="preserve"> </w:t>
      </w:r>
      <w:r w:rsidR="00CC7649" w:rsidRPr="00BD3831">
        <w:t xml:space="preserve">к схеме теплоснабжения </w:t>
      </w:r>
      <w:bookmarkStart w:id="313" w:name="_Hlk70396603"/>
      <w:r w:rsidR="00CC7649">
        <w:t>Рощинского</w:t>
      </w:r>
      <w:r w:rsidR="00CC7649" w:rsidRPr="00BD3831">
        <w:t xml:space="preserve"> </w:t>
      </w:r>
      <w:r w:rsidR="00CC7649">
        <w:t>сельского</w:t>
      </w:r>
      <w:r w:rsidR="00CC7649" w:rsidRPr="00BD3831">
        <w:t xml:space="preserve"> поселения </w:t>
      </w:r>
      <w:r w:rsidR="00CC7649">
        <w:t>Сосновского</w:t>
      </w:r>
      <w:r w:rsidR="00CC7649" w:rsidRPr="00BD3831">
        <w:t xml:space="preserve"> муниципального района</w:t>
      </w:r>
      <w:r w:rsidR="00CC7649" w:rsidRPr="001B73A0">
        <w:t xml:space="preserve"> </w:t>
      </w:r>
      <w:r w:rsidR="00CC7649">
        <w:t>Ч</w:t>
      </w:r>
      <w:r w:rsidR="00CC7649" w:rsidRPr="00BD3831">
        <w:t>елябинской области</w:t>
      </w:r>
      <w:r w:rsidR="00CC7649">
        <w:t xml:space="preserve"> </w:t>
      </w:r>
      <w:r w:rsidR="00CC7649" w:rsidRPr="00BD3831">
        <w:t xml:space="preserve">на период до </w:t>
      </w:r>
      <w:r w:rsidR="00CC7649">
        <w:t>2034</w:t>
      </w:r>
      <w:r w:rsidR="00CC7649" w:rsidRPr="00BD3831">
        <w:t xml:space="preserve"> года</w:t>
      </w:r>
      <w:bookmarkEnd w:id="312"/>
      <w:bookmarkEnd w:id="313"/>
    </w:p>
    <w:p w14:paraId="70C8754D" w14:textId="77777777" w:rsidR="00E1044C" w:rsidRPr="00BD3831" w:rsidRDefault="00E1044C" w:rsidP="006145CF">
      <w:pPr>
        <w:pStyle w:val="affff0"/>
      </w:pPr>
      <w:bookmarkStart w:id="314" w:name="_Toc101972624"/>
      <w:bookmarkStart w:id="315" w:name="_Toc105553333"/>
      <w:bookmarkEnd w:id="0"/>
      <w:r w:rsidRPr="00BD3831">
        <w:t>1. Существующее положение в сфере производства, передачи и потребления тепловой энергии для целей теплоснабжения</w:t>
      </w:r>
      <w:bookmarkEnd w:id="314"/>
      <w:bookmarkEnd w:id="315"/>
    </w:p>
    <w:p w14:paraId="5549039B" w14:textId="77777777" w:rsidR="00E1044C" w:rsidRPr="00BD3831" w:rsidRDefault="00E1044C" w:rsidP="006145CF">
      <w:pPr>
        <w:pStyle w:val="affff0"/>
      </w:pPr>
      <w:bookmarkStart w:id="316" w:name="_Toc101972625"/>
      <w:bookmarkStart w:id="317" w:name="_Toc105553334"/>
      <w:r w:rsidRPr="00BD3831">
        <w:t>Часть 1 Функциональная структура теплоснабжения</w:t>
      </w:r>
      <w:bookmarkEnd w:id="316"/>
      <w:bookmarkEnd w:id="317"/>
    </w:p>
    <w:p w14:paraId="6D1C3C3B" w14:textId="77777777" w:rsidR="005A4FF7" w:rsidRPr="00BD3831" w:rsidRDefault="005A4FF7" w:rsidP="006145CF">
      <w:pPr>
        <w:pStyle w:val="affff0"/>
      </w:pPr>
      <w:bookmarkStart w:id="318" w:name="_Toc101972626"/>
      <w:bookmarkStart w:id="319" w:name="_Toc105553335"/>
      <w:r w:rsidRPr="00BD3831">
        <w:t>1.1.1. 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единой теплоснабжающей организации</w:t>
      </w:r>
      <w:bookmarkEnd w:id="318"/>
      <w:bookmarkEnd w:id="319"/>
    </w:p>
    <w:p w14:paraId="72DDCAEE" w14:textId="3EC240BC" w:rsidR="005A4FF7" w:rsidRPr="00BD3831" w:rsidRDefault="005A4FF7" w:rsidP="006145CF">
      <w:pPr>
        <w:pStyle w:val="afffe"/>
      </w:pPr>
      <w:r w:rsidRPr="00BD3831">
        <w:t>В зон</w:t>
      </w:r>
      <w:r w:rsidR="00C120AD" w:rsidRPr="00BD3831">
        <w:t>ы</w:t>
      </w:r>
      <w:r w:rsidRPr="00BD3831">
        <w:t xml:space="preserve"> эксплуатационной ответственности</w:t>
      </w:r>
      <w:r w:rsidR="00C9056E" w:rsidRPr="00BD3831">
        <w:t xml:space="preserve"> теплоснабжающ</w:t>
      </w:r>
      <w:r w:rsidR="00C120AD" w:rsidRPr="00BD3831">
        <w:t>их</w:t>
      </w:r>
      <w:r w:rsidR="00C9056E" w:rsidRPr="00BD3831">
        <w:t xml:space="preserve"> и теплосетев</w:t>
      </w:r>
      <w:r w:rsidR="00C120AD" w:rsidRPr="00BD3831">
        <w:t>ых</w:t>
      </w:r>
      <w:r w:rsidR="00C9056E" w:rsidRPr="00BD3831">
        <w:t xml:space="preserve"> организаци</w:t>
      </w:r>
      <w:r w:rsidR="00C120AD" w:rsidRPr="00BD3831">
        <w:t>й</w:t>
      </w:r>
      <w:r w:rsidR="00C9056E" w:rsidRPr="00BD3831">
        <w:t xml:space="preserve"> на территории </w:t>
      </w:r>
      <w:r w:rsidR="009A7ECE">
        <w:t>сельского</w:t>
      </w:r>
      <w:r w:rsidR="00C9056E" w:rsidRPr="00BD3831">
        <w:t xml:space="preserve"> поселения</w:t>
      </w:r>
      <w:r w:rsidRPr="00BD3831">
        <w:t xml:space="preserve"> входит </w:t>
      </w:r>
      <w:r w:rsidR="0018666C">
        <w:t>два</w:t>
      </w:r>
      <w:r w:rsidRPr="00BD3831">
        <w:t xml:space="preserve"> источник</w:t>
      </w:r>
      <w:r w:rsidR="00C120AD" w:rsidRPr="00BD3831">
        <w:t>а</w:t>
      </w:r>
      <w:r w:rsidRPr="00BD3831">
        <w:t xml:space="preserve"> тепловой энергии</w:t>
      </w:r>
      <w:r w:rsidR="00C9056E" w:rsidRPr="00BD3831">
        <w:t>.</w:t>
      </w:r>
    </w:p>
    <w:p w14:paraId="41BEF164" w14:textId="482CAD1A" w:rsidR="00C9056E" w:rsidRDefault="00C9056E" w:rsidP="006145CF">
      <w:pPr>
        <w:pStyle w:val="afffe"/>
      </w:pPr>
      <w:r w:rsidRPr="00BD3831">
        <w:t>В таблице 1.1.1.1. представлен сводный перечень зон деятельности теплоснабжающих и теплосетевых организаций.</w:t>
      </w:r>
    </w:p>
    <w:p w14:paraId="74F98EB1" w14:textId="449D6885" w:rsidR="000F2CC2" w:rsidRPr="00BD3831" w:rsidRDefault="000F2CC2" w:rsidP="006145CF">
      <w:pPr>
        <w:pStyle w:val="afffe"/>
      </w:pPr>
      <w:r w:rsidRPr="000F2CC2">
        <w:t>На территории сельского поселения установлен статус единой теплоснабжающей организации для ООО «УРТИ» в поселке Рощино, в деревне Казанце</w:t>
      </w:r>
      <w:r w:rsidR="00CC7649">
        <w:t>во</w:t>
      </w:r>
      <w:r w:rsidRPr="000F2CC2">
        <w:t xml:space="preserve"> статус единой теплоснабжающей организации утвержден для ООО «Центр».</w:t>
      </w:r>
    </w:p>
    <w:p w14:paraId="553F5694" w14:textId="3FBB7E05" w:rsidR="00C9056E" w:rsidRPr="00BD3831" w:rsidRDefault="00C9056E" w:rsidP="006145CF">
      <w:pPr>
        <w:pStyle w:val="afffc"/>
      </w:pPr>
      <w:bookmarkStart w:id="320" w:name="_Toc101972913"/>
      <w:bookmarkStart w:id="321" w:name="_Toc105553548"/>
      <w:r w:rsidRPr="00BD3831">
        <w:t>Таблица 1.1.1.1. Сводный перечень зон деятельности теплоснабжающих и теплосетевых организаций</w:t>
      </w:r>
      <w:bookmarkEnd w:id="320"/>
      <w:bookmarkEnd w:id="321"/>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561"/>
        <w:gridCol w:w="2268"/>
        <w:gridCol w:w="1984"/>
        <w:gridCol w:w="1701"/>
      </w:tblGrid>
      <w:tr w:rsidR="00A10220" w:rsidRPr="00C94250" w14:paraId="56EFBAFC" w14:textId="77777777" w:rsidTr="00BC7D16">
        <w:trPr>
          <w:trHeight w:val="20"/>
          <w:tblHeader/>
        </w:trPr>
        <w:tc>
          <w:tcPr>
            <w:tcW w:w="2262" w:type="dxa"/>
            <w:vMerge w:val="restart"/>
            <w:shd w:val="clear" w:color="auto" w:fill="auto"/>
            <w:hideMark/>
          </w:tcPr>
          <w:p w14:paraId="351A4327" w14:textId="77777777" w:rsidR="00A10220" w:rsidRPr="00C94250" w:rsidRDefault="00A10220" w:rsidP="00BC7D16">
            <w:pPr>
              <w:rPr>
                <w:color w:val="000000"/>
              </w:rPr>
            </w:pPr>
            <w:bookmarkStart w:id="322" w:name="_Hlk39039445"/>
            <w:r w:rsidRPr="00C94250">
              <w:rPr>
                <w:color w:val="000000"/>
              </w:rPr>
              <w:t>Наименование и адрес источника тепловой энергии</w:t>
            </w:r>
          </w:p>
        </w:tc>
        <w:tc>
          <w:tcPr>
            <w:tcW w:w="1561" w:type="dxa"/>
            <w:vMerge w:val="restart"/>
            <w:shd w:val="clear" w:color="auto" w:fill="auto"/>
            <w:hideMark/>
          </w:tcPr>
          <w:p w14:paraId="4B8EF3DA" w14:textId="77777777" w:rsidR="00A10220" w:rsidRPr="00C94250" w:rsidRDefault="00A10220" w:rsidP="00BC7D16">
            <w:pPr>
              <w:rPr>
                <w:color w:val="000000"/>
              </w:rPr>
            </w:pPr>
            <w:r w:rsidRPr="00C94250">
              <w:rPr>
                <w:color w:val="000000"/>
              </w:rPr>
              <w:t>Населенный пункт</w:t>
            </w:r>
          </w:p>
        </w:tc>
        <w:tc>
          <w:tcPr>
            <w:tcW w:w="4252" w:type="dxa"/>
            <w:gridSpan w:val="2"/>
            <w:shd w:val="clear" w:color="auto" w:fill="auto"/>
            <w:hideMark/>
          </w:tcPr>
          <w:p w14:paraId="462DE1EA" w14:textId="77777777" w:rsidR="00A10220" w:rsidRPr="00C94250" w:rsidRDefault="00A10220" w:rsidP="00BC7D16">
            <w:pPr>
              <w:rPr>
                <w:color w:val="000000"/>
              </w:rPr>
            </w:pPr>
            <w:r w:rsidRPr="00C94250">
              <w:rPr>
                <w:color w:val="000000"/>
              </w:rPr>
              <w:t>Наименование теплоснабжающей организации</w:t>
            </w:r>
          </w:p>
        </w:tc>
        <w:tc>
          <w:tcPr>
            <w:tcW w:w="1701" w:type="dxa"/>
            <w:vMerge w:val="restart"/>
          </w:tcPr>
          <w:p w14:paraId="6F742D03" w14:textId="77777777" w:rsidR="00A10220" w:rsidRPr="00C94250" w:rsidRDefault="00A10220" w:rsidP="00BC7D16">
            <w:pPr>
              <w:rPr>
                <w:color w:val="000000"/>
              </w:rPr>
            </w:pPr>
            <w:r w:rsidRPr="00C94250">
              <w:rPr>
                <w:color w:val="000000"/>
              </w:rPr>
              <w:t>Номер технологической зоны</w:t>
            </w:r>
          </w:p>
        </w:tc>
      </w:tr>
      <w:tr w:rsidR="00A10220" w:rsidRPr="00C94250" w14:paraId="0E792C4C" w14:textId="77777777" w:rsidTr="00BC7D16">
        <w:trPr>
          <w:trHeight w:val="20"/>
          <w:tblHeader/>
        </w:trPr>
        <w:tc>
          <w:tcPr>
            <w:tcW w:w="2262" w:type="dxa"/>
            <w:vMerge/>
            <w:shd w:val="clear" w:color="auto" w:fill="auto"/>
            <w:vAlign w:val="center"/>
          </w:tcPr>
          <w:p w14:paraId="035AC605" w14:textId="77777777" w:rsidR="00A10220" w:rsidRPr="00C94250" w:rsidRDefault="00A10220" w:rsidP="00C94250">
            <w:pPr>
              <w:jc w:val="center"/>
              <w:rPr>
                <w:color w:val="000000"/>
              </w:rPr>
            </w:pPr>
          </w:p>
        </w:tc>
        <w:tc>
          <w:tcPr>
            <w:tcW w:w="1561" w:type="dxa"/>
            <w:vMerge/>
            <w:shd w:val="clear" w:color="auto" w:fill="auto"/>
            <w:vAlign w:val="center"/>
          </w:tcPr>
          <w:p w14:paraId="4C6B723A" w14:textId="77777777" w:rsidR="00A10220" w:rsidRPr="00C94250" w:rsidRDefault="00A10220" w:rsidP="00C94250">
            <w:pPr>
              <w:jc w:val="center"/>
              <w:rPr>
                <w:color w:val="000000"/>
              </w:rPr>
            </w:pPr>
          </w:p>
        </w:tc>
        <w:tc>
          <w:tcPr>
            <w:tcW w:w="2268" w:type="dxa"/>
            <w:shd w:val="clear" w:color="auto" w:fill="auto"/>
          </w:tcPr>
          <w:p w14:paraId="5109EEB1" w14:textId="77777777" w:rsidR="00A10220" w:rsidRPr="00C94250" w:rsidRDefault="00A10220" w:rsidP="00BC7D16">
            <w:pPr>
              <w:rPr>
                <w:color w:val="000000"/>
              </w:rPr>
            </w:pPr>
            <w:r w:rsidRPr="00C94250">
              <w:rPr>
                <w:color w:val="000000"/>
              </w:rPr>
              <w:t>Источник тепловой энергии</w:t>
            </w:r>
          </w:p>
        </w:tc>
        <w:tc>
          <w:tcPr>
            <w:tcW w:w="1984" w:type="dxa"/>
          </w:tcPr>
          <w:p w14:paraId="0516CB0E" w14:textId="77777777" w:rsidR="00A10220" w:rsidRPr="00C94250" w:rsidRDefault="00A10220" w:rsidP="00BC7D16">
            <w:pPr>
              <w:rPr>
                <w:color w:val="000000"/>
              </w:rPr>
            </w:pPr>
            <w:r w:rsidRPr="00C94250">
              <w:rPr>
                <w:color w:val="000000"/>
              </w:rPr>
              <w:t>Тепловые сети</w:t>
            </w:r>
          </w:p>
        </w:tc>
        <w:tc>
          <w:tcPr>
            <w:tcW w:w="1701" w:type="dxa"/>
            <w:vMerge/>
          </w:tcPr>
          <w:p w14:paraId="69020B52" w14:textId="77777777" w:rsidR="00A10220" w:rsidRPr="00C94250" w:rsidRDefault="00A10220" w:rsidP="00C94250">
            <w:pPr>
              <w:jc w:val="center"/>
              <w:rPr>
                <w:color w:val="000000"/>
              </w:rPr>
            </w:pPr>
          </w:p>
        </w:tc>
      </w:tr>
      <w:tr w:rsidR="000F2CC2" w:rsidRPr="00C94250" w14:paraId="5B684EFD" w14:textId="77777777" w:rsidTr="00802EE9">
        <w:trPr>
          <w:trHeight w:val="20"/>
        </w:trPr>
        <w:tc>
          <w:tcPr>
            <w:tcW w:w="2262" w:type="dxa"/>
            <w:shd w:val="clear" w:color="auto" w:fill="auto"/>
            <w:hideMark/>
          </w:tcPr>
          <w:p w14:paraId="2E1BF62E" w14:textId="2A1272F7" w:rsidR="000F2CC2" w:rsidRPr="00C94250" w:rsidRDefault="000F2CC2" w:rsidP="000F2CC2">
            <w:pPr>
              <w:rPr>
                <w:color w:val="000000"/>
              </w:rPr>
            </w:pPr>
            <w:r w:rsidRPr="00BD3831">
              <w:rPr>
                <w:szCs w:val="28"/>
              </w:rPr>
              <w:t>Котельная, п. Рощино</w:t>
            </w:r>
          </w:p>
        </w:tc>
        <w:tc>
          <w:tcPr>
            <w:tcW w:w="1561" w:type="dxa"/>
            <w:shd w:val="clear" w:color="auto" w:fill="auto"/>
            <w:hideMark/>
          </w:tcPr>
          <w:p w14:paraId="01C01AE8" w14:textId="13B70BA0" w:rsidR="000F2CC2" w:rsidRPr="00C94250" w:rsidRDefault="000F2CC2" w:rsidP="000F2CC2">
            <w:pPr>
              <w:rPr>
                <w:color w:val="000000"/>
              </w:rPr>
            </w:pPr>
            <w:r w:rsidRPr="00BD3831">
              <w:rPr>
                <w:color w:val="000000"/>
                <w:szCs w:val="28"/>
              </w:rPr>
              <w:t>п. Рощино</w:t>
            </w:r>
          </w:p>
        </w:tc>
        <w:tc>
          <w:tcPr>
            <w:tcW w:w="4252" w:type="dxa"/>
            <w:gridSpan w:val="2"/>
            <w:shd w:val="clear" w:color="auto" w:fill="auto"/>
          </w:tcPr>
          <w:p w14:paraId="41D4E1BD" w14:textId="7045B152" w:rsidR="000F2CC2" w:rsidRPr="00C94250" w:rsidRDefault="000F2CC2" w:rsidP="00802EE9">
            <w:pPr>
              <w:rPr>
                <w:color w:val="000000"/>
              </w:rPr>
            </w:pPr>
            <w:r w:rsidRPr="00BD3831">
              <w:rPr>
                <w:color w:val="000000"/>
                <w:szCs w:val="28"/>
              </w:rPr>
              <w:t>ООО «УРТИ»</w:t>
            </w:r>
          </w:p>
        </w:tc>
        <w:tc>
          <w:tcPr>
            <w:tcW w:w="1701" w:type="dxa"/>
          </w:tcPr>
          <w:p w14:paraId="50E424E5" w14:textId="77777777" w:rsidR="000F2CC2" w:rsidRPr="00C94250" w:rsidRDefault="000F2CC2" w:rsidP="00802EE9">
            <w:pPr>
              <w:rPr>
                <w:color w:val="000000"/>
                <w:lang w:val="en-US"/>
              </w:rPr>
            </w:pPr>
            <w:r w:rsidRPr="00C94250">
              <w:rPr>
                <w:color w:val="000000"/>
                <w:lang w:val="en-US"/>
              </w:rPr>
              <w:t>I</w:t>
            </w:r>
          </w:p>
        </w:tc>
      </w:tr>
      <w:tr w:rsidR="000F2CC2" w:rsidRPr="00C94250" w14:paraId="64359FD5" w14:textId="77777777" w:rsidTr="00802EE9">
        <w:trPr>
          <w:trHeight w:val="20"/>
        </w:trPr>
        <w:tc>
          <w:tcPr>
            <w:tcW w:w="2262" w:type="dxa"/>
            <w:shd w:val="clear" w:color="auto" w:fill="auto"/>
            <w:hideMark/>
          </w:tcPr>
          <w:p w14:paraId="00C50CDF" w14:textId="5930D2F9" w:rsidR="000F2CC2" w:rsidRPr="00C94250" w:rsidRDefault="000F2CC2" w:rsidP="000F2CC2">
            <w:pPr>
              <w:rPr>
                <w:color w:val="000000"/>
              </w:rPr>
            </w:pPr>
            <w:r w:rsidRPr="00BD3831">
              <w:rPr>
                <w:szCs w:val="28"/>
              </w:rPr>
              <w:t>Котельная, д. Казанцево (мкр. Славино)</w:t>
            </w:r>
          </w:p>
        </w:tc>
        <w:tc>
          <w:tcPr>
            <w:tcW w:w="1561" w:type="dxa"/>
            <w:shd w:val="clear" w:color="auto" w:fill="auto"/>
            <w:hideMark/>
          </w:tcPr>
          <w:p w14:paraId="228B71F3" w14:textId="31C39890" w:rsidR="000F2CC2" w:rsidRPr="00C94250" w:rsidRDefault="000F2CC2" w:rsidP="000F2CC2">
            <w:pPr>
              <w:rPr>
                <w:color w:val="000000"/>
              </w:rPr>
            </w:pPr>
            <w:r w:rsidRPr="00BD3831">
              <w:rPr>
                <w:szCs w:val="28"/>
              </w:rPr>
              <w:t>д. Казанцево (мкр. Славино)</w:t>
            </w:r>
          </w:p>
        </w:tc>
        <w:tc>
          <w:tcPr>
            <w:tcW w:w="4252" w:type="dxa"/>
            <w:gridSpan w:val="2"/>
            <w:shd w:val="clear" w:color="auto" w:fill="auto"/>
          </w:tcPr>
          <w:p w14:paraId="5A9F2DD3" w14:textId="37C09EE2" w:rsidR="000F2CC2" w:rsidRPr="00C94250" w:rsidRDefault="000F2CC2" w:rsidP="00802EE9">
            <w:pPr>
              <w:rPr>
                <w:color w:val="000000"/>
              </w:rPr>
            </w:pPr>
            <w:r w:rsidRPr="00BD3831">
              <w:rPr>
                <w:color w:val="000000"/>
                <w:szCs w:val="28"/>
              </w:rPr>
              <w:t>ООО «Центр»</w:t>
            </w:r>
          </w:p>
        </w:tc>
        <w:tc>
          <w:tcPr>
            <w:tcW w:w="1701" w:type="dxa"/>
          </w:tcPr>
          <w:p w14:paraId="555CCD1C" w14:textId="77777777" w:rsidR="000F2CC2" w:rsidRPr="00C94250" w:rsidRDefault="000F2CC2" w:rsidP="00802EE9">
            <w:pPr>
              <w:rPr>
                <w:color w:val="000000"/>
                <w:lang w:val="en-US"/>
              </w:rPr>
            </w:pPr>
            <w:r w:rsidRPr="00C94250">
              <w:rPr>
                <w:color w:val="000000"/>
                <w:lang w:val="en-US"/>
              </w:rPr>
              <w:t>II</w:t>
            </w:r>
          </w:p>
        </w:tc>
      </w:tr>
    </w:tbl>
    <w:bookmarkEnd w:id="322"/>
    <w:p w14:paraId="1246D9BD" w14:textId="5D030487" w:rsidR="000F2CC2" w:rsidRDefault="000F2CC2" w:rsidP="000F2CC2">
      <w:pPr>
        <w:pStyle w:val="afffe"/>
        <w:spacing w:after="120"/>
      </w:pPr>
      <w:r>
        <w:t>I технологическая зона</w:t>
      </w:r>
    </w:p>
    <w:p w14:paraId="431BD6A4" w14:textId="77777777" w:rsidR="000F2CC2" w:rsidRDefault="000F2CC2" w:rsidP="000F2CC2">
      <w:pPr>
        <w:pStyle w:val="afffe"/>
        <w:spacing w:after="120"/>
      </w:pPr>
      <w:r>
        <w:t>Зона действия котельной по улице Фабричная в поселке Рощино по улицам Фабричная, Ленина, Молодежная.</w:t>
      </w:r>
    </w:p>
    <w:p w14:paraId="1E062726" w14:textId="55B983C5" w:rsidR="000F2CC2" w:rsidRPr="00D059B5" w:rsidRDefault="000F2CC2" w:rsidP="000F2CC2">
      <w:pPr>
        <w:pStyle w:val="afffe"/>
        <w:spacing w:after="120"/>
      </w:pPr>
      <w:r w:rsidRPr="00D059B5">
        <w:t xml:space="preserve">В зоне представлен один источник теплоснабжения выработки тепловой энергии в состав оборудования которого входит 4 водогрейных котла марки ТТ суммарная тепловая мощность которых, составляет </w:t>
      </w:r>
      <w:r w:rsidR="003E6A32" w:rsidRPr="00D059B5">
        <w:t>18</w:t>
      </w:r>
      <w:r w:rsidRPr="00D059B5">
        <w:t>.</w:t>
      </w:r>
      <w:r w:rsidR="00CA2B95" w:rsidRPr="00D059B5">
        <w:t>06</w:t>
      </w:r>
      <w:r w:rsidR="003E6A32" w:rsidRPr="00D059B5">
        <w:t xml:space="preserve"> </w:t>
      </w:r>
      <w:r w:rsidRPr="00D059B5">
        <w:t>Гкал/час.</w:t>
      </w:r>
    </w:p>
    <w:p w14:paraId="64E20F1E" w14:textId="77777777" w:rsidR="000F2CC2" w:rsidRPr="00D059B5" w:rsidRDefault="000F2CC2" w:rsidP="000F2CC2">
      <w:pPr>
        <w:pStyle w:val="afffe"/>
        <w:spacing w:after="120"/>
      </w:pPr>
      <w:r w:rsidRPr="00D059B5">
        <w:t>Централизованные тепловые пункты отсутствуют.</w:t>
      </w:r>
    </w:p>
    <w:p w14:paraId="4F6AD122" w14:textId="77777777" w:rsidR="000F2CC2" w:rsidRPr="00D059B5" w:rsidRDefault="000F2CC2" w:rsidP="000F2CC2">
      <w:pPr>
        <w:pStyle w:val="afffe"/>
        <w:spacing w:after="120"/>
      </w:pPr>
      <w:r w:rsidRPr="00D059B5">
        <w:t>II технологическая зона</w:t>
      </w:r>
    </w:p>
    <w:p w14:paraId="4FE5DA05" w14:textId="77777777" w:rsidR="000F2CC2" w:rsidRPr="00D059B5" w:rsidRDefault="000F2CC2" w:rsidP="000F2CC2">
      <w:pPr>
        <w:pStyle w:val="afffe"/>
        <w:spacing w:after="120"/>
      </w:pPr>
      <w:r w:rsidRPr="00D059B5">
        <w:t>Зона действия котельной по улице Строительная в деревне Казанцево (мкр. Славино) по улицам Строительная и Взлетная.</w:t>
      </w:r>
    </w:p>
    <w:p w14:paraId="3FE9D565" w14:textId="687E4ACC" w:rsidR="000F2CC2" w:rsidRDefault="000F2CC2" w:rsidP="000F2CC2">
      <w:pPr>
        <w:pStyle w:val="afffe"/>
        <w:spacing w:after="120"/>
      </w:pPr>
      <w:r w:rsidRPr="00D059B5">
        <w:t xml:space="preserve">В зоне представлен один источник теплоснабжения выработки тепловой энергии в состав оборудования которого входит 3 водогрейных котла марки </w:t>
      </w:r>
      <w:r w:rsidRPr="00D059B5">
        <w:lastRenderedPageBreak/>
        <w:t>Vitoplex и Энтророс суммарная тепловая мощность которых, составляет 7.74Гкал/час.</w:t>
      </w:r>
    </w:p>
    <w:p w14:paraId="508C3575" w14:textId="59DA4191" w:rsidR="000F2CC2" w:rsidRDefault="000F2CC2" w:rsidP="000F2CC2">
      <w:pPr>
        <w:pStyle w:val="afffe"/>
      </w:pPr>
      <w:r>
        <w:t>Централизованные тепловые пункты отсутствуют.</w:t>
      </w:r>
    </w:p>
    <w:p w14:paraId="6DB4757C" w14:textId="25083A17" w:rsidR="008C0394" w:rsidRPr="008C0394" w:rsidRDefault="008C0394" w:rsidP="006145CF">
      <w:pPr>
        <w:pStyle w:val="afffe"/>
      </w:pPr>
      <w:r w:rsidRPr="008C0394">
        <w:t>Ценовые зоны теплоснабжения не установлены на территории сельского поселения.</w:t>
      </w:r>
    </w:p>
    <w:p w14:paraId="3F0C03D1" w14:textId="4ABB32B4" w:rsidR="008C0394" w:rsidRPr="008C0394" w:rsidRDefault="008C0394" w:rsidP="006145CF">
      <w:pPr>
        <w:pStyle w:val="afffe"/>
      </w:pPr>
      <w:r w:rsidRPr="008C0394">
        <w:t xml:space="preserve">В качестве сетки расчетных элементов территориального деления, используемых в качестве территориальной единицы представления информации, принята сетка кадастрового деления территории </w:t>
      </w:r>
      <w:r w:rsidR="000F2CC2">
        <w:t>Рощинского</w:t>
      </w:r>
      <w:r w:rsidRPr="008C0394">
        <w:t xml:space="preserve"> сельского поселения.</w:t>
      </w:r>
    </w:p>
    <w:p w14:paraId="366FBEE2" w14:textId="59FCAC16" w:rsidR="00D3106E" w:rsidRPr="00E04E57" w:rsidRDefault="00387A07" w:rsidP="006145CF">
      <w:pPr>
        <w:pStyle w:val="afffe"/>
      </w:pPr>
      <w:r w:rsidRPr="008C0394">
        <w:t xml:space="preserve">При проведении кадастрового зонирования территории </w:t>
      </w:r>
      <w:r w:rsidR="00363E0F" w:rsidRPr="008C0394">
        <w:t>сельского поселения</w:t>
      </w:r>
      <w:r w:rsidRPr="00387A07">
        <w:t xml:space="preserve"> выделяются структурно-территориальные единицы - кадастровые зоны и кадастровые кварталы.</w:t>
      </w:r>
    </w:p>
    <w:p w14:paraId="738278CB" w14:textId="4C97CF0E" w:rsidR="00363E0F" w:rsidRDefault="00387A07" w:rsidP="006145CF">
      <w:pPr>
        <w:pStyle w:val="afffe"/>
      </w:pPr>
      <w:r w:rsidRPr="00387A07">
        <w:t xml:space="preserve">Кадастровые зоны выделяются, как правило, включенных в </w:t>
      </w:r>
      <w:r w:rsidR="00DD1051">
        <w:t>сельскую</w:t>
      </w:r>
      <w:r w:rsidRPr="00387A07">
        <w:t xml:space="preserve"> черту дополнительных территорий.</w:t>
      </w:r>
    </w:p>
    <w:p w14:paraId="7DB8BB51" w14:textId="35B81793" w:rsidR="00387A07" w:rsidRPr="00387A07" w:rsidRDefault="00387A07" w:rsidP="006145CF">
      <w:pPr>
        <w:pStyle w:val="afffe"/>
      </w:pPr>
      <w:r w:rsidRPr="00387A07">
        <w:t>Кадастровые кварталы выделяются в границах кварталов существующей застройки, красных линий, а также территорий, ограниченных дорогами, просеками, реками и другими естественными границами.</w:t>
      </w:r>
    </w:p>
    <w:p w14:paraId="32F6FBDA" w14:textId="360F0BE7" w:rsidR="00387A07" w:rsidRPr="00190692" w:rsidRDefault="00387A07" w:rsidP="006145CF">
      <w:pPr>
        <w:pStyle w:val="afffe"/>
      </w:pPr>
      <w:r w:rsidRPr="00190692">
        <w:t>Кадастровый номер 74:</w:t>
      </w:r>
      <w:r w:rsidR="00363E0F" w:rsidRPr="00190692">
        <w:t>1</w:t>
      </w:r>
      <w:r w:rsidRPr="00190692">
        <w:t>9</w:t>
      </w:r>
      <w:r w:rsidR="00894D5F" w:rsidRPr="00190692">
        <w:t>:</w:t>
      </w:r>
      <w:r w:rsidR="00190692" w:rsidRPr="00190692">
        <w:t>060</w:t>
      </w:r>
      <w:r w:rsidR="00894D5F" w:rsidRPr="00190692">
        <w:t>*</w:t>
      </w:r>
      <w:r w:rsidRPr="00190692">
        <w:rPr>
          <w:vertAlign w:val="superscript"/>
        </w:rPr>
        <w:footnoteReference w:id="1"/>
      </w:r>
      <w:r w:rsidRPr="00190692">
        <w:t xml:space="preserve"> (74 – </w:t>
      </w:r>
      <w:r w:rsidR="00AA4AAF" w:rsidRPr="00190692">
        <w:t>Челябинская область</w:t>
      </w:r>
      <w:r w:rsidRPr="00190692">
        <w:t xml:space="preserve">, </w:t>
      </w:r>
      <w:r w:rsidR="00DD1051" w:rsidRPr="00190692">
        <w:t>1</w:t>
      </w:r>
      <w:r w:rsidRPr="00190692">
        <w:t xml:space="preserve">9 – </w:t>
      </w:r>
      <w:r w:rsidR="00363E0F" w:rsidRPr="00190692">
        <w:t>Сосновский</w:t>
      </w:r>
      <w:r w:rsidR="005519D2" w:rsidRPr="00190692">
        <w:t xml:space="preserve"> </w:t>
      </w:r>
      <w:r w:rsidR="00AA4AAF" w:rsidRPr="00190692">
        <w:t>район</w:t>
      </w:r>
      <w:r w:rsidR="00894D5F" w:rsidRPr="00190692">
        <w:t xml:space="preserve">, </w:t>
      </w:r>
      <w:r w:rsidR="00190692" w:rsidRPr="00190692">
        <w:t>060</w:t>
      </w:r>
      <w:r w:rsidR="00894D5F" w:rsidRPr="00190692">
        <w:t xml:space="preserve">* - </w:t>
      </w:r>
      <w:r w:rsidR="000F2CC2" w:rsidRPr="00190692">
        <w:t>Рощинское</w:t>
      </w:r>
      <w:r w:rsidR="00DD1051" w:rsidRPr="00190692">
        <w:t xml:space="preserve"> сельское поселение</w:t>
      </w:r>
      <w:r w:rsidRPr="00190692">
        <w:t>), изображено на рисунке 1.1.3.</w:t>
      </w:r>
    </w:p>
    <w:p w14:paraId="7F2DEF65" w14:textId="423E167F" w:rsidR="008C0394" w:rsidRPr="00C305E2" w:rsidRDefault="008C0394" w:rsidP="006145CF">
      <w:pPr>
        <w:pStyle w:val="affff0"/>
      </w:pPr>
      <w:bookmarkStart w:id="323" w:name="_Toc101972627"/>
      <w:bookmarkStart w:id="324" w:name="_Toc105553336"/>
      <w:r w:rsidRPr="00190692">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323"/>
      <w:bookmarkEnd w:id="324"/>
    </w:p>
    <w:p w14:paraId="3A099AC1" w14:textId="08351B9B" w:rsidR="00190692" w:rsidRDefault="00190692" w:rsidP="00190692">
      <w:pPr>
        <w:pStyle w:val="afffe"/>
      </w:pPr>
      <w:r w:rsidRPr="00190692">
        <w:t>Теплосетевая и теплоснабжающая организация на территории поселения одна</w:t>
      </w:r>
      <w:r>
        <w:t>, которая осуществляет производство тепловой энергии и транспортировку тепловой энергии потребителям</w:t>
      </w:r>
      <w:r w:rsidRPr="00190692">
        <w:t>.</w:t>
      </w:r>
    </w:p>
    <w:p w14:paraId="7B04866F" w14:textId="77777777" w:rsidR="00190692" w:rsidRPr="008C4695" w:rsidRDefault="00190692" w:rsidP="00190692">
      <w:pPr>
        <w:pStyle w:val="affff0"/>
      </w:pPr>
      <w:bookmarkStart w:id="325" w:name="_Toc101972628"/>
      <w:bookmarkStart w:id="326" w:name="_Toc105553337"/>
      <w:r w:rsidRPr="00190692">
        <w:t>1.1.3. Описание зон действия источников тепловой энергии, не вошедших в зоны деятельности ЕТО</w:t>
      </w:r>
      <w:bookmarkEnd w:id="325"/>
      <w:bookmarkEnd w:id="326"/>
    </w:p>
    <w:p w14:paraId="77A65638" w14:textId="77777777" w:rsidR="00190692" w:rsidRDefault="00190692" w:rsidP="00190692">
      <w:pPr>
        <w:pStyle w:val="affff0"/>
        <w:rPr>
          <w:lang w:eastAsia="ru-RU"/>
        </w:rPr>
      </w:pPr>
      <w:bookmarkStart w:id="327" w:name="_Toc105553338"/>
      <w:bookmarkStart w:id="328" w:name="_Toc101972629"/>
      <w:r>
        <w:rPr>
          <w:lang w:eastAsia="ru-RU"/>
        </w:rPr>
        <w:t>З</w:t>
      </w:r>
      <w:r w:rsidRPr="00090B87">
        <w:rPr>
          <w:lang w:eastAsia="ru-RU"/>
        </w:rPr>
        <w:t>он</w:t>
      </w:r>
      <w:r>
        <w:rPr>
          <w:lang w:eastAsia="ru-RU"/>
        </w:rPr>
        <w:t>ы</w:t>
      </w:r>
      <w:r w:rsidRPr="00090B87">
        <w:rPr>
          <w:lang w:eastAsia="ru-RU"/>
        </w:rPr>
        <w:t xml:space="preserve"> действия источников тепловой энергии, не вошедших в зоны деятельности ЕТО </w:t>
      </w:r>
      <w:r>
        <w:rPr>
          <w:lang w:eastAsia="ru-RU"/>
        </w:rPr>
        <w:t>отсутствуют.</w:t>
      </w:r>
      <w:bookmarkEnd w:id="327"/>
    </w:p>
    <w:p w14:paraId="434692F6" w14:textId="77777777" w:rsidR="00190692" w:rsidRPr="008C4695" w:rsidRDefault="00190692" w:rsidP="00190692">
      <w:pPr>
        <w:pStyle w:val="affff0"/>
      </w:pPr>
      <w:bookmarkStart w:id="329" w:name="_Toc105553339"/>
      <w:r w:rsidRPr="008C4695">
        <w:t>1.1.4. Зоны действия производственных котельных</w:t>
      </w:r>
      <w:bookmarkEnd w:id="328"/>
      <w:bookmarkEnd w:id="329"/>
    </w:p>
    <w:p w14:paraId="0580C183" w14:textId="77777777" w:rsidR="00190692" w:rsidRPr="008C4695" w:rsidRDefault="00190692" w:rsidP="00190692">
      <w:pPr>
        <w:pStyle w:val="afffe"/>
      </w:pPr>
      <w:r w:rsidRPr="008C4695">
        <w:t>Производственные котельные на территории сельского поселения отсутствуют.</w:t>
      </w:r>
    </w:p>
    <w:p w14:paraId="5082AA72" w14:textId="77777777" w:rsidR="00190692" w:rsidRPr="008C4695" w:rsidRDefault="00190692" w:rsidP="00190692">
      <w:pPr>
        <w:pStyle w:val="affff0"/>
      </w:pPr>
      <w:bookmarkStart w:id="330" w:name="_Toc101972630"/>
      <w:bookmarkStart w:id="331" w:name="_Toc105553340"/>
      <w:r w:rsidRPr="008C4695">
        <w:t>1.1.5. Зоны действия индивидуального теплоснабжения</w:t>
      </w:r>
      <w:bookmarkEnd w:id="330"/>
      <w:bookmarkEnd w:id="331"/>
    </w:p>
    <w:p w14:paraId="7870BDE8" w14:textId="6C10CAB2" w:rsidR="00190692" w:rsidRDefault="00190692" w:rsidP="00190692">
      <w:pPr>
        <w:pStyle w:val="afffe"/>
      </w:pPr>
      <w:bookmarkStart w:id="332" w:name="_Hlk35395369"/>
      <w:r w:rsidRPr="008C4695">
        <w:t>Зоны действия</w:t>
      </w:r>
      <w:r w:rsidRPr="00BD3831">
        <w:t xml:space="preserve"> индивидуального теплоснабжения расположены на территории </w:t>
      </w:r>
      <w:r>
        <w:t>сельского</w:t>
      </w:r>
      <w:r w:rsidRPr="00BD3831">
        <w:t xml:space="preserve"> поселения, где преобладает одноэтажная застройка.</w:t>
      </w:r>
      <w:r>
        <w:t xml:space="preserve"> </w:t>
      </w:r>
      <w:r w:rsidRPr="00BD3831">
        <w:t xml:space="preserve">Зоны действия источников индивидуального теплоснабжения, </w:t>
      </w:r>
      <w:r w:rsidRPr="00C305E2">
        <w:t>работающих на твердом и жидком топливе, включают индивидуальные жилые домовладения и прочие объекты малоэтажного строительства, расположены за пределами зон центрального теплоснабжения</w:t>
      </w:r>
      <w:bookmarkEnd w:id="332"/>
      <w:r w:rsidRPr="00C305E2">
        <w:t>.</w:t>
      </w:r>
    </w:p>
    <w:p w14:paraId="7A9646BC" w14:textId="734BB271" w:rsidR="00387A07" w:rsidRPr="00190692" w:rsidRDefault="00190692" w:rsidP="00190692">
      <w:pPr>
        <w:pStyle w:val="afffe"/>
      </w:pPr>
      <w:r w:rsidRPr="00190692">
        <w:rPr>
          <w:noProof/>
        </w:rPr>
        <w:lastRenderedPageBreak/>
        <w:drawing>
          <wp:inline distT="0" distB="0" distL="0" distR="0" wp14:anchorId="6E0502CB" wp14:editId="48C231F3">
            <wp:extent cx="5655522" cy="5491100"/>
            <wp:effectExtent l="19050" t="19050" r="21590" b="146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1066" cy="5496483"/>
                    </a:xfrm>
                    <a:prstGeom prst="rect">
                      <a:avLst/>
                    </a:prstGeom>
                    <a:noFill/>
                    <a:ln>
                      <a:solidFill>
                        <a:schemeClr val="tx1"/>
                      </a:solidFill>
                    </a:ln>
                  </pic:spPr>
                </pic:pic>
              </a:graphicData>
            </a:graphic>
          </wp:inline>
        </w:drawing>
      </w:r>
    </w:p>
    <w:p w14:paraId="2AE2634E" w14:textId="72C0AFE1" w:rsidR="005519D2" w:rsidRPr="00190692" w:rsidRDefault="00894D5F" w:rsidP="006145CF">
      <w:pPr>
        <w:pStyle w:val="afffc"/>
      </w:pPr>
      <w:bookmarkStart w:id="333" w:name="_Toc101972915"/>
      <w:bookmarkStart w:id="334" w:name="_Toc105553549"/>
      <w:r w:rsidRPr="00190692">
        <w:t xml:space="preserve">Рисунок 1.1.3. Кадастровое деление </w:t>
      </w:r>
      <w:r w:rsidR="000F2CC2" w:rsidRPr="00190692">
        <w:t>Рощинского</w:t>
      </w:r>
      <w:r w:rsidRPr="00190692">
        <w:t xml:space="preserve"> </w:t>
      </w:r>
      <w:r w:rsidR="009A7ECE" w:rsidRPr="00190692">
        <w:t>сельского</w:t>
      </w:r>
      <w:r w:rsidRPr="00190692">
        <w:t xml:space="preserve"> поселения</w:t>
      </w:r>
      <w:bookmarkEnd w:id="333"/>
      <w:bookmarkEnd w:id="334"/>
    </w:p>
    <w:p w14:paraId="41A24A12" w14:textId="1341F1B7" w:rsidR="00E1044C" w:rsidRPr="00C305E2" w:rsidRDefault="00E1044C" w:rsidP="006145CF">
      <w:pPr>
        <w:pStyle w:val="affff0"/>
      </w:pPr>
      <w:bookmarkStart w:id="335" w:name="_Toc101972631"/>
      <w:bookmarkStart w:id="336" w:name="_Toc105553341"/>
      <w:r w:rsidRPr="00C305E2">
        <w:t>Часть 2 Источники тепловой энергии</w:t>
      </w:r>
      <w:bookmarkEnd w:id="335"/>
      <w:bookmarkEnd w:id="336"/>
    </w:p>
    <w:p w14:paraId="20F4E27B" w14:textId="5B8E0508" w:rsidR="00247BA3" w:rsidRPr="004B714A" w:rsidRDefault="00DD1051" w:rsidP="006145CF">
      <w:pPr>
        <w:pStyle w:val="affff0"/>
      </w:pPr>
      <w:bookmarkStart w:id="337" w:name="_Toc101972632"/>
      <w:bookmarkStart w:id="338" w:name="_Toc105553342"/>
      <w:r>
        <w:t>1.2.1.</w:t>
      </w:r>
      <w:r w:rsidR="00247BA3" w:rsidRPr="004B714A">
        <w:t xml:space="preserve"> Прочие котельные</w:t>
      </w:r>
      <w:bookmarkEnd w:id="337"/>
      <w:bookmarkEnd w:id="338"/>
    </w:p>
    <w:p w14:paraId="6DA14141" w14:textId="1D15D127" w:rsidR="00247BA3" w:rsidRDefault="00DD1051" w:rsidP="006145CF">
      <w:pPr>
        <w:pStyle w:val="affff0"/>
      </w:pPr>
      <w:bookmarkStart w:id="339" w:name="_Toc101972633"/>
      <w:bookmarkStart w:id="340" w:name="_Toc105553343"/>
      <w:r>
        <w:t>1.2.1.</w:t>
      </w:r>
      <w:r w:rsidR="00247BA3">
        <w:t>1. У</w:t>
      </w:r>
      <w:r w:rsidR="00247BA3" w:rsidRPr="00315375">
        <w:t>казание структуры и технических характеристик основного оборудования котельных</w:t>
      </w:r>
      <w:bookmarkEnd w:id="339"/>
      <w:bookmarkEnd w:id="340"/>
    </w:p>
    <w:p w14:paraId="5E5139C5" w14:textId="3C58C9B5" w:rsidR="00247BA3" w:rsidRPr="000D32E3" w:rsidRDefault="00247BA3" w:rsidP="006145CF">
      <w:pPr>
        <w:pStyle w:val="afffe"/>
      </w:pPr>
      <w:r w:rsidRPr="000D32E3">
        <w:t>Указание структуры и технических характеристик основного оборудования котельных</w:t>
      </w:r>
      <w:r w:rsidR="002A0EFA" w:rsidRPr="000D32E3">
        <w:rPr>
          <w:rFonts w:eastAsia="Times New Roman"/>
          <w:szCs w:val="24"/>
        </w:rPr>
        <w:t xml:space="preserve"> </w:t>
      </w:r>
      <w:r w:rsidR="002A0EFA" w:rsidRPr="000D32E3">
        <w:t>на 2021год</w:t>
      </w:r>
      <w:r w:rsidRPr="000D32E3">
        <w:t xml:space="preserve">, в соответствии с таблицей П10.1 приложения №10 Методических указаний, представлено в таблице </w:t>
      </w:r>
      <w:r w:rsidR="00DD1051" w:rsidRPr="000D32E3">
        <w:t>1.2.1.</w:t>
      </w:r>
      <w:r w:rsidR="006145CF" w:rsidRPr="000D32E3">
        <w:t>1</w:t>
      </w:r>
      <w:r w:rsidRPr="000D32E3">
        <w:t>.1.</w:t>
      </w:r>
    </w:p>
    <w:p w14:paraId="65C07446" w14:textId="740F5517" w:rsidR="00090B87" w:rsidRPr="000D32E3" w:rsidRDefault="00090B87" w:rsidP="00090B87">
      <w:pPr>
        <w:pStyle w:val="affff0"/>
      </w:pPr>
      <w:bookmarkStart w:id="341" w:name="_Toc105553344"/>
      <w:bookmarkStart w:id="342" w:name="_Toc101972634"/>
      <w:r w:rsidRPr="000D32E3">
        <w:t>В зоне представлен один источник теплоснабжения выработки тепловой энергии в состав оборудования которого входит 4 водогрейных котла марки ТТ суммарная тепловая мощность которых, составляет 1</w:t>
      </w:r>
      <w:r w:rsidR="003E6A32" w:rsidRPr="000D32E3">
        <w:t>8</w:t>
      </w:r>
      <w:r w:rsidRPr="000D32E3">
        <w:t>.</w:t>
      </w:r>
      <w:r w:rsidR="00CA2B95" w:rsidRPr="000D32E3">
        <w:t>06</w:t>
      </w:r>
      <w:r w:rsidR="003E6A32" w:rsidRPr="000D32E3">
        <w:t xml:space="preserve"> </w:t>
      </w:r>
      <w:r w:rsidRPr="000D32E3">
        <w:t>Гкал/час.</w:t>
      </w:r>
      <w:bookmarkEnd w:id="341"/>
    </w:p>
    <w:p w14:paraId="3F51FFFA" w14:textId="056BBD56" w:rsidR="00090B87" w:rsidRPr="000D32E3" w:rsidRDefault="00090B87" w:rsidP="006145CF">
      <w:pPr>
        <w:pStyle w:val="affff0"/>
      </w:pPr>
      <w:bookmarkStart w:id="343" w:name="_Toc105553345"/>
      <w:r w:rsidRPr="000D32E3">
        <w:t>В зоне представлен один источник теплоснабжения выработки тепловой энергии в состав оборудования которого входит 3 водогрейных котла марки Vitoplex и Энтророс суммарная тепловая мощность которых, составляет 7.74Гкал/час.</w:t>
      </w:r>
      <w:bookmarkEnd w:id="343"/>
    </w:p>
    <w:p w14:paraId="6D222EC7" w14:textId="1CD1FFE0" w:rsidR="00247BA3" w:rsidRPr="000D32E3" w:rsidRDefault="00DD1051" w:rsidP="006145CF">
      <w:pPr>
        <w:pStyle w:val="affff0"/>
      </w:pPr>
      <w:bookmarkStart w:id="344" w:name="_Toc105553346"/>
      <w:r w:rsidRPr="000D32E3">
        <w:t>1.2.1.</w:t>
      </w:r>
      <w:r w:rsidR="00247BA3" w:rsidRPr="000D32E3">
        <w:t>2. Параметры установленной тепловой мощности, ограничения тепловой мощности и параметры располагаемой тепловой мощности котельных</w:t>
      </w:r>
      <w:bookmarkEnd w:id="342"/>
      <w:bookmarkEnd w:id="344"/>
    </w:p>
    <w:p w14:paraId="129F5B1C" w14:textId="1B7EC8CF" w:rsidR="00DD1051" w:rsidRDefault="00247BA3" w:rsidP="00B71E79">
      <w:pPr>
        <w:pStyle w:val="a7"/>
      </w:pPr>
      <w:r w:rsidRPr="000D32E3">
        <w:lastRenderedPageBreak/>
        <w:t xml:space="preserve">Параметры установленной тепловой мощности, ограничения тепловой мощности и </w:t>
      </w:r>
      <w:r w:rsidRPr="000D32E3">
        <w:rPr>
          <w:rStyle w:val="affff"/>
        </w:rPr>
        <w:t>параметры располагаемой тепловой мощности котельных, в соответствии с таблицей П10</w:t>
      </w:r>
      <w:r w:rsidRPr="000D32E3">
        <w:t>.2 приложения №10 Методических</w:t>
      </w:r>
      <w:r w:rsidRPr="00315375">
        <w:t xml:space="preserve"> указани</w:t>
      </w:r>
      <w:r>
        <w:t>й</w:t>
      </w:r>
      <w:r w:rsidR="002A0EFA">
        <w:t xml:space="preserve"> за 2021год</w:t>
      </w:r>
      <w:r>
        <w:t xml:space="preserve">, представлены в таблице </w:t>
      </w:r>
      <w:r w:rsidR="00DD1051">
        <w:t>1.2.1.</w:t>
      </w:r>
      <w:r>
        <w:t>2.1.</w:t>
      </w:r>
    </w:p>
    <w:p w14:paraId="3B6068E8" w14:textId="617DEF88" w:rsidR="00247BA3" w:rsidRDefault="00247BA3" w:rsidP="006145CF">
      <w:pPr>
        <w:pStyle w:val="afffc"/>
      </w:pPr>
      <w:bookmarkStart w:id="345" w:name="_Toc101972916"/>
      <w:bookmarkStart w:id="346" w:name="_Toc105553550"/>
      <w:r>
        <w:t xml:space="preserve">Таблица </w:t>
      </w:r>
      <w:r w:rsidR="00DD1051">
        <w:t>1.2.1.</w:t>
      </w:r>
      <w:r>
        <w:t>2.1</w:t>
      </w:r>
      <w:r w:rsidRPr="004B714A">
        <w:t xml:space="preserve">. </w:t>
      </w:r>
      <w:r>
        <w:t>П</w:t>
      </w:r>
      <w:r w:rsidRPr="00315375">
        <w:t>араметры установленной тепловой мощности, ограничения тепловой мощности и параметры располагаемой тепловой мощности котельных</w:t>
      </w:r>
      <w:bookmarkEnd w:id="345"/>
      <w:r w:rsidR="002A0EFA">
        <w:t xml:space="preserve"> за 2021год</w:t>
      </w:r>
      <w:bookmarkEnd w:id="346"/>
    </w:p>
    <w:tbl>
      <w:tblPr>
        <w:tblW w:w="9853" w:type="dxa"/>
        <w:tblLook w:val="04A0" w:firstRow="1" w:lastRow="0" w:firstColumn="1" w:lastColumn="0" w:noHBand="0" w:noVBand="1"/>
      </w:tblPr>
      <w:tblGrid>
        <w:gridCol w:w="517"/>
        <w:gridCol w:w="1655"/>
        <w:gridCol w:w="1655"/>
        <w:gridCol w:w="1683"/>
        <w:gridCol w:w="1644"/>
        <w:gridCol w:w="1469"/>
        <w:gridCol w:w="1230"/>
      </w:tblGrid>
      <w:tr w:rsidR="009C3FF8" w:rsidRPr="009C3FF8" w14:paraId="287A100E" w14:textId="77777777" w:rsidTr="000D32E3">
        <w:trPr>
          <w:trHeight w:val="1875"/>
          <w:tblHeader/>
        </w:trPr>
        <w:tc>
          <w:tcPr>
            <w:tcW w:w="465" w:type="dxa"/>
            <w:tcBorders>
              <w:top w:val="single" w:sz="4" w:space="0" w:color="auto"/>
              <w:left w:val="single" w:sz="4" w:space="0" w:color="auto"/>
              <w:bottom w:val="single" w:sz="4" w:space="0" w:color="auto"/>
              <w:right w:val="single" w:sz="4" w:space="0" w:color="auto"/>
            </w:tcBorders>
            <w:shd w:val="clear" w:color="auto" w:fill="auto"/>
            <w:hideMark/>
          </w:tcPr>
          <w:p w14:paraId="5E01B8F2" w14:textId="77777777" w:rsidR="009C3FF8" w:rsidRPr="009C3FF8" w:rsidRDefault="009C3FF8" w:rsidP="00BC7D16">
            <w:pPr>
              <w:rPr>
                <w:color w:val="000000"/>
                <w:szCs w:val="28"/>
              </w:rPr>
            </w:pPr>
            <w:r w:rsidRPr="009C3FF8">
              <w:rPr>
                <w:color w:val="000000"/>
                <w:szCs w:val="28"/>
              </w:rPr>
              <w:t>№ пп</w:t>
            </w:r>
          </w:p>
        </w:tc>
        <w:tc>
          <w:tcPr>
            <w:tcW w:w="1664" w:type="dxa"/>
            <w:tcBorders>
              <w:top w:val="single" w:sz="4" w:space="0" w:color="auto"/>
              <w:left w:val="nil"/>
              <w:bottom w:val="single" w:sz="4" w:space="0" w:color="auto"/>
              <w:right w:val="single" w:sz="4" w:space="0" w:color="auto"/>
            </w:tcBorders>
            <w:shd w:val="clear" w:color="auto" w:fill="auto"/>
            <w:hideMark/>
          </w:tcPr>
          <w:p w14:paraId="03210531" w14:textId="77777777" w:rsidR="009C3FF8" w:rsidRPr="009C3FF8" w:rsidRDefault="009C3FF8" w:rsidP="00BC7D16">
            <w:pPr>
              <w:rPr>
                <w:color w:val="000000"/>
                <w:szCs w:val="28"/>
              </w:rPr>
            </w:pPr>
            <w:r w:rsidRPr="009C3FF8">
              <w:rPr>
                <w:color w:val="000000"/>
                <w:szCs w:val="28"/>
              </w:rPr>
              <w:t>Наименование и адрес источника тепловой энергии</w:t>
            </w:r>
          </w:p>
        </w:tc>
        <w:tc>
          <w:tcPr>
            <w:tcW w:w="1665" w:type="dxa"/>
            <w:tcBorders>
              <w:top w:val="single" w:sz="4" w:space="0" w:color="auto"/>
              <w:left w:val="nil"/>
              <w:bottom w:val="single" w:sz="4" w:space="0" w:color="auto"/>
              <w:right w:val="single" w:sz="4" w:space="0" w:color="auto"/>
            </w:tcBorders>
            <w:shd w:val="clear" w:color="auto" w:fill="auto"/>
            <w:hideMark/>
          </w:tcPr>
          <w:p w14:paraId="24D0E425" w14:textId="77777777" w:rsidR="009C3FF8" w:rsidRPr="009C3FF8" w:rsidRDefault="009C3FF8" w:rsidP="00BC7D16">
            <w:pPr>
              <w:rPr>
                <w:color w:val="000000"/>
                <w:szCs w:val="28"/>
              </w:rPr>
            </w:pPr>
            <w:r w:rsidRPr="009C3FF8">
              <w:rPr>
                <w:color w:val="000000"/>
                <w:szCs w:val="28"/>
              </w:rPr>
              <w:t>Тепловая мощность котлов установленная</w:t>
            </w:r>
          </w:p>
        </w:tc>
        <w:tc>
          <w:tcPr>
            <w:tcW w:w="1695" w:type="dxa"/>
            <w:tcBorders>
              <w:top w:val="single" w:sz="4" w:space="0" w:color="auto"/>
              <w:left w:val="nil"/>
              <w:bottom w:val="single" w:sz="4" w:space="0" w:color="auto"/>
              <w:right w:val="single" w:sz="4" w:space="0" w:color="auto"/>
            </w:tcBorders>
            <w:shd w:val="clear" w:color="auto" w:fill="auto"/>
            <w:hideMark/>
          </w:tcPr>
          <w:p w14:paraId="7CCD33E2" w14:textId="77777777" w:rsidR="009C3FF8" w:rsidRPr="009C3FF8" w:rsidRDefault="009C3FF8" w:rsidP="00BC7D16">
            <w:pPr>
              <w:rPr>
                <w:color w:val="000000"/>
                <w:szCs w:val="28"/>
              </w:rPr>
            </w:pPr>
            <w:r w:rsidRPr="009C3FF8">
              <w:rPr>
                <w:color w:val="000000"/>
                <w:szCs w:val="28"/>
              </w:rPr>
              <w:t>Ограничения установленной тепловой мощности</w:t>
            </w:r>
          </w:p>
        </w:tc>
        <w:tc>
          <w:tcPr>
            <w:tcW w:w="1654" w:type="dxa"/>
            <w:tcBorders>
              <w:top w:val="single" w:sz="4" w:space="0" w:color="auto"/>
              <w:left w:val="nil"/>
              <w:bottom w:val="single" w:sz="4" w:space="0" w:color="auto"/>
              <w:right w:val="single" w:sz="4" w:space="0" w:color="auto"/>
            </w:tcBorders>
            <w:shd w:val="clear" w:color="auto" w:fill="auto"/>
            <w:hideMark/>
          </w:tcPr>
          <w:p w14:paraId="674C7124" w14:textId="77777777" w:rsidR="009C3FF8" w:rsidRPr="009C3FF8" w:rsidRDefault="009C3FF8" w:rsidP="00BC7D16">
            <w:pPr>
              <w:rPr>
                <w:color w:val="000000"/>
                <w:szCs w:val="28"/>
              </w:rPr>
            </w:pPr>
            <w:r w:rsidRPr="009C3FF8">
              <w:rPr>
                <w:color w:val="000000"/>
                <w:szCs w:val="28"/>
              </w:rPr>
              <w:t>Тепловая мощность котлов располагаемая</w:t>
            </w:r>
          </w:p>
        </w:tc>
        <w:tc>
          <w:tcPr>
            <w:tcW w:w="1476" w:type="dxa"/>
            <w:tcBorders>
              <w:top w:val="single" w:sz="4" w:space="0" w:color="auto"/>
              <w:left w:val="nil"/>
              <w:bottom w:val="single" w:sz="4" w:space="0" w:color="auto"/>
              <w:right w:val="single" w:sz="4" w:space="0" w:color="auto"/>
            </w:tcBorders>
            <w:shd w:val="clear" w:color="auto" w:fill="auto"/>
            <w:hideMark/>
          </w:tcPr>
          <w:p w14:paraId="7A9D5EA5" w14:textId="77777777" w:rsidR="009C3FF8" w:rsidRPr="009C3FF8" w:rsidRDefault="009C3FF8" w:rsidP="00BC7D16">
            <w:pPr>
              <w:rPr>
                <w:color w:val="000000"/>
                <w:szCs w:val="28"/>
              </w:rPr>
            </w:pPr>
            <w:r w:rsidRPr="009C3FF8">
              <w:rPr>
                <w:color w:val="000000"/>
                <w:szCs w:val="28"/>
              </w:rPr>
              <w:t>Затраты тепловой мощности на собственные нужды</w:t>
            </w:r>
          </w:p>
        </w:tc>
        <w:tc>
          <w:tcPr>
            <w:tcW w:w="1234" w:type="dxa"/>
            <w:tcBorders>
              <w:top w:val="single" w:sz="4" w:space="0" w:color="auto"/>
              <w:left w:val="nil"/>
              <w:bottom w:val="single" w:sz="4" w:space="0" w:color="auto"/>
              <w:right w:val="single" w:sz="4" w:space="0" w:color="auto"/>
            </w:tcBorders>
            <w:shd w:val="clear" w:color="auto" w:fill="auto"/>
            <w:hideMark/>
          </w:tcPr>
          <w:p w14:paraId="0244E7B7" w14:textId="77777777" w:rsidR="009C3FF8" w:rsidRPr="009C3FF8" w:rsidRDefault="009C3FF8" w:rsidP="00BC7D16">
            <w:pPr>
              <w:rPr>
                <w:color w:val="000000"/>
                <w:szCs w:val="28"/>
              </w:rPr>
            </w:pPr>
            <w:r w:rsidRPr="009C3FF8">
              <w:rPr>
                <w:color w:val="000000"/>
                <w:szCs w:val="28"/>
              </w:rPr>
              <w:t>Тепловая мощность котельной нетто</w:t>
            </w:r>
          </w:p>
        </w:tc>
      </w:tr>
      <w:tr w:rsidR="000D32E3" w:rsidRPr="009C3FF8" w14:paraId="6F67B18B" w14:textId="77777777" w:rsidTr="000D32E3">
        <w:trPr>
          <w:trHeight w:val="750"/>
        </w:trPr>
        <w:tc>
          <w:tcPr>
            <w:tcW w:w="465" w:type="dxa"/>
            <w:tcBorders>
              <w:top w:val="nil"/>
              <w:left w:val="single" w:sz="4" w:space="0" w:color="auto"/>
              <w:bottom w:val="single" w:sz="4" w:space="0" w:color="auto"/>
              <w:right w:val="single" w:sz="4" w:space="0" w:color="auto"/>
            </w:tcBorders>
            <w:shd w:val="clear" w:color="auto" w:fill="auto"/>
            <w:noWrap/>
            <w:hideMark/>
          </w:tcPr>
          <w:p w14:paraId="6DC6A1E2" w14:textId="77777777" w:rsidR="000D32E3" w:rsidRPr="009C3FF8" w:rsidRDefault="000D32E3" w:rsidP="000D32E3">
            <w:pPr>
              <w:rPr>
                <w:color w:val="000000"/>
                <w:szCs w:val="28"/>
              </w:rPr>
            </w:pPr>
            <w:r w:rsidRPr="009C3FF8">
              <w:rPr>
                <w:color w:val="000000"/>
                <w:szCs w:val="28"/>
              </w:rPr>
              <w:t>1</w:t>
            </w:r>
          </w:p>
        </w:tc>
        <w:tc>
          <w:tcPr>
            <w:tcW w:w="1664" w:type="dxa"/>
            <w:tcBorders>
              <w:top w:val="nil"/>
              <w:left w:val="nil"/>
              <w:bottom w:val="single" w:sz="4" w:space="0" w:color="auto"/>
              <w:right w:val="single" w:sz="4" w:space="0" w:color="auto"/>
            </w:tcBorders>
            <w:shd w:val="clear" w:color="auto" w:fill="auto"/>
            <w:hideMark/>
          </w:tcPr>
          <w:p w14:paraId="783D3FCD" w14:textId="690048E7" w:rsidR="000D32E3" w:rsidRPr="009C3FF8" w:rsidRDefault="000D32E3" w:rsidP="000D32E3">
            <w:pPr>
              <w:rPr>
                <w:color w:val="000000"/>
                <w:szCs w:val="28"/>
              </w:rPr>
            </w:pPr>
            <w:r>
              <w:rPr>
                <w:color w:val="000000"/>
                <w:szCs w:val="28"/>
              </w:rPr>
              <w:t>Котельная, п. Рощино, ул. Фабричная</w:t>
            </w:r>
          </w:p>
        </w:tc>
        <w:tc>
          <w:tcPr>
            <w:tcW w:w="1665" w:type="dxa"/>
            <w:tcBorders>
              <w:top w:val="single" w:sz="4" w:space="0" w:color="auto"/>
              <w:left w:val="nil"/>
              <w:bottom w:val="single" w:sz="4" w:space="0" w:color="auto"/>
              <w:right w:val="single" w:sz="4" w:space="0" w:color="auto"/>
            </w:tcBorders>
            <w:shd w:val="clear" w:color="auto" w:fill="auto"/>
            <w:vAlign w:val="bottom"/>
            <w:hideMark/>
          </w:tcPr>
          <w:p w14:paraId="60C5A078" w14:textId="4D316A8E" w:rsidR="000D32E3" w:rsidRPr="00CA2B95" w:rsidRDefault="000D32E3" w:rsidP="000D32E3">
            <w:pPr>
              <w:rPr>
                <w:color w:val="000000"/>
                <w:szCs w:val="28"/>
                <w:highlight w:val="yellow"/>
                <w:lang w:val="en-US"/>
              </w:rPr>
            </w:pPr>
            <w:r>
              <w:rPr>
                <w:color w:val="000000"/>
                <w:szCs w:val="28"/>
              </w:rPr>
              <w:t>18.060</w:t>
            </w:r>
          </w:p>
        </w:tc>
        <w:tc>
          <w:tcPr>
            <w:tcW w:w="1695" w:type="dxa"/>
            <w:tcBorders>
              <w:top w:val="single" w:sz="4" w:space="0" w:color="auto"/>
              <w:left w:val="nil"/>
              <w:bottom w:val="single" w:sz="4" w:space="0" w:color="auto"/>
              <w:right w:val="single" w:sz="4" w:space="0" w:color="auto"/>
            </w:tcBorders>
            <w:shd w:val="clear" w:color="auto" w:fill="auto"/>
            <w:vAlign w:val="bottom"/>
            <w:hideMark/>
          </w:tcPr>
          <w:p w14:paraId="18AA0552" w14:textId="352C761F" w:rsidR="000D32E3" w:rsidRPr="008F4691" w:rsidRDefault="000D32E3" w:rsidP="000D32E3">
            <w:pPr>
              <w:rPr>
                <w:color w:val="000000"/>
                <w:szCs w:val="28"/>
                <w:highlight w:val="yellow"/>
              </w:rPr>
            </w:pPr>
            <w:r>
              <w:rPr>
                <w:color w:val="000000"/>
                <w:szCs w:val="28"/>
              </w:rPr>
              <w:t>-</w:t>
            </w:r>
          </w:p>
        </w:tc>
        <w:tc>
          <w:tcPr>
            <w:tcW w:w="1654" w:type="dxa"/>
            <w:tcBorders>
              <w:top w:val="single" w:sz="4" w:space="0" w:color="auto"/>
              <w:left w:val="nil"/>
              <w:bottom w:val="single" w:sz="4" w:space="0" w:color="auto"/>
              <w:right w:val="single" w:sz="4" w:space="0" w:color="auto"/>
            </w:tcBorders>
            <w:shd w:val="clear" w:color="auto" w:fill="auto"/>
            <w:vAlign w:val="bottom"/>
            <w:hideMark/>
          </w:tcPr>
          <w:p w14:paraId="4D9AD994" w14:textId="27943160" w:rsidR="000D32E3" w:rsidRPr="00CA2B95" w:rsidRDefault="000D32E3" w:rsidP="000D32E3">
            <w:pPr>
              <w:rPr>
                <w:color w:val="000000"/>
                <w:szCs w:val="28"/>
                <w:highlight w:val="red"/>
                <w:lang w:val="en-US"/>
              </w:rPr>
            </w:pPr>
            <w:r>
              <w:rPr>
                <w:color w:val="000000"/>
                <w:szCs w:val="28"/>
              </w:rPr>
              <w:t>18.060</w:t>
            </w:r>
          </w:p>
        </w:tc>
        <w:tc>
          <w:tcPr>
            <w:tcW w:w="1476" w:type="dxa"/>
            <w:tcBorders>
              <w:top w:val="single" w:sz="4" w:space="0" w:color="auto"/>
              <w:left w:val="nil"/>
              <w:bottom w:val="single" w:sz="4" w:space="0" w:color="auto"/>
              <w:right w:val="single" w:sz="4" w:space="0" w:color="auto"/>
            </w:tcBorders>
            <w:shd w:val="clear" w:color="auto" w:fill="auto"/>
            <w:vAlign w:val="bottom"/>
            <w:hideMark/>
          </w:tcPr>
          <w:p w14:paraId="4899E4D9" w14:textId="0801143A" w:rsidR="000D32E3" w:rsidRPr="00C02A17" w:rsidRDefault="000D32E3" w:rsidP="000D32E3">
            <w:pPr>
              <w:rPr>
                <w:color w:val="000000"/>
                <w:szCs w:val="28"/>
              </w:rPr>
            </w:pPr>
            <w:r>
              <w:rPr>
                <w:color w:val="000000"/>
                <w:szCs w:val="28"/>
              </w:rPr>
              <w:t>-</w:t>
            </w:r>
          </w:p>
        </w:tc>
        <w:tc>
          <w:tcPr>
            <w:tcW w:w="1234" w:type="dxa"/>
            <w:tcBorders>
              <w:top w:val="single" w:sz="4" w:space="0" w:color="auto"/>
              <w:left w:val="nil"/>
              <w:bottom w:val="single" w:sz="4" w:space="0" w:color="auto"/>
              <w:right w:val="single" w:sz="4" w:space="0" w:color="auto"/>
            </w:tcBorders>
            <w:shd w:val="clear" w:color="auto" w:fill="auto"/>
            <w:vAlign w:val="bottom"/>
            <w:hideMark/>
          </w:tcPr>
          <w:p w14:paraId="52ED29C1" w14:textId="2058C927" w:rsidR="000D32E3" w:rsidRPr="00CA2B95" w:rsidRDefault="000D32E3" w:rsidP="000D32E3">
            <w:pPr>
              <w:rPr>
                <w:color w:val="000000"/>
                <w:szCs w:val="28"/>
                <w:highlight w:val="yellow"/>
                <w:lang w:val="en-US"/>
              </w:rPr>
            </w:pPr>
            <w:r>
              <w:rPr>
                <w:color w:val="000000"/>
                <w:szCs w:val="28"/>
              </w:rPr>
              <w:t>18.060</w:t>
            </w:r>
          </w:p>
        </w:tc>
      </w:tr>
      <w:tr w:rsidR="000D32E3" w:rsidRPr="009C3FF8" w14:paraId="166689B6" w14:textId="77777777" w:rsidTr="000D32E3">
        <w:trPr>
          <w:trHeight w:val="750"/>
        </w:trPr>
        <w:tc>
          <w:tcPr>
            <w:tcW w:w="465" w:type="dxa"/>
            <w:tcBorders>
              <w:top w:val="nil"/>
              <w:left w:val="single" w:sz="4" w:space="0" w:color="auto"/>
              <w:bottom w:val="single" w:sz="4" w:space="0" w:color="auto"/>
              <w:right w:val="single" w:sz="4" w:space="0" w:color="auto"/>
            </w:tcBorders>
            <w:shd w:val="clear" w:color="auto" w:fill="auto"/>
            <w:noWrap/>
            <w:hideMark/>
          </w:tcPr>
          <w:p w14:paraId="781318EE" w14:textId="77777777" w:rsidR="000D32E3" w:rsidRPr="009C3FF8" w:rsidRDefault="000D32E3" w:rsidP="000D32E3">
            <w:pPr>
              <w:rPr>
                <w:color w:val="000000"/>
                <w:szCs w:val="28"/>
              </w:rPr>
            </w:pPr>
            <w:r w:rsidRPr="009C3FF8">
              <w:rPr>
                <w:color w:val="000000"/>
                <w:szCs w:val="28"/>
              </w:rPr>
              <w:t>2</w:t>
            </w:r>
          </w:p>
        </w:tc>
        <w:tc>
          <w:tcPr>
            <w:tcW w:w="1664" w:type="dxa"/>
            <w:tcBorders>
              <w:top w:val="nil"/>
              <w:left w:val="nil"/>
              <w:bottom w:val="single" w:sz="4" w:space="0" w:color="auto"/>
              <w:right w:val="single" w:sz="4" w:space="0" w:color="auto"/>
            </w:tcBorders>
            <w:shd w:val="clear" w:color="auto" w:fill="auto"/>
            <w:hideMark/>
          </w:tcPr>
          <w:p w14:paraId="0FB050FC" w14:textId="0DBE9739" w:rsidR="000D32E3" w:rsidRPr="009C3FF8" w:rsidRDefault="000D32E3" w:rsidP="000D32E3">
            <w:pPr>
              <w:rPr>
                <w:color w:val="000000"/>
                <w:szCs w:val="28"/>
              </w:rPr>
            </w:pPr>
            <w:r>
              <w:rPr>
                <w:color w:val="000000"/>
                <w:szCs w:val="28"/>
              </w:rPr>
              <w:t>Котельная, д. Казанцево, ул. Строительная, 17</w:t>
            </w:r>
          </w:p>
        </w:tc>
        <w:tc>
          <w:tcPr>
            <w:tcW w:w="1665" w:type="dxa"/>
            <w:tcBorders>
              <w:top w:val="nil"/>
              <w:left w:val="nil"/>
              <w:bottom w:val="single" w:sz="4" w:space="0" w:color="auto"/>
              <w:right w:val="single" w:sz="4" w:space="0" w:color="auto"/>
            </w:tcBorders>
            <w:shd w:val="clear" w:color="auto" w:fill="auto"/>
            <w:vAlign w:val="bottom"/>
            <w:hideMark/>
          </w:tcPr>
          <w:p w14:paraId="7A1F8406" w14:textId="1DB2782E" w:rsidR="000D32E3" w:rsidRPr="009C3FF8" w:rsidRDefault="000D32E3" w:rsidP="000D32E3">
            <w:pPr>
              <w:rPr>
                <w:color w:val="000000"/>
                <w:szCs w:val="28"/>
              </w:rPr>
            </w:pPr>
            <w:r>
              <w:rPr>
                <w:color w:val="000000"/>
                <w:szCs w:val="28"/>
              </w:rPr>
              <w:t>7.740</w:t>
            </w:r>
          </w:p>
        </w:tc>
        <w:tc>
          <w:tcPr>
            <w:tcW w:w="1695" w:type="dxa"/>
            <w:tcBorders>
              <w:top w:val="nil"/>
              <w:left w:val="nil"/>
              <w:bottom w:val="single" w:sz="4" w:space="0" w:color="auto"/>
              <w:right w:val="single" w:sz="4" w:space="0" w:color="auto"/>
            </w:tcBorders>
            <w:shd w:val="clear" w:color="auto" w:fill="auto"/>
            <w:vAlign w:val="bottom"/>
            <w:hideMark/>
          </w:tcPr>
          <w:p w14:paraId="2618C807" w14:textId="78AACE61" w:rsidR="000D32E3" w:rsidRPr="009C3FF8" w:rsidRDefault="000D32E3" w:rsidP="000D32E3">
            <w:pPr>
              <w:rPr>
                <w:color w:val="000000"/>
                <w:szCs w:val="28"/>
              </w:rPr>
            </w:pPr>
            <w:r>
              <w:rPr>
                <w:color w:val="000000"/>
                <w:szCs w:val="28"/>
              </w:rPr>
              <w:t>-</w:t>
            </w:r>
          </w:p>
        </w:tc>
        <w:tc>
          <w:tcPr>
            <w:tcW w:w="1654" w:type="dxa"/>
            <w:tcBorders>
              <w:top w:val="nil"/>
              <w:left w:val="nil"/>
              <w:bottom w:val="single" w:sz="4" w:space="0" w:color="auto"/>
              <w:right w:val="single" w:sz="4" w:space="0" w:color="auto"/>
            </w:tcBorders>
            <w:shd w:val="clear" w:color="auto" w:fill="auto"/>
            <w:vAlign w:val="bottom"/>
            <w:hideMark/>
          </w:tcPr>
          <w:p w14:paraId="1FBE731C" w14:textId="11A9A634" w:rsidR="000D32E3" w:rsidRPr="009C3FF8" w:rsidRDefault="000D32E3" w:rsidP="000D32E3">
            <w:pPr>
              <w:rPr>
                <w:color w:val="000000"/>
                <w:szCs w:val="28"/>
              </w:rPr>
            </w:pPr>
            <w:r>
              <w:rPr>
                <w:color w:val="000000"/>
                <w:szCs w:val="28"/>
              </w:rPr>
              <w:t>7.740</w:t>
            </w:r>
          </w:p>
        </w:tc>
        <w:tc>
          <w:tcPr>
            <w:tcW w:w="1476" w:type="dxa"/>
            <w:tcBorders>
              <w:top w:val="nil"/>
              <w:left w:val="nil"/>
              <w:bottom w:val="single" w:sz="4" w:space="0" w:color="auto"/>
              <w:right w:val="single" w:sz="4" w:space="0" w:color="auto"/>
            </w:tcBorders>
            <w:shd w:val="clear" w:color="auto" w:fill="auto"/>
            <w:vAlign w:val="bottom"/>
            <w:hideMark/>
          </w:tcPr>
          <w:p w14:paraId="6852C659" w14:textId="728974C2" w:rsidR="000D32E3" w:rsidRPr="009C3FF8" w:rsidRDefault="000D32E3" w:rsidP="000D32E3">
            <w:pPr>
              <w:rPr>
                <w:color w:val="000000"/>
                <w:szCs w:val="28"/>
              </w:rPr>
            </w:pPr>
            <w:r>
              <w:rPr>
                <w:color w:val="000000"/>
                <w:szCs w:val="28"/>
              </w:rPr>
              <w:t>0.037</w:t>
            </w:r>
          </w:p>
        </w:tc>
        <w:tc>
          <w:tcPr>
            <w:tcW w:w="1234" w:type="dxa"/>
            <w:tcBorders>
              <w:top w:val="nil"/>
              <w:left w:val="nil"/>
              <w:bottom w:val="single" w:sz="4" w:space="0" w:color="auto"/>
              <w:right w:val="single" w:sz="4" w:space="0" w:color="auto"/>
            </w:tcBorders>
            <w:shd w:val="clear" w:color="auto" w:fill="auto"/>
            <w:vAlign w:val="bottom"/>
            <w:hideMark/>
          </w:tcPr>
          <w:p w14:paraId="4A90219E" w14:textId="2D049F06" w:rsidR="000D32E3" w:rsidRPr="009C3FF8" w:rsidRDefault="000D32E3" w:rsidP="000D32E3">
            <w:pPr>
              <w:rPr>
                <w:color w:val="000000"/>
                <w:szCs w:val="28"/>
              </w:rPr>
            </w:pPr>
            <w:r>
              <w:rPr>
                <w:color w:val="000000"/>
                <w:szCs w:val="28"/>
              </w:rPr>
              <w:t>7.703</w:t>
            </w:r>
          </w:p>
        </w:tc>
      </w:tr>
      <w:tr w:rsidR="000D32E3" w:rsidRPr="009C3FF8" w14:paraId="3335E47C" w14:textId="77777777" w:rsidTr="000D32E3">
        <w:trPr>
          <w:trHeight w:val="375"/>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44B8AF3" w14:textId="77777777" w:rsidR="000D32E3" w:rsidRPr="009C3FF8" w:rsidRDefault="000D32E3" w:rsidP="000D32E3">
            <w:pPr>
              <w:rPr>
                <w:color w:val="000000"/>
                <w:szCs w:val="28"/>
              </w:rPr>
            </w:pPr>
            <w:r w:rsidRPr="009C3FF8">
              <w:rPr>
                <w:color w:val="000000"/>
                <w:szCs w:val="28"/>
              </w:rPr>
              <w:t>Итого:</w:t>
            </w:r>
          </w:p>
        </w:tc>
        <w:tc>
          <w:tcPr>
            <w:tcW w:w="166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11E54BB" w14:textId="4D3304F3" w:rsidR="000D32E3" w:rsidRPr="009C3FF8" w:rsidRDefault="000D32E3" w:rsidP="000D32E3">
            <w:pPr>
              <w:rPr>
                <w:color w:val="000000"/>
                <w:szCs w:val="28"/>
              </w:rPr>
            </w:pPr>
            <w:r>
              <w:rPr>
                <w:color w:val="000000"/>
                <w:szCs w:val="28"/>
              </w:rPr>
              <w:t>25.800</w:t>
            </w:r>
          </w:p>
        </w:tc>
        <w:tc>
          <w:tcPr>
            <w:tcW w:w="1695" w:type="dxa"/>
            <w:tcBorders>
              <w:top w:val="single" w:sz="4" w:space="0" w:color="auto"/>
              <w:left w:val="nil"/>
              <w:bottom w:val="single" w:sz="4" w:space="0" w:color="auto"/>
              <w:right w:val="single" w:sz="4" w:space="0" w:color="auto"/>
            </w:tcBorders>
            <w:shd w:val="clear" w:color="auto" w:fill="auto"/>
            <w:vAlign w:val="bottom"/>
            <w:hideMark/>
          </w:tcPr>
          <w:p w14:paraId="13A57C94" w14:textId="0FD49FC8" w:rsidR="000D32E3" w:rsidRPr="009C3FF8" w:rsidRDefault="000D32E3" w:rsidP="000D32E3">
            <w:pPr>
              <w:rPr>
                <w:color w:val="000000"/>
                <w:szCs w:val="28"/>
              </w:rPr>
            </w:pPr>
            <w:r>
              <w:rPr>
                <w:color w:val="000000"/>
                <w:szCs w:val="28"/>
              </w:rPr>
              <w:t>-</w:t>
            </w:r>
          </w:p>
        </w:tc>
        <w:tc>
          <w:tcPr>
            <w:tcW w:w="1654" w:type="dxa"/>
            <w:tcBorders>
              <w:top w:val="single" w:sz="4" w:space="0" w:color="auto"/>
              <w:left w:val="nil"/>
              <w:bottom w:val="single" w:sz="4" w:space="0" w:color="auto"/>
              <w:right w:val="single" w:sz="4" w:space="0" w:color="auto"/>
            </w:tcBorders>
            <w:shd w:val="clear" w:color="auto" w:fill="auto"/>
            <w:vAlign w:val="bottom"/>
            <w:hideMark/>
          </w:tcPr>
          <w:p w14:paraId="4EA8E9CB" w14:textId="559C91F9" w:rsidR="000D32E3" w:rsidRPr="009C3FF8" w:rsidRDefault="000D32E3" w:rsidP="000D32E3">
            <w:pPr>
              <w:rPr>
                <w:color w:val="000000"/>
                <w:szCs w:val="28"/>
              </w:rPr>
            </w:pPr>
            <w:r>
              <w:rPr>
                <w:color w:val="000000"/>
                <w:szCs w:val="28"/>
              </w:rPr>
              <w:t>25.800</w:t>
            </w:r>
          </w:p>
        </w:tc>
        <w:tc>
          <w:tcPr>
            <w:tcW w:w="1476" w:type="dxa"/>
            <w:tcBorders>
              <w:top w:val="single" w:sz="4" w:space="0" w:color="auto"/>
              <w:left w:val="nil"/>
              <w:bottom w:val="single" w:sz="4" w:space="0" w:color="auto"/>
              <w:right w:val="single" w:sz="4" w:space="0" w:color="auto"/>
            </w:tcBorders>
            <w:shd w:val="clear" w:color="auto" w:fill="auto"/>
            <w:vAlign w:val="bottom"/>
            <w:hideMark/>
          </w:tcPr>
          <w:p w14:paraId="411DFB25" w14:textId="6EC7366A" w:rsidR="000D32E3" w:rsidRPr="009C3FF8" w:rsidRDefault="000D32E3" w:rsidP="000D32E3">
            <w:pPr>
              <w:rPr>
                <w:color w:val="000000"/>
                <w:szCs w:val="28"/>
              </w:rPr>
            </w:pPr>
            <w:r>
              <w:rPr>
                <w:color w:val="000000"/>
                <w:szCs w:val="28"/>
              </w:rPr>
              <w:t>0.037</w:t>
            </w:r>
          </w:p>
        </w:tc>
        <w:tc>
          <w:tcPr>
            <w:tcW w:w="1234" w:type="dxa"/>
            <w:tcBorders>
              <w:top w:val="single" w:sz="4" w:space="0" w:color="auto"/>
              <w:left w:val="nil"/>
              <w:bottom w:val="single" w:sz="4" w:space="0" w:color="auto"/>
              <w:right w:val="single" w:sz="4" w:space="0" w:color="auto"/>
            </w:tcBorders>
            <w:shd w:val="clear" w:color="auto" w:fill="auto"/>
            <w:vAlign w:val="bottom"/>
            <w:hideMark/>
          </w:tcPr>
          <w:p w14:paraId="36389195" w14:textId="12A53875" w:rsidR="000D32E3" w:rsidRPr="009C3FF8" w:rsidRDefault="000D32E3" w:rsidP="000D32E3">
            <w:pPr>
              <w:rPr>
                <w:color w:val="000000"/>
                <w:szCs w:val="28"/>
              </w:rPr>
            </w:pPr>
            <w:r>
              <w:rPr>
                <w:color w:val="000000"/>
                <w:szCs w:val="28"/>
              </w:rPr>
              <w:t>25.763</w:t>
            </w:r>
          </w:p>
        </w:tc>
      </w:tr>
    </w:tbl>
    <w:p w14:paraId="6070639F" w14:textId="394A5332" w:rsidR="001613DF" w:rsidRDefault="00DD1051" w:rsidP="006145CF">
      <w:pPr>
        <w:pStyle w:val="affff0"/>
      </w:pPr>
      <w:bookmarkStart w:id="347" w:name="_Toc101972635"/>
      <w:bookmarkStart w:id="348" w:name="_Toc105553347"/>
      <w:r>
        <w:t>1.2.1.</w:t>
      </w:r>
      <w:r w:rsidR="001613DF">
        <w:t>3.</w:t>
      </w:r>
      <w:r w:rsidR="001613DF" w:rsidRPr="004B714A">
        <w:t xml:space="preserve"> </w:t>
      </w:r>
      <w:r w:rsidR="001613DF">
        <w:t>О</w:t>
      </w:r>
      <w:r w:rsidR="001613DF" w:rsidRPr="00315375">
        <w:t>бъем потребления тепловой энергии (мощности) на собственные и хозяйственные нужды и параметры тепловой мощности нетто котельных</w:t>
      </w:r>
      <w:bookmarkEnd w:id="347"/>
      <w:bookmarkEnd w:id="348"/>
    </w:p>
    <w:p w14:paraId="1FAE1584" w14:textId="77777777" w:rsidR="006145CF" w:rsidRDefault="001613DF" w:rsidP="006145CF">
      <w:pPr>
        <w:pStyle w:val="afffe"/>
      </w:pPr>
      <w:r>
        <w:t>О</w:t>
      </w:r>
      <w:r w:rsidRPr="00315375">
        <w:t xml:space="preserve">бъем потребления тепловой энергии (мощности) на собственные и хозяйственные нужды и параметры тепловой мощности нетто котельных в соответствии с таблицей П10.3 приложения </w:t>
      </w:r>
      <w:r>
        <w:t>№</w:t>
      </w:r>
      <w:r w:rsidRPr="00315375">
        <w:t>10 Методически</w:t>
      </w:r>
      <w:r>
        <w:t>х</w:t>
      </w:r>
      <w:r w:rsidRPr="00315375">
        <w:t xml:space="preserve"> указани</w:t>
      </w:r>
      <w:r>
        <w:t xml:space="preserve">й представлен в таблице </w:t>
      </w:r>
      <w:r w:rsidR="00DD1051">
        <w:t>1.2.1.</w:t>
      </w:r>
      <w:r>
        <w:t>3.1.</w:t>
      </w:r>
    </w:p>
    <w:p w14:paraId="1275145D" w14:textId="65CDB538" w:rsidR="000D32E3" w:rsidRDefault="000D32E3" w:rsidP="006145CF">
      <w:pPr>
        <w:pStyle w:val="afffe"/>
        <w:sectPr w:rsidR="000D32E3" w:rsidSect="009B7029">
          <w:headerReference w:type="default" r:id="rId10"/>
          <w:pgSz w:w="11906" w:h="16838"/>
          <w:pgMar w:top="1134" w:right="851" w:bottom="1134" w:left="1418" w:header="709" w:footer="709" w:gutter="0"/>
          <w:cols w:space="708"/>
          <w:docGrid w:linePitch="360"/>
        </w:sectPr>
      </w:pPr>
    </w:p>
    <w:p w14:paraId="3D10EB52" w14:textId="533F6FC1" w:rsidR="006145CF" w:rsidRDefault="006145CF" w:rsidP="006145CF">
      <w:pPr>
        <w:pStyle w:val="afffc"/>
      </w:pPr>
      <w:bookmarkStart w:id="349" w:name="_Toc101972919"/>
      <w:bookmarkStart w:id="350" w:name="_Toc105553551"/>
      <w:r>
        <w:lastRenderedPageBreak/>
        <w:t>Таблица 1.2.1.1.1.</w:t>
      </w:r>
      <w:r w:rsidRPr="004B714A">
        <w:t xml:space="preserve"> </w:t>
      </w:r>
      <w:r>
        <w:t>С</w:t>
      </w:r>
      <w:r w:rsidRPr="00315375">
        <w:t>труктур</w:t>
      </w:r>
      <w:r>
        <w:t xml:space="preserve">а </w:t>
      </w:r>
      <w:r w:rsidRPr="00315375">
        <w:t>и технически</w:t>
      </w:r>
      <w:r>
        <w:t>е</w:t>
      </w:r>
      <w:r w:rsidRPr="00315375">
        <w:t xml:space="preserve"> характеристик</w:t>
      </w:r>
      <w:r>
        <w:t>и</w:t>
      </w:r>
      <w:r w:rsidRPr="00315375">
        <w:t xml:space="preserve"> основного оборудования котельных</w:t>
      </w:r>
      <w:bookmarkEnd w:id="349"/>
      <w:r w:rsidR="002A0EFA">
        <w:t xml:space="preserve"> на 2021год</w:t>
      </w:r>
      <w:bookmarkEnd w:id="350"/>
    </w:p>
    <w:tbl>
      <w:tblPr>
        <w:tblW w:w="151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985"/>
        <w:gridCol w:w="2126"/>
        <w:gridCol w:w="1275"/>
        <w:gridCol w:w="1276"/>
        <w:gridCol w:w="1418"/>
        <w:gridCol w:w="1417"/>
        <w:gridCol w:w="1134"/>
        <w:gridCol w:w="1034"/>
        <w:gridCol w:w="12"/>
        <w:gridCol w:w="1364"/>
        <w:gridCol w:w="1562"/>
      </w:tblGrid>
      <w:tr w:rsidR="004E6B7A" w:rsidRPr="000D32E3" w14:paraId="04924D7C" w14:textId="77777777" w:rsidTr="00BC7D16">
        <w:trPr>
          <w:trHeight w:val="20"/>
        </w:trPr>
        <w:tc>
          <w:tcPr>
            <w:tcW w:w="567" w:type="dxa"/>
            <w:vMerge w:val="restart"/>
            <w:shd w:val="clear" w:color="auto" w:fill="auto"/>
            <w:hideMark/>
          </w:tcPr>
          <w:p w14:paraId="53B0E5D0" w14:textId="77777777" w:rsidR="004E6B7A" w:rsidRPr="000D32E3" w:rsidRDefault="004E6B7A" w:rsidP="00BC7D16">
            <w:pPr>
              <w:rPr>
                <w:color w:val="000000"/>
                <w:szCs w:val="28"/>
              </w:rPr>
            </w:pPr>
            <w:r w:rsidRPr="000D32E3">
              <w:rPr>
                <w:color w:val="000000"/>
                <w:szCs w:val="28"/>
              </w:rPr>
              <w:t>№ пп</w:t>
            </w:r>
          </w:p>
        </w:tc>
        <w:tc>
          <w:tcPr>
            <w:tcW w:w="1985" w:type="dxa"/>
            <w:vMerge w:val="restart"/>
            <w:shd w:val="clear" w:color="auto" w:fill="auto"/>
            <w:hideMark/>
          </w:tcPr>
          <w:p w14:paraId="446D2F0F" w14:textId="77777777" w:rsidR="004E6B7A" w:rsidRPr="000D32E3" w:rsidRDefault="004E6B7A" w:rsidP="00BC7D16">
            <w:pPr>
              <w:rPr>
                <w:color w:val="000000"/>
                <w:szCs w:val="28"/>
              </w:rPr>
            </w:pPr>
            <w:r w:rsidRPr="000D32E3">
              <w:rPr>
                <w:color w:val="000000"/>
                <w:szCs w:val="28"/>
              </w:rPr>
              <w:t>Наименование и адрес источника тепловой энергии</w:t>
            </w:r>
          </w:p>
        </w:tc>
        <w:tc>
          <w:tcPr>
            <w:tcW w:w="2126" w:type="dxa"/>
            <w:vMerge w:val="restart"/>
            <w:shd w:val="clear" w:color="auto" w:fill="auto"/>
            <w:hideMark/>
          </w:tcPr>
          <w:p w14:paraId="2BB32BC4" w14:textId="77777777" w:rsidR="004E6B7A" w:rsidRPr="000D32E3" w:rsidRDefault="004E6B7A" w:rsidP="00BC7D16">
            <w:pPr>
              <w:rPr>
                <w:color w:val="000000"/>
                <w:szCs w:val="28"/>
              </w:rPr>
            </w:pPr>
            <w:r w:rsidRPr="000D32E3">
              <w:rPr>
                <w:color w:val="000000"/>
                <w:szCs w:val="28"/>
              </w:rPr>
              <w:t>Тип котла</w:t>
            </w:r>
          </w:p>
        </w:tc>
        <w:tc>
          <w:tcPr>
            <w:tcW w:w="1275" w:type="dxa"/>
            <w:vMerge w:val="restart"/>
            <w:shd w:val="clear" w:color="auto" w:fill="auto"/>
            <w:hideMark/>
          </w:tcPr>
          <w:p w14:paraId="13A2C577" w14:textId="77777777" w:rsidR="004E6B7A" w:rsidRPr="000D32E3" w:rsidRDefault="004E6B7A" w:rsidP="00BC7D16">
            <w:pPr>
              <w:rPr>
                <w:color w:val="000000"/>
                <w:szCs w:val="28"/>
              </w:rPr>
            </w:pPr>
            <w:r w:rsidRPr="000D32E3">
              <w:rPr>
                <w:color w:val="000000"/>
                <w:szCs w:val="28"/>
              </w:rPr>
              <w:t>Кол-во котлов</w:t>
            </w:r>
          </w:p>
        </w:tc>
        <w:tc>
          <w:tcPr>
            <w:tcW w:w="1276" w:type="dxa"/>
            <w:vMerge w:val="restart"/>
            <w:shd w:val="clear" w:color="auto" w:fill="auto"/>
            <w:hideMark/>
          </w:tcPr>
          <w:p w14:paraId="667E0FBD" w14:textId="77777777" w:rsidR="004E6B7A" w:rsidRPr="000D32E3" w:rsidRDefault="004E6B7A" w:rsidP="00BC7D16">
            <w:pPr>
              <w:rPr>
                <w:color w:val="000000"/>
                <w:szCs w:val="28"/>
              </w:rPr>
            </w:pPr>
            <w:r w:rsidRPr="000D32E3">
              <w:rPr>
                <w:color w:val="000000"/>
                <w:szCs w:val="28"/>
              </w:rPr>
              <w:t>Год установки котла</w:t>
            </w:r>
          </w:p>
        </w:tc>
        <w:tc>
          <w:tcPr>
            <w:tcW w:w="1418" w:type="dxa"/>
            <w:vMerge w:val="restart"/>
            <w:shd w:val="clear" w:color="auto" w:fill="auto"/>
            <w:hideMark/>
          </w:tcPr>
          <w:p w14:paraId="0D2EB7A1" w14:textId="77777777" w:rsidR="004E6B7A" w:rsidRPr="000D32E3" w:rsidRDefault="004E6B7A" w:rsidP="00BC7D16">
            <w:pPr>
              <w:rPr>
                <w:color w:val="000000"/>
                <w:szCs w:val="28"/>
              </w:rPr>
            </w:pPr>
            <w:r w:rsidRPr="000D32E3">
              <w:rPr>
                <w:color w:val="000000"/>
                <w:szCs w:val="28"/>
              </w:rPr>
              <w:t>Мощность котла, Гкал/ч</w:t>
            </w:r>
          </w:p>
        </w:tc>
        <w:tc>
          <w:tcPr>
            <w:tcW w:w="1417" w:type="dxa"/>
            <w:vMerge w:val="restart"/>
            <w:shd w:val="clear" w:color="auto" w:fill="auto"/>
            <w:hideMark/>
          </w:tcPr>
          <w:p w14:paraId="54475987" w14:textId="77777777" w:rsidR="004E6B7A" w:rsidRPr="000D32E3" w:rsidRDefault="004E6B7A" w:rsidP="00BC7D16">
            <w:pPr>
              <w:rPr>
                <w:color w:val="000000"/>
                <w:szCs w:val="28"/>
              </w:rPr>
            </w:pPr>
            <w:r w:rsidRPr="000D32E3">
              <w:rPr>
                <w:color w:val="000000"/>
                <w:szCs w:val="28"/>
              </w:rPr>
              <w:t>Мощность котельной, Гкал/ч</w:t>
            </w:r>
          </w:p>
        </w:tc>
        <w:tc>
          <w:tcPr>
            <w:tcW w:w="1134" w:type="dxa"/>
            <w:shd w:val="clear" w:color="auto" w:fill="auto"/>
            <w:hideMark/>
          </w:tcPr>
          <w:p w14:paraId="5042792B" w14:textId="77777777" w:rsidR="004E6B7A" w:rsidRPr="000D32E3" w:rsidRDefault="004E6B7A" w:rsidP="00BC7D16">
            <w:pPr>
              <w:rPr>
                <w:color w:val="000000"/>
                <w:szCs w:val="28"/>
              </w:rPr>
            </w:pPr>
            <w:r w:rsidRPr="000D32E3">
              <w:rPr>
                <w:color w:val="000000"/>
                <w:szCs w:val="28"/>
              </w:rPr>
              <w:t>УРУТ</w:t>
            </w:r>
          </w:p>
        </w:tc>
        <w:tc>
          <w:tcPr>
            <w:tcW w:w="1034" w:type="dxa"/>
            <w:vMerge w:val="restart"/>
            <w:shd w:val="clear" w:color="auto" w:fill="auto"/>
            <w:hideMark/>
          </w:tcPr>
          <w:p w14:paraId="212F3A65" w14:textId="77777777" w:rsidR="004E6B7A" w:rsidRPr="000D32E3" w:rsidRDefault="004E6B7A" w:rsidP="00BC7D16">
            <w:pPr>
              <w:rPr>
                <w:color w:val="000000"/>
                <w:szCs w:val="28"/>
              </w:rPr>
            </w:pPr>
            <w:r w:rsidRPr="000D32E3">
              <w:rPr>
                <w:color w:val="000000"/>
                <w:szCs w:val="28"/>
              </w:rPr>
              <w:t>КПД котлов, %</w:t>
            </w:r>
          </w:p>
        </w:tc>
        <w:tc>
          <w:tcPr>
            <w:tcW w:w="1376" w:type="dxa"/>
            <w:gridSpan w:val="2"/>
            <w:vMerge w:val="restart"/>
            <w:shd w:val="clear" w:color="auto" w:fill="auto"/>
            <w:hideMark/>
          </w:tcPr>
          <w:p w14:paraId="2BDFEB04" w14:textId="77777777" w:rsidR="004E6B7A" w:rsidRPr="000D32E3" w:rsidRDefault="004E6B7A" w:rsidP="00BC7D16">
            <w:pPr>
              <w:rPr>
                <w:color w:val="000000"/>
                <w:szCs w:val="28"/>
              </w:rPr>
            </w:pPr>
            <w:r w:rsidRPr="000D32E3">
              <w:rPr>
                <w:color w:val="000000"/>
                <w:szCs w:val="28"/>
              </w:rPr>
              <w:t>УРУТ по котельной, кг у.т./Гкал</w:t>
            </w:r>
          </w:p>
        </w:tc>
        <w:tc>
          <w:tcPr>
            <w:tcW w:w="1559" w:type="dxa"/>
            <w:vMerge w:val="restart"/>
            <w:shd w:val="clear" w:color="auto" w:fill="auto"/>
            <w:hideMark/>
          </w:tcPr>
          <w:p w14:paraId="4847C661" w14:textId="77777777" w:rsidR="004E6B7A" w:rsidRPr="000D32E3" w:rsidRDefault="004E6B7A" w:rsidP="00BC7D16">
            <w:pPr>
              <w:rPr>
                <w:color w:val="000000"/>
                <w:szCs w:val="28"/>
              </w:rPr>
            </w:pPr>
            <w:r w:rsidRPr="000D32E3">
              <w:rPr>
                <w:color w:val="000000"/>
                <w:szCs w:val="28"/>
              </w:rPr>
              <w:t>Дата обследования котлов</w:t>
            </w:r>
          </w:p>
        </w:tc>
      </w:tr>
      <w:tr w:rsidR="004E6B7A" w:rsidRPr="000D32E3" w14:paraId="4A1B5FD1" w14:textId="77777777" w:rsidTr="00BC7D16">
        <w:trPr>
          <w:trHeight w:val="20"/>
        </w:trPr>
        <w:tc>
          <w:tcPr>
            <w:tcW w:w="567" w:type="dxa"/>
            <w:vMerge/>
            <w:vAlign w:val="center"/>
            <w:hideMark/>
          </w:tcPr>
          <w:p w14:paraId="7BB34424" w14:textId="77777777" w:rsidR="004E6B7A" w:rsidRPr="000D32E3" w:rsidRDefault="004E6B7A" w:rsidP="004E6B7A">
            <w:pPr>
              <w:rPr>
                <w:color w:val="000000"/>
                <w:szCs w:val="28"/>
              </w:rPr>
            </w:pPr>
          </w:p>
        </w:tc>
        <w:tc>
          <w:tcPr>
            <w:tcW w:w="1985" w:type="dxa"/>
            <w:vMerge/>
            <w:vAlign w:val="center"/>
            <w:hideMark/>
          </w:tcPr>
          <w:p w14:paraId="274A1ED4" w14:textId="77777777" w:rsidR="004E6B7A" w:rsidRPr="000D32E3" w:rsidRDefault="004E6B7A" w:rsidP="004E6B7A">
            <w:pPr>
              <w:rPr>
                <w:color w:val="000000"/>
                <w:szCs w:val="28"/>
              </w:rPr>
            </w:pPr>
          </w:p>
        </w:tc>
        <w:tc>
          <w:tcPr>
            <w:tcW w:w="2126" w:type="dxa"/>
            <w:vMerge/>
            <w:vAlign w:val="center"/>
            <w:hideMark/>
          </w:tcPr>
          <w:p w14:paraId="618D6755" w14:textId="77777777" w:rsidR="004E6B7A" w:rsidRPr="000D32E3" w:rsidRDefault="004E6B7A" w:rsidP="004E6B7A">
            <w:pPr>
              <w:rPr>
                <w:color w:val="000000"/>
                <w:szCs w:val="28"/>
              </w:rPr>
            </w:pPr>
          </w:p>
        </w:tc>
        <w:tc>
          <w:tcPr>
            <w:tcW w:w="1275" w:type="dxa"/>
            <w:vMerge/>
            <w:vAlign w:val="center"/>
            <w:hideMark/>
          </w:tcPr>
          <w:p w14:paraId="08C20A30" w14:textId="77777777" w:rsidR="004E6B7A" w:rsidRPr="000D32E3" w:rsidRDefault="004E6B7A" w:rsidP="004E6B7A">
            <w:pPr>
              <w:rPr>
                <w:color w:val="000000"/>
                <w:szCs w:val="28"/>
              </w:rPr>
            </w:pPr>
          </w:p>
        </w:tc>
        <w:tc>
          <w:tcPr>
            <w:tcW w:w="1276" w:type="dxa"/>
            <w:vMerge/>
            <w:vAlign w:val="center"/>
            <w:hideMark/>
          </w:tcPr>
          <w:p w14:paraId="170D92E8" w14:textId="77777777" w:rsidR="004E6B7A" w:rsidRPr="000D32E3" w:rsidRDefault="004E6B7A" w:rsidP="004E6B7A">
            <w:pPr>
              <w:rPr>
                <w:color w:val="000000"/>
                <w:szCs w:val="28"/>
              </w:rPr>
            </w:pPr>
          </w:p>
        </w:tc>
        <w:tc>
          <w:tcPr>
            <w:tcW w:w="1418" w:type="dxa"/>
            <w:vMerge/>
            <w:vAlign w:val="center"/>
            <w:hideMark/>
          </w:tcPr>
          <w:p w14:paraId="7EC97BFC" w14:textId="77777777" w:rsidR="004E6B7A" w:rsidRPr="000D32E3" w:rsidRDefault="004E6B7A" w:rsidP="004E6B7A">
            <w:pPr>
              <w:rPr>
                <w:color w:val="000000"/>
                <w:szCs w:val="28"/>
              </w:rPr>
            </w:pPr>
          </w:p>
        </w:tc>
        <w:tc>
          <w:tcPr>
            <w:tcW w:w="1417" w:type="dxa"/>
            <w:vMerge/>
            <w:vAlign w:val="center"/>
            <w:hideMark/>
          </w:tcPr>
          <w:p w14:paraId="12A66B1C" w14:textId="77777777" w:rsidR="004E6B7A" w:rsidRPr="000D32E3" w:rsidRDefault="004E6B7A" w:rsidP="004E6B7A">
            <w:pPr>
              <w:rPr>
                <w:color w:val="000000"/>
                <w:szCs w:val="28"/>
              </w:rPr>
            </w:pPr>
          </w:p>
        </w:tc>
        <w:tc>
          <w:tcPr>
            <w:tcW w:w="1134" w:type="dxa"/>
            <w:shd w:val="clear" w:color="auto" w:fill="auto"/>
            <w:hideMark/>
          </w:tcPr>
          <w:p w14:paraId="1567CEB1" w14:textId="77777777" w:rsidR="004E6B7A" w:rsidRPr="000D32E3" w:rsidRDefault="004E6B7A" w:rsidP="00BC7D16">
            <w:pPr>
              <w:rPr>
                <w:color w:val="000000"/>
                <w:szCs w:val="28"/>
              </w:rPr>
            </w:pPr>
            <w:r w:rsidRPr="000D32E3">
              <w:rPr>
                <w:color w:val="000000"/>
                <w:szCs w:val="28"/>
              </w:rPr>
              <w:t>по котлам, кг у.т../ Гкал</w:t>
            </w:r>
          </w:p>
        </w:tc>
        <w:tc>
          <w:tcPr>
            <w:tcW w:w="1034" w:type="dxa"/>
            <w:vMerge/>
            <w:vAlign w:val="center"/>
            <w:hideMark/>
          </w:tcPr>
          <w:p w14:paraId="4A7114A6" w14:textId="77777777" w:rsidR="004E6B7A" w:rsidRPr="000D32E3" w:rsidRDefault="004E6B7A" w:rsidP="004E6B7A">
            <w:pPr>
              <w:rPr>
                <w:color w:val="000000"/>
                <w:szCs w:val="28"/>
              </w:rPr>
            </w:pPr>
          </w:p>
        </w:tc>
        <w:tc>
          <w:tcPr>
            <w:tcW w:w="1376" w:type="dxa"/>
            <w:gridSpan w:val="2"/>
            <w:vMerge/>
            <w:vAlign w:val="center"/>
            <w:hideMark/>
          </w:tcPr>
          <w:p w14:paraId="6F31EE8E" w14:textId="77777777" w:rsidR="004E6B7A" w:rsidRPr="000D32E3" w:rsidRDefault="004E6B7A" w:rsidP="004E6B7A">
            <w:pPr>
              <w:rPr>
                <w:color w:val="000000"/>
                <w:szCs w:val="28"/>
              </w:rPr>
            </w:pPr>
          </w:p>
        </w:tc>
        <w:tc>
          <w:tcPr>
            <w:tcW w:w="1559" w:type="dxa"/>
            <w:vMerge/>
            <w:vAlign w:val="center"/>
            <w:hideMark/>
          </w:tcPr>
          <w:p w14:paraId="6999BE03" w14:textId="77777777" w:rsidR="004E6B7A" w:rsidRPr="000D32E3" w:rsidRDefault="004E6B7A" w:rsidP="004E6B7A">
            <w:pPr>
              <w:rPr>
                <w:color w:val="000000"/>
                <w:szCs w:val="28"/>
              </w:rPr>
            </w:pPr>
          </w:p>
        </w:tc>
      </w:tr>
      <w:tr w:rsidR="004E6B7A" w:rsidRPr="000D32E3" w14:paraId="5AEFAD20" w14:textId="77777777" w:rsidTr="00802EE9">
        <w:trPr>
          <w:trHeight w:val="20"/>
        </w:trPr>
        <w:tc>
          <w:tcPr>
            <w:tcW w:w="567" w:type="dxa"/>
            <w:shd w:val="clear" w:color="auto" w:fill="auto"/>
            <w:vAlign w:val="center"/>
            <w:hideMark/>
          </w:tcPr>
          <w:p w14:paraId="1737AFE4" w14:textId="77777777" w:rsidR="004E6B7A" w:rsidRPr="000D32E3" w:rsidRDefault="004E6B7A" w:rsidP="004E6B7A">
            <w:pPr>
              <w:jc w:val="both"/>
              <w:rPr>
                <w:color w:val="000000"/>
                <w:szCs w:val="28"/>
              </w:rPr>
            </w:pPr>
            <w:r w:rsidRPr="000D32E3">
              <w:rPr>
                <w:color w:val="000000"/>
                <w:szCs w:val="28"/>
              </w:rPr>
              <w:t> </w:t>
            </w:r>
          </w:p>
        </w:tc>
        <w:tc>
          <w:tcPr>
            <w:tcW w:w="14603" w:type="dxa"/>
            <w:gridSpan w:val="11"/>
            <w:shd w:val="clear" w:color="auto" w:fill="auto"/>
            <w:hideMark/>
          </w:tcPr>
          <w:p w14:paraId="4E6384EF" w14:textId="77777777" w:rsidR="004E6B7A" w:rsidRPr="000D32E3" w:rsidRDefault="004E6B7A" w:rsidP="00802EE9">
            <w:pPr>
              <w:rPr>
                <w:color w:val="000000"/>
                <w:szCs w:val="28"/>
              </w:rPr>
            </w:pPr>
            <w:r w:rsidRPr="000D32E3">
              <w:rPr>
                <w:color w:val="000000"/>
                <w:szCs w:val="28"/>
              </w:rPr>
              <w:t>Основное топливо - природный газ</w:t>
            </w:r>
          </w:p>
        </w:tc>
      </w:tr>
      <w:tr w:rsidR="004E6B7A" w:rsidRPr="000D32E3" w14:paraId="711AFBF7" w14:textId="77777777" w:rsidTr="00BC7D16">
        <w:trPr>
          <w:trHeight w:val="20"/>
        </w:trPr>
        <w:tc>
          <w:tcPr>
            <w:tcW w:w="567" w:type="dxa"/>
            <w:vMerge w:val="restart"/>
            <w:shd w:val="clear" w:color="auto" w:fill="auto"/>
            <w:hideMark/>
          </w:tcPr>
          <w:p w14:paraId="37D17878" w14:textId="77777777" w:rsidR="004E6B7A" w:rsidRPr="000D32E3" w:rsidRDefault="004E6B7A" w:rsidP="004E6B7A">
            <w:pPr>
              <w:rPr>
                <w:color w:val="000000"/>
                <w:szCs w:val="28"/>
              </w:rPr>
            </w:pPr>
            <w:r w:rsidRPr="000D32E3">
              <w:rPr>
                <w:color w:val="000000"/>
                <w:szCs w:val="28"/>
              </w:rPr>
              <w:t>1</w:t>
            </w:r>
          </w:p>
        </w:tc>
        <w:tc>
          <w:tcPr>
            <w:tcW w:w="1985" w:type="dxa"/>
            <w:vMerge w:val="restart"/>
            <w:shd w:val="clear" w:color="auto" w:fill="auto"/>
            <w:hideMark/>
          </w:tcPr>
          <w:p w14:paraId="7A07773F" w14:textId="77777777" w:rsidR="004E6B7A" w:rsidRPr="000D32E3" w:rsidRDefault="004E6B7A" w:rsidP="004E6B7A">
            <w:pPr>
              <w:rPr>
                <w:color w:val="000000"/>
                <w:szCs w:val="28"/>
              </w:rPr>
            </w:pPr>
            <w:r w:rsidRPr="000D32E3">
              <w:rPr>
                <w:color w:val="000000"/>
                <w:szCs w:val="28"/>
              </w:rPr>
              <w:t>Котельная, п. Рощино</w:t>
            </w:r>
          </w:p>
        </w:tc>
        <w:tc>
          <w:tcPr>
            <w:tcW w:w="2126" w:type="dxa"/>
            <w:shd w:val="clear" w:color="auto" w:fill="auto"/>
            <w:hideMark/>
          </w:tcPr>
          <w:p w14:paraId="0B769C0F" w14:textId="77777777" w:rsidR="004E6B7A" w:rsidRPr="000D32E3" w:rsidRDefault="004E6B7A" w:rsidP="00802EE9">
            <w:pPr>
              <w:rPr>
                <w:szCs w:val="28"/>
              </w:rPr>
            </w:pPr>
            <w:r w:rsidRPr="000D32E3">
              <w:rPr>
                <w:szCs w:val="28"/>
              </w:rPr>
              <w:t>ТТ-100</w:t>
            </w:r>
          </w:p>
        </w:tc>
        <w:tc>
          <w:tcPr>
            <w:tcW w:w="1275" w:type="dxa"/>
            <w:shd w:val="clear" w:color="auto" w:fill="auto"/>
            <w:vAlign w:val="bottom"/>
            <w:hideMark/>
          </w:tcPr>
          <w:p w14:paraId="604D9BC7" w14:textId="77777777" w:rsidR="004E6B7A" w:rsidRPr="000D32E3" w:rsidRDefault="004E6B7A" w:rsidP="00BC7D16">
            <w:pPr>
              <w:rPr>
                <w:color w:val="000000"/>
                <w:szCs w:val="28"/>
              </w:rPr>
            </w:pPr>
            <w:r w:rsidRPr="000D32E3">
              <w:rPr>
                <w:color w:val="000000"/>
                <w:szCs w:val="28"/>
              </w:rPr>
              <w:t>1</w:t>
            </w:r>
          </w:p>
        </w:tc>
        <w:tc>
          <w:tcPr>
            <w:tcW w:w="1276" w:type="dxa"/>
            <w:shd w:val="clear" w:color="auto" w:fill="auto"/>
            <w:vAlign w:val="bottom"/>
            <w:hideMark/>
          </w:tcPr>
          <w:p w14:paraId="1C5E0134" w14:textId="77777777" w:rsidR="004E6B7A" w:rsidRPr="000D32E3" w:rsidRDefault="004E6B7A" w:rsidP="00BC7D16">
            <w:pPr>
              <w:rPr>
                <w:szCs w:val="28"/>
              </w:rPr>
            </w:pPr>
            <w:r w:rsidRPr="000D32E3">
              <w:rPr>
                <w:szCs w:val="28"/>
              </w:rPr>
              <w:t>2011</w:t>
            </w:r>
          </w:p>
        </w:tc>
        <w:tc>
          <w:tcPr>
            <w:tcW w:w="1418" w:type="dxa"/>
            <w:shd w:val="clear" w:color="auto" w:fill="auto"/>
            <w:vAlign w:val="bottom"/>
            <w:hideMark/>
          </w:tcPr>
          <w:p w14:paraId="5D60EE8C" w14:textId="77777777" w:rsidR="004E6B7A" w:rsidRPr="000D32E3" w:rsidRDefault="004E6B7A" w:rsidP="00BC7D16">
            <w:pPr>
              <w:rPr>
                <w:szCs w:val="28"/>
              </w:rPr>
            </w:pPr>
            <w:r w:rsidRPr="000D32E3">
              <w:rPr>
                <w:szCs w:val="28"/>
              </w:rPr>
              <w:t>1.72</w:t>
            </w:r>
          </w:p>
        </w:tc>
        <w:tc>
          <w:tcPr>
            <w:tcW w:w="1417" w:type="dxa"/>
            <w:vMerge w:val="restart"/>
            <w:shd w:val="clear" w:color="auto" w:fill="auto"/>
            <w:vAlign w:val="bottom"/>
            <w:hideMark/>
          </w:tcPr>
          <w:p w14:paraId="6AAC55B6" w14:textId="587086D4" w:rsidR="004E6B7A" w:rsidRPr="000D32E3" w:rsidRDefault="005A1DC0" w:rsidP="00BC7D16">
            <w:pPr>
              <w:rPr>
                <w:szCs w:val="28"/>
                <w:lang w:val="en-US"/>
              </w:rPr>
            </w:pPr>
            <w:r w:rsidRPr="000D32E3">
              <w:rPr>
                <w:szCs w:val="28"/>
                <w:lang w:val="en-US"/>
              </w:rPr>
              <w:t>18</w:t>
            </w:r>
            <w:r w:rsidR="004E6B7A" w:rsidRPr="000D32E3">
              <w:rPr>
                <w:szCs w:val="28"/>
              </w:rPr>
              <w:t>.</w:t>
            </w:r>
            <w:r w:rsidRPr="000D32E3">
              <w:rPr>
                <w:szCs w:val="28"/>
                <w:lang w:val="en-US"/>
              </w:rPr>
              <w:t>06</w:t>
            </w:r>
          </w:p>
        </w:tc>
        <w:tc>
          <w:tcPr>
            <w:tcW w:w="1134" w:type="dxa"/>
            <w:shd w:val="clear" w:color="auto" w:fill="auto"/>
            <w:vAlign w:val="bottom"/>
            <w:hideMark/>
          </w:tcPr>
          <w:p w14:paraId="706113B0" w14:textId="495A18EF" w:rsidR="004E6B7A" w:rsidRPr="000D32E3" w:rsidRDefault="004E6B7A" w:rsidP="00BC7D16">
            <w:pPr>
              <w:rPr>
                <w:szCs w:val="28"/>
                <w:lang w:val="en-US"/>
              </w:rPr>
            </w:pPr>
            <w:r w:rsidRPr="000D32E3">
              <w:rPr>
                <w:szCs w:val="28"/>
              </w:rPr>
              <w:t>162.</w:t>
            </w:r>
            <w:r w:rsidR="005762AA" w:rsidRPr="000D32E3">
              <w:rPr>
                <w:szCs w:val="28"/>
                <w:lang w:val="en-US"/>
              </w:rPr>
              <w:t>6</w:t>
            </w:r>
          </w:p>
        </w:tc>
        <w:tc>
          <w:tcPr>
            <w:tcW w:w="1034" w:type="dxa"/>
            <w:shd w:val="clear" w:color="auto" w:fill="auto"/>
            <w:vAlign w:val="bottom"/>
            <w:hideMark/>
          </w:tcPr>
          <w:p w14:paraId="573D2858" w14:textId="0627B0BA" w:rsidR="004E6B7A" w:rsidRPr="000D32E3" w:rsidRDefault="004E6B7A" w:rsidP="00BC7D16">
            <w:pPr>
              <w:rPr>
                <w:szCs w:val="28"/>
                <w:lang w:val="en-US"/>
              </w:rPr>
            </w:pPr>
            <w:r w:rsidRPr="000D32E3">
              <w:rPr>
                <w:szCs w:val="28"/>
              </w:rPr>
              <w:t>86.</w:t>
            </w:r>
            <w:r w:rsidR="005762AA" w:rsidRPr="000D32E3">
              <w:rPr>
                <w:szCs w:val="28"/>
                <w:lang w:val="en-US"/>
              </w:rPr>
              <w:t>8</w:t>
            </w:r>
          </w:p>
        </w:tc>
        <w:tc>
          <w:tcPr>
            <w:tcW w:w="1376" w:type="dxa"/>
            <w:gridSpan w:val="2"/>
            <w:vMerge w:val="restart"/>
            <w:shd w:val="clear" w:color="auto" w:fill="auto"/>
            <w:vAlign w:val="bottom"/>
            <w:hideMark/>
          </w:tcPr>
          <w:p w14:paraId="604196E7" w14:textId="77777777" w:rsidR="004E6B7A" w:rsidRPr="000D32E3" w:rsidRDefault="004E6B7A" w:rsidP="00BC7D16">
            <w:pPr>
              <w:rPr>
                <w:szCs w:val="28"/>
              </w:rPr>
            </w:pPr>
            <w:r w:rsidRPr="000D32E3">
              <w:rPr>
                <w:szCs w:val="28"/>
              </w:rPr>
              <w:t>158.7</w:t>
            </w:r>
          </w:p>
        </w:tc>
        <w:tc>
          <w:tcPr>
            <w:tcW w:w="1559" w:type="dxa"/>
            <w:shd w:val="clear" w:color="auto" w:fill="auto"/>
            <w:vAlign w:val="bottom"/>
            <w:hideMark/>
          </w:tcPr>
          <w:p w14:paraId="4F46FB14" w14:textId="77777777" w:rsidR="004E6B7A" w:rsidRPr="000D32E3" w:rsidRDefault="004E6B7A" w:rsidP="00BC7D16">
            <w:pPr>
              <w:rPr>
                <w:szCs w:val="28"/>
              </w:rPr>
            </w:pPr>
            <w:r w:rsidRPr="000D32E3">
              <w:rPr>
                <w:szCs w:val="28"/>
              </w:rPr>
              <w:t>10.2020</w:t>
            </w:r>
          </w:p>
        </w:tc>
      </w:tr>
      <w:tr w:rsidR="004E6B7A" w:rsidRPr="000D32E3" w14:paraId="790FA10D" w14:textId="77777777" w:rsidTr="00BC7D16">
        <w:trPr>
          <w:trHeight w:val="20"/>
        </w:trPr>
        <w:tc>
          <w:tcPr>
            <w:tcW w:w="567" w:type="dxa"/>
            <w:vMerge/>
            <w:vAlign w:val="center"/>
            <w:hideMark/>
          </w:tcPr>
          <w:p w14:paraId="33411A6F" w14:textId="77777777" w:rsidR="004E6B7A" w:rsidRPr="000D32E3" w:rsidRDefault="004E6B7A" w:rsidP="004E6B7A">
            <w:pPr>
              <w:rPr>
                <w:color w:val="000000"/>
                <w:szCs w:val="28"/>
              </w:rPr>
            </w:pPr>
          </w:p>
        </w:tc>
        <w:tc>
          <w:tcPr>
            <w:tcW w:w="1985" w:type="dxa"/>
            <w:vMerge/>
            <w:vAlign w:val="center"/>
            <w:hideMark/>
          </w:tcPr>
          <w:p w14:paraId="639FD6C9" w14:textId="77777777" w:rsidR="004E6B7A" w:rsidRPr="000D32E3" w:rsidRDefault="004E6B7A" w:rsidP="004E6B7A">
            <w:pPr>
              <w:rPr>
                <w:color w:val="000000"/>
                <w:szCs w:val="28"/>
              </w:rPr>
            </w:pPr>
          </w:p>
        </w:tc>
        <w:tc>
          <w:tcPr>
            <w:tcW w:w="2126" w:type="dxa"/>
            <w:shd w:val="clear" w:color="auto" w:fill="auto"/>
            <w:hideMark/>
          </w:tcPr>
          <w:p w14:paraId="05FFBB48" w14:textId="77777777" w:rsidR="004E6B7A" w:rsidRPr="000D32E3" w:rsidRDefault="004E6B7A" w:rsidP="00802EE9">
            <w:pPr>
              <w:rPr>
                <w:szCs w:val="28"/>
              </w:rPr>
            </w:pPr>
            <w:r w:rsidRPr="000D32E3">
              <w:rPr>
                <w:szCs w:val="28"/>
              </w:rPr>
              <w:t>ТТ-100</w:t>
            </w:r>
          </w:p>
        </w:tc>
        <w:tc>
          <w:tcPr>
            <w:tcW w:w="1275" w:type="dxa"/>
            <w:shd w:val="clear" w:color="auto" w:fill="auto"/>
            <w:vAlign w:val="bottom"/>
            <w:hideMark/>
          </w:tcPr>
          <w:p w14:paraId="3EC07FF7" w14:textId="77777777" w:rsidR="004E6B7A" w:rsidRPr="000D32E3" w:rsidRDefault="004E6B7A" w:rsidP="00BC7D16">
            <w:pPr>
              <w:rPr>
                <w:color w:val="000000"/>
                <w:szCs w:val="28"/>
              </w:rPr>
            </w:pPr>
            <w:r w:rsidRPr="000D32E3">
              <w:rPr>
                <w:color w:val="000000"/>
                <w:szCs w:val="28"/>
              </w:rPr>
              <w:t>1</w:t>
            </w:r>
          </w:p>
        </w:tc>
        <w:tc>
          <w:tcPr>
            <w:tcW w:w="1276" w:type="dxa"/>
            <w:shd w:val="clear" w:color="auto" w:fill="auto"/>
            <w:vAlign w:val="bottom"/>
            <w:hideMark/>
          </w:tcPr>
          <w:p w14:paraId="79F9F327" w14:textId="77777777" w:rsidR="004E6B7A" w:rsidRPr="000D32E3" w:rsidRDefault="004E6B7A" w:rsidP="00BC7D16">
            <w:pPr>
              <w:rPr>
                <w:szCs w:val="28"/>
              </w:rPr>
            </w:pPr>
            <w:r w:rsidRPr="000D32E3">
              <w:rPr>
                <w:szCs w:val="28"/>
              </w:rPr>
              <w:t>2011</w:t>
            </w:r>
          </w:p>
        </w:tc>
        <w:tc>
          <w:tcPr>
            <w:tcW w:w="1418" w:type="dxa"/>
            <w:shd w:val="clear" w:color="auto" w:fill="auto"/>
            <w:vAlign w:val="bottom"/>
            <w:hideMark/>
          </w:tcPr>
          <w:p w14:paraId="04F229DD" w14:textId="77777777" w:rsidR="004E6B7A" w:rsidRPr="000D32E3" w:rsidRDefault="004E6B7A" w:rsidP="00BC7D16">
            <w:pPr>
              <w:rPr>
                <w:szCs w:val="28"/>
              </w:rPr>
            </w:pPr>
            <w:r w:rsidRPr="000D32E3">
              <w:rPr>
                <w:szCs w:val="28"/>
              </w:rPr>
              <w:t>4.3</w:t>
            </w:r>
          </w:p>
        </w:tc>
        <w:tc>
          <w:tcPr>
            <w:tcW w:w="1417" w:type="dxa"/>
            <w:vMerge/>
            <w:vAlign w:val="bottom"/>
            <w:hideMark/>
          </w:tcPr>
          <w:p w14:paraId="593CBF27" w14:textId="77777777" w:rsidR="004E6B7A" w:rsidRPr="000D32E3" w:rsidRDefault="004E6B7A" w:rsidP="00BC7D16">
            <w:pPr>
              <w:rPr>
                <w:szCs w:val="28"/>
              </w:rPr>
            </w:pPr>
          </w:p>
        </w:tc>
        <w:tc>
          <w:tcPr>
            <w:tcW w:w="1134" w:type="dxa"/>
            <w:shd w:val="clear" w:color="auto" w:fill="auto"/>
            <w:vAlign w:val="bottom"/>
            <w:hideMark/>
          </w:tcPr>
          <w:p w14:paraId="0A7E1A08" w14:textId="72C0646F" w:rsidR="004E6B7A" w:rsidRPr="000D32E3" w:rsidRDefault="004E6B7A" w:rsidP="00BC7D16">
            <w:pPr>
              <w:rPr>
                <w:szCs w:val="28"/>
                <w:lang w:val="en-US"/>
              </w:rPr>
            </w:pPr>
            <w:r w:rsidRPr="000D32E3">
              <w:rPr>
                <w:szCs w:val="28"/>
              </w:rPr>
              <w:t>1</w:t>
            </w:r>
            <w:r w:rsidR="005762AA" w:rsidRPr="000D32E3">
              <w:rPr>
                <w:szCs w:val="28"/>
                <w:lang w:val="en-US"/>
              </w:rPr>
              <w:t>51</w:t>
            </w:r>
            <w:r w:rsidRPr="000D32E3">
              <w:rPr>
                <w:szCs w:val="28"/>
              </w:rPr>
              <w:t>.</w:t>
            </w:r>
            <w:r w:rsidR="005762AA" w:rsidRPr="000D32E3">
              <w:rPr>
                <w:szCs w:val="28"/>
                <w:lang w:val="en-US"/>
              </w:rPr>
              <w:t>74</w:t>
            </w:r>
          </w:p>
        </w:tc>
        <w:tc>
          <w:tcPr>
            <w:tcW w:w="1034" w:type="dxa"/>
            <w:shd w:val="clear" w:color="auto" w:fill="auto"/>
            <w:vAlign w:val="bottom"/>
            <w:hideMark/>
          </w:tcPr>
          <w:p w14:paraId="22B956BC" w14:textId="509ED76B" w:rsidR="004E6B7A" w:rsidRPr="000D32E3" w:rsidRDefault="005762AA" w:rsidP="00BC7D16">
            <w:pPr>
              <w:rPr>
                <w:szCs w:val="28"/>
                <w:lang w:val="en-US"/>
              </w:rPr>
            </w:pPr>
            <w:r w:rsidRPr="000D32E3">
              <w:rPr>
                <w:szCs w:val="28"/>
                <w:lang w:val="en-US"/>
              </w:rPr>
              <w:t>93</w:t>
            </w:r>
            <w:r w:rsidR="00DF5EB2" w:rsidRPr="000D32E3">
              <w:rPr>
                <w:szCs w:val="28"/>
              </w:rPr>
              <w:t>.</w:t>
            </w:r>
            <w:r w:rsidRPr="000D32E3">
              <w:rPr>
                <w:szCs w:val="28"/>
                <w:lang w:val="en-US"/>
              </w:rPr>
              <w:t>5</w:t>
            </w:r>
          </w:p>
        </w:tc>
        <w:tc>
          <w:tcPr>
            <w:tcW w:w="1376" w:type="dxa"/>
            <w:gridSpan w:val="2"/>
            <w:vMerge/>
            <w:vAlign w:val="bottom"/>
            <w:hideMark/>
          </w:tcPr>
          <w:p w14:paraId="3B413C1F" w14:textId="77777777" w:rsidR="004E6B7A" w:rsidRPr="000D32E3" w:rsidRDefault="004E6B7A" w:rsidP="00BC7D16">
            <w:pPr>
              <w:rPr>
                <w:szCs w:val="28"/>
              </w:rPr>
            </w:pPr>
          </w:p>
        </w:tc>
        <w:tc>
          <w:tcPr>
            <w:tcW w:w="1559" w:type="dxa"/>
            <w:shd w:val="clear" w:color="auto" w:fill="auto"/>
            <w:vAlign w:val="bottom"/>
            <w:hideMark/>
          </w:tcPr>
          <w:p w14:paraId="50AC3239" w14:textId="77777777" w:rsidR="004E6B7A" w:rsidRPr="000D32E3" w:rsidRDefault="004E6B7A" w:rsidP="00BC7D16">
            <w:pPr>
              <w:rPr>
                <w:szCs w:val="28"/>
              </w:rPr>
            </w:pPr>
            <w:r w:rsidRPr="000D32E3">
              <w:rPr>
                <w:szCs w:val="28"/>
              </w:rPr>
              <w:t>10.2020</w:t>
            </w:r>
          </w:p>
        </w:tc>
      </w:tr>
      <w:tr w:rsidR="004E6B7A" w:rsidRPr="000D32E3" w14:paraId="3A7F6657" w14:textId="77777777" w:rsidTr="00BC7D16">
        <w:trPr>
          <w:trHeight w:val="20"/>
        </w:trPr>
        <w:tc>
          <w:tcPr>
            <w:tcW w:w="567" w:type="dxa"/>
            <w:vMerge/>
            <w:vAlign w:val="center"/>
          </w:tcPr>
          <w:p w14:paraId="67A26296" w14:textId="77777777" w:rsidR="004E6B7A" w:rsidRPr="000D32E3" w:rsidRDefault="004E6B7A" w:rsidP="004E6B7A">
            <w:pPr>
              <w:rPr>
                <w:color w:val="000000"/>
                <w:szCs w:val="28"/>
              </w:rPr>
            </w:pPr>
          </w:p>
        </w:tc>
        <w:tc>
          <w:tcPr>
            <w:tcW w:w="1985" w:type="dxa"/>
            <w:vMerge/>
            <w:vAlign w:val="center"/>
          </w:tcPr>
          <w:p w14:paraId="5BACFFDD" w14:textId="77777777" w:rsidR="004E6B7A" w:rsidRPr="000D32E3" w:rsidRDefault="004E6B7A" w:rsidP="004E6B7A">
            <w:pPr>
              <w:rPr>
                <w:color w:val="000000"/>
                <w:szCs w:val="28"/>
              </w:rPr>
            </w:pPr>
          </w:p>
        </w:tc>
        <w:tc>
          <w:tcPr>
            <w:tcW w:w="2126" w:type="dxa"/>
            <w:shd w:val="clear" w:color="auto" w:fill="auto"/>
          </w:tcPr>
          <w:p w14:paraId="16E0A64B" w14:textId="6FF1650E" w:rsidR="004E6B7A" w:rsidRPr="000D32E3" w:rsidRDefault="004E6B7A" w:rsidP="00802EE9">
            <w:pPr>
              <w:rPr>
                <w:szCs w:val="28"/>
                <w:lang w:val="en-US"/>
              </w:rPr>
            </w:pPr>
            <w:r w:rsidRPr="000D32E3">
              <w:rPr>
                <w:szCs w:val="28"/>
              </w:rPr>
              <w:t>ТТ-100</w:t>
            </w:r>
            <w:r w:rsidR="005762AA" w:rsidRPr="000D32E3">
              <w:rPr>
                <w:szCs w:val="28"/>
                <w:lang w:val="en-US"/>
              </w:rPr>
              <w:t xml:space="preserve"> </w:t>
            </w:r>
          </w:p>
        </w:tc>
        <w:tc>
          <w:tcPr>
            <w:tcW w:w="1275" w:type="dxa"/>
            <w:shd w:val="clear" w:color="auto" w:fill="auto"/>
            <w:vAlign w:val="bottom"/>
          </w:tcPr>
          <w:p w14:paraId="43583907" w14:textId="77777777" w:rsidR="004E6B7A" w:rsidRPr="000D32E3" w:rsidRDefault="004E6B7A" w:rsidP="00BC7D16">
            <w:pPr>
              <w:rPr>
                <w:color w:val="000000"/>
                <w:szCs w:val="28"/>
              </w:rPr>
            </w:pPr>
            <w:r w:rsidRPr="000D32E3">
              <w:rPr>
                <w:color w:val="000000"/>
                <w:szCs w:val="28"/>
              </w:rPr>
              <w:t>1</w:t>
            </w:r>
          </w:p>
        </w:tc>
        <w:tc>
          <w:tcPr>
            <w:tcW w:w="1276" w:type="dxa"/>
            <w:shd w:val="clear" w:color="auto" w:fill="auto"/>
            <w:vAlign w:val="bottom"/>
          </w:tcPr>
          <w:p w14:paraId="2A909AB6" w14:textId="77777777" w:rsidR="004E6B7A" w:rsidRPr="000D32E3" w:rsidRDefault="004E6B7A" w:rsidP="00BC7D16">
            <w:pPr>
              <w:rPr>
                <w:szCs w:val="28"/>
              </w:rPr>
            </w:pPr>
            <w:r w:rsidRPr="000D32E3">
              <w:rPr>
                <w:szCs w:val="28"/>
              </w:rPr>
              <w:t>2020</w:t>
            </w:r>
          </w:p>
        </w:tc>
        <w:tc>
          <w:tcPr>
            <w:tcW w:w="1418" w:type="dxa"/>
            <w:shd w:val="clear" w:color="auto" w:fill="auto"/>
            <w:vAlign w:val="bottom"/>
          </w:tcPr>
          <w:p w14:paraId="088BF171" w14:textId="67E6735C" w:rsidR="004E6B7A" w:rsidRPr="000D32E3" w:rsidRDefault="007F6D83" w:rsidP="00BC7D16">
            <w:pPr>
              <w:rPr>
                <w:szCs w:val="28"/>
                <w:lang w:val="en-US"/>
              </w:rPr>
            </w:pPr>
            <w:r w:rsidRPr="000D32E3">
              <w:rPr>
                <w:szCs w:val="28"/>
                <w:lang w:val="en-US"/>
              </w:rPr>
              <w:t>5.16</w:t>
            </w:r>
          </w:p>
        </w:tc>
        <w:tc>
          <w:tcPr>
            <w:tcW w:w="1417" w:type="dxa"/>
            <w:vMerge/>
            <w:vAlign w:val="bottom"/>
          </w:tcPr>
          <w:p w14:paraId="7BBA2DCD" w14:textId="77777777" w:rsidR="004E6B7A" w:rsidRPr="000D32E3" w:rsidRDefault="004E6B7A" w:rsidP="00BC7D16">
            <w:pPr>
              <w:rPr>
                <w:szCs w:val="28"/>
              </w:rPr>
            </w:pPr>
          </w:p>
        </w:tc>
        <w:tc>
          <w:tcPr>
            <w:tcW w:w="1134" w:type="dxa"/>
            <w:shd w:val="clear" w:color="auto" w:fill="auto"/>
            <w:vAlign w:val="bottom"/>
          </w:tcPr>
          <w:p w14:paraId="307C02B1" w14:textId="2E6CBE0C" w:rsidR="004E6B7A" w:rsidRPr="000D32E3" w:rsidRDefault="004E6B7A" w:rsidP="00BC7D16">
            <w:pPr>
              <w:rPr>
                <w:szCs w:val="28"/>
                <w:lang w:val="en-US"/>
              </w:rPr>
            </w:pPr>
            <w:r w:rsidRPr="000D32E3">
              <w:rPr>
                <w:szCs w:val="28"/>
              </w:rPr>
              <w:t>14</w:t>
            </w:r>
            <w:r w:rsidR="005762AA" w:rsidRPr="000D32E3">
              <w:rPr>
                <w:szCs w:val="28"/>
                <w:lang w:val="en-US"/>
              </w:rPr>
              <w:t>6</w:t>
            </w:r>
            <w:r w:rsidRPr="000D32E3">
              <w:rPr>
                <w:szCs w:val="28"/>
              </w:rPr>
              <w:t>.</w:t>
            </w:r>
            <w:r w:rsidR="005762AA" w:rsidRPr="000D32E3">
              <w:rPr>
                <w:szCs w:val="28"/>
                <w:lang w:val="en-US"/>
              </w:rPr>
              <w:t>98</w:t>
            </w:r>
          </w:p>
        </w:tc>
        <w:tc>
          <w:tcPr>
            <w:tcW w:w="1034" w:type="dxa"/>
            <w:shd w:val="clear" w:color="auto" w:fill="auto"/>
            <w:vAlign w:val="bottom"/>
          </w:tcPr>
          <w:p w14:paraId="20800576" w14:textId="77777777" w:rsidR="004E6B7A" w:rsidRPr="000D32E3" w:rsidRDefault="004E6B7A" w:rsidP="00BC7D16">
            <w:pPr>
              <w:rPr>
                <w:szCs w:val="28"/>
              </w:rPr>
            </w:pPr>
            <w:r w:rsidRPr="000D32E3">
              <w:rPr>
                <w:szCs w:val="28"/>
              </w:rPr>
              <w:t>95.54</w:t>
            </w:r>
          </w:p>
        </w:tc>
        <w:tc>
          <w:tcPr>
            <w:tcW w:w="1376" w:type="dxa"/>
            <w:gridSpan w:val="2"/>
            <w:vMerge/>
            <w:vAlign w:val="bottom"/>
          </w:tcPr>
          <w:p w14:paraId="6A5E4C71" w14:textId="77777777" w:rsidR="004E6B7A" w:rsidRPr="000D32E3" w:rsidRDefault="004E6B7A" w:rsidP="00BC7D16">
            <w:pPr>
              <w:rPr>
                <w:szCs w:val="28"/>
              </w:rPr>
            </w:pPr>
          </w:p>
        </w:tc>
        <w:tc>
          <w:tcPr>
            <w:tcW w:w="1559" w:type="dxa"/>
            <w:shd w:val="clear" w:color="auto" w:fill="auto"/>
            <w:vAlign w:val="bottom"/>
          </w:tcPr>
          <w:p w14:paraId="3EA77D51" w14:textId="77777777" w:rsidR="004E6B7A" w:rsidRPr="000D32E3" w:rsidRDefault="004E6B7A" w:rsidP="00BC7D16">
            <w:pPr>
              <w:rPr>
                <w:szCs w:val="28"/>
              </w:rPr>
            </w:pPr>
            <w:r w:rsidRPr="000D32E3">
              <w:rPr>
                <w:szCs w:val="28"/>
              </w:rPr>
              <w:t>10.2020</w:t>
            </w:r>
          </w:p>
        </w:tc>
      </w:tr>
      <w:tr w:rsidR="004E6B7A" w:rsidRPr="000D32E3" w14:paraId="732AB9E7" w14:textId="77777777" w:rsidTr="00BC7D16">
        <w:trPr>
          <w:trHeight w:val="20"/>
        </w:trPr>
        <w:tc>
          <w:tcPr>
            <w:tcW w:w="567" w:type="dxa"/>
            <w:vMerge/>
            <w:vAlign w:val="center"/>
          </w:tcPr>
          <w:p w14:paraId="4485F03F" w14:textId="77777777" w:rsidR="004E6B7A" w:rsidRPr="000D32E3" w:rsidRDefault="004E6B7A" w:rsidP="004E6B7A">
            <w:pPr>
              <w:rPr>
                <w:color w:val="000000"/>
                <w:szCs w:val="28"/>
              </w:rPr>
            </w:pPr>
          </w:p>
        </w:tc>
        <w:tc>
          <w:tcPr>
            <w:tcW w:w="1985" w:type="dxa"/>
            <w:vMerge/>
            <w:vAlign w:val="center"/>
          </w:tcPr>
          <w:p w14:paraId="615E7627" w14:textId="77777777" w:rsidR="004E6B7A" w:rsidRPr="000D32E3" w:rsidRDefault="004E6B7A" w:rsidP="004E6B7A">
            <w:pPr>
              <w:rPr>
                <w:color w:val="000000"/>
                <w:szCs w:val="28"/>
              </w:rPr>
            </w:pPr>
          </w:p>
        </w:tc>
        <w:tc>
          <w:tcPr>
            <w:tcW w:w="2126" w:type="dxa"/>
            <w:shd w:val="clear" w:color="auto" w:fill="auto"/>
          </w:tcPr>
          <w:p w14:paraId="7FE7AB21" w14:textId="77777777" w:rsidR="004E6B7A" w:rsidRPr="000D32E3" w:rsidRDefault="004E6B7A" w:rsidP="00802EE9">
            <w:pPr>
              <w:rPr>
                <w:szCs w:val="28"/>
              </w:rPr>
            </w:pPr>
            <w:r w:rsidRPr="000D32E3">
              <w:rPr>
                <w:szCs w:val="28"/>
              </w:rPr>
              <w:t>ТТ-100</w:t>
            </w:r>
          </w:p>
        </w:tc>
        <w:tc>
          <w:tcPr>
            <w:tcW w:w="1275" w:type="dxa"/>
            <w:shd w:val="clear" w:color="auto" w:fill="auto"/>
            <w:vAlign w:val="bottom"/>
          </w:tcPr>
          <w:p w14:paraId="759CFF94" w14:textId="77777777" w:rsidR="004E6B7A" w:rsidRPr="000D32E3" w:rsidRDefault="004E6B7A" w:rsidP="00BC7D16">
            <w:pPr>
              <w:rPr>
                <w:color w:val="000000"/>
                <w:szCs w:val="28"/>
              </w:rPr>
            </w:pPr>
            <w:r w:rsidRPr="000D32E3">
              <w:rPr>
                <w:color w:val="000000"/>
                <w:szCs w:val="28"/>
              </w:rPr>
              <w:t>1</w:t>
            </w:r>
          </w:p>
        </w:tc>
        <w:tc>
          <w:tcPr>
            <w:tcW w:w="1276" w:type="dxa"/>
            <w:shd w:val="clear" w:color="auto" w:fill="auto"/>
            <w:vAlign w:val="bottom"/>
          </w:tcPr>
          <w:p w14:paraId="2305D4DE" w14:textId="77777777" w:rsidR="004E6B7A" w:rsidRPr="000D32E3" w:rsidRDefault="004E6B7A" w:rsidP="00BC7D16">
            <w:pPr>
              <w:rPr>
                <w:szCs w:val="28"/>
              </w:rPr>
            </w:pPr>
            <w:r w:rsidRPr="000D32E3">
              <w:rPr>
                <w:szCs w:val="28"/>
              </w:rPr>
              <w:t>2019</w:t>
            </w:r>
          </w:p>
        </w:tc>
        <w:tc>
          <w:tcPr>
            <w:tcW w:w="1418" w:type="dxa"/>
            <w:shd w:val="clear" w:color="auto" w:fill="auto"/>
            <w:vAlign w:val="bottom"/>
          </w:tcPr>
          <w:p w14:paraId="31C4051E" w14:textId="77777777" w:rsidR="004E6B7A" w:rsidRPr="000D32E3" w:rsidRDefault="004E6B7A" w:rsidP="00BC7D16">
            <w:pPr>
              <w:rPr>
                <w:szCs w:val="28"/>
              </w:rPr>
            </w:pPr>
            <w:r w:rsidRPr="000D32E3">
              <w:rPr>
                <w:szCs w:val="28"/>
              </w:rPr>
              <w:t>6.88</w:t>
            </w:r>
          </w:p>
        </w:tc>
        <w:tc>
          <w:tcPr>
            <w:tcW w:w="1417" w:type="dxa"/>
            <w:vMerge/>
            <w:vAlign w:val="bottom"/>
          </w:tcPr>
          <w:p w14:paraId="480519C7" w14:textId="77777777" w:rsidR="004E6B7A" w:rsidRPr="000D32E3" w:rsidRDefault="004E6B7A" w:rsidP="00BC7D16">
            <w:pPr>
              <w:rPr>
                <w:szCs w:val="28"/>
              </w:rPr>
            </w:pPr>
          </w:p>
        </w:tc>
        <w:tc>
          <w:tcPr>
            <w:tcW w:w="1134" w:type="dxa"/>
            <w:shd w:val="clear" w:color="auto" w:fill="auto"/>
            <w:vAlign w:val="bottom"/>
          </w:tcPr>
          <w:p w14:paraId="06BAC4E2" w14:textId="18A329B9" w:rsidR="004E6B7A" w:rsidRPr="000D32E3" w:rsidRDefault="004E6B7A" w:rsidP="00BC7D16">
            <w:pPr>
              <w:rPr>
                <w:szCs w:val="28"/>
                <w:lang w:val="en-US"/>
              </w:rPr>
            </w:pPr>
            <w:r w:rsidRPr="000D32E3">
              <w:rPr>
                <w:szCs w:val="28"/>
              </w:rPr>
              <w:t>15</w:t>
            </w:r>
            <w:r w:rsidR="005762AA" w:rsidRPr="000D32E3">
              <w:rPr>
                <w:szCs w:val="28"/>
                <w:lang w:val="en-US"/>
              </w:rPr>
              <w:t>5</w:t>
            </w:r>
            <w:r w:rsidRPr="000D32E3">
              <w:rPr>
                <w:szCs w:val="28"/>
              </w:rPr>
              <w:t>.</w:t>
            </w:r>
            <w:r w:rsidR="005762AA" w:rsidRPr="000D32E3">
              <w:rPr>
                <w:szCs w:val="28"/>
                <w:lang w:val="en-US"/>
              </w:rPr>
              <w:t>47</w:t>
            </w:r>
          </w:p>
        </w:tc>
        <w:tc>
          <w:tcPr>
            <w:tcW w:w="1034" w:type="dxa"/>
            <w:shd w:val="clear" w:color="auto" w:fill="auto"/>
            <w:vAlign w:val="bottom"/>
          </w:tcPr>
          <w:p w14:paraId="461FC08F" w14:textId="53CB9DB1" w:rsidR="004E6B7A" w:rsidRPr="000D32E3" w:rsidRDefault="004E6B7A" w:rsidP="00BC7D16">
            <w:pPr>
              <w:rPr>
                <w:szCs w:val="28"/>
                <w:lang w:val="en-US"/>
              </w:rPr>
            </w:pPr>
            <w:r w:rsidRPr="000D32E3">
              <w:rPr>
                <w:szCs w:val="28"/>
              </w:rPr>
              <w:t>9</w:t>
            </w:r>
            <w:r w:rsidR="002D7E0B" w:rsidRPr="000D32E3">
              <w:rPr>
                <w:szCs w:val="28"/>
                <w:lang w:val="en-US"/>
              </w:rPr>
              <w:t>1</w:t>
            </w:r>
            <w:r w:rsidRPr="000D32E3">
              <w:rPr>
                <w:szCs w:val="28"/>
              </w:rPr>
              <w:t>.</w:t>
            </w:r>
            <w:r w:rsidR="002D7E0B" w:rsidRPr="000D32E3">
              <w:rPr>
                <w:szCs w:val="28"/>
                <w:lang w:val="en-US"/>
              </w:rPr>
              <w:t>21</w:t>
            </w:r>
          </w:p>
        </w:tc>
        <w:tc>
          <w:tcPr>
            <w:tcW w:w="1376" w:type="dxa"/>
            <w:gridSpan w:val="2"/>
            <w:vMerge/>
            <w:vAlign w:val="bottom"/>
          </w:tcPr>
          <w:p w14:paraId="4B2AF91A" w14:textId="77777777" w:rsidR="004E6B7A" w:rsidRPr="000D32E3" w:rsidRDefault="004E6B7A" w:rsidP="00BC7D16">
            <w:pPr>
              <w:rPr>
                <w:szCs w:val="28"/>
              </w:rPr>
            </w:pPr>
          </w:p>
        </w:tc>
        <w:tc>
          <w:tcPr>
            <w:tcW w:w="1559" w:type="dxa"/>
            <w:shd w:val="clear" w:color="auto" w:fill="auto"/>
            <w:vAlign w:val="bottom"/>
          </w:tcPr>
          <w:p w14:paraId="4AA33B67" w14:textId="77777777" w:rsidR="004E6B7A" w:rsidRPr="000D32E3" w:rsidRDefault="004E6B7A" w:rsidP="00BC7D16">
            <w:pPr>
              <w:rPr>
                <w:szCs w:val="28"/>
              </w:rPr>
            </w:pPr>
            <w:r w:rsidRPr="000D32E3">
              <w:rPr>
                <w:szCs w:val="28"/>
              </w:rPr>
              <w:t>10.2020</w:t>
            </w:r>
          </w:p>
        </w:tc>
      </w:tr>
      <w:tr w:rsidR="004E6B7A" w:rsidRPr="000D32E3" w14:paraId="74A0B19D" w14:textId="77777777" w:rsidTr="00BC7D16">
        <w:trPr>
          <w:trHeight w:val="20"/>
        </w:trPr>
        <w:tc>
          <w:tcPr>
            <w:tcW w:w="567" w:type="dxa"/>
            <w:vMerge w:val="restart"/>
          </w:tcPr>
          <w:p w14:paraId="492ACACE" w14:textId="77777777" w:rsidR="004E6B7A" w:rsidRPr="000D32E3" w:rsidRDefault="004E6B7A" w:rsidP="004E6B7A">
            <w:pPr>
              <w:rPr>
                <w:color w:val="000000"/>
                <w:szCs w:val="28"/>
              </w:rPr>
            </w:pPr>
            <w:r w:rsidRPr="000D32E3">
              <w:rPr>
                <w:color w:val="000000"/>
                <w:szCs w:val="28"/>
              </w:rPr>
              <w:t>2</w:t>
            </w:r>
          </w:p>
        </w:tc>
        <w:tc>
          <w:tcPr>
            <w:tcW w:w="1985" w:type="dxa"/>
            <w:vMerge w:val="restart"/>
          </w:tcPr>
          <w:p w14:paraId="09B30C4B" w14:textId="77777777" w:rsidR="004E6B7A" w:rsidRPr="000D32E3" w:rsidRDefault="004E6B7A" w:rsidP="004E6B7A">
            <w:pPr>
              <w:rPr>
                <w:color w:val="000000"/>
                <w:szCs w:val="28"/>
              </w:rPr>
            </w:pPr>
            <w:r w:rsidRPr="000D32E3">
              <w:rPr>
                <w:color w:val="000000"/>
                <w:szCs w:val="28"/>
              </w:rPr>
              <w:t>Котельная, д. Казанцево (мкр. Славино)</w:t>
            </w:r>
          </w:p>
        </w:tc>
        <w:tc>
          <w:tcPr>
            <w:tcW w:w="2126" w:type="dxa"/>
            <w:shd w:val="clear" w:color="auto" w:fill="auto"/>
          </w:tcPr>
          <w:p w14:paraId="34EB495A" w14:textId="77777777" w:rsidR="004E6B7A" w:rsidRPr="000D32E3" w:rsidRDefault="004E6B7A" w:rsidP="00802EE9">
            <w:pPr>
              <w:rPr>
                <w:szCs w:val="28"/>
              </w:rPr>
            </w:pPr>
            <w:r w:rsidRPr="000D32E3">
              <w:rPr>
                <w:szCs w:val="28"/>
              </w:rPr>
              <w:t>водогрейный Vitoplex 100 - 2000</w:t>
            </w:r>
          </w:p>
        </w:tc>
        <w:tc>
          <w:tcPr>
            <w:tcW w:w="1275" w:type="dxa"/>
            <w:shd w:val="clear" w:color="auto" w:fill="auto"/>
            <w:vAlign w:val="bottom"/>
          </w:tcPr>
          <w:p w14:paraId="4169CCB3" w14:textId="77777777" w:rsidR="004E6B7A" w:rsidRPr="000D32E3" w:rsidRDefault="004E6B7A" w:rsidP="00BC7D16">
            <w:pPr>
              <w:rPr>
                <w:szCs w:val="28"/>
              </w:rPr>
            </w:pPr>
            <w:r w:rsidRPr="000D32E3">
              <w:rPr>
                <w:szCs w:val="28"/>
              </w:rPr>
              <w:t>1</w:t>
            </w:r>
          </w:p>
        </w:tc>
        <w:tc>
          <w:tcPr>
            <w:tcW w:w="1276" w:type="dxa"/>
            <w:shd w:val="clear" w:color="auto" w:fill="auto"/>
            <w:vAlign w:val="bottom"/>
          </w:tcPr>
          <w:p w14:paraId="12DEC20D" w14:textId="77777777" w:rsidR="004E6B7A" w:rsidRPr="000D32E3" w:rsidRDefault="004E6B7A" w:rsidP="00BC7D16">
            <w:pPr>
              <w:rPr>
                <w:szCs w:val="28"/>
              </w:rPr>
            </w:pPr>
            <w:r w:rsidRPr="000D32E3">
              <w:rPr>
                <w:szCs w:val="28"/>
              </w:rPr>
              <w:t>2014</w:t>
            </w:r>
          </w:p>
        </w:tc>
        <w:tc>
          <w:tcPr>
            <w:tcW w:w="1418" w:type="dxa"/>
            <w:shd w:val="clear" w:color="auto" w:fill="auto"/>
            <w:vAlign w:val="bottom"/>
          </w:tcPr>
          <w:p w14:paraId="06C72A18" w14:textId="77777777" w:rsidR="004E6B7A" w:rsidRPr="000D32E3" w:rsidRDefault="004E6B7A" w:rsidP="00BC7D16">
            <w:pPr>
              <w:rPr>
                <w:szCs w:val="28"/>
              </w:rPr>
            </w:pPr>
            <w:r w:rsidRPr="000D32E3">
              <w:rPr>
                <w:szCs w:val="28"/>
              </w:rPr>
              <w:t>1</w:t>
            </w:r>
            <w:r w:rsidRPr="000D32E3">
              <w:rPr>
                <w:szCs w:val="28"/>
                <w:lang w:val="en-US"/>
              </w:rPr>
              <w:t>.</w:t>
            </w:r>
            <w:r w:rsidRPr="000D32E3">
              <w:rPr>
                <w:szCs w:val="28"/>
              </w:rPr>
              <w:t>72</w:t>
            </w:r>
          </w:p>
        </w:tc>
        <w:tc>
          <w:tcPr>
            <w:tcW w:w="1417" w:type="dxa"/>
            <w:vMerge w:val="restart"/>
            <w:vAlign w:val="bottom"/>
          </w:tcPr>
          <w:p w14:paraId="21A68521" w14:textId="77777777" w:rsidR="004E6B7A" w:rsidRPr="000D32E3" w:rsidRDefault="004E6B7A" w:rsidP="00BC7D16">
            <w:pPr>
              <w:rPr>
                <w:szCs w:val="28"/>
              </w:rPr>
            </w:pPr>
            <w:r w:rsidRPr="000D32E3">
              <w:rPr>
                <w:szCs w:val="28"/>
              </w:rPr>
              <w:t>7.74</w:t>
            </w:r>
          </w:p>
        </w:tc>
        <w:tc>
          <w:tcPr>
            <w:tcW w:w="1134" w:type="dxa"/>
            <w:shd w:val="clear" w:color="auto" w:fill="auto"/>
            <w:vAlign w:val="bottom"/>
          </w:tcPr>
          <w:p w14:paraId="0C4E157D" w14:textId="77777777" w:rsidR="004E6B7A" w:rsidRPr="000D32E3" w:rsidRDefault="004E6B7A" w:rsidP="00BC7D16">
            <w:pPr>
              <w:rPr>
                <w:szCs w:val="28"/>
              </w:rPr>
            </w:pPr>
            <w:r w:rsidRPr="000D32E3">
              <w:rPr>
                <w:szCs w:val="28"/>
              </w:rPr>
              <w:t>154.39</w:t>
            </w:r>
          </w:p>
        </w:tc>
        <w:tc>
          <w:tcPr>
            <w:tcW w:w="1034" w:type="dxa"/>
            <w:shd w:val="clear" w:color="auto" w:fill="auto"/>
            <w:vAlign w:val="bottom"/>
          </w:tcPr>
          <w:p w14:paraId="2A9B0F5D" w14:textId="77777777" w:rsidR="004E6B7A" w:rsidRPr="000D32E3" w:rsidRDefault="004E6B7A" w:rsidP="00BC7D16">
            <w:pPr>
              <w:rPr>
                <w:szCs w:val="28"/>
              </w:rPr>
            </w:pPr>
            <w:r w:rsidRPr="000D32E3">
              <w:rPr>
                <w:szCs w:val="28"/>
              </w:rPr>
              <w:t>92.55</w:t>
            </w:r>
          </w:p>
        </w:tc>
        <w:tc>
          <w:tcPr>
            <w:tcW w:w="1376" w:type="dxa"/>
            <w:gridSpan w:val="2"/>
            <w:vMerge w:val="restart"/>
            <w:vAlign w:val="bottom"/>
          </w:tcPr>
          <w:p w14:paraId="19A92A0B" w14:textId="77777777" w:rsidR="004E6B7A" w:rsidRPr="000D32E3" w:rsidRDefault="004E6B7A" w:rsidP="00BC7D16">
            <w:pPr>
              <w:rPr>
                <w:szCs w:val="28"/>
              </w:rPr>
            </w:pPr>
            <w:r w:rsidRPr="000D32E3">
              <w:rPr>
                <w:szCs w:val="28"/>
              </w:rPr>
              <w:t>157.49</w:t>
            </w:r>
          </w:p>
        </w:tc>
        <w:tc>
          <w:tcPr>
            <w:tcW w:w="1559" w:type="dxa"/>
            <w:shd w:val="clear" w:color="auto" w:fill="auto"/>
            <w:vAlign w:val="bottom"/>
          </w:tcPr>
          <w:p w14:paraId="09BEB7E0" w14:textId="77777777" w:rsidR="004E6B7A" w:rsidRPr="000D32E3" w:rsidRDefault="004E6B7A" w:rsidP="00BC7D16">
            <w:pPr>
              <w:rPr>
                <w:szCs w:val="28"/>
              </w:rPr>
            </w:pPr>
            <w:r w:rsidRPr="000D32E3">
              <w:rPr>
                <w:szCs w:val="28"/>
              </w:rPr>
              <w:t>II квартал 2020 г.</w:t>
            </w:r>
          </w:p>
        </w:tc>
      </w:tr>
      <w:tr w:rsidR="004E6B7A" w:rsidRPr="000D32E3" w14:paraId="47989E9C" w14:textId="77777777" w:rsidTr="00BC7D16">
        <w:trPr>
          <w:trHeight w:val="20"/>
        </w:trPr>
        <w:tc>
          <w:tcPr>
            <w:tcW w:w="567" w:type="dxa"/>
            <w:vMerge/>
            <w:vAlign w:val="center"/>
          </w:tcPr>
          <w:p w14:paraId="53CAB870" w14:textId="77777777" w:rsidR="004E6B7A" w:rsidRPr="000D32E3" w:rsidRDefault="004E6B7A" w:rsidP="004E6B7A">
            <w:pPr>
              <w:rPr>
                <w:color w:val="000000"/>
                <w:szCs w:val="28"/>
              </w:rPr>
            </w:pPr>
          </w:p>
        </w:tc>
        <w:tc>
          <w:tcPr>
            <w:tcW w:w="1985" w:type="dxa"/>
            <w:vMerge/>
            <w:vAlign w:val="center"/>
          </w:tcPr>
          <w:p w14:paraId="231289D0" w14:textId="77777777" w:rsidR="004E6B7A" w:rsidRPr="000D32E3" w:rsidRDefault="004E6B7A" w:rsidP="004E6B7A">
            <w:pPr>
              <w:rPr>
                <w:color w:val="000000"/>
                <w:szCs w:val="28"/>
              </w:rPr>
            </w:pPr>
          </w:p>
        </w:tc>
        <w:tc>
          <w:tcPr>
            <w:tcW w:w="2126" w:type="dxa"/>
            <w:shd w:val="clear" w:color="auto" w:fill="auto"/>
          </w:tcPr>
          <w:p w14:paraId="193DC456" w14:textId="77777777" w:rsidR="004E6B7A" w:rsidRPr="000D32E3" w:rsidRDefault="004E6B7A" w:rsidP="00802EE9">
            <w:pPr>
              <w:rPr>
                <w:szCs w:val="28"/>
              </w:rPr>
            </w:pPr>
            <w:r w:rsidRPr="000D32E3">
              <w:rPr>
                <w:szCs w:val="28"/>
              </w:rPr>
              <w:t>водогрейный Vitoplex 100 - 2000</w:t>
            </w:r>
          </w:p>
        </w:tc>
        <w:tc>
          <w:tcPr>
            <w:tcW w:w="1275" w:type="dxa"/>
            <w:shd w:val="clear" w:color="auto" w:fill="auto"/>
            <w:vAlign w:val="bottom"/>
          </w:tcPr>
          <w:p w14:paraId="71A1CD90" w14:textId="77777777" w:rsidR="004E6B7A" w:rsidRPr="000D32E3" w:rsidRDefault="004E6B7A" w:rsidP="00BC7D16">
            <w:pPr>
              <w:rPr>
                <w:szCs w:val="28"/>
              </w:rPr>
            </w:pPr>
            <w:r w:rsidRPr="000D32E3">
              <w:rPr>
                <w:szCs w:val="28"/>
              </w:rPr>
              <w:t>1</w:t>
            </w:r>
          </w:p>
        </w:tc>
        <w:tc>
          <w:tcPr>
            <w:tcW w:w="1276" w:type="dxa"/>
            <w:shd w:val="clear" w:color="auto" w:fill="auto"/>
            <w:vAlign w:val="bottom"/>
          </w:tcPr>
          <w:p w14:paraId="67580199" w14:textId="77777777" w:rsidR="004E6B7A" w:rsidRPr="000D32E3" w:rsidRDefault="004E6B7A" w:rsidP="00BC7D16">
            <w:pPr>
              <w:rPr>
                <w:szCs w:val="28"/>
              </w:rPr>
            </w:pPr>
            <w:r w:rsidRPr="000D32E3">
              <w:rPr>
                <w:szCs w:val="28"/>
              </w:rPr>
              <w:t>2014</w:t>
            </w:r>
          </w:p>
        </w:tc>
        <w:tc>
          <w:tcPr>
            <w:tcW w:w="1418" w:type="dxa"/>
            <w:shd w:val="clear" w:color="auto" w:fill="auto"/>
            <w:vAlign w:val="bottom"/>
          </w:tcPr>
          <w:p w14:paraId="36424730" w14:textId="77777777" w:rsidR="004E6B7A" w:rsidRPr="000D32E3" w:rsidRDefault="004E6B7A" w:rsidP="00BC7D16">
            <w:pPr>
              <w:rPr>
                <w:szCs w:val="28"/>
              </w:rPr>
            </w:pPr>
            <w:r w:rsidRPr="000D32E3">
              <w:rPr>
                <w:szCs w:val="28"/>
              </w:rPr>
              <w:t>1</w:t>
            </w:r>
            <w:r w:rsidRPr="000D32E3">
              <w:rPr>
                <w:szCs w:val="28"/>
                <w:lang w:val="en-US"/>
              </w:rPr>
              <w:t>.</w:t>
            </w:r>
            <w:r w:rsidRPr="000D32E3">
              <w:rPr>
                <w:szCs w:val="28"/>
              </w:rPr>
              <w:t>72</w:t>
            </w:r>
          </w:p>
        </w:tc>
        <w:tc>
          <w:tcPr>
            <w:tcW w:w="1417" w:type="dxa"/>
            <w:vMerge/>
            <w:vAlign w:val="bottom"/>
          </w:tcPr>
          <w:p w14:paraId="27B1D8E7" w14:textId="77777777" w:rsidR="004E6B7A" w:rsidRPr="000D32E3" w:rsidRDefault="004E6B7A" w:rsidP="00BC7D16">
            <w:pPr>
              <w:rPr>
                <w:color w:val="000000"/>
                <w:szCs w:val="28"/>
              </w:rPr>
            </w:pPr>
          </w:p>
        </w:tc>
        <w:tc>
          <w:tcPr>
            <w:tcW w:w="1134" w:type="dxa"/>
            <w:shd w:val="clear" w:color="auto" w:fill="auto"/>
            <w:vAlign w:val="bottom"/>
          </w:tcPr>
          <w:p w14:paraId="6CDACEF0" w14:textId="77777777" w:rsidR="004E6B7A" w:rsidRPr="000D32E3" w:rsidRDefault="004E6B7A" w:rsidP="00BC7D16">
            <w:pPr>
              <w:rPr>
                <w:szCs w:val="28"/>
              </w:rPr>
            </w:pPr>
            <w:r w:rsidRPr="000D32E3">
              <w:rPr>
                <w:szCs w:val="28"/>
              </w:rPr>
              <w:t>154.85</w:t>
            </w:r>
          </w:p>
        </w:tc>
        <w:tc>
          <w:tcPr>
            <w:tcW w:w="1034" w:type="dxa"/>
            <w:shd w:val="clear" w:color="auto" w:fill="auto"/>
            <w:vAlign w:val="bottom"/>
          </w:tcPr>
          <w:p w14:paraId="2141AFCC" w14:textId="77777777" w:rsidR="004E6B7A" w:rsidRPr="000D32E3" w:rsidRDefault="004E6B7A" w:rsidP="00BC7D16">
            <w:pPr>
              <w:rPr>
                <w:szCs w:val="28"/>
              </w:rPr>
            </w:pPr>
            <w:r w:rsidRPr="000D32E3">
              <w:rPr>
                <w:szCs w:val="28"/>
              </w:rPr>
              <w:t>92.27</w:t>
            </w:r>
          </w:p>
        </w:tc>
        <w:tc>
          <w:tcPr>
            <w:tcW w:w="1376" w:type="dxa"/>
            <w:gridSpan w:val="2"/>
            <w:vMerge/>
            <w:vAlign w:val="bottom"/>
          </w:tcPr>
          <w:p w14:paraId="7001DA15" w14:textId="77777777" w:rsidR="004E6B7A" w:rsidRPr="000D32E3" w:rsidRDefault="004E6B7A" w:rsidP="00BC7D16">
            <w:pPr>
              <w:rPr>
                <w:color w:val="000000"/>
                <w:szCs w:val="28"/>
              </w:rPr>
            </w:pPr>
          </w:p>
        </w:tc>
        <w:tc>
          <w:tcPr>
            <w:tcW w:w="1559" w:type="dxa"/>
            <w:shd w:val="clear" w:color="auto" w:fill="auto"/>
            <w:vAlign w:val="bottom"/>
          </w:tcPr>
          <w:p w14:paraId="12184195" w14:textId="77777777" w:rsidR="004E6B7A" w:rsidRPr="000D32E3" w:rsidRDefault="004E6B7A" w:rsidP="00BC7D16">
            <w:pPr>
              <w:rPr>
                <w:szCs w:val="28"/>
              </w:rPr>
            </w:pPr>
            <w:r w:rsidRPr="000D32E3">
              <w:rPr>
                <w:szCs w:val="28"/>
              </w:rPr>
              <w:t>II квартал 2020 г.</w:t>
            </w:r>
          </w:p>
        </w:tc>
      </w:tr>
      <w:tr w:rsidR="004E6B7A" w:rsidRPr="000D32E3" w14:paraId="6C843C0C" w14:textId="77777777" w:rsidTr="00BC7D16">
        <w:trPr>
          <w:trHeight w:val="20"/>
        </w:trPr>
        <w:tc>
          <w:tcPr>
            <w:tcW w:w="567" w:type="dxa"/>
            <w:vMerge/>
            <w:vAlign w:val="center"/>
          </w:tcPr>
          <w:p w14:paraId="4509AA54" w14:textId="77777777" w:rsidR="004E6B7A" w:rsidRPr="000D32E3" w:rsidRDefault="004E6B7A" w:rsidP="004E6B7A">
            <w:pPr>
              <w:rPr>
                <w:color w:val="000000"/>
                <w:szCs w:val="28"/>
              </w:rPr>
            </w:pPr>
          </w:p>
        </w:tc>
        <w:tc>
          <w:tcPr>
            <w:tcW w:w="1985" w:type="dxa"/>
            <w:vMerge/>
            <w:vAlign w:val="center"/>
          </w:tcPr>
          <w:p w14:paraId="1ED82253" w14:textId="77777777" w:rsidR="004E6B7A" w:rsidRPr="000D32E3" w:rsidRDefault="004E6B7A" w:rsidP="004E6B7A">
            <w:pPr>
              <w:rPr>
                <w:color w:val="000000"/>
                <w:szCs w:val="28"/>
              </w:rPr>
            </w:pPr>
          </w:p>
        </w:tc>
        <w:tc>
          <w:tcPr>
            <w:tcW w:w="2126" w:type="dxa"/>
            <w:shd w:val="clear" w:color="auto" w:fill="auto"/>
          </w:tcPr>
          <w:p w14:paraId="64A97A67" w14:textId="77777777" w:rsidR="004E6B7A" w:rsidRPr="000D32E3" w:rsidRDefault="004E6B7A" w:rsidP="00802EE9">
            <w:pPr>
              <w:rPr>
                <w:szCs w:val="28"/>
              </w:rPr>
            </w:pPr>
            <w:r w:rsidRPr="000D32E3">
              <w:rPr>
                <w:szCs w:val="28"/>
              </w:rPr>
              <w:t>водогрейный Энтророс ТТ100 - 5000</w:t>
            </w:r>
          </w:p>
        </w:tc>
        <w:tc>
          <w:tcPr>
            <w:tcW w:w="1275" w:type="dxa"/>
            <w:shd w:val="clear" w:color="auto" w:fill="auto"/>
            <w:vAlign w:val="bottom"/>
          </w:tcPr>
          <w:p w14:paraId="54C9C0B8" w14:textId="77777777" w:rsidR="004E6B7A" w:rsidRPr="000D32E3" w:rsidRDefault="004E6B7A" w:rsidP="00BC7D16">
            <w:pPr>
              <w:rPr>
                <w:szCs w:val="28"/>
              </w:rPr>
            </w:pPr>
            <w:r w:rsidRPr="000D32E3">
              <w:rPr>
                <w:szCs w:val="28"/>
              </w:rPr>
              <w:t>1</w:t>
            </w:r>
          </w:p>
        </w:tc>
        <w:tc>
          <w:tcPr>
            <w:tcW w:w="1276" w:type="dxa"/>
            <w:shd w:val="clear" w:color="auto" w:fill="auto"/>
            <w:vAlign w:val="bottom"/>
          </w:tcPr>
          <w:p w14:paraId="5AF343FC" w14:textId="77777777" w:rsidR="004E6B7A" w:rsidRPr="000D32E3" w:rsidRDefault="004E6B7A" w:rsidP="00BC7D16">
            <w:pPr>
              <w:rPr>
                <w:szCs w:val="28"/>
              </w:rPr>
            </w:pPr>
            <w:r w:rsidRPr="000D32E3">
              <w:rPr>
                <w:szCs w:val="28"/>
              </w:rPr>
              <w:t>2017</w:t>
            </w:r>
          </w:p>
        </w:tc>
        <w:tc>
          <w:tcPr>
            <w:tcW w:w="1418" w:type="dxa"/>
            <w:shd w:val="clear" w:color="auto" w:fill="auto"/>
            <w:vAlign w:val="bottom"/>
          </w:tcPr>
          <w:p w14:paraId="4183FF07" w14:textId="77777777" w:rsidR="004E6B7A" w:rsidRPr="000D32E3" w:rsidRDefault="004E6B7A" w:rsidP="00BC7D16">
            <w:pPr>
              <w:rPr>
                <w:szCs w:val="28"/>
              </w:rPr>
            </w:pPr>
            <w:r w:rsidRPr="000D32E3">
              <w:rPr>
                <w:szCs w:val="28"/>
              </w:rPr>
              <w:t>4</w:t>
            </w:r>
            <w:r w:rsidRPr="000D32E3">
              <w:rPr>
                <w:szCs w:val="28"/>
                <w:lang w:val="en-US"/>
              </w:rPr>
              <w:t>.</w:t>
            </w:r>
            <w:r w:rsidRPr="000D32E3">
              <w:rPr>
                <w:szCs w:val="28"/>
              </w:rPr>
              <w:t>3</w:t>
            </w:r>
          </w:p>
        </w:tc>
        <w:tc>
          <w:tcPr>
            <w:tcW w:w="1417" w:type="dxa"/>
            <w:vMerge/>
            <w:vAlign w:val="bottom"/>
          </w:tcPr>
          <w:p w14:paraId="7FDB7945" w14:textId="77777777" w:rsidR="004E6B7A" w:rsidRPr="000D32E3" w:rsidRDefault="004E6B7A" w:rsidP="00BC7D16">
            <w:pPr>
              <w:rPr>
                <w:color w:val="000000"/>
                <w:szCs w:val="28"/>
              </w:rPr>
            </w:pPr>
          </w:p>
        </w:tc>
        <w:tc>
          <w:tcPr>
            <w:tcW w:w="1134" w:type="dxa"/>
            <w:shd w:val="clear" w:color="auto" w:fill="auto"/>
            <w:vAlign w:val="bottom"/>
          </w:tcPr>
          <w:p w14:paraId="21C84215" w14:textId="77777777" w:rsidR="004E6B7A" w:rsidRPr="000D32E3" w:rsidRDefault="004E6B7A" w:rsidP="00BC7D16">
            <w:pPr>
              <w:rPr>
                <w:szCs w:val="28"/>
              </w:rPr>
            </w:pPr>
            <w:r w:rsidRPr="000D32E3">
              <w:rPr>
                <w:szCs w:val="28"/>
              </w:rPr>
              <w:t>152.2</w:t>
            </w:r>
          </w:p>
        </w:tc>
        <w:tc>
          <w:tcPr>
            <w:tcW w:w="1034" w:type="dxa"/>
            <w:shd w:val="clear" w:color="auto" w:fill="auto"/>
            <w:vAlign w:val="bottom"/>
          </w:tcPr>
          <w:p w14:paraId="1A9BD667" w14:textId="77777777" w:rsidR="004E6B7A" w:rsidRPr="000D32E3" w:rsidRDefault="004E6B7A" w:rsidP="00BC7D16">
            <w:pPr>
              <w:rPr>
                <w:szCs w:val="28"/>
              </w:rPr>
            </w:pPr>
            <w:r w:rsidRPr="000D32E3">
              <w:rPr>
                <w:szCs w:val="28"/>
              </w:rPr>
              <w:t>93.88</w:t>
            </w:r>
          </w:p>
        </w:tc>
        <w:tc>
          <w:tcPr>
            <w:tcW w:w="1376" w:type="dxa"/>
            <w:gridSpan w:val="2"/>
            <w:vMerge/>
            <w:vAlign w:val="bottom"/>
          </w:tcPr>
          <w:p w14:paraId="677CFECA" w14:textId="77777777" w:rsidR="004E6B7A" w:rsidRPr="000D32E3" w:rsidRDefault="004E6B7A" w:rsidP="00BC7D16">
            <w:pPr>
              <w:rPr>
                <w:color w:val="000000"/>
                <w:szCs w:val="28"/>
              </w:rPr>
            </w:pPr>
          </w:p>
        </w:tc>
        <w:tc>
          <w:tcPr>
            <w:tcW w:w="1559" w:type="dxa"/>
            <w:shd w:val="clear" w:color="auto" w:fill="auto"/>
            <w:vAlign w:val="bottom"/>
          </w:tcPr>
          <w:p w14:paraId="41476F43" w14:textId="77777777" w:rsidR="004E6B7A" w:rsidRPr="000D32E3" w:rsidRDefault="004E6B7A" w:rsidP="00BC7D16">
            <w:pPr>
              <w:rPr>
                <w:szCs w:val="28"/>
              </w:rPr>
            </w:pPr>
            <w:r w:rsidRPr="000D32E3">
              <w:rPr>
                <w:szCs w:val="28"/>
              </w:rPr>
              <w:t>II квартал 2020 г.</w:t>
            </w:r>
          </w:p>
        </w:tc>
      </w:tr>
      <w:tr w:rsidR="004E6B7A" w:rsidRPr="004E6B7A" w14:paraId="790A5F2B" w14:textId="77777777" w:rsidTr="00BC7D16">
        <w:trPr>
          <w:trHeight w:val="20"/>
        </w:trPr>
        <w:tc>
          <w:tcPr>
            <w:tcW w:w="4678" w:type="dxa"/>
            <w:gridSpan w:val="3"/>
            <w:shd w:val="clear" w:color="auto" w:fill="auto"/>
            <w:hideMark/>
          </w:tcPr>
          <w:p w14:paraId="280088FA" w14:textId="77777777" w:rsidR="004E6B7A" w:rsidRPr="000D32E3" w:rsidRDefault="004E6B7A" w:rsidP="00802EE9">
            <w:pPr>
              <w:rPr>
                <w:color w:val="000000"/>
                <w:szCs w:val="28"/>
              </w:rPr>
            </w:pPr>
            <w:r w:rsidRPr="000D32E3">
              <w:rPr>
                <w:color w:val="000000"/>
                <w:szCs w:val="28"/>
              </w:rPr>
              <w:t>Итого</w:t>
            </w:r>
          </w:p>
        </w:tc>
        <w:tc>
          <w:tcPr>
            <w:tcW w:w="1275" w:type="dxa"/>
            <w:shd w:val="clear" w:color="auto" w:fill="auto"/>
            <w:vAlign w:val="bottom"/>
            <w:hideMark/>
          </w:tcPr>
          <w:p w14:paraId="3793B8F6" w14:textId="77777777" w:rsidR="004E6B7A" w:rsidRPr="000D32E3" w:rsidRDefault="004E6B7A" w:rsidP="00BC7D16">
            <w:pPr>
              <w:rPr>
                <w:color w:val="000000"/>
                <w:szCs w:val="28"/>
              </w:rPr>
            </w:pPr>
            <w:r w:rsidRPr="000D32E3">
              <w:rPr>
                <w:color w:val="000000"/>
                <w:szCs w:val="28"/>
              </w:rPr>
              <w:t>8</w:t>
            </w:r>
          </w:p>
        </w:tc>
        <w:tc>
          <w:tcPr>
            <w:tcW w:w="1276" w:type="dxa"/>
            <w:shd w:val="clear" w:color="auto" w:fill="auto"/>
            <w:vAlign w:val="bottom"/>
            <w:hideMark/>
          </w:tcPr>
          <w:p w14:paraId="392B7C8D" w14:textId="77777777" w:rsidR="004E6B7A" w:rsidRPr="000D32E3" w:rsidRDefault="004E6B7A" w:rsidP="00BC7D16">
            <w:pPr>
              <w:rPr>
                <w:color w:val="000000"/>
                <w:szCs w:val="28"/>
              </w:rPr>
            </w:pPr>
            <w:r w:rsidRPr="000D32E3">
              <w:rPr>
                <w:color w:val="000000"/>
                <w:szCs w:val="28"/>
              </w:rPr>
              <w:t> </w:t>
            </w:r>
          </w:p>
        </w:tc>
        <w:tc>
          <w:tcPr>
            <w:tcW w:w="1418" w:type="dxa"/>
            <w:shd w:val="clear" w:color="auto" w:fill="auto"/>
            <w:vAlign w:val="bottom"/>
            <w:hideMark/>
          </w:tcPr>
          <w:p w14:paraId="5455F621" w14:textId="724A0238" w:rsidR="004E6B7A" w:rsidRPr="000D32E3" w:rsidRDefault="00513E70" w:rsidP="00BC7D16">
            <w:pPr>
              <w:rPr>
                <w:color w:val="000000"/>
                <w:szCs w:val="28"/>
              </w:rPr>
            </w:pPr>
            <w:r>
              <w:rPr>
                <w:color w:val="000000"/>
                <w:szCs w:val="28"/>
              </w:rPr>
              <w:t>25.8</w:t>
            </w:r>
          </w:p>
        </w:tc>
        <w:tc>
          <w:tcPr>
            <w:tcW w:w="1417" w:type="dxa"/>
            <w:shd w:val="clear" w:color="auto" w:fill="auto"/>
            <w:vAlign w:val="bottom"/>
            <w:hideMark/>
          </w:tcPr>
          <w:p w14:paraId="00D01FB7" w14:textId="5F4DB2E5" w:rsidR="004E6B7A" w:rsidRPr="004E6B7A" w:rsidRDefault="00513E70" w:rsidP="00BC7D16">
            <w:pPr>
              <w:rPr>
                <w:color w:val="000000"/>
                <w:szCs w:val="28"/>
              </w:rPr>
            </w:pPr>
            <w:r>
              <w:rPr>
                <w:color w:val="000000"/>
                <w:szCs w:val="28"/>
              </w:rPr>
              <w:t>25.8</w:t>
            </w:r>
          </w:p>
        </w:tc>
        <w:tc>
          <w:tcPr>
            <w:tcW w:w="1134" w:type="dxa"/>
            <w:shd w:val="clear" w:color="auto" w:fill="auto"/>
            <w:vAlign w:val="bottom"/>
            <w:hideMark/>
          </w:tcPr>
          <w:p w14:paraId="4B5D6D25" w14:textId="77777777" w:rsidR="004E6B7A" w:rsidRPr="004E6B7A" w:rsidRDefault="004E6B7A" w:rsidP="00BC7D16">
            <w:pPr>
              <w:rPr>
                <w:color w:val="000000"/>
                <w:szCs w:val="28"/>
              </w:rPr>
            </w:pPr>
            <w:r w:rsidRPr="004E6B7A">
              <w:rPr>
                <w:color w:val="000000"/>
                <w:szCs w:val="28"/>
              </w:rPr>
              <w:t> </w:t>
            </w:r>
          </w:p>
        </w:tc>
        <w:tc>
          <w:tcPr>
            <w:tcW w:w="1046" w:type="dxa"/>
            <w:gridSpan w:val="2"/>
            <w:shd w:val="clear" w:color="auto" w:fill="auto"/>
            <w:vAlign w:val="bottom"/>
            <w:hideMark/>
          </w:tcPr>
          <w:p w14:paraId="5A311116" w14:textId="77777777" w:rsidR="004E6B7A" w:rsidRPr="004E6B7A" w:rsidRDefault="004E6B7A" w:rsidP="00BC7D16">
            <w:pPr>
              <w:rPr>
                <w:color w:val="000000"/>
                <w:szCs w:val="28"/>
              </w:rPr>
            </w:pPr>
          </w:p>
        </w:tc>
        <w:tc>
          <w:tcPr>
            <w:tcW w:w="1364" w:type="dxa"/>
            <w:shd w:val="clear" w:color="auto" w:fill="auto"/>
            <w:vAlign w:val="bottom"/>
            <w:hideMark/>
          </w:tcPr>
          <w:p w14:paraId="27696CD5" w14:textId="77777777" w:rsidR="004E6B7A" w:rsidRPr="004E6B7A" w:rsidRDefault="004E6B7A" w:rsidP="00BC7D16">
            <w:pPr>
              <w:rPr>
                <w:color w:val="000000"/>
                <w:szCs w:val="28"/>
              </w:rPr>
            </w:pPr>
            <w:r w:rsidRPr="004E6B7A">
              <w:rPr>
                <w:color w:val="000000"/>
                <w:szCs w:val="28"/>
              </w:rPr>
              <w:t> </w:t>
            </w:r>
          </w:p>
        </w:tc>
        <w:tc>
          <w:tcPr>
            <w:tcW w:w="1559" w:type="dxa"/>
            <w:shd w:val="clear" w:color="auto" w:fill="auto"/>
            <w:vAlign w:val="bottom"/>
            <w:hideMark/>
          </w:tcPr>
          <w:p w14:paraId="1280FA2E" w14:textId="77777777" w:rsidR="004E6B7A" w:rsidRPr="004E6B7A" w:rsidRDefault="004E6B7A" w:rsidP="00BC7D16">
            <w:pPr>
              <w:rPr>
                <w:color w:val="000000"/>
                <w:szCs w:val="28"/>
              </w:rPr>
            </w:pPr>
            <w:r w:rsidRPr="004E6B7A">
              <w:rPr>
                <w:color w:val="000000"/>
                <w:szCs w:val="28"/>
              </w:rPr>
              <w:t> </w:t>
            </w:r>
          </w:p>
        </w:tc>
      </w:tr>
    </w:tbl>
    <w:p w14:paraId="796544E5" w14:textId="25ADC8C4" w:rsidR="004E6B7A" w:rsidRDefault="004E6B7A" w:rsidP="006145CF">
      <w:pPr>
        <w:pStyle w:val="afffe"/>
        <w:sectPr w:rsidR="004E6B7A" w:rsidSect="006145CF">
          <w:pgSz w:w="16838" w:h="11906" w:orient="landscape"/>
          <w:pgMar w:top="1418" w:right="1134" w:bottom="964" w:left="1134" w:header="709" w:footer="709" w:gutter="0"/>
          <w:cols w:space="708"/>
          <w:docGrid w:linePitch="360"/>
        </w:sectPr>
      </w:pPr>
    </w:p>
    <w:p w14:paraId="78960CD0" w14:textId="7823F61F" w:rsidR="001613DF" w:rsidRDefault="001613DF" w:rsidP="006145CF">
      <w:pPr>
        <w:pStyle w:val="afffc"/>
      </w:pPr>
      <w:bookmarkStart w:id="351" w:name="_Toc101972917"/>
      <w:bookmarkStart w:id="352" w:name="_Toc105553552"/>
      <w:r>
        <w:lastRenderedPageBreak/>
        <w:t xml:space="preserve">Таблица </w:t>
      </w:r>
      <w:r w:rsidR="00DD1051">
        <w:t>1.2.1.</w:t>
      </w:r>
      <w:r>
        <w:t>3.1</w:t>
      </w:r>
      <w:r w:rsidRPr="004B714A">
        <w:t xml:space="preserve">. </w:t>
      </w:r>
      <w:r>
        <w:t>О</w:t>
      </w:r>
      <w:r w:rsidRPr="00315375">
        <w:t>бъем потребления тепловой энергии (мощности) на собственные и хозяйственные нужды и параметры тепловой мощности нетто котельных</w:t>
      </w:r>
      <w:r w:rsidR="0059526B">
        <w:t xml:space="preserve"> на 2021год</w:t>
      </w:r>
      <w:bookmarkEnd w:id="351"/>
      <w:bookmarkEnd w:id="352"/>
    </w:p>
    <w:tbl>
      <w:tblPr>
        <w:tblW w:w="9917" w:type="dxa"/>
        <w:tblLayout w:type="fixed"/>
        <w:tblLook w:val="04A0" w:firstRow="1" w:lastRow="0" w:firstColumn="1" w:lastColumn="0" w:noHBand="0" w:noVBand="1"/>
      </w:tblPr>
      <w:tblGrid>
        <w:gridCol w:w="704"/>
        <w:gridCol w:w="1843"/>
        <w:gridCol w:w="6"/>
        <w:gridCol w:w="1553"/>
        <w:gridCol w:w="6"/>
        <w:gridCol w:w="1412"/>
        <w:gridCol w:w="6"/>
        <w:gridCol w:w="1837"/>
        <w:gridCol w:w="6"/>
        <w:gridCol w:w="1127"/>
        <w:gridCol w:w="1417"/>
      </w:tblGrid>
      <w:tr w:rsidR="009C3FF8" w:rsidRPr="009C3FF8" w14:paraId="1E9B8C58" w14:textId="77777777" w:rsidTr="00FF3062">
        <w:trPr>
          <w:trHeight w:val="2250"/>
          <w:tblHeader/>
        </w:trPr>
        <w:tc>
          <w:tcPr>
            <w:tcW w:w="704" w:type="dxa"/>
            <w:tcBorders>
              <w:top w:val="single" w:sz="4" w:space="0" w:color="auto"/>
              <w:left w:val="single" w:sz="4" w:space="0" w:color="auto"/>
              <w:bottom w:val="single" w:sz="4" w:space="0" w:color="auto"/>
              <w:right w:val="single" w:sz="4" w:space="0" w:color="auto"/>
            </w:tcBorders>
            <w:shd w:val="clear" w:color="auto" w:fill="auto"/>
            <w:hideMark/>
          </w:tcPr>
          <w:p w14:paraId="36EA9B51" w14:textId="77777777" w:rsidR="009C3FF8" w:rsidRPr="009C3FF8" w:rsidRDefault="009C3FF8" w:rsidP="00FF3062">
            <w:pPr>
              <w:rPr>
                <w:color w:val="000000"/>
                <w:szCs w:val="28"/>
              </w:rPr>
            </w:pPr>
            <w:r w:rsidRPr="009C3FF8">
              <w:rPr>
                <w:color w:val="000000"/>
                <w:szCs w:val="28"/>
              </w:rPr>
              <w:t>№ пп</w:t>
            </w:r>
          </w:p>
        </w:tc>
        <w:tc>
          <w:tcPr>
            <w:tcW w:w="1843" w:type="dxa"/>
            <w:tcBorders>
              <w:top w:val="single" w:sz="4" w:space="0" w:color="auto"/>
              <w:left w:val="nil"/>
              <w:bottom w:val="single" w:sz="4" w:space="0" w:color="auto"/>
              <w:right w:val="single" w:sz="4" w:space="0" w:color="auto"/>
            </w:tcBorders>
            <w:shd w:val="clear" w:color="auto" w:fill="auto"/>
            <w:hideMark/>
          </w:tcPr>
          <w:p w14:paraId="615554BB" w14:textId="77777777" w:rsidR="009C3FF8" w:rsidRPr="009C3FF8" w:rsidRDefault="009C3FF8" w:rsidP="00FF3062">
            <w:pPr>
              <w:ind w:left="125"/>
              <w:rPr>
                <w:color w:val="000000"/>
                <w:szCs w:val="28"/>
              </w:rPr>
            </w:pPr>
            <w:r w:rsidRPr="009C3FF8">
              <w:rPr>
                <w:color w:val="000000"/>
                <w:szCs w:val="28"/>
              </w:rPr>
              <w:t>Наименование и адрес источника тепловой энергии</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21A06FC3" w14:textId="77777777" w:rsidR="009C3FF8" w:rsidRPr="009C3FF8" w:rsidRDefault="009C3FF8" w:rsidP="00FF3062">
            <w:pPr>
              <w:ind w:left="125"/>
              <w:rPr>
                <w:color w:val="000000"/>
                <w:szCs w:val="28"/>
              </w:rPr>
            </w:pPr>
            <w:r w:rsidRPr="009C3FF8">
              <w:rPr>
                <w:color w:val="000000"/>
                <w:szCs w:val="28"/>
              </w:rPr>
              <w:t>Выработка тепловой энергии котлоагрегатами, Гкал</w:t>
            </w:r>
          </w:p>
        </w:tc>
        <w:tc>
          <w:tcPr>
            <w:tcW w:w="1418" w:type="dxa"/>
            <w:gridSpan w:val="2"/>
            <w:tcBorders>
              <w:top w:val="single" w:sz="4" w:space="0" w:color="auto"/>
              <w:left w:val="nil"/>
              <w:bottom w:val="single" w:sz="4" w:space="0" w:color="auto"/>
              <w:right w:val="single" w:sz="4" w:space="0" w:color="auto"/>
            </w:tcBorders>
            <w:shd w:val="clear" w:color="auto" w:fill="auto"/>
            <w:hideMark/>
          </w:tcPr>
          <w:p w14:paraId="22EC5FE9" w14:textId="77777777" w:rsidR="009C3FF8" w:rsidRPr="009C3FF8" w:rsidRDefault="009C3FF8" w:rsidP="00FF3062">
            <w:pPr>
              <w:ind w:left="125"/>
              <w:rPr>
                <w:color w:val="000000"/>
                <w:szCs w:val="28"/>
              </w:rPr>
            </w:pPr>
            <w:r w:rsidRPr="009C3FF8">
              <w:rPr>
                <w:color w:val="000000"/>
                <w:szCs w:val="28"/>
              </w:rPr>
              <w:t>Затраты тепловой энергии на собственные нужды, Гкал</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283FD7" w14:textId="77777777" w:rsidR="009C3FF8" w:rsidRPr="009C3FF8" w:rsidRDefault="009C3FF8" w:rsidP="00FF3062">
            <w:pPr>
              <w:ind w:left="125"/>
              <w:rPr>
                <w:color w:val="000000"/>
                <w:szCs w:val="28"/>
              </w:rPr>
            </w:pPr>
            <w:r w:rsidRPr="009C3FF8">
              <w:rPr>
                <w:color w:val="000000"/>
                <w:szCs w:val="28"/>
              </w:rPr>
              <w:t>Отпуск тепловой энергии с коллекторов источника тепловой энергии, Гкал</w:t>
            </w:r>
          </w:p>
        </w:tc>
        <w:tc>
          <w:tcPr>
            <w:tcW w:w="1133" w:type="dxa"/>
            <w:gridSpan w:val="2"/>
            <w:tcBorders>
              <w:top w:val="single" w:sz="4" w:space="0" w:color="auto"/>
              <w:left w:val="nil"/>
              <w:bottom w:val="single" w:sz="4" w:space="0" w:color="auto"/>
              <w:right w:val="single" w:sz="4" w:space="0" w:color="auto"/>
            </w:tcBorders>
            <w:shd w:val="clear" w:color="auto" w:fill="auto"/>
            <w:hideMark/>
          </w:tcPr>
          <w:p w14:paraId="6025FEE9" w14:textId="77777777" w:rsidR="009C3FF8" w:rsidRPr="009C3FF8" w:rsidRDefault="009C3FF8" w:rsidP="00FF3062">
            <w:pPr>
              <w:ind w:left="125"/>
              <w:rPr>
                <w:color w:val="000000"/>
                <w:szCs w:val="28"/>
              </w:rPr>
            </w:pPr>
            <w:r w:rsidRPr="009C3FF8">
              <w:rPr>
                <w:color w:val="000000"/>
                <w:szCs w:val="28"/>
              </w:rPr>
              <w:t>Вид топлива</w:t>
            </w:r>
          </w:p>
        </w:tc>
        <w:tc>
          <w:tcPr>
            <w:tcW w:w="1417" w:type="dxa"/>
            <w:tcBorders>
              <w:top w:val="single" w:sz="4" w:space="0" w:color="auto"/>
              <w:left w:val="nil"/>
              <w:bottom w:val="single" w:sz="4" w:space="0" w:color="auto"/>
              <w:right w:val="single" w:sz="4" w:space="0" w:color="auto"/>
            </w:tcBorders>
            <w:shd w:val="clear" w:color="auto" w:fill="auto"/>
            <w:hideMark/>
          </w:tcPr>
          <w:p w14:paraId="2CB10863" w14:textId="77777777" w:rsidR="009C3FF8" w:rsidRPr="009C3FF8" w:rsidRDefault="009C3FF8" w:rsidP="00FF3062">
            <w:pPr>
              <w:ind w:left="125"/>
              <w:rPr>
                <w:color w:val="000000"/>
                <w:szCs w:val="28"/>
              </w:rPr>
            </w:pPr>
            <w:r w:rsidRPr="009C3FF8">
              <w:rPr>
                <w:color w:val="000000"/>
                <w:szCs w:val="28"/>
              </w:rPr>
              <w:t>Расход топлива, т у. т</w:t>
            </w:r>
          </w:p>
        </w:tc>
      </w:tr>
      <w:tr w:rsidR="000D32E3" w:rsidRPr="009C3FF8" w14:paraId="0D5A1FCE" w14:textId="77777777" w:rsidTr="00FF3062">
        <w:trPr>
          <w:trHeight w:val="750"/>
        </w:trPr>
        <w:tc>
          <w:tcPr>
            <w:tcW w:w="704" w:type="dxa"/>
            <w:tcBorders>
              <w:top w:val="nil"/>
              <w:left w:val="single" w:sz="4" w:space="0" w:color="auto"/>
              <w:bottom w:val="single" w:sz="4" w:space="0" w:color="auto"/>
              <w:right w:val="single" w:sz="4" w:space="0" w:color="auto"/>
            </w:tcBorders>
            <w:shd w:val="clear" w:color="auto" w:fill="auto"/>
            <w:noWrap/>
            <w:hideMark/>
          </w:tcPr>
          <w:p w14:paraId="5063BF4B" w14:textId="77777777" w:rsidR="000D32E3" w:rsidRPr="009C3FF8" w:rsidRDefault="000D32E3" w:rsidP="000D32E3">
            <w:pPr>
              <w:rPr>
                <w:color w:val="000000"/>
                <w:szCs w:val="28"/>
              </w:rPr>
            </w:pPr>
            <w:r w:rsidRPr="009C3FF8">
              <w:rPr>
                <w:color w:val="000000"/>
                <w:szCs w:val="28"/>
              </w:rPr>
              <w:t>1</w:t>
            </w:r>
          </w:p>
        </w:tc>
        <w:tc>
          <w:tcPr>
            <w:tcW w:w="1843" w:type="dxa"/>
            <w:tcBorders>
              <w:top w:val="nil"/>
              <w:left w:val="nil"/>
              <w:bottom w:val="single" w:sz="4" w:space="0" w:color="auto"/>
              <w:right w:val="single" w:sz="4" w:space="0" w:color="auto"/>
            </w:tcBorders>
            <w:shd w:val="clear" w:color="auto" w:fill="auto"/>
            <w:hideMark/>
          </w:tcPr>
          <w:p w14:paraId="1DAE8A59" w14:textId="2FF01C6F" w:rsidR="000D32E3" w:rsidRPr="009C3FF8" w:rsidRDefault="000D32E3" w:rsidP="000D32E3">
            <w:pPr>
              <w:rPr>
                <w:color w:val="000000"/>
                <w:szCs w:val="28"/>
              </w:rPr>
            </w:pPr>
            <w:r>
              <w:rPr>
                <w:color w:val="000000"/>
                <w:szCs w:val="28"/>
              </w:rPr>
              <w:t>Котельная, п. Рощино, ул. Фабричная</w:t>
            </w:r>
          </w:p>
        </w:tc>
        <w:tc>
          <w:tcPr>
            <w:tcW w:w="1559" w:type="dxa"/>
            <w:gridSpan w:val="2"/>
            <w:tcBorders>
              <w:top w:val="single" w:sz="4" w:space="0" w:color="auto"/>
              <w:left w:val="nil"/>
              <w:bottom w:val="single" w:sz="4" w:space="0" w:color="auto"/>
              <w:right w:val="single" w:sz="4" w:space="0" w:color="auto"/>
            </w:tcBorders>
            <w:shd w:val="clear" w:color="auto" w:fill="auto"/>
            <w:vAlign w:val="bottom"/>
            <w:hideMark/>
          </w:tcPr>
          <w:p w14:paraId="4BFE339A" w14:textId="6C273921" w:rsidR="000D32E3" w:rsidRPr="0075295D" w:rsidRDefault="000D32E3" w:rsidP="000D32E3">
            <w:pPr>
              <w:rPr>
                <w:color w:val="000000"/>
                <w:szCs w:val="28"/>
              </w:rPr>
            </w:pPr>
            <w:r>
              <w:rPr>
                <w:color w:val="000000"/>
                <w:szCs w:val="28"/>
              </w:rPr>
              <w:t>50821.450</w:t>
            </w:r>
          </w:p>
        </w:tc>
        <w:tc>
          <w:tcPr>
            <w:tcW w:w="1418" w:type="dxa"/>
            <w:gridSpan w:val="2"/>
            <w:tcBorders>
              <w:top w:val="single" w:sz="4" w:space="0" w:color="auto"/>
              <w:left w:val="nil"/>
              <w:bottom w:val="single" w:sz="4" w:space="0" w:color="auto"/>
              <w:right w:val="single" w:sz="4" w:space="0" w:color="auto"/>
            </w:tcBorders>
            <w:shd w:val="clear" w:color="auto" w:fill="auto"/>
            <w:vAlign w:val="bottom"/>
            <w:hideMark/>
          </w:tcPr>
          <w:p w14:paraId="720E686B" w14:textId="007A1F28" w:rsidR="000D32E3" w:rsidRPr="0075295D" w:rsidRDefault="000D32E3" w:rsidP="000D32E3">
            <w:pPr>
              <w:rPr>
                <w:color w:val="000000"/>
                <w:szCs w:val="28"/>
              </w:rPr>
            </w:pPr>
            <w:r>
              <w:rPr>
                <w:color w:val="000000"/>
                <w:szCs w:val="28"/>
              </w:rPr>
              <w:t>150.000</w:t>
            </w:r>
          </w:p>
        </w:tc>
        <w:tc>
          <w:tcPr>
            <w:tcW w:w="1843" w:type="dxa"/>
            <w:gridSpan w:val="2"/>
            <w:tcBorders>
              <w:top w:val="single" w:sz="4" w:space="0" w:color="auto"/>
              <w:left w:val="nil"/>
              <w:bottom w:val="single" w:sz="4" w:space="0" w:color="auto"/>
              <w:right w:val="single" w:sz="4" w:space="0" w:color="auto"/>
            </w:tcBorders>
            <w:shd w:val="clear" w:color="auto" w:fill="auto"/>
            <w:vAlign w:val="bottom"/>
            <w:hideMark/>
          </w:tcPr>
          <w:p w14:paraId="2DC8CA08" w14:textId="60E980D2" w:rsidR="000D32E3" w:rsidRPr="0075295D" w:rsidRDefault="000D32E3" w:rsidP="000D32E3">
            <w:pPr>
              <w:rPr>
                <w:color w:val="000000"/>
                <w:szCs w:val="28"/>
              </w:rPr>
            </w:pPr>
            <w:r>
              <w:rPr>
                <w:color w:val="000000"/>
                <w:szCs w:val="28"/>
              </w:rPr>
              <w:t>50671.450</w:t>
            </w:r>
          </w:p>
        </w:tc>
        <w:tc>
          <w:tcPr>
            <w:tcW w:w="1133" w:type="dxa"/>
            <w:gridSpan w:val="2"/>
            <w:tcBorders>
              <w:top w:val="single" w:sz="4" w:space="0" w:color="auto"/>
              <w:left w:val="nil"/>
              <w:bottom w:val="single" w:sz="4" w:space="0" w:color="auto"/>
              <w:right w:val="single" w:sz="4" w:space="0" w:color="auto"/>
            </w:tcBorders>
            <w:shd w:val="clear" w:color="auto" w:fill="auto"/>
            <w:vAlign w:val="bottom"/>
            <w:hideMark/>
          </w:tcPr>
          <w:p w14:paraId="0AFB63CF" w14:textId="0BDEEEA0" w:rsidR="000D32E3" w:rsidRPr="009C3FF8" w:rsidRDefault="000D32E3" w:rsidP="000D32E3">
            <w:pPr>
              <w:rPr>
                <w:color w:val="000000"/>
                <w:szCs w:val="28"/>
              </w:rPr>
            </w:pPr>
            <w:r>
              <w:rPr>
                <w:color w:val="000000"/>
                <w:szCs w:val="28"/>
              </w:rPr>
              <w:t>Природный газ</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6930B9F0" w14:textId="641A0EA6" w:rsidR="000D32E3" w:rsidRPr="00846CAE" w:rsidRDefault="000D32E3" w:rsidP="000D32E3">
            <w:pPr>
              <w:rPr>
                <w:color w:val="000000"/>
                <w:szCs w:val="28"/>
                <w:highlight w:val="red"/>
              </w:rPr>
            </w:pPr>
            <w:r>
              <w:rPr>
                <w:color w:val="000000"/>
                <w:szCs w:val="28"/>
              </w:rPr>
              <w:t>8052.413</w:t>
            </w:r>
          </w:p>
        </w:tc>
      </w:tr>
      <w:tr w:rsidR="000D32E3" w:rsidRPr="009C3FF8" w14:paraId="77052126" w14:textId="77777777" w:rsidTr="00FF3062">
        <w:trPr>
          <w:trHeight w:val="750"/>
        </w:trPr>
        <w:tc>
          <w:tcPr>
            <w:tcW w:w="704" w:type="dxa"/>
            <w:tcBorders>
              <w:top w:val="nil"/>
              <w:left w:val="single" w:sz="4" w:space="0" w:color="auto"/>
              <w:bottom w:val="single" w:sz="4" w:space="0" w:color="auto"/>
              <w:right w:val="single" w:sz="4" w:space="0" w:color="auto"/>
            </w:tcBorders>
            <w:shd w:val="clear" w:color="auto" w:fill="auto"/>
            <w:noWrap/>
            <w:hideMark/>
          </w:tcPr>
          <w:p w14:paraId="5582DFBA" w14:textId="77777777" w:rsidR="000D32E3" w:rsidRPr="009C3FF8" w:rsidRDefault="000D32E3" w:rsidP="000D32E3">
            <w:pPr>
              <w:rPr>
                <w:color w:val="000000"/>
                <w:szCs w:val="28"/>
              </w:rPr>
            </w:pPr>
            <w:r w:rsidRPr="009C3FF8">
              <w:rPr>
                <w:color w:val="000000"/>
                <w:szCs w:val="28"/>
              </w:rPr>
              <w:t>2</w:t>
            </w:r>
          </w:p>
        </w:tc>
        <w:tc>
          <w:tcPr>
            <w:tcW w:w="1843" w:type="dxa"/>
            <w:tcBorders>
              <w:top w:val="nil"/>
              <w:left w:val="nil"/>
              <w:bottom w:val="single" w:sz="4" w:space="0" w:color="auto"/>
              <w:right w:val="single" w:sz="4" w:space="0" w:color="auto"/>
            </w:tcBorders>
            <w:shd w:val="clear" w:color="auto" w:fill="auto"/>
            <w:hideMark/>
          </w:tcPr>
          <w:p w14:paraId="18CDBDC3" w14:textId="40E05ACF" w:rsidR="000D32E3" w:rsidRPr="009C3FF8" w:rsidRDefault="000D32E3" w:rsidP="000D32E3">
            <w:pPr>
              <w:rPr>
                <w:color w:val="000000"/>
                <w:szCs w:val="28"/>
              </w:rPr>
            </w:pPr>
            <w:r>
              <w:rPr>
                <w:color w:val="000000"/>
                <w:szCs w:val="28"/>
              </w:rPr>
              <w:t>Котельная, д. Казанцево, ул. Строительная, 17</w:t>
            </w:r>
          </w:p>
        </w:tc>
        <w:tc>
          <w:tcPr>
            <w:tcW w:w="1559" w:type="dxa"/>
            <w:gridSpan w:val="2"/>
            <w:tcBorders>
              <w:top w:val="nil"/>
              <w:left w:val="nil"/>
              <w:bottom w:val="single" w:sz="4" w:space="0" w:color="auto"/>
              <w:right w:val="single" w:sz="4" w:space="0" w:color="auto"/>
            </w:tcBorders>
            <w:shd w:val="clear" w:color="auto" w:fill="auto"/>
            <w:vAlign w:val="bottom"/>
            <w:hideMark/>
          </w:tcPr>
          <w:p w14:paraId="27F5977E" w14:textId="5A672A82" w:rsidR="000D32E3" w:rsidRPr="009C3FF8" w:rsidRDefault="000D32E3" w:rsidP="000D32E3">
            <w:pPr>
              <w:rPr>
                <w:color w:val="000000"/>
                <w:szCs w:val="28"/>
              </w:rPr>
            </w:pPr>
            <w:r>
              <w:rPr>
                <w:color w:val="000000"/>
                <w:szCs w:val="28"/>
              </w:rPr>
              <w:t>17158.650</w:t>
            </w:r>
          </w:p>
        </w:tc>
        <w:tc>
          <w:tcPr>
            <w:tcW w:w="1418" w:type="dxa"/>
            <w:gridSpan w:val="2"/>
            <w:tcBorders>
              <w:top w:val="nil"/>
              <w:left w:val="nil"/>
              <w:bottom w:val="single" w:sz="4" w:space="0" w:color="auto"/>
              <w:right w:val="single" w:sz="4" w:space="0" w:color="auto"/>
            </w:tcBorders>
            <w:shd w:val="clear" w:color="auto" w:fill="auto"/>
            <w:vAlign w:val="bottom"/>
            <w:hideMark/>
          </w:tcPr>
          <w:p w14:paraId="13C1725A" w14:textId="403438E8" w:rsidR="000D32E3" w:rsidRPr="009C3FF8" w:rsidRDefault="000D32E3" w:rsidP="000D32E3">
            <w:pPr>
              <w:rPr>
                <w:color w:val="000000"/>
                <w:szCs w:val="28"/>
              </w:rPr>
            </w:pPr>
            <w:r>
              <w:rPr>
                <w:color w:val="000000"/>
                <w:szCs w:val="28"/>
              </w:rPr>
              <w:t>195.360</w:t>
            </w:r>
          </w:p>
        </w:tc>
        <w:tc>
          <w:tcPr>
            <w:tcW w:w="1843" w:type="dxa"/>
            <w:gridSpan w:val="2"/>
            <w:tcBorders>
              <w:top w:val="nil"/>
              <w:left w:val="nil"/>
              <w:bottom w:val="single" w:sz="4" w:space="0" w:color="auto"/>
              <w:right w:val="single" w:sz="4" w:space="0" w:color="auto"/>
            </w:tcBorders>
            <w:shd w:val="clear" w:color="auto" w:fill="auto"/>
            <w:vAlign w:val="bottom"/>
            <w:hideMark/>
          </w:tcPr>
          <w:p w14:paraId="7F4C954C" w14:textId="4807D904" w:rsidR="000D32E3" w:rsidRPr="009C3FF8" w:rsidRDefault="000D32E3" w:rsidP="000D32E3">
            <w:pPr>
              <w:rPr>
                <w:color w:val="000000"/>
                <w:szCs w:val="28"/>
              </w:rPr>
            </w:pPr>
            <w:r>
              <w:rPr>
                <w:color w:val="000000"/>
                <w:szCs w:val="28"/>
              </w:rPr>
              <w:t>16963.290</w:t>
            </w:r>
          </w:p>
        </w:tc>
        <w:tc>
          <w:tcPr>
            <w:tcW w:w="1133" w:type="dxa"/>
            <w:gridSpan w:val="2"/>
            <w:tcBorders>
              <w:top w:val="nil"/>
              <w:left w:val="nil"/>
              <w:bottom w:val="single" w:sz="4" w:space="0" w:color="auto"/>
              <w:right w:val="single" w:sz="4" w:space="0" w:color="auto"/>
            </w:tcBorders>
            <w:shd w:val="clear" w:color="auto" w:fill="auto"/>
            <w:vAlign w:val="bottom"/>
            <w:hideMark/>
          </w:tcPr>
          <w:p w14:paraId="38088410" w14:textId="2E2ED9A3" w:rsidR="000D32E3" w:rsidRPr="009C3FF8" w:rsidRDefault="000D32E3" w:rsidP="000D32E3">
            <w:pPr>
              <w:rPr>
                <w:color w:val="000000"/>
                <w:szCs w:val="28"/>
              </w:rPr>
            </w:pPr>
            <w:r>
              <w:rPr>
                <w:color w:val="000000"/>
                <w:szCs w:val="28"/>
              </w:rPr>
              <w:t>Природный газ</w:t>
            </w:r>
          </w:p>
        </w:tc>
        <w:tc>
          <w:tcPr>
            <w:tcW w:w="1417" w:type="dxa"/>
            <w:tcBorders>
              <w:top w:val="nil"/>
              <w:left w:val="nil"/>
              <w:bottom w:val="single" w:sz="4" w:space="0" w:color="auto"/>
              <w:right w:val="single" w:sz="4" w:space="0" w:color="auto"/>
            </w:tcBorders>
            <w:shd w:val="clear" w:color="auto" w:fill="auto"/>
            <w:vAlign w:val="bottom"/>
            <w:hideMark/>
          </w:tcPr>
          <w:p w14:paraId="39BF329A" w14:textId="3BCB88AE" w:rsidR="000D32E3" w:rsidRPr="009C3FF8" w:rsidRDefault="000D32E3" w:rsidP="000D32E3">
            <w:pPr>
              <w:rPr>
                <w:color w:val="000000"/>
                <w:szCs w:val="28"/>
              </w:rPr>
            </w:pPr>
            <w:r>
              <w:rPr>
                <w:color w:val="000000"/>
                <w:szCs w:val="28"/>
              </w:rPr>
              <w:t>2862.969</w:t>
            </w:r>
          </w:p>
        </w:tc>
      </w:tr>
      <w:tr w:rsidR="000D32E3" w:rsidRPr="009C3FF8" w14:paraId="3D2BFEAF" w14:textId="77777777" w:rsidTr="00FF3062">
        <w:trPr>
          <w:trHeight w:val="375"/>
        </w:trPr>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340C3F" w14:textId="77777777" w:rsidR="000D32E3" w:rsidRPr="009C3FF8" w:rsidRDefault="000D32E3" w:rsidP="000D32E3">
            <w:pPr>
              <w:rPr>
                <w:color w:val="000000"/>
                <w:szCs w:val="28"/>
              </w:rPr>
            </w:pPr>
            <w:r w:rsidRPr="009C3FF8">
              <w:rPr>
                <w:color w:val="000000"/>
                <w:szCs w:val="28"/>
              </w:rPr>
              <w:t>Итого:</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DC6A0BC" w14:textId="7307F44D" w:rsidR="000D32E3" w:rsidRPr="009C3FF8" w:rsidRDefault="000D32E3" w:rsidP="000D32E3">
            <w:pPr>
              <w:rPr>
                <w:color w:val="000000"/>
                <w:szCs w:val="28"/>
              </w:rPr>
            </w:pPr>
            <w:r>
              <w:rPr>
                <w:color w:val="000000"/>
                <w:szCs w:val="28"/>
              </w:rPr>
              <w:t>67980.100</w:t>
            </w:r>
          </w:p>
        </w:tc>
        <w:tc>
          <w:tcPr>
            <w:tcW w:w="1418" w:type="dxa"/>
            <w:gridSpan w:val="2"/>
            <w:tcBorders>
              <w:top w:val="single" w:sz="4" w:space="0" w:color="auto"/>
              <w:left w:val="nil"/>
              <w:bottom w:val="single" w:sz="4" w:space="0" w:color="auto"/>
              <w:right w:val="single" w:sz="4" w:space="0" w:color="auto"/>
            </w:tcBorders>
            <w:shd w:val="clear" w:color="auto" w:fill="auto"/>
            <w:vAlign w:val="bottom"/>
            <w:hideMark/>
          </w:tcPr>
          <w:p w14:paraId="68110996" w14:textId="52FC102E" w:rsidR="000D32E3" w:rsidRPr="009C3FF8" w:rsidRDefault="000D32E3" w:rsidP="000D32E3">
            <w:pPr>
              <w:rPr>
                <w:color w:val="000000"/>
                <w:szCs w:val="28"/>
              </w:rPr>
            </w:pPr>
            <w:r>
              <w:rPr>
                <w:color w:val="000000"/>
                <w:szCs w:val="28"/>
              </w:rPr>
              <w:t>345.360</w:t>
            </w:r>
          </w:p>
        </w:tc>
        <w:tc>
          <w:tcPr>
            <w:tcW w:w="1843" w:type="dxa"/>
            <w:gridSpan w:val="2"/>
            <w:tcBorders>
              <w:top w:val="single" w:sz="4" w:space="0" w:color="auto"/>
              <w:left w:val="nil"/>
              <w:bottom w:val="single" w:sz="4" w:space="0" w:color="auto"/>
              <w:right w:val="single" w:sz="4" w:space="0" w:color="auto"/>
            </w:tcBorders>
            <w:shd w:val="clear" w:color="auto" w:fill="auto"/>
            <w:vAlign w:val="bottom"/>
            <w:hideMark/>
          </w:tcPr>
          <w:p w14:paraId="70A9AFA8" w14:textId="1262448F" w:rsidR="000D32E3" w:rsidRPr="009C3FF8" w:rsidRDefault="000D32E3" w:rsidP="000D32E3">
            <w:pPr>
              <w:rPr>
                <w:color w:val="000000"/>
                <w:szCs w:val="28"/>
              </w:rPr>
            </w:pPr>
            <w:r>
              <w:rPr>
                <w:color w:val="000000"/>
                <w:szCs w:val="28"/>
              </w:rPr>
              <w:t>67634.740</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14:paraId="38C4BD03" w14:textId="3DA23555" w:rsidR="000D32E3" w:rsidRPr="009C3FF8" w:rsidRDefault="000D32E3" w:rsidP="000D32E3">
            <w:pPr>
              <w:rPr>
                <w:color w:val="000000"/>
                <w:szCs w:val="28"/>
              </w:rPr>
            </w:pPr>
            <w:r>
              <w:rPr>
                <w:color w:val="000000"/>
                <w:szCs w:val="28"/>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E93F507" w14:textId="6F45EA3F" w:rsidR="000D32E3" w:rsidRPr="009C3FF8" w:rsidRDefault="000D32E3" w:rsidP="000D32E3">
            <w:pPr>
              <w:rPr>
                <w:color w:val="000000"/>
                <w:szCs w:val="28"/>
              </w:rPr>
            </w:pPr>
            <w:r>
              <w:rPr>
                <w:color w:val="000000"/>
                <w:szCs w:val="28"/>
              </w:rPr>
              <w:t>10915.382</w:t>
            </w:r>
          </w:p>
        </w:tc>
      </w:tr>
    </w:tbl>
    <w:p w14:paraId="41A1DB2F" w14:textId="2A8EF696" w:rsidR="00247BA3" w:rsidRPr="001613DF" w:rsidRDefault="00DD1051" w:rsidP="006145CF">
      <w:pPr>
        <w:pStyle w:val="affff0"/>
      </w:pPr>
      <w:bookmarkStart w:id="353" w:name="_Toc101972636"/>
      <w:bookmarkStart w:id="354" w:name="_Toc105553348"/>
      <w:r>
        <w:t>1.2.1.</w:t>
      </w:r>
      <w:r w:rsidR="00247BA3" w:rsidRPr="001613DF">
        <w:t>4. Срок ввода в эксплуатацию и срок службы котлоагрегатов котельных</w:t>
      </w:r>
      <w:bookmarkEnd w:id="353"/>
      <w:bookmarkEnd w:id="354"/>
    </w:p>
    <w:p w14:paraId="7962843F" w14:textId="74DCD156" w:rsidR="00247BA3" w:rsidRDefault="00247BA3" w:rsidP="006145CF">
      <w:pPr>
        <w:pStyle w:val="afffe"/>
      </w:pPr>
      <w:r w:rsidRPr="001613DF">
        <w:t xml:space="preserve">Срок ввода в эксплуатацию и срок службы котлоагрегатов котельных представлен в таблице </w:t>
      </w:r>
      <w:r w:rsidR="00DD1051">
        <w:t>1.2.1.</w:t>
      </w:r>
      <w:r w:rsidRPr="001613DF">
        <w:t>4.1.</w:t>
      </w:r>
    </w:p>
    <w:p w14:paraId="5657B35F" w14:textId="777A8AD1" w:rsidR="00190692" w:rsidRDefault="00190692" w:rsidP="00190692">
      <w:pPr>
        <w:pStyle w:val="afffc"/>
      </w:pPr>
      <w:bookmarkStart w:id="355" w:name="_Toc105553553"/>
      <w:r>
        <w:t xml:space="preserve">Таблица 1.2.1.4.1. </w:t>
      </w:r>
      <w:r w:rsidRPr="001613DF">
        <w:t>Срок ввода в эксплуатацию и срок службы котлоагрегатов котельных</w:t>
      </w:r>
      <w:bookmarkEnd w:id="355"/>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2435"/>
        <w:gridCol w:w="1843"/>
        <w:gridCol w:w="1667"/>
        <w:gridCol w:w="1588"/>
        <w:gridCol w:w="1848"/>
      </w:tblGrid>
      <w:tr w:rsidR="00190692" w:rsidRPr="00190692" w14:paraId="3916A02C" w14:textId="77777777" w:rsidTr="00190692">
        <w:trPr>
          <w:trHeight w:val="20"/>
          <w:tblHeader/>
        </w:trPr>
        <w:tc>
          <w:tcPr>
            <w:tcW w:w="542" w:type="dxa"/>
            <w:shd w:val="clear" w:color="auto" w:fill="auto"/>
            <w:hideMark/>
          </w:tcPr>
          <w:p w14:paraId="7129B175" w14:textId="77777777" w:rsidR="00190692" w:rsidRPr="00190692" w:rsidRDefault="00190692" w:rsidP="00190692">
            <w:pPr>
              <w:rPr>
                <w:color w:val="000000"/>
                <w:szCs w:val="28"/>
              </w:rPr>
            </w:pPr>
            <w:r w:rsidRPr="00190692">
              <w:rPr>
                <w:color w:val="000000"/>
                <w:szCs w:val="28"/>
              </w:rPr>
              <w:t>№ пп</w:t>
            </w:r>
          </w:p>
        </w:tc>
        <w:tc>
          <w:tcPr>
            <w:tcW w:w="2435" w:type="dxa"/>
            <w:shd w:val="clear" w:color="auto" w:fill="auto"/>
            <w:hideMark/>
          </w:tcPr>
          <w:p w14:paraId="6789BF9A" w14:textId="77777777" w:rsidR="00190692" w:rsidRPr="00190692" w:rsidRDefault="00190692" w:rsidP="00190692">
            <w:pPr>
              <w:rPr>
                <w:color w:val="000000"/>
                <w:szCs w:val="28"/>
              </w:rPr>
            </w:pPr>
            <w:r w:rsidRPr="00190692">
              <w:rPr>
                <w:color w:val="000000"/>
                <w:szCs w:val="28"/>
              </w:rPr>
              <w:t>Наименование и адрес источника тепловой энергии</w:t>
            </w:r>
          </w:p>
        </w:tc>
        <w:tc>
          <w:tcPr>
            <w:tcW w:w="1843" w:type="dxa"/>
          </w:tcPr>
          <w:p w14:paraId="2A885894" w14:textId="77777777" w:rsidR="00190692" w:rsidRPr="00190692" w:rsidRDefault="00190692" w:rsidP="00190692">
            <w:pPr>
              <w:rPr>
                <w:color w:val="000000"/>
                <w:szCs w:val="28"/>
              </w:rPr>
            </w:pPr>
            <w:r w:rsidRPr="00190692">
              <w:rPr>
                <w:color w:val="000000"/>
                <w:szCs w:val="28"/>
              </w:rPr>
              <w:t>Наименование основного оборудования</w:t>
            </w:r>
          </w:p>
        </w:tc>
        <w:tc>
          <w:tcPr>
            <w:tcW w:w="1667" w:type="dxa"/>
            <w:shd w:val="clear" w:color="auto" w:fill="auto"/>
            <w:hideMark/>
          </w:tcPr>
          <w:p w14:paraId="4BBAF33E" w14:textId="77777777" w:rsidR="00190692" w:rsidRPr="00190692" w:rsidRDefault="00190692" w:rsidP="00190692">
            <w:pPr>
              <w:rPr>
                <w:color w:val="000000"/>
                <w:szCs w:val="28"/>
              </w:rPr>
            </w:pPr>
            <w:r w:rsidRPr="00190692">
              <w:rPr>
                <w:color w:val="000000"/>
                <w:szCs w:val="28"/>
              </w:rPr>
              <w:t>Срок ввода в эксплуатацию основного оборудования</w:t>
            </w:r>
          </w:p>
        </w:tc>
        <w:tc>
          <w:tcPr>
            <w:tcW w:w="1588" w:type="dxa"/>
          </w:tcPr>
          <w:p w14:paraId="5E126451" w14:textId="77777777" w:rsidR="00190692" w:rsidRPr="00190692" w:rsidRDefault="00190692" w:rsidP="00190692">
            <w:pPr>
              <w:rPr>
                <w:color w:val="000000"/>
                <w:szCs w:val="28"/>
              </w:rPr>
            </w:pPr>
            <w:r w:rsidRPr="00190692">
              <w:rPr>
                <w:color w:val="000000"/>
                <w:szCs w:val="28"/>
              </w:rPr>
              <w:t>Дата обследования котлов</w:t>
            </w:r>
          </w:p>
        </w:tc>
        <w:tc>
          <w:tcPr>
            <w:tcW w:w="1848" w:type="dxa"/>
            <w:shd w:val="clear" w:color="auto" w:fill="auto"/>
            <w:hideMark/>
          </w:tcPr>
          <w:p w14:paraId="029F6C9E" w14:textId="77777777" w:rsidR="00190692" w:rsidRPr="00190692" w:rsidRDefault="00190692" w:rsidP="00190692">
            <w:pPr>
              <w:rPr>
                <w:color w:val="000000"/>
                <w:szCs w:val="28"/>
              </w:rPr>
            </w:pPr>
            <w:r w:rsidRPr="00190692">
              <w:rPr>
                <w:color w:val="000000"/>
                <w:szCs w:val="28"/>
              </w:rPr>
              <w:t>Год продления ресурса и мероприятия по продлению ресурса</w:t>
            </w:r>
          </w:p>
        </w:tc>
      </w:tr>
      <w:tr w:rsidR="00190692" w:rsidRPr="00190692" w14:paraId="6914F474" w14:textId="77777777" w:rsidTr="00190692">
        <w:trPr>
          <w:trHeight w:val="20"/>
        </w:trPr>
        <w:tc>
          <w:tcPr>
            <w:tcW w:w="542" w:type="dxa"/>
            <w:vMerge w:val="restart"/>
            <w:shd w:val="clear" w:color="auto" w:fill="auto"/>
            <w:hideMark/>
          </w:tcPr>
          <w:p w14:paraId="340B895C" w14:textId="77777777" w:rsidR="00190692" w:rsidRPr="00190692" w:rsidRDefault="00190692" w:rsidP="00190692">
            <w:pPr>
              <w:rPr>
                <w:color w:val="000000"/>
                <w:szCs w:val="28"/>
              </w:rPr>
            </w:pPr>
            <w:r w:rsidRPr="00190692">
              <w:rPr>
                <w:color w:val="000000"/>
                <w:szCs w:val="28"/>
              </w:rPr>
              <w:t>1</w:t>
            </w:r>
          </w:p>
        </w:tc>
        <w:tc>
          <w:tcPr>
            <w:tcW w:w="2435" w:type="dxa"/>
            <w:vMerge w:val="restart"/>
            <w:shd w:val="clear" w:color="auto" w:fill="auto"/>
            <w:hideMark/>
          </w:tcPr>
          <w:p w14:paraId="39A162F1" w14:textId="73BD92BF" w:rsidR="00190692" w:rsidRPr="00190692" w:rsidRDefault="00693C4D" w:rsidP="00190692">
            <w:pPr>
              <w:rPr>
                <w:color w:val="000000"/>
                <w:szCs w:val="28"/>
              </w:rPr>
            </w:pPr>
            <w:r>
              <w:rPr>
                <w:color w:val="000000"/>
                <w:szCs w:val="28"/>
              </w:rPr>
              <w:t>Котельная, п. Рощино, ул. Фабричная</w:t>
            </w:r>
          </w:p>
        </w:tc>
        <w:tc>
          <w:tcPr>
            <w:tcW w:w="1843" w:type="dxa"/>
          </w:tcPr>
          <w:p w14:paraId="7F5D8D31" w14:textId="77777777" w:rsidR="00190692" w:rsidRPr="000D32E3" w:rsidRDefault="00190692" w:rsidP="00190692">
            <w:pPr>
              <w:rPr>
                <w:szCs w:val="28"/>
              </w:rPr>
            </w:pPr>
            <w:r w:rsidRPr="000D32E3">
              <w:rPr>
                <w:szCs w:val="28"/>
              </w:rPr>
              <w:t>ТТ-100</w:t>
            </w:r>
          </w:p>
        </w:tc>
        <w:tc>
          <w:tcPr>
            <w:tcW w:w="1667" w:type="dxa"/>
            <w:shd w:val="clear" w:color="auto" w:fill="auto"/>
          </w:tcPr>
          <w:p w14:paraId="42FE823E" w14:textId="77777777" w:rsidR="00190692" w:rsidRPr="000D32E3" w:rsidRDefault="00190692" w:rsidP="00190692">
            <w:pPr>
              <w:rPr>
                <w:szCs w:val="28"/>
              </w:rPr>
            </w:pPr>
            <w:r w:rsidRPr="000D32E3">
              <w:rPr>
                <w:szCs w:val="28"/>
              </w:rPr>
              <w:t>2011</w:t>
            </w:r>
          </w:p>
        </w:tc>
        <w:tc>
          <w:tcPr>
            <w:tcW w:w="1588" w:type="dxa"/>
          </w:tcPr>
          <w:p w14:paraId="38D75EAA" w14:textId="77777777" w:rsidR="00190692" w:rsidRPr="000D32E3" w:rsidRDefault="00190692" w:rsidP="00190692">
            <w:pPr>
              <w:rPr>
                <w:szCs w:val="28"/>
              </w:rPr>
            </w:pPr>
            <w:r w:rsidRPr="000D32E3">
              <w:rPr>
                <w:szCs w:val="28"/>
              </w:rPr>
              <w:t>10.2020</w:t>
            </w:r>
          </w:p>
        </w:tc>
        <w:tc>
          <w:tcPr>
            <w:tcW w:w="1848" w:type="dxa"/>
            <w:shd w:val="clear" w:color="auto" w:fill="auto"/>
            <w:vAlign w:val="bottom"/>
          </w:tcPr>
          <w:p w14:paraId="395766F1" w14:textId="77777777" w:rsidR="00190692" w:rsidRPr="00190692" w:rsidRDefault="00190692" w:rsidP="00190692">
            <w:pPr>
              <w:jc w:val="right"/>
              <w:rPr>
                <w:color w:val="000000"/>
                <w:szCs w:val="28"/>
              </w:rPr>
            </w:pPr>
            <w:r w:rsidRPr="00190692">
              <w:rPr>
                <w:color w:val="000000"/>
                <w:szCs w:val="28"/>
              </w:rPr>
              <w:t>-</w:t>
            </w:r>
          </w:p>
        </w:tc>
      </w:tr>
      <w:tr w:rsidR="00190692" w:rsidRPr="00190692" w14:paraId="6E157264" w14:textId="77777777" w:rsidTr="00190692">
        <w:trPr>
          <w:trHeight w:val="20"/>
        </w:trPr>
        <w:tc>
          <w:tcPr>
            <w:tcW w:w="542" w:type="dxa"/>
            <w:vMerge/>
            <w:shd w:val="clear" w:color="auto" w:fill="auto"/>
          </w:tcPr>
          <w:p w14:paraId="63F2FC3A" w14:textId="77777777" w:rsidR="00190692" w:rsidRPr="00190692" w:rsidRDefault="00190692" w:rsidP="00190692">
            <w:pPr>
              <w:rPr>
                <w:color w:val="000000"/>
                <w:szCs w:val="28"/>
              </w:rPr>
            </w:pPr>
          </w:p>
        </w:tc>
        <w:tc>
          <w:tcPr>
            <w:tcW w:w="2435" w:type="dxa"/>
            <w:vMerge/>
            <w:shd w:val="clear" w:color="auto" w:fill="auto"/>
          </w:tcPr>
          <w:p w14:paraId="7BC32119" w14:textId="77777777" w:rsidR="00190692" w:rsidRPr="00190692" w:rsidRDefault="00190692" w:rsidP="00190692">
            <w:pPr>
              <w:rPr>
                <w:color w:val="000000"/>
                <w:szCs w:val="28"/>
              </w:rPr>
            </w:pPr>
          </w:p>
        </w:tc>
        <w:tc>
          <w:tcPr>
            <w:tcW w:w="1843" w:type="dxa"/>
          </w:tcPr>
          <w:p w14:paraId="07D9A8BB" w14:textId="77777777" w:rsidR="00190692" w:rsidRPr="000D32E3" w:rsidRDefault="00190692" w:rsidP="00190692">
            <w:pPr>
              <w:rPr>
                <w:szCs w:val="28"/>
              </w:rPr>
            </w:pPr>
            <w:r w:rsidRPr="000D32E3">
              <w:rPr>
                <w:szCs w:val="28"/>
              </w:rPr>
              <w:t>ТТ-100</w:t>
            </w:r>
          </w:p>
        </w:tc>
        <w:tc>
          <w:tcPr>
            <w:tcW w:w="1667" w:type="dxa"/>
            <w:shd w:val="clear" w:color="auto" w:fill="auto"/>
          </w:tcPr>
          <w:p w14:paraId="442AD018" w14:textId="77777777" w:rsidR="00190692" w:rsidRPr="000D32E3" w:rsidRDefault="00190692" w:rsidP="00190692">
            <w:pPr>
              <w:rPr>
                <w:szCs w:val="28"/>
              </w:rPr>
            </w:pPr>
            <w:r w:rsidRPr="000D32E3">
              <w:rPr>
                <w:szCs w:val="28"/>
              </w:rPr>
              <w:t>2011</w:t>
            </w:r>
          </w:p>
        </w:tc>
        <w:tc>
          <w:tcPr>
            <w:tcW w:w="1588" w:type="dxa"/>
          </w:tcPr>
          <w:p w14:paraId="397E1178" w14:textId="77777777" w:rsidR="00190692" w:rsidRPr="000D32E3" w:rsidRDefault="00190692" w:rsidP="00190692">
            <w:pPr>
              <w:rPr>
                <w:szCs w:val="28"/>
              </w:rPr>
            </w:pPr>
            <w:r w:rsidRPr="000D32E3">
              <w:rPr>
                <w:szCs w:val="28"/>
              </w:rPr>
              <w:t>10.2020</w:t>
            </w:r>
          </w:p>
        </w:tc>
        <w:tc>
          <w:tcPr>
            <w:tcW w:w="1848" w:type="dxa"/>
            <w:shd w:val="clear" w:color="auto" w:fill="auto"/>
            <w:vAlign w:val="bottom"/>
          </w:tcPr>
          <w:p w14:paraId="3470FFE3" w14:textId="77777777" w:rsidR="00190692" w:rsidRPr="00190692" w:rsidRDefault="00190692" w:rsidP="00190692">
            <w:pPr>
              <w:jc w:val="right"/>
              <w:rPr>
                <w:color w:val="000000"/>
                <w:szCs w:val="28"/>
              </w:rPr>
            </w:pPr>
            <w:r w:rsidRPr="00190692">
              <w:rPr>
                <w:color w:val="000000"/>
                <w:szCs w:val="28"/>
              </w:rPr>
              <w:t>-</w:t>
            </w:r>
          </w:p>
        </w:tc>
      </w:tr>
      <w:tr w:rsidR="00190692" w:rsidRPr="00190692" w14:paraId="0DB0BC76" w14:textId="77777777" w:rsidTr="00190692">
        <w:trPr>
          <w:trHeight w:val="20"/>
        </w:trPr>
        <w:tc>
          <w:tcPr>
            <w:tcW w:w="542" w:type="dxa"/>
            <w:vMerge/>
            <w:shd w:val="clear" w:color="auto" w:fill="auto"/>
          </w:tcPr>
          <w:p w14:paraId="47D258BE" w14:textId="77777777" w:rsidR="00190692" w:rsidRPr="00190692" w:rsidRDefault="00190692" w:rsidP="00190692">
            <w:pPr>
              <w:rPr>
                <w:color w:val="000000"/>
                <w:szCs w:val="28"/>
              </w:rPr>
            </w:pPr>
          </w:p>
        </w:tc>
        <w:tc>
          <w:tcPr>
            <w:tcW w:w="2435" w:type="dxa"/>
            <w:vMerge/>
            <w:shd w:val="clear" w:color="auto" w:fill="auto"/>
          </w:tcPr>
          <w:p w14:paraId="6BA358F2" w14:textId="77777777" w:rsidR="00190692" w:rsidRPr="00190692" w:rsidRDefault="00190692" w:rsidP="00190692">
            <w:pPr>
              <w:rPr>
                <w:color w:val="000000"/>
                <w:szCs w:val="28"/>
              </w:rPr>
            </w:pPr>
          </w:p>
        </w:tc>
        <w:tc>
          <w:tcPr>
            <w:tcW w:w="1843" w:type="dxa"/>
          </w:tcPr>
          <w:p w14:paraId="749839A4" w14:textId="77777777" w:rsidR="00190692" w:rsidRPr="000D32E3" w:rsidRDefault="00190692" w:rsidP="00190692">
            <w:pPr>
              <w:rPr>
                <w:szCs w:val="28"/>
              </w:rPr>
            </w:pPr>
            <w:r w:rsidRPr="000D32E3">
              <w:rPr>
                <w:szCs w:val="28"/>
              </w:rPr>
              <w:t>ТТ-100</w:t>
            </w:r>
          </w:p>
        </w:tc>
        <w:tc>
          <w:tcPr>
            <w:tcW w:w="1667" w:type="dxa"/>
            <w:shd w:val="clear" w:color="auto" w:fill="auto"/>
          </w:tcPr>
          <w:p w14:paraId="0EE840FE" w14:textId="77777777" w:rsidR="00190692" w:rsidRPr="000D32E3" w:rsidRDefault="00190692" w:rsidP="00190692">
            <w:pPr>
              <w:rPr>
                <w:szCs w:val="28"/>
              </w:rPr>
            </w:pPr>
            <w:r w:rsidRPr="000D32E3">
              <w:rPr>
                <w:szCs w:val="28"/>
              </w:rPr>
              <w:t>2020</w:t>
            </w:r>
          </w:p>
        </w:tc>
        <w:tc>
          <w:tcPr>
            <w:tcW w:w="1588" w:type="dxa"/>
          </w:tcPr>
          <w:p w14:paraId="7F11FFD9" w14:textId="77777777" w:rsidR="00190692" w:rsidRPr="000D32E3" w:rsidRDefault="00190692" w:rsidP="00190692">
            <w:pPr>
              <w:rPr>
                <w:szCs w:val="28"/>
              </w:rPr>
            </w:pPr>
            <w:r w:rsidRPr="000D32E3">
              <w:rPr>
                <w:szCs w:val="28"/>
              </w:rPr>
              <w:t>10.2020</w:t>
            </w:r>
          </w:p>
        </w:tc>
        <w:tc>
          <w:tcPr>
            <w:tcW w:w="1848" w:type="dxa"/>
            <w:shd w:val="clear" w:color="auto" w:fill="auto"/>
            <w:vAlign w:val="bottom"/>
          </w:tcPr>
          <w:p w14:paraId="70913525" w14:textId="77777777" w:rsidR="00190692" w:rsidRPr="00190692" w:rsidRDefault="00190692" w:rsidP="00190692">
            <w:pPr>
              <w:jc w:val="right"/>
              <w:rPr>
                <w:color w:val="000000"/>
                <w:szCs w:val="28"/>
              </w:rPr>
            </w:pPr>
            <w:r w:rsidRPr="00190692">
              <w:rPr>
                <w:color w:val="000000"/>
                <w:szCs w:val="28"/>
              </w:rPr>
              <w:t>-</w:t>
            </w:r>
          </w:p>
        </w:tc>
      </w:tr>
      <w:tr w:rsidR="00190692" w:rsidRPr="00190692" w14:paraId="713F0AE8" w14:textId="77777777" w:rsidTr="00190692">
        <w:trPr>
          <w:trHeight w:val="20"/>
        </w:trPr>
        <w:tc>
          <w:tcPr>
            <w:tcW w:w="542" w:type="dxa"/>
            <w:vMerge/>
            <w:shd w:val="clear" w:color="auto" w:fill="auto"/>
          </w:tcPr>
          <w:p w14:paraId="503AC39F" w14:textId="77777777" w:rsidR="00190692" w:rsidRPr="00190692" w:rsidRDefault="00190692" w:rsidP="00190692">
            <w:pPr>
              <w:rPr>
                <w:color w:val="000000"/>
                <w:szCs w:val="28"/>
              </w:rPr>
            </w:pPr>
          </w:p>
        </w:tc>
        <w:tc>
          <w:tcPr>
            <w:tcW w:w="2435" w:type="dxa"/>
            <w:vMerge/>
            <w:shd w:val="clear" w:color="auto" w:fill="auto"/>
          </w:tcPr>
          <w:p w14:paraId="796F92E9" w14:textId="77777777" w:rsidR="00190692" w:rsidRPr="00190692" w:rsidRDefault="00190692" w:rsidP="00190692">
            <w:pPr>
              <w:rPr>
                <w:color w:val="000000"/>
                <w:szCs w:val="28"/>
              </w:rPr>
            </w:pPr>
          </w:p>
        </w:tc>
        <w:tc>
          <w:tcPr>
            <w:tcW w:w="1843" w:type="dxa"/>
          </w:tcPr>
          <w:p w14:paraId="4863E0EA" w14:textId="77777777" w:rsidR="00190692" w:rsidRPr="000D32E3" w:rsidRDefault="00190692" w:rsidP="00190692">
            <w:pPr>
              <w:rPr>
                <w:szCs w:val="28"/>
              </w:rPr>
            </w:pPr>
            <w:r w:rsidRPr="000D32E3">
              <w:rPr>
                <w:szCs w:val="28"/>
              </w:rPr>
              <w:t>ТТ-100</w:t>
            </w:r>
          </w:p>
        </w:tc>
        <w:tc>
          <w:tcPr>
            <w:tcW w:w="1667" w:type="dxa"/>
            <w:shd w:val="clear" w:color="auto" w:fill="auto"/>
          </w:tcPr>
          <w:p w14:paraId="3AB85CFB" w14:textId="77777777" w:rsidR="00190692" w:rsidRPr="000D32E3" w:rsidRDefault="00190692" w:rsidP="00190692">
            <w:pPr>
              <w:rPr>
                <w:szCs w:val="28"/>
              </w:rPr>
            </w:pPr>
            <w:r w:rsidRPr="000D32E3">
              <w:rPr>
                <w:szCs w:val="28"/>
              </w:rPr>
              <w:t>2019</w:t>
            </w:r>
          </w:p>
        </w:tc>
        <w:tc>
          <w:tcPr>
            <w:tcW w:w="1588" w:type="dxa"/>
          </w:tcPr>
          <w:p w14:paraId="4DD3D935" w14:textId="77777777" w:rsidR="00190692" w:rsidRPr="000D32E3" w:rsidRDefault="00190692" w:rsidP="00190692">
            <w:pPr>
              <w:rPr>
                <w:szCs w:val="28"/>
              </w:rPr>
            </w:pPr>
            <w:r w:rsidRPr="000D32E3">
              <w:rPr>
                <w:szCs w:val="28"/>
              </w:rPr>
              <w:t>10.2020</w:t>
            </w:r>
          </w:p>
        </w:tc>
        <w:tc>
          <w:tcPr>
            <w:tcW w:w="1848" w:type="dxa"/>
            <w:shd w:val="clear" w:color="auto" w:fill="auto"/>
            <w:vAlign w:val="bottom"/>
          </w:tcPr>
          <w:p w14:paraId="53409FCB" w14:textId="77777777" w:rsidR="00190692" w:rsidRPr="00190692" w:rsidRDefault="00190692" w:rsidP="00190692">
            <w:pPr>
              <w:jc w:val="right"/>
              <w:rPr>
                <w:color w:val="000000"/>
                <w:szCs w:val="28"/>
              </w:rPr>
            </w:pPr>
            <w:r w:rsidRPr="00190692">
              <w:rPr>
                <w:color w:val="000000"/>
                <w:szCs w:val="28"/>
              </w:rPr>
              <w:t>-</w:t>
            </w:r>
          </w:p>
        </w:tc>
      </w:tr>
      <w:tr w:rsidR="00190692" w:rsidRPr="00190692" w14:paraId="480E5F3C" w14:textId="77777777" w:rsidTr="00190692">
        <w:trPr>
          <w:trHeight w:val="20"/>
        </w:trPr>
        <w:tc>
          <w:tcPr>
            <w:tcW w:w="542" w:type="dxa"/>
            <w:vMerge w:val="restart"/>
            <w:shd w:val="clear" w:color="auto" w:fill="auto"/>
          </w:tcPr>
          <w:p w14:paraId="1A925028" w14:textId="77777777" w:rsidR="00190692" w:rsidRPr="00190692" w:rsidRDefault="00190692" w:rsidP="00190692">
            <w:pPr>
              <w:rPr>
                <w:color w:val="000000"/>
                <w:szCs w:val="28"/>
              </w:rPr>
            </w:pPr>
            <w:r w:rsidRPr="00190692">
              <w:rPr>
                <w:color w:val="000000"/>
                <w:szCs w:val="28"/>
              </w:rPr>
              <w:t>2</w:t>
            </w:r>
          </w:p>
        </w:tc>
        <w:tc>
          <w:tcPr>
            <w:tcW w:w="2435" w:type="dxa"/>
            <w:vMerge w:val="restart"/>
            <w:shd w:val="clear" w:color="auto" w:fill="auto"/>
          </w:tcPr>
          <w:p w14:paraId="7A19DB54" w14:textId="05B2CEA9" w:rsidR="00190692" w:rsidRPr="00190692" w:rsidRDefault="00693C4D" w:rsidP="00190692">
            <w:pPr>
              <w:rPr>
                <w:color w:val="000000"/>
                <w:szCs w:val="28"/>
              </w:rPr>
            </w:pPr>
            <w:r>
              <w:rPr>
                <w:color w:val="000000"/>
                <w:szCs w:val="28"/>
              </w:rPr>
              <w:t>Котельная, д. Казанцево, ул. Строительная, 17</w:t>
            </w:r>
          </w:p>
        </w:tc>
        <w:tc>
          <w:tcPr>
            <w:tcW w:w="1843" w:type="dxa"/>
          </w:tcPr>
          <w:p w14:paraId="4D002CB0" w14:textId="77777777" w:rsidR="00190692" w:rsidRPr="000D32E3" w:rsidRDefault="00190692" w:rsidP="00190692">
            <w:pPr>
              <w:rPr>
                <w:szCs w:val="28"/>
              </w:rPr>
            </w:pPr>
            <w:r w:rsidRPr="000D32E3">
              <w:rPr>
                <w:szCs w:val="28"/>
              </w:rPr>
              <w:t>водогрейный Vitoplex 100 - 2000</w:t>
            </w:r>
          </w:p>
        </w:tc>
        <w:tc>
          <w:tcPr>
            <w:tcW w:w="1667" w:type="dxa"/>
            <w:shd w:val="clear" w:color="auto" w:fill="auto"/>
          </w:tcPr>
          <w:p w14:paraId="1ABF297E" w14:textId="77777777" w:rsidR="00190692" w:rsidRPr="000D32E3" w:rsidRDefault="00190692" w:rsidP="00190692">
            <w:pPr>
              <w:rPr>
                <w:szCs w:val="28"/>
              </w:rPr>
            </w:pPr>
            <w:r w:rsidRPr="000D32E3">
              <w:rPr>
                <w:szCs w:val="28"/>
              </w:rPr>
              <w:t>2014</w:t>
            </w:r>
          </w:p>
        </w:tc>
        <w:tc>
          <w:tcPr>
            <w:tcW w:w="1588" w:type="dxa"/>
          </w:tcPr>
          <w:p w14:paraId="32A77A2D" w14:textId="77777777" w:rsidR="00190692" w:rsidRPr="000D32E3" w:rsidRDefault="00190692" w:rsidP="00190692">
            <w:pPr>
              <w:rPr>
                <w:szCs w:val="28"/>
              </w:rPr>
            </w:pPr>
            <w:r w:rsidRPr="000D32E3">
              <w:rPr>
                <w:szCs w:val="28"/>
              </w:rPr>
              <w:t>II квартал 2020 г.</w:t>
            </w:r>
          </w:p>
        </w:tc>
        <w:tc>
          <w:tcPr>
            <w:tcW w:w="1848" w:type="dxa"/>
            <w:shd w:val="clear" w:color="auto" w:fill="auto"/>
            <w:vAlign w:val="bottom"/>
          </w:tcPr>
          <w:p w14:paraId="5E06DB0D" w14:textId="77777777" w:rsidR="00190692" w:rsidRPr="00190692" w:rsidRDefault="00190692" w:rsidP="00190692">
            <w:pPr>
              <w:jc w:val="right"/>
              <w:rPr>
                <w:color w:val="000000"/>
                <w:szCs w:val="28"/>
              </w:rPr>
            </w:pPr>
            <w:r w:rsidRPr="00190692">
              <w:rPr>
                <w:color w:val="000000"/>
                <w:szCs w:val="28"/>
              </w:rPr>
              <w:t>-</w:t>
            </w:r>
          </w:p>
        </w:tc>
      </w:tr>
      <w:tr w:rsidR="00190692" w:rsidRPr="00190692" w14:paraId="675F3973" w14:textId="77777777" w:rsidTr="00190692">
        <w:trPr>
          <w:trHeight w:val="20"/>
        </w:trPr>
        <w:tc>
          <w:tcPr>
            <w:tcW w:w="542" w:type="dxa"/>
            <w:vMerge/>
            <w:shd w:val="clear" w:color="auto" w:fill="auto"/>
          </w:tcPr>
          <w:p w14:paraId="6A684EA5" w14:textId="77777777" w:rsidR="00190692" w:rsidRPr="00190692" w:rsidRDefault="00190692" w:rsidP="00190692">
            <w:pPr>
              <w:rPr>
                <w:color w:val="000000"/>
                <w:szCs w:val="28"/>
              </w:rPr>
            </w:pPr>
          </w:p>
        </w:tc>
        <w:tc>
          <w:tcPr>
            <w:tcW w:w="2435" w:type="dxa"/>
            <w:vMerge/>
            <w:shd w:val="clear" w:color="auto" w:fill="auto"/>
          </w:tcPr>
          <w:p w14:paraId="3E9E0594" w14:textId="77777777" w:rsidR="00190692" w:rsidRPr="00190692" w:rsidRDefault="00190692" w:rsidP="00190692">
            <w:pPr>
              <w:rPr>
                <w:color w:val="000000"/>
                <w:szCs w:val="28"/>
              </w:rPr>
            </w:pPr>
          </w:p>
        </w:tc>
        <w:tc>
          <w:tcPr>
            <w:tcW w:w="1843" w:type="dxa"/>
          </w:tcPr>
          <w:p w14:paraId="4F48DF59" w14:textId="77777777" w:rsidR="00190692" w:rsidRPr="00190692" w:rsidRDefault="00190692" w:rsidP="00190692">
            <w:pPr>
              <w:rPr>
                <w:szCs w:val="28"/>
              </w:rPr>
            </w:pPr>
            <w:r w:rsidRPr="00190692">
              <w:rPr>
                <w:szCs w:val="28"/>
              </w:rPr>
              <w:t>водогрейный Vitoplex 100 - 2000</w:t>
            </w:r>
          </w:p>
        </w:tc>
        <w:tc>
          <w:tcPr>
            <w:tcW w:w="1667" w:type="dxa"/>
            <w:shd w:val="clear" w:color="auto" w:fill="auto"/>
          </w:tcPr>
          <w:p w14:paraId="39AD3858" w14:textId="77777777" w:rsidR="00190692" w:rsidRPr="00190692" w:rsidRDefault="00190692" w:rsidP="00190692">
            <w:pPr>
              <w:rPr>
                <w:szCs w:val="28"/>
              </w:rPr>
            </w:pPr>
            <w:r w:rsidRPr="00190692">
              <w:rPr>
                <w:szCs w:val="28"/>
              </w:rPr>
              <w:t>2014</w:t>
            </w:r>
          </w:p>
        </w:tc>
        <w:tc>
          <w:tcPr>
            <w:tcW w:w="1588" w:type="dxa"/>
          </w:tcPr>
          <w:p w14:paraId="455747BC" w14:textId="77777777" w:rsidR="00190692" w:rsidRPr="00190692" w:rsidRDefault="00190692" w:rsidP="00190692">
            <w:pPr>
              <w:rPr>
                <w:szCs w:val="28"/>
              </w:rPr>
            </w:pPr>
            <w:r w:rsidRPr="00190692">
              <w:rPr>
                <w:szCs w:val="28"/>
              </w:rPr>
              <w:t>II квартал 2020 г.</w:t>
            </w:r>
          </w:p>
        </w:tc>
        <w:tc>
          <w:tcPr>
            <w:tcW w:w="1848" w:type="dxa"/>
            <w:shd w:val="clear" w:color="auto" w:fill="auto"/>
            <w:vAlign w:val="bottom"/>
          </w:tcPr>
          <w:p w14:paraId="4067C0E0" w14:textId="77777777" w:rsidR="00190692" w:rsidRPr="00190692" w:rsidRDefault="00190692" w:rsidP="00190692">
            <w:pPr>
              <w:jc w:val="right"/>
              <w:rPr>
                <w:color w:val="000000"/>
                <w:szCs w:val="28"/>
              </w:rPr>
            </w:pPr>
            <w:r w:rsidRPr="00190692">
              <w:rPr>
                <w:color w:val="000000"/>
                <w:szCs w:val="28"/>
              </w:rPr>
              <w:t>-</w:t>
            </w:r>
          </w:p>
        </w:tc>
      </w:tr>
      <w:tr w:rsidR="00190692" w:rsidRPr="00190692" w14:paraId="59CFA9B6" w14:textId="77777777" w:rsidTr="00190692">
        <w:trPr>
          <w:trHeight w:val="1135"/>
        </w:trPr>
        <w:tc>
          <w:tcPr>
            <w:tcW w:w="542" w:type="dxa"/>
            <w:vMerge/>
            <w:shd w:val="clear" w:color="auto" w:fill="auto"/>
          </w:tcPr>
          <w:p w14:paraId="4B2BD614" w14:textId="77777777" w:rsidR="00190692" w:rsidRPr="00190692" w:rsidRDefault="00190692" w:rsidP="00190692">
            <w:pPr>
              <w:rPr>
                <w:color w:val="000000"/>
                <w:szCs w:val="28"/>
              </w:rPr>
            </w:pPr>
          </w:p>
        </w:tc>
        <w:tc>
          <w:tcPr>
            <w:tcW w:w="2435" w:type="dxa"/>
            <w:vMerge/>
            <w:shd w:val="clear" w:color="auto" w:fill="auto"/>
          </w:tcPr>
          <w:p w14:paraId="6BC0AD48" w14:textId="77777777" w:rsidR="00190692" w:rsidRPr="00190692" w:rsidRDefault="00190692" w:rsidP="00190692">
            <w:pPr>
              <w:rPr>
                <w:color w:val="000000"/>
                <w:szCs w:val="28"/>
              </w:rPr>
            </w:pPr>
          </w:p>
        </w:tc>
        <w:tc>
          <w:tcPr>
            <w:tcW w:w="1843" w:type="dxa"/>
          </w:tcPr>
          <w:p w14:paraId="59C49233" w14:textId="77777777" w:rsidR="00190692" w:rsidRPr="00190692" w:rsidRDefault="00190692" w:rsidP="00190692">
            <w:pPr>
              <w:rPr>
                <w:szCs w:val="28"/>
              </w:rPr>
            </w:pPr>
            <w:r w:rsidRPr="00190692">
              <w:rPr>
                <w:szCs w:val="28"/>
              </w:rPr>
              <w:t>водогрейный Энтророс ТТ100 - 5000</w:t>
            </w:r>
          </w:p>
        </w:tc>
        <w:tc>
          <w:tcPr>
            <w:tcW w:w="1667" w:type="dxa"/>
            <w:shd w:val="clear" w:color="auto" w:fill="auto"/>
          </w:tcPr>
          <w:p w14:paraId="65298FDB" w14:textId="77777777" w:rsidR="00190692" w:rsidRPr="00190692" w:rsidRDefault="00190692" w:rsidP="00190692">
            <w:pPr>
              <w:rPr>
                <w:szCs w:val="28"/>
              </w:rPr>
            </w:pPr>
            <w:r w:rsidRPr="00190692">
              <w:rPr>
                <w:szCs w:val="28"/>
              </w:rPr>
              <w:t>2017</w:t>
            </w:r>
          </w:p>
        </w:tc>
        <w:tc>
          <w:tcPr>
            <w:tcW w:w="1588" w:type="dxa"/>
          </w:tcPr>
          <w:p w14:paraId="0680C2E4" w14:textId="77777777" w:rsidR="00190692" w:rsidRPr="00190692" w:rsidRDefault="00190692" w:rsidP="00190692">
            <w:pPr>
              <w:rPr>
                <w:szCs w:val="28"/>
              </w:rPr>
            </w:pPr>
            <w:r w:rsidRPr="00190692">
              <w:rPr>
                <w:szCs w:val="28"/>
              </w:rPr>
              <w:t>II квартал 2020 г.</w:t>
            </w:r>
          </w:p>
        </w:tc>
        <w:tc>
          <w:tcPr>
            <w:tcW w:w="1848" w:type="dxa"/>
            <w:shd w:val="clear" w:color="auto" w:fill="auto"/>
            <w:vAlign w:val="bottom"/>
          </w:tcPr>
          <w:p w14:paraId="14C161BF" w14:textId="77777777" w:rsidR="00190692" w:rsidRPr="00190692" w:rsidRDefault="00190692" w:rsidP="00190692">
            <w:pPr>
              <w:jc w:val="right"/>
              <w:rPr>
                <w:color w:val="000000"/>
                <w:szCs w:val="28"/>
              </w:rPr>
            </w:pPr>
            <w:r w:rsidRPr="00190692">
              <w:rPr>
                <w:color w:val="000000"/>
                <w:szCs w:val="28"/>
              </w:rPr>
              <w:t>-</w:t>
            </w:r>
          </w:p>
        </w:tc>
      </w:tr>
    </w:tbl>
    <w:p w14:paraId="53784D7C" w14:textId="6703C6FC" w:rsidR="00247BA3" w:rsidRPr="001613DF" w:rsidRDefault="00DD1051" w:rsidP="006145CF">
      <w:pPr>
        <w:pStyle w:val="affff0"/>
      </w:pPr>
      <w:bookmarkStart w:id="356" w:name="_Toc101972637"/>
      <w:bookmarkStart w:id="357" w:name="_Toc105553349"/>
      <w:r>
        <w:lastRenderedPageBreak/>
        <w:t>1.2.1.</w:t>
      </w:r>
      <w:r w:rsidR="00247BA3" w:rsidRPr="001613DF">
        <w:t>5. Способы регулирования отпуска тепловой энергии от котельных</w:t>
      </w:r>
      <w:bookmarkEnd w:id="356"/>
      <w:bookmarkEnd w:id="357"/>
    </w:p>
    <w:p w14:paraId="5A65F77E" w14:textId="778D2FD0" w:rsidR="00E05080" w:rsidRPr="00E05080" w:rsidRDefault="00247BA3" w:rsidP="00E05080">
      <w:pPr>
        <w:pStyle w:val="afffe"/>
        <w:spacing w:after="120"/>
      </w:pPr>
      <w:r w:rsidRPr="001613DF">
        <w:t xml:space="preserve">Регулирование отпуска тепловой энергии осуществляется централизовано. </w:t>
      </w:r>
      <w:r w:rsidR="00E05080" w:rsidRPr="00E05080">
        <w:t>Регулирование отпуска тепловой энергии производится качественным способом.</w:t>
      </w:r>
      <w:r w:rsidR="00E05080">
        <w:t xml:space="preserve"> Режим работы круглогодичный.</w:t>
      </w:r>
    </w:p>
    <w:p w14:paraId="49417DC4" w14:textId="14D495A3" w:rsidR="00247BA3" w:rsidRPr="001613DF" w:rsidRDefault="00247BA3" w:rsidP="006145CF">
      <w:pPr>
        <w:pStyle w:val="afffe"/>
      </w:pPr>
      <w:r w:rsidRPr="001613DF">
        <w:t>Температурный график от котельн</w:t>
      </w:r>
      <w:r w:rsidR="00643B32">
        <w:t>ой</w:t>
      </w:r>
      <w:r w:rsidRPr="001613DF">
        <w:t xml:space="preserve"> </w:t>
      </w:r>
      <w:r w:rsidR="002A0EFA" w:rsidRPr="002A0EFA">
        <w:rPr>
          <w:color w:val="000000"/>
        </w:rPr>
        <w:t>п. Рощино, ул. Фабричная</w:t>
      </w:r>
      <w:r w:rsidR="00643B32">
        <w:rPr>
          <w:color w:val="000000"/>
        </w:rPr>
        <w:t xml:space="preserve"> </w:t>
      </w:r>
      <w:r w:rsidR="00E05080">
        <w:rPr>
          <w:color w:val="000000"/>
        </w:rPr>
        <w:t xml:space="preserve">в отопительный </w:t>
      </w:r>
      <w:r w:rsidR="00E05080" w:rsidRPr="00846CAE">
        <w:rPr>
          <w:color w:val="000000"/>
        </w:rPr>
        <w:t>период</w:t>
      </w:r>
      <w:r w:rsidRPr="00846CAE">
        <w:t xml:space="preserve"> </w:t>
      </w:r>
      <w:r w:rsidR="0030307B" w:rsidRPr="00846CAE">
        <w:t>95</w:t>
      </w:r>
      <w:r w:rsidRPr="00846CAE">
        <w:t>/</w:t>
      </w:r>
      <w:r w:rsidR="0030307B" w:rsidRPr="00846CAE">
        <w:t>7</w:t>
      </w:r>
      <w:r w:rsidRPr="00846CAE">
        <w:t>0</w:t>
      </w:r>
      <w:r w:rsidRPr="00846CAE">
        <w:rPr>
          <w:vertAlign w:val="superscript"/>
        </w:rPr>
        <w:t>о</w:t>
      </w:r>
      <w:r w:rsidRPr="00846CAE">
        <w:t>С</w:t>
      </w:r>
      <w:r w:rsidR="00E05080" w:rsidRPr="00846CAE">
        <w:t>, в неотопительный период 70/40</w:t>
      </w:r>
      <w:r w:rsidR="00E05080" w:rsidRPr="00846CAE">
        <w:rPr>
          <w:vertAlign w:val="superscript"/>
        </w:rPr>
        <w:t>о</w:t>
      </w:r>
      <w:r w:rsidR="00E05080" w:rsidRPr="00846CAE">
        <w:t>С</w:t>
      </w:r>
      <w:r w:rsidR="00643B32" w:rsidRPr="00846CAE">
        <w:t>, от котельной</w:t>
      </w:r>
      <w:r w:rsidR="00643B32">
        <w:t xml:space="preserve"> </w:t>
      </w:r>
      <w:r w:rsidR="002A0EFA" w:rsidRPr="002A0EFA">
        <w:rPr>
          <w:color w:val="000000"/>
        </w:rPr>
        <w:t>д. Казанцево, ул. Строительная, 17</w:t>
      </w:r>
      <w:r w:rsidR="00E05080">
        <w:rPr>
          <w:color w:val="000000"/>
        </w:rPr>
        <w:t xml:space="preserve"> в отопительный период 105</w:t>
      </w:r>
      <w:r w:rsidR="00643B32">
        <w:rPr>
          <w:color w:val="000000"/>
        </w:rPr>
        <w:t>/70</w:t>
      </w:r>
      <w:r w:rsidR="00643B32" w:rsidRPr="00643B32">
        <w:rPr>
          <w:vertAlign w:val="superscript"/>
        </w:rPr>
        <w:t xml:space="preserve"> </w:t>
      </w:r>
      <w:r w:rsidR="00643B32" w:rsidRPr="00247BA3">
        <w:rPr>
          <w:vertAlign w:val="superscript"/>
        </w:rPr>
        <w:t>о</w:t>
      </w:r>
      <w:r w:rsidR="00643B32" w:rsidRPr="001613DF">
        <w:t>С</w:t>
      </w:r>
      <w:r w:rsidR="00E05080">
        <w:t>, в неотопительный период 70/40</w:t>
      </w:r>
      <w:r w:rsidR="00E05080" w:rsidRPr="00E05080">
        <w:rPr>
          <w:vertAlign w:val="superscript"/>
        </w:rPr>
        <w:t>о</w:t>
      </w:r>
      <w:r w:rsidR="00E05080">
        <w:t>С</w:t>
      </w:r>
      <w:r w:rsidRPr="001613DF">
        <w:t>.</w:t>
      </w:r>
    </w:p>
    <w:p w14:paraId="70829B5F" w14:textId="2A9FE62B" w:rsidR="00247BA3" w:rsidRPr="00693C4D" w:rsidRDefault="00DD1051" w:rsidP="006145CF">
      <w:pPr>
        <w:pStyle w:val="affff0"/>
      </w:pPr>
      <w:bookmarkStart w:id="358" w:name="_Toc101972638"/>
      <w:bookmarkStart w:id="359" w:name="_Toc105553350"/>
      <w:r w:rsidRPr="00693C4D">
        <w:t>1.2.1.</w:t>
      </w:r>
      <w:r w:rsidR="00247BA3" w:rsidRPr="00693C4D">
        <w:t>6. Описание схемы выдачи тепловой мощности котельных</w:t>
      </w:r>
      <w:bookmarkEnd w:id="358"/>
      <w:bookmarkEnd w:id="359"/>
    </w:p>
    <w:p w14:paraId="5D8F7D2D" w14:textId="77777777" w:rsidR="00247BA3" w:rsidRPr="00693C4D" w:rsidRDefault="00247BA3" w:rsidP="006145CF">
      <w:pPr>
        <w:pStyle w:val="afffe"/>
      </w:pPr>
      <w:r w:rsidRPr="00693C4D">
        <w:t>Графическое отображение схемы выдачи тепловой мощности котельных не представлено разработчику по опросному листу от теплоснабжающих организаций.</w:t>
      </w:r>
    </w:p>
    <w:p w14:paraId="4C45E2C3" w14:textId="5B73A0E3" w:rsidR="007C7857" w:rsidRPr="001613DF" w:rsidRDefault="007C7857" w:rsidP="006145CF">
      <w:pPr>
        <w:pStyle w:val="affff0"/>
      </w:pPr>
      <w:bookmarkStart w:id="360" w:name="_Toc101972639"/>
      <w:bookmarkStart w:id="361" w:name="_Toc105553351"/>
      <w:r w:rsidRPr="00693C4D">
        <w:t>1.2.1.7. Среднегодовая</w:t>
      </w:r>
      <w:r w:rsidRPr="001613DF">
        <w:t xml:space="preserve"> загрузка оборудования котельных</w:t>
      </w:r>
      <w:bookmarkEnd w:id="360"/>
      <w:bookmarkEnd w:id="361"/>
    </w:p>
    <w:p w14:paraId="30193E37" w14:textId="77777777" w:rsidR="007C7857" w:rsidRDefault="007C7857" w:rsidP="006145CF">
      <w:pPr>
        <w:pStyle w:val="afffe"/>
      </w:pPr>
      <w:r w:rsidRPr="001613DF">
        <w:t>Среднегодовая загрузка</w:t>
      </w:r>
      <w:r w:rsidRPr="00315375">
        <w:t xml:space="preserve"> оборудования котельных в соответствии с таблицей П10.4 приложения </w:t>
      </w:r>
      <w:r>
        <w:t xml:space="preserve">№10 </w:t>
      </w:r>
      <w:r w:rsidRPr="00315375">
        <w:t>Методически</w:t>
      </w:r>
      <w:r>
        <w:t>х</w:t>
      </w:r>
      <w:r w:rsidRPr="00315375">
        <w:t xml:space="preserve"> указани</w:t>
      </w:r>
      <w:r>
        <w:t>й представлена в таблице 1.2.1.7.1.</w:t>
      </w:r>
    </w:p>
    <w:p w14:paraId="5374829F" w14:textId="781421D8" w:rsidR="007C7857" w:rsidRDefault="007C7857" w:rsidP="006145CF">
      <w:pPr>
        <w:pStyle w:val="afffc"/>
      </w:pPr>
      <w:bookmarkStart w:id="362" w:name="_Toc101972918"/>
      <w:bookmarkStart w:id="363" w:name="_Toc105553554"/>
      <w:r>
        <w:t>Таблица 1.2.1.7.1. С</w:t>
      </w:r>
      <w:r w:rsidRPr="00315375">
        <w:t>реднегодовая загрузка оборудования котельных</w:t>
      </w:r>
      <w:bookmarkEnd w:id="362"/>
      <w:bookmarkEnd w:id="363"/>
    </w:p>
    <w:tbl>
      <w:tblPr>
        <w:tblW w:w="9918" w:type="dxa"/>
        <w:tblInd w:w="108" w:type="dxa"/>
        <w:tblLook w:val="04A0" w:firstRow="1" w:lastRow="0" w:firstColumn="1" w:lastColumn="0" w:noHBand="0" w:noVBand="1"/>
      </w:tblPr>
      <w:tblGrid>
        <w:gridCol w:w="3429"/>
        <w:gridCol w:w="2024"/>
        <w:gridCol w:w="1932"/>
        <w:gridCol w:w="2533"/>
      </w:tblGrid>
      <w:tr w:rsidR="00A62E98" w:rsidRPr="009C3FF8" w14:paraId="31F64941" w14:textId="77777777" w:rsidTr="000D32E3">
        <w:trPr>
          <w:trHeight w:val="20"/>
          <w:tblHeader/>
        </w:trPr>
        <w:tc>
          <w:tcPr>
            <w:tcW w:w="342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0BE5A71" w14:textId="77777777" w:rsidR="00A62E98" w:rsidRPr="009C3FF8" w:rsidRDefault="00A62E98" w:rsidP="00BC7D16">
            <w:pPr>
              <w:rPr>
                <w:color w:val="000000"/>
                <w:szCs w:val="28"/>
              </w:rPr>
            </w:pPr>
            <w:r w:rsidRPr="009C3FF8">
              <w:rPr>
                <w:color w:val="000000"/>
                <w:szCs w:val="28"/>
              </w:rPr>
              <w:t>Наименование и адрес источника тепловой энергии</w:t>
            </w:r>
          </w:p>
        </w:tc>
        <w:tc>
          <w:tcPr>
            <w:tcW w:w="202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1A0A719" w14:textId="77777777" w:rsidR="00A62E98" w:rsidRPr="009C3FF8" w:rsidRDefault="00A62E98" w:rsidP="00BC7D16">
            <w:pPr>
              <w:rPr>
                <w:color w:val="000000"/>
                <w:szCs w:val="28"/>
              </w:rPr>
            </w:pPr>
            <w:r w:rsidRPr="009C3FF8">
              <w:rPr>
                <w:color w:val="000000"/>
                <w:szCs w:val="28"/>
              </w:rPr>
              <w:t>Установленная тепловая мощность, Гкал/ч</w:t>
            </w:r>
          </w:p>
        </w:tc>
        <w:tc>
          <w:tcPr>
            <w:tcW w:w="4465" w:type="dxa"/>
            <w:gridSpan w:val="2"/>
            <w:tcBorders>
              <w:top w:val="single" w:sz="4" w:space="0" w:color="auto"/>
              <w:left w:val="nil"/>
              <w:bottom w:val="single" w:sz="4" w:space="0" w:color="auto"/>
              <w:right w:val="single" w:sz="4" w:space="0" w:color="auto"/>
            </w:tcBorders>
            <w:shd w:val="clear" w:color="auto" w:fill="auto"/>
            <w:hideMark/>
          </w:tcPr>
          <w:p w14:paraId="1B374246" w14:textId="77777777" w:rsidR="00A62E98" w:rsidRPr="009C3FF8" w:rsidRDefault="00A62E98" w:rsidP="00BC7D16">
            <w:pPr>
              <w:rPr>
                <w:color w:val="000000"/>
                <w:szCs w:val="28"/>
              </w:rPr>
            </w:pPr>
            <w:r w:rsidRPr="009C3FF8">
              <w:rPr>
                <w:color w:val="000000"/>
                <w:szCs w:val="28"/>
              </w:rPr>
              <w:t>2021 год</w:t>
            </w:r>
          </w:p>
        </w:tc>
      </w:tr>
      <w:tr w:rsidR="00A62E98" w:rsidRPr="009C3FF8" w14:paraId="7215B775" w14:textId="77777777" w:rsidTr="000D32E3">
        <w:trPr>
          <w:trHeight w:val="20"/>
          <w:tblHeader/>
        </w:trPr>
        <w:tc>
          <w:tcPr>
            <w:tcW w:w="3429" w:type="dxa"/>
            <w:vMerge/>
            <w:tcBorders>
              <w:top w:val="single" w:sz="4" w:space="0" w:color="auto"/>
              <w:left w:val="single" w:sz="4" w:space="0" w:color="auto"/>
              <w:bottom w:val="single" w:sz="4" w:space="0" w:color="auto"/>
              <w:right w:val="single" w:sz="4" w:space="0" w:color="auto"/>
            </w:tcBorders>
            <w:hideMark/>
          </w:tcPr>
          <w:p w14:paraId="4E470AC0" w14:textId="77777777" w:rsidR="00A62E98" w:rsidRPr="009C3FF8" w:rsidRDefault="00A62E98" w:rsidP="00BC7D16">
            <w:pPr>
              <w:rPr>
                <w:color w:val="000000"/>
                <w:szCs w:val="28"/>
              </w:rPr>
            </w:pPr>
          </w:p>
        </w:tc>
        <w:tc>
          <w:tcPr>
            <w:tcW w:w="2024" w:type="dxa"/>
            <w:vMerge/>
            <w:tcBorders>
              <w:top w:val="single" w:sz="4" w:space="0" w:color="auto"/>
              <w:left w:val="single" w:sz="4" w:space="0" w:color="auto"/>
              <w:bottom w:val="single" w:sz="4" w:space="0" w:color="auto"/>
              <w:right w:val="single" w:sz="4" w:space="0" w:color="auto"/>
            </w:tcBorders>
            <w:hideMark/>
          </w:tcPr>
          <w:p w14:paraId="16743441" w14:textId="77777777" w:rsidR="00A62E98" w:rsidRPr="009C3FF8" w:rsidRDefault="00A62E98" w:rsidP="00BC7D16">
            <w:pPr>
              <w:rPr>
                <w:color w:val="000000"/>
                <w:szCs w:val="28"/>
              </w:rPr>
            </w:pPr>
          </w:p>
        </w:tc>
        <w:tc>
          <w:tcPr>
            <w:tcW w:w="1932" w:type="dxa"/>
            <w:tcBorders>
              <w:top w:val="nil"/>
              <w:left w:val="nil"/>
              <w:bottom w:val="single" w:sz="4" w:space="0" w:color="auto"/>
              <w:right w:val="single" w:sz="4" w:space="0" w:color="auto"/>
            </w:tcBorders>
            <w:shd w:val="clear" w:color="auto" w:fill="auto"/>
            <w:hideMark/>
          </w:tcPr>
          <w:p w14:paraId="0305668D" w14:textId="77777777" w:rsidR="00A62E98" w:rsidRPr="009C3FF8" w:rsidRDefault="00A62E98" w:rsidP="00BC7D16">
            <w:pPr>
              <w:rPr>
                <w:color w:val="000000"/>
                <w:szCs w:val="28"/>
              </w:rPr>
            </w:pPr>
            <w:r w:rsidRPr="009C3FF8">
              <w:rPr>
                <w:color w:val="000000"/>
                <w:szCs w:val="28"/>
              </w:rPr>
              <w:t>Выработка тепловой энергии, Гкал</w:t>
            </w:r>
          </w:p>
        </w:tc>
        <w:tc>
          <w:tcPr>
            <w:tcW w:w="2533" w:type="dxa"/>
            <w:tcBorders>
              <w:top w:val="nil"/>
              <w:left w:val="nil"/>
              <w:bottom w:val="single" w:sz="4" w:space="0" w:color="auto"/>
              <w:right w:val="single" w:sz="4" w:space="0" w:color="auto"/>
            </w:tcBorders>
            <w:shd w:val="clear" w:color="auto" w:fill="auto"/>
            <w:hideMark/>
          </w:tcPr>
          <w:p w14:paraId="013BE6E6" w14:textId="77777777" w:rsidR="00A62E98" w:rsidRPr="009C3FF8" w:rsidRDefault="00A62E98" w:rsidP="00BC7D16">
            <w:pPr>
              <w:rPr>
                <w:color w:val="000000"/>
                <w:szCs w:val="28"/>
              </w:rPr>
            </w:pPr>
            <w:r w:rsidRPr="009C3FF8">
              <w:rPr>
                <w:color w:val="000000"/>
                <w:szCs w:val="28"/>
              </w:rPr>
              <w:t>Число часов использования УТМ, ч.</w:t>
            </w:r>
          </w:p>
        </w:tc>
      </w:tr>
      <w:tr w:rsidR="00896C30" w:rsidRPr="009C3FF8" w14:paraId="5C1AA669" w14:textId="77777777" w:rsidTr="000D32E3">
        <w:trPr>
          <w:trHeight w:val="20"/>
        </w:trPr>
        <w:tc>
          <w:tcPr>
            <w:tcW w:w="3429" w:type="dxa"/>
            <w:tcBorders>
              <w:top w:val="single" w:sz="4" w:space="0" w:color="auto"/>
              <w:left w:val="single" w:sz="4" w:space="0" w:color="auto"/>
              <w:bottom w:val="single" w:sz="4" w:space="0" w:color="auto"/>
              <w:right w:val="single" w:sz="4" w:space="0" w:color="auto"/>
            </w:tcBorders>
            <w:shd w:val="clear" w:color="auto" w:fill="auto"/>
            <w:hideMark/>
          </w:tcPr>
          <w:p w14:paraId="1F214B5B" w14:textId="21DEBF5F" w:rsidR="00896C30" w:rsidRPr="000D32E3" w:rsidRDefault="00896C30" w:rsidP="00896C30">
            <w:pPr>
              <w:rPr>
                <w:color w:val="000000"/>
                <w:szCs w:val="28"/>
              </w:rPr>
            </w:pPr>
            <w:r w:rsidRPr="000D32E3">
              <w:rPr>
                <w:color w:val="000000"/>
                <w:szCs w:val="28"/>
              </w:rPr>
              <w:t>Котельная, п. Рощино, ул. Фабричная</w:t>
            </w:r>
          </w:p>
        </w:tc>
        <w:tc>
          <w:tcPr>
            <w:tcW w:w="202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B54A3FF" w14:textId="434FC136" w:rsidR="00896C30" w:rsidRPr="000D32E3" w:rsidRDefault="00846CAE" w:rsidP="00896C30">
            <w:pPr>
              <w:rPr>
                <w:color w:val="000000"/>
                <w:szCs w:val="28"/>
                <w:lang w:val="en-US"/>
              </w:rPr>
            </w:pPr>
            <w:r w:rsidRPr="000D32E3">
              <w:rPr>
                <w:color w:val="000000"/>
                <w:szCs w:val="28"/>
              </w:rPr>
              <w:t>18</w:t>
            </w:r>
            <w:r w:rsidR="00896C30" w:rsidRPr="000D32E3">
              <w:rPr>
                <w:color w:val="000000"/>
                <w:szCs w:val="28"/>
              </w:rPr>
              <w:t>.</w:t>
            </w:r>
            <w:r w:rsidR="00CA2B95" w:rsidRPr="000D32E3">
              <w:rPr>
                <w:color w:val="000000"/>
                <w:szCs w:val="28"/>
                <w:lang w:val="en-US"/>
              </w:rPr>
              <w:t>06</w:t>
            </w:r>
          </w:p>
        </w:tc>
        <w:tc>
          <w:tcPr>
            <w:tcW w:w="1932" w:type="dxa"/>
            <w:tcBorders>
              <w:top w:val="single" w:sz="4" w:space="0" w:color="auto"/>
              <w:left w:val="nil"/>
              <w:bottom w:val="single" w:sz="4" w:space="0" w:color="auto"/>
              <w:right w:val="single" w:sz="4" w:space="0" w:color="auto"/>
            </w:tcBorders>
            <w:shd w:val="clear" w:color="auto" w:fill="auto"/>
            <w:vAlign w:val="bottom"/>
            <w:hideMark/>
          </w:tcPr>
          <w:p w14:paraId="5924417B" w14:textId="1C3EB7EE" w:rsidR="00896C30" w:rsidRPr="0075295D" w:rsidRDefault="00896C30" w:rsidP="00896C30">
            <w:pPr>
              <w:rPr>
                <w:color w:val="000000"/>
                <w:szCs w:val="28"/>
                <w:highlight w:val="yellow"/>
              </w:rPr>
            </w:pPr>
            <w:r w:rsidRPr="0075295D">
              <w:rPr>
                <w:color w:val="000000"/>
                <w:szCs w:val="28"/>
              </w:rPr>
              <w:t>50821.450</w:t>
            </w:r>
          </w:p>
        </w:tc>
        <w:tc>
          <w:tcPr>
            <w:tcW w:w="2533" w:type="dxa"/>
            <w:tcBorders>
              <w:top w:val="nil"/>
              <w:left w:val="nil"/>
              <w:bottom w:val="single" w:sz="4" w:space="0" w:color="auto"/>
              <w:right w:val="single" w:sz="4" w:space="0" w:color="auto"/>
            </w:tcBorders>
            <w:shd w:val="clear" w:color="auto" w:fill="auto"/>
            <w:vAlign w:val="bottom"/>
            <w:hideMark/>
          </w:tcPr>
          <w:p w14:paraId="5EF0EF56" w14:textId="3280A0CC" w:rsidR="00896C30" w:rsidRPr="009C3FF8" w:rsidRDefault="00896C30" w:rsidP="00896C30">
            <w:pPr>
              <w:jc w:val="right"/>
              <w:rPr>
                <w:color w:val="000000"/>
                <w:szCs w:val="28"/>
              </w:rPr>
            </w:pPr>
            <w:r>
              <w:rPr>
                <w:color w:val="000000"/>
                <w:szCs w:val="28"/>
              </w:rPr>
              <w:t>-</w:t>
            </w:r>
          </w:p>
        </w:tc>
      </w:tr>
      <w:tr w:rsidR="00896C30" w:rsidRPr="009C3FF8" w14:paraId="1C8FB833" w14:textId="77777777" w:rsidTr="000D32E3">
        <w:trPr>
          <w:trHeight w:val="20"/>
        </w:trPr>
        <w:tc>
          <w:tcPr>
            <w:tcW w:w="3429" w:type="dxa"/>
            <w:tcBorders>
              <w:top w:val="single" w:sz="4" w:space="0" w:color="auto"/>
              <w:left w:val="single" w:sz="4" w:space="0" w:color="auto"/>
              <w:bottom w:val="single" w:sz="4" w:space="0" w:color="auto"/>
              <w:right w:val="single" w:sz="4" w:space="0" w:color="auto"/>
            </w:tcBorders>
            <w:shd w:val="clear" w:color="auto" w:fill="auto"/>
            <w:hideMark/>
          </w:tcPr>
          <w:p w14:paraId="09B171C9" w14:textId="353283FF" w:rsidR="00896C30" w:rsidRPr="009C3FF8" w:rsidRDefault="00896C30" w:rsidP="00896C30">
            <w:pPr>
              <w:rPr>
                <w:color w:val="000000"/>
                <w:szCs w:val="28"/>
              </w:rPr>
            </w:pPr>
            <w:r>
              <w:rPr>
                <w:color w:val="000000"/>
                <w:szCs w:val="28"/>
              </w:rPr>
              <w:t>Котельная, д. Казанцево, ул. Строительная, 17</w:t>
            </w:r>
          </w:p>
        </w:tc>
        <w:tc>
          <w:tcPr>
            <w:tcW w:w="2024" w:type="dxa"/>
            <w:tcBorders>
              <w:top w:val="nil"/>
              <w:left w:val="single" w:sz="4" w:space="0" w:color="auto"/>
              <w:bottom w:val="single" w:sz="4" w:space="0" w:color="auto"/>
              <w:right w:val="single" w:sz="4" w:space="0" w:color="auto"/>
            </w:tcBorders>
            <w:shd w:val="clear" w:color="auto" w:fill="auto"/>
            <w:vAlign w:val="bottom"/>
            <w:hideMark/>
          </w:tcPr>
          <w:p w14:paraId="7766D06E" w14:textId="2DB8378D" w:rsidR="00896C30" w:rsidRPr="00E05080" w:rsidRDefault="00896C30" w:rsidP="00896C30">
            <w:pPr>
              <w:rPr>
                <w:color w:val="000000"/>
                <w:szCs w:val="28"/>
                <w:highlight w:val="yellow"/>
              </w:rPr>
            </w:pPr>
            <w:r>
              <w:rPr>
                <w:color w:val="000000"/>
                <w:szCs w:val="28"/>
              </w:rPr>
              <w:t>7.740</w:t>
            </w:r>
          </w:p>
        </w:tc>
        <w:tc>
          <w:tcPr>
            <w:tcW w:w="1932" w:type="dxa"/>
            <w:tcBorders>
              <w:top w:val="nil"/>
              <w:left w:val="nil"/>
              <w:bottom w:val="single" w:sz="4" w:space="0" w:color="auto"/>
              <w:right w:val="single" w:sz="4" w:space="0" w:color="auto"/>
            </w:tcBorders>
            <w:shd w:val="clear" w:color="auto" w:fill="auto"/>
            <w:vAlign w:val="bottom"/>
            <w:hideMark/>
          </w:tcPr>
          <w:p w14:paraId="3E5716CE" w14:textId="6C9D86E2" w:rsidR="00896C30" w:rsidRPr="00E05080" w:rsidRDefault="00896C30" w:rsidP="00896C30">
            <w:pPr>
              <w:rPr>
                <w:color w:val="000000"/>
                <w:szCs w:val="28"/>
                <w:highlight w:val="yellow"/>
              </w:rPr>
            </w:pPr>
            <w:r>
              <w:rPr>
                <w:color w:val="000000"/>
                <w:szCs w:val="28"/>
              </w:rPr>
              <w:t>17158.650</w:t>
            </w:r>
          </w:p>
        </w:tc>
        <w:tc>
          <w:tcPr>
            <w:tcW w:w="2533" w:type="dxa"/>
            <w:tcBorders>
              <w:top w:val="nil"/>
              <w:left w:val="nil"/>
              <w:bottom w:val="single" w:sz="4" w:space="0" w:color="auto"/>
              <w:right w:val="single" w:sz="4" w:space="0" w:color="auto"/>
            </w:tcBorders>
            <w:shd w:val="clear" w:color="auto" w:fill="auto"/>
            <w:vAlign w:val="bottom"/>
            <w:hideMark/>
          </w:tcPr>
          <w:p w14:paraId="2E12A6A4" w14:textId="722E41CD" w:rsidR="00896C30" w:rsidRPr="009C3FF8" w:rsidRDefault="00896C30" w:rsidP="00896C30">
            <w:pPr>
              <w:jc w:val="right"/>
              <w:rPr>
                <w:color w:val="000000"/>
                <w:szCs w:val="28"/>
              </w:rPr>
            </w:pPr>
            <w:r>
              <w:rPr>
                <w:color w:val="000000"/>
                <w:szCs w:val="28"/>
              </w:rPr>
              <w:t>-</w:t>
            </w:r>
          </w:p>
        </w:tc>
      </w:tr>
      <w:tr w:rsidR="00896C30" w:rsidRPr="009C3FF8" w14:paraId="5ABA1F62" w14:textId="77777777" w:rsidTr="000D32E3">
        <w:trPr>
          <w:trHeight w:val="20"/>
        </w:trPr>
        <w:tc>
          <w:tcPr>
            <w:tcW w:w="3429" w:type="dxa"/>
            <w:tcBorders>
              <w:top w:val="single" w:sz="4" w:space="0" w:color="auto"/>
              <w:left w:val="single" w:sz="4" w:space="0" w:color="auto"/>
              <w:bottom w:val="single" w:sz="4" w:space="0" w:color="auto"/>
              <w:right w:val="single" w:sz="4" w:space="0" w:color="auto"/>
            </w:tcBorders>
            <w:shd w:val="clear" w:color="auto" w:fill="auto"/>
          </w:tcPr>
          <w:p w14:paraId="02992BA1" w14:textId="77777777" w:rsidR="00896C30" w:rsidRDefault="00896C30" w:rsidP="00896C30">
            <w:pPr>
              <w:rPr>
                <w:color w:val="000000"/>
                <w:szCs w:val="28"/>
              </w:rPr>
            </w:pPr>
          </w:p>
        </w:tc>
        <w:tc>
          <w:tcPr>
            <w:tcW w:w="2024" w:type="dxa"/>
            <w:tcBorders>
              <w:top w:val="single" w:sz="4" w:space="0" w:color="auto"/>
              <w:left w:val="single" w:sz="4" w:space="0" w:color="auto"/>
              <w:bottom w:val="single" w:sz="4" w:space="0" w:color="auto"/>
              <w:right w:val="single" w:sz="4" w:space="0" w:color="auto"/>
            </w:tcBorders>
            <w:shd w:val="clear" w:color="auto" w:fill="auto"/>
            <w:vAlign w:val="center"/>
          </w:tcPr>
          <w:p w14:paraId="492B74B0" w14:textId="41F76CE7" w:rsidR="00896C30" w:rsidRPr="00E05080" w:rsidRDefault="00896C30" w:rsidP="00896C30">
            <w:pPr>
              <w:rPr>
                <w:color w:val="000000"/>
                <w:szCs w:val="28"/>
                <w:highlight w:val="yellow"/>
              </w:rPr>
            </w:pPr>
            <w:r>
              <w:rPr>
                <w:color w:val="000000"/>
                <w:szCs w:val="28"/>
              </w:rPr>
              <w:t>24.940</w:t>
            </w:r>
          </w:p>
        </w:tc>
        <w:tc>
          <w:tcPr>
            <w:tcW w:w="1932" w:type="dxa"/>
            <w:tcBorders>
              <w:top w:val="single" w:sz="4" w:space="0" w:color="auto"/>
              <w:left w:val="nil"/>
              <w:bottom w:val="single" w:sz="4" w:space="0" w:color="auto"/>
              <w:right w:val="single" w:sz="4" w:space="0" w:color="auto"/>
            </w:tcBorders>
            <w:shd w:val="clear" w:color="auto" w:fill="auto"/>
            <w:vAlign w:val="center"/>
          </w:tcPr>
          <w:p w14:paraId="23285C6F" w14:textId="10F24C93" w:rsidR="00896C30" w:rsidRPr="00E05080" w:rsidRDefault="00896C30" w:rsidP="00896C30">
            <w:pPr>
              <w:rPr>
                <w:color w:val="000000"/>
                <w:szCs w:val="28"/>
                <w:highlight w:val="yellow"/>
              </w:rPr>
            </w:pPr>
            <w:r>
              <w:rPr>
                <w:color w:val="000000"/>
                <w:szCs w:val="28"/>
              </w:rPr>
              <w:t>67980.100</w:t>
            </w:r>
          </w:p>
        </w:tc>
        <w:tc>
          <w:tcPr>
            <w:tcW w:w="2533" w:type="dxa"/>
            <w:tcBorders>
              <w:top w:val="nil"/>
              <w:left w:val="nil"/>
              <w:bottom w:val="single" w:sz="4" w:space="0" w:color="auto"/>
              <w:right w:val="single" w:sz="4" w:space="0" w:color="auto"/>
            </w:tcBorders>
            <w:shd w:val="clear" w:color="auto" w:fill="auto"/>
            <w:vAlign w:val="bottom"/>
          </w:tcPr>
          <w:p w14:paraId="5E6EC64B" w14:textId="1E0580E3" w:rsidR="00896C30" w:rsidRDefault="00896C30" w:rsidP="00896C30">
            <w:pPr>
              <w:jc w:val="right"/>
              <w:rPr>
                <w:color w:val="000000"/>
                <w:szCs w:val="28"/>
              </w:rPr>
            </w:pPr>
            <w:r>
              <w:rPr>
                <w:color w:val="000000"/>
                <w:szCs w:val="28"/>
              </w:rPr>
              <w:t>-</w:t>
            </w:r>
          </w:p>
        </w:tc>
      </w:tr>
    </w:tbl>
    <w:p w14:paraId="26C1BEE5" w14:textId="2248470E" w:rsidR="001613DF" w:rsidRDefault="00DD1051" w:rsidP="006145CF">
      <w:pPr>
        <w:pStyle w:val="affff0"/>
      </w:pPr>
      <w:bookmarkStart w:id="364" w:name="_Toc101972640"/>
      <w:bookmarkStart w:id="365" w:name="_Toc105553352"/>
      <w:r>
        <w:t>1.2.1.</w:t>
      </w:r>
      <w:r w:rsidR="001613DF">
        <w:t>8. С</w:t>
      </w:r>
      <w:r w:rsidR="001613DF" w:rsidRPr="00315375">
        <w:t>пособы учета тепловой энергии, теплоносителя, отпущенных в водяные тепловые сети</w:t>
      </w:r>
      <w:bookmarkEnd w:id="364"/>
      <w:bookmarkEnd w:id="365"/>
    </w:p>
    <w:p w14:paraId="618494D1" w14:textId="7ABDBA34" w:rsidR="00E05080" w:rsidRPr="00E05080" w:rsidRDefault="00E05080" w:rsidP="00E05080">
      <w:pPr>
        <w:pStyle w:val="afffe"/>
      </w:pPr>
      <w:bookmarkStart w:id="366" w:name="_Toc101972641"/>
      <w:r w:rsidRPr="00E05080">
        <w:t>Учёт количества тепловой энергии и теплоносителя, отпускаемых источниками тепл</w:t>
      </w:r>
      <w:r>
        <w:t>овой энергии</w:t>
      </w:r>
      <w:r w:rsidRPr="00E05080">
        <w:t>, производ</w:t>
      </w:r>
      <w:r w:rsidR="00DC5769">
        <w:t>я</w:t>
      </w:r>
      <w:r w:rsidRPr="00E05080">
        <w:t>тся теплосчётчиками с составными частями.</w:t>
      </w:r>
    </w:p>
    <w:p w14:paraId="364E02CC" w14:textId="3AF2F283" w:rsidR="00E05080" w:rsidRPr="00E05080" w:rsidRDefault="00E05080" w:rsidP="00E05080">
      <w:pPr>
        <w:pStyle w:val="afffe"/>
        <w:rPr>
          <w:rFonts w:eastAsiaTheme="minorHAnsi"/>
          <w:lang w:eastAsia="en-US"/>
        </w:rPr>
      </w:pPr>
      <w:r w:rsidRPr="00E05080">
        <w:t>В табл</w:t>
      </w:r>
      <w:r w:rsidRPr="00E05080">
        <w:rPr>
          <w:rFonts w:eastAsiaTheme="minorHAnsi"/>
          <w:lang w:eastAsia="en-US"/>
        </w:rPr>
        <w:t>ице 1.2.</w:t>
      </w:r>
      <w:r>
        <w:rPr>
          <w:rFonts w:eastAsiaTheme="minorHAnsi"/>
          <w:lang w:eastAsia="en-US"/>
        </w:rPr>
        <w:t>1.</w:t>
      </w:r>
      <w:r w:rsidRPr="00E05080">
        <w:rPr>
          <w:rFonts w:eastAsiaTheme="minorHAnsi"/>
          <w:lang w:eastAsia="en-US"/>
        </w:rPr>
        <w:t>8.1. представлена информация по приборам учета</w:t>
      </w:r>
      <w:r w:rsidR="00693C4D">
        <w:rPr>
          <w:rFonts w:eastAsiaTheme="minorHAnsi"/>
          <w:lang w:eastAsia="en-US"/>
        </w:rPr>
        <w:t xml:space="preserve"> на источниках тепловой энергии</w:t>
      </w:r>
      <w:r w:rsidRPr="00E05080">
        <w:rPr>
          <w:rFonts w:eastAsiaTheme="minorHAnsi"/>
          <w:lang w:eastAsia="en-US"/>
        </w:rPr>
        <w:t>.</w:t>
      </w:r>
    </w:p>
    <w:p w14:paraId="69CE2306" w14:textId="76AF8926" w:rsidR="00E05080" w:rsidRPr="00E05080" w:rsidRDefault="00E05080" w:rsidP="00E05080">
      <w:pPr>
        <w:pStyle w:val="afffc"/>
      </w:pPr>
      <w:bookmarkStart w:id="367" w:name="_Toc11713191"/>
      <w:bookmarkStart w:id="368" w:name="_Toc74166063"/>
      <w:bookmarkStart w:id="369" w:name="_Toc105553555"/>
      <w:r w:rsidRPr="00E05080">
        <w:t>Таблица 1.2.1.8.1. Информация</w:t>
      </w:r>
      <w:bookmarkEnd w:id="367"/>
      <w:bookmarkEnd w:id="368"/>
      <w:r w:rsidR="00693C4D" w:rsidRPr="00E05080">
        <w:rPr>
          <w:rFonts w:eastAsiaTheme="minorHAnsi"/>
        </w:rPr>
        <w:t xml:space="preserve"> по приборам учета</w:t>
      </w:r>
      <w:r w:rsidR="00693C4D">
        <w:rPr>
          <w:rFonts w:eastAsiaTheme="minorHAnsi"/>
        </w:rPr>
        <w:t xml:space="preserve"> на источниках тепловой энергии</w:t>
      </w:r>
      <w:bookmarkEnd w:id="369"/>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539"/>
        <w:gridCol w:w="2126"/>
        <w:gridCol w:w="1134"/>
        <w:gridCol w:w="1560"/>
        <w:gridCol w:w="1559"/>
      </w:tblGrid>
      <w:tr w:rsidR="00E05080" w:rsidRPr="00E05080" w14:paraId="1AAECF36" w14:textId="77777777" w:rsidTr="00FF3062">
        <w:trPr>
          <w:trHeight w:val="827"/>
          <w:tblHeader/>
        </w:trPr>
        <w:tc>
          <w:tcPr>
            <w:tcW w:w="3539" w:type="dxa"/>
            <w:shd w:val="clear" w:color="auto" w:fill="auto"/>
          </w:tcPr>
          <w:p w14:paraId="5D479DEE" w14:textId="77777777" w:rsidR="00E05080" w:rsidRPr="00E05080" w:rsidRDefault="00E05080" w:rsidP="00BC7D16">
            <w:pPr>
              <w:ind w:left="125"/>
              <w:rPr>
                <w:color w:val="000000"/>
                <w:szCs w:val="28"/>
              </w:rPr>
            </w:pPr>
            <w:r w:rsidRPr="00E05080">
              <w:rPr>
                <w:color w:val="000000"/>
                <w:szCs w:val="28"/>
              </w:rPr>
              <w:t>Адрес или наименование котельной</w:t>
            </w:r>
          </w:p>
        </w:tc>
        <w:tc>
          <w:tcPr>
            <w:tcW w:w="2126" w:type="dxa"/>
            <w:shd w:val="clear" w:color="auto" w:fill="auto"/>
          </w:tcPr>
          <w:p w14:paraId="1F829971" w14:textId="77777777" w:rsidR="00E05080" w:rsidRPr="00E05080" w:rsidRDefault="00E05080" w:rsidP="00BC7D16">
            <w:pPr>
              <w:ind w:left="125"/>
              <w:rPr>
                <w:color w:val="000000"/>
                <w:szCs w:val="28"/>
              </w:rPr>
            </w:pPr>
            <w:r w:rsidRPr="00E05080">
              <w:rPr>
                <w:color w:val="000000"/>
                <w:szCs w:val="28"/>
              </w:rPr>
              <w:t>Приборы учета тепла</w:t>
            </w:r>
          </w:p>
        </w:tc>
        <w:tc>
          <w:tcPr>
            <w:tcW w:w="1134" w:type="dxa"/>
            <w:shd w:val="clear" w:color="auto" w:fill="auto"/>
          </w:tcPr>
          <w:p w14:paraId="70453FB1" w14:textId="77777777" w:rsidR="00E05080" w:rsidRPr="00E05080" w:rsidRDefault="00E05080" w:rsidP="00BC7D16">
            <w:pPr>
              <w:spacing w:after="120"/>
              <w:ind w:left="125"/>
              <w:rPr>
                <w:color w:val="000000"/>
                <w:szCs w:val="28"/>
              </w:rPr>
            </w:pPr>
            <w:r w:rsidRPr="00E05080">
              <w:rPr>
                <w:color w:val="000000"/>
                <w:szCs w:val="28"/>
              </w:rPr>
              <w:t>Дата установки</w:t>
            </w:r>
          </w:p>
        </w:tc>
        <w:tc>
          <w:tcPr>
            <w:tcW w:w="1560" w:type="dxa"/>
            <w:shd w:val="clear" w:color="auto" w:fill="auto"/>
          </w:tcPr>
          <w:p w14:paraId="2BA9599F" w14:textId="77777777" w:rsidR="00E05080" w:rsidRPr="00E05080" w:rsidRDefault="00E05080" w:rsidP="00BC7D16">
            <w:pPr>
              <w:spacing w:after="60"/>
              <w:ind w:left="125"/>
              <w:rPr>
                <w:color w:val="000000"/>
                <w:szCs w:val="28"/>
              </w:rPr>
            </w:pPr>
            <w:r w:rsidRPr="00E05080">
              <w:rPr>
                <w:color w:val="000000"/>
                <w:szCs w:val="28"/>
              </w:rPr>
              <w:t>Способ учёта</w:t>
            </w:r>
          </w:p>
        </w:tc>
        <w:tc>
          <w:tcPr>
            <w:tcW w:w="1559" w:type="dxa"/>
            <w:shd w:val="clear" w:color="auto" w:fill="auto"/>
          </w:tcPr>
          <w:p w14:paraId="1ADFE708" w14:textId="77777777" w:rsidR="00E05080" w:rsidRPr="00E05080" w:rsidRDefault="00E05080" w:rsidP="00BC7D16">
            <w:pPr>
              <w:ind w:left="125"/>
              <w:rPr>
                <w:color w:val="000000"/>
                <w:szCs w:val="28"/>
              </w:rPr>
            </w:pPr>
            <w:r w:rsidRPr="00E05080">
              <w:rPr>
                <w:color w:val="000000"/>
                <w:szCs w:val="28"/>
              </w:rPr>
              <w:t>Подключение к диспетч.</w:t>
            </w:r>
          </w:p>
        </w:tc>
      </w:tr>
      <w:tr w:rsidR="00E05080" w:rsidRPr="00E05080" w14:paraId="626A51F3" w14:textId="77777777" w:rsidTr="00FF3062">
        <w:trPr>
          <w:trHeight w:val="20"/>
        </w:trPr>
        <w:tc>
          <w:tcPr>
            <w:tcW w:w="3539" w:type="dxa"/>
            <w:tcBorders>
              <w:top w:val="single" w:sz="4" w:space="0" w:color="auto"/>
              <w:left w:val="single" w:sz="4" w:space="0" w:color="auto"/>
              <w:bottom w:val="single" w:sz="4" w:space="0" w:color="auto"/>
              <w:right w:val="single" w:sz="4" w:space="0" w:color="auto"/>
            </w:tcBorders>
            <w:shd w:val="clear" w:color="auto" w:fill="auto"/>
          </w:tcPr>
          <w:p w14:paraId="7DD04DFD" w14:textId="3A56B278" w:rsidR="00E05080" w:rsidRPr="00E05080" w:rsidRDefault="00E05080" w:rsidP="00E05080">
            <w:pPr>
              <w:widowControl w:val="0"/>
              <w:autoSpaceDE w:val="0"/>
              <w:autoSpaceDN w:val="0"/>
              <w:adjustRightInd w:val="0"/>
              <w:ind w:left="132"/>
              <w:rPr>
                <w:color w:val="000000"/>
                <w:szCs w:val="28"/>
              </w:rPr>
            </w:pPr>
            <w:r>
              <w:rPr>
                <w:color w:val="000000"/>
                <w:szCs w:val="28"/>
              </w:rPr>
              <w:t>Котельная, п. Рощино, ул. Фабричная</w:t>
            </w:r>
          </w:p>
        </w:tc>
        <w:tc>
          <w:tcPr>
            <w:tcW w:w="2126" w:type="dxa"/>
            <w:shd w:val="clear" w:color="auto" w:fill="auto"/>
          </w:tcPr>
          <w:p w14:paraId="3B4CCCA2" w14:textId="77777777" w:rsidR="00E05080" w:rsidRPr="00E05080" w:rsidRDefault="00E05080" w:rsidP="00802EE9">
            <w:pPr>
              <w:widowControl w:val="0"/>
              <w:autoSpaceDE w:val="0"/>
              <w:autoSpaceDN w:val="0"/>
              <w:adjustRightInd w:val="0"/>
              <w:rPr>
                <w:rFonts w:eastAsiaTheme="minorEastAsia"/>
                <w:szCs w:val="28"/>
              </w:rPr>
            </w:pPr>
            <w:r w:rsidRPr="00E05080">
              <w:rPr>
                <w:rFonts w:eastAsiaTheme="minorEastAsia"/>
                <w:szCs w:val="28"/>
              </w:rPr>
              <w:t>Тепловычислитель Эльф-04п</w:t>
            </w:r>
          </w:p>
        </w:tc>
        <w:tc>
          <w:tcPr>
            <w:tcW w:w="1134" w:type="dxa"/>
            <w:shd w:val="clear" w:color="auto" w:fill="auto"/>
          </w:tcPr>
          <w:p w14:paraId="0C534815" w14:textId="77777777" w:rsidR="00E05080" w:rsidRPr="00846CAE" w:rsidRDefault="00E05080" w:rsidP="00802EE9">
            <w:pPr>
              <w:widowControl w:val="0"/>
              <w:autoSpaceDE w:val="0"/>
              <w:autoSpaceDN w:val="0"/>
              <w:adjustRightInd w:val="0"/>
              <w:rPr>
                <w:rFonts w:eastAsiaTheme="minorEastAsia"/>
                <w:szCs w:val="28"/>
              </w:rPr>
            </w:pPr>
            <w:r w:rsidRPr="00846CAE">
              <w:rPr>
                <w:rFonts w:eastAsiaTheme="minorEastAsia"/>
                <w:szCs w:val="28"/>
              </w:rPr>
              <w:t>2015</w:t>
            </w:r>
          </w:p>
        </w:tc>
        <w:tc>
          <w:tcPr>
            <w:tcW w:w="1560" w:type="dxa"/>
            <w:shd w:val="clear" w:color="auto" w:fill="auto"/>
          </w:tcPr>
          <w:p w14:paraId="72011050" w14:textId="77777777" w:rsidR="00E05080" w:rsidRPr="00846CAE" w:rsidRDefault="00E05080" w:rsidP="00802EE9">
            <w:pPr>
              <w:widowControl w:val="0"/>
              <w:autoSpaceDE w:val="0"/>
              <w:autoSpaceDN w:val="0"/>
              <w:adjustRightInd w:val="0"/>
              <w:spacing w:after="60"/>
              <w:rPr>
                <w:rFonts w:eastAsiaTheme="minorEastAsia"/>
                <w:szCs w:val="28"/>
              </w:rPr>
            </w:pPr>
            <w:r w:rsidRPr="00846CAE">
              <w:rPr>
                <w:rFonts w:eastAsiaTheme="minorEastAsia"/>
                <w:szCs w:val="28"/>
              </w:rPr>
              <w:t>Не коммерч.</w:t>
            </w:r>
          </w:p>
        </w:tc>
        <w:tc>
          <w:tcPr>
            <w:tcW w:w="1559" w:type="dxa"/>
            <w:shd w:val="clear" w:color="auto" w:fill="auto"/>
          </w:tcPr>
          <w:p w14:paraId="2DDBC03B" w14:textId="77777777" w:rsidR="00E05080" w:rsidRPr="00846CAE" w:rsidRDefault="00E05080" w:rsidP="00802EE9">
            <w:pPr>
              <w:widowControl w:val="0"/>
              <w:autoSpaceDE w:val="0"/>
              <w:autoSpaceDN w:val="0"/>
              <w:adjustRightInd w:val="0"/>
              <w:rPr>
                <w:rFonts w:eastAsiaTheme="minorEastAsia"/>
                <w:szCs w:val="28"/>
              </w:rPr>
            </w:pPr>
            <w:r w:rsidRPr="00846CAE">
              <w:rPr>
                <w:rFonts w:eastAsiaTheme="minorEastAsia"/>
                <w:szCs w:val="28"/>
              </w:rPr>
              <w:t>Да</w:t>
            </w:r>
          </w:p>
        </w:tc>
      </w:tr>
      <w:tr w:rsidR="00E05080" w:rsidRPr="00E05080" w14:paraId="4D78B4B9" w14:textId="77777777" w:rsidTr="00FF3062">
        <w:trPr>
          <w:trHeight w:val="20"/>
        </w:trPr>
        <w:tc>
          <w:tcPr>
            <w:tcW w:w="3539" w:type="dxa"/>
            <w:tcBorders>
              <w:top w:val="single" w:sz="4" w:space="0" w:color="auto"/>
              <w:left w:val="single" w:sz="4" w:space="0" w:color="auto"/>
              <w:bottom w:val="single" w:sz="4" w:space="0" w:color="auto"/>
              <w:right w:val="single" w:sz="4" w:space="0" w:color="auto"/>
            </w:tcBorders>
            <w:shd w:val="clear" w:color="auto" w:fill="auto"/>
          </w:tcPr>
          <w:p w14:paraId="0349448B" w14:textId="23CFB500" w:rsidR="00E05080" w:rsidRPr="00E05080" w:rsidRDefault="00E05080" w:rsidP="00E05080">
            <w:pPr>
              <w:widowControl w:val="0"/>
              <w:autoSpaceDE w:val="0"/>
              <w:autoSpaceDN w:val="0"/>
              <w:adjustRightInd w:val="0"/>
              <w:ind w:left="132"/>
              <w:rPr>
                <w:color w:val="000000"/>
                <w:szCs w:val="28"/>
              </w:rPr>
            </w:pPr>
            <w:r>
              <w:rPr>
                <w:color w:val="000000"/>
                <w:szCs w:val="28"/>
              </w:rPr>
              <w:t>Котельная, д. Казанцево, ул. Строительная, 17</w:t>
            </w:r>
          </w:p>
        </w:tc>
        <w:tc>
          <w:tcPr>
            <w:tcW w:w="2126" w:type="dxa"/>
            <w:shd w:val="clear" w:color="auto" w:fill="auto"/>
          </w:tcPr>
          <w:p w14:paraId="2CD72D36" w14:textId="77777777" w:rsidR="00E05080" w:rsidRPr="00E05080" w:rsidRDefault="00E05080" w:rsidP="00802EE9">
            <w:pPr>
              <w:widowControl w:val="0"/>
              <w:autoSpaceDE w:val="0"/>
              <w:autoSpaceDN w:val="0"/>
              <w:adjustRightInd w:val="0"/>
              <w:rPr>
                <w:rFonts w:eastAsiaTheme="minorEastAsia"/>
                <w:szCs w:val="28"/>
              </w:rPr>
            </w:pPr>
            <w:r w:rsidRPr="00E05080">
              <w:rPr>
                <w:rFonts w:eastAsiaTheme="minorEastAsia"/>
                <w:szCs w:val="28"/>
              </w:rPr>
              <w:t>Тепловычислитель Эльф-03</w:t>
            </w:r>
          </w:p>
        </w:tc>
        <w:tc>
          <w:tcPr>
            <w:tcW w:w="1134" w:type="dxa"/>
            <w:shd w:val="clear" w:color="auto" w:fill="auto"/>
          </w:tcPr>
          <w:p w14:paraId="55EE4A9B" w14:textId="77777777" w:rsidR="00E05080" w:rsidRPr="00E05080" w:rsidRDefault="00E05080" w:rsidP="00802EE9">
            <w:pPr>
              <w:widowControl w:val="0"/>
              <w:autoSpaceDE w:val="0"/>
              <w:autoSpaceDN w:val="0"/>
              <w:adjustRightInd w:val="0"/>
              <w:rPr>
                <w:rFonts w:eastAsiaTheme="minorEastAsia"/>
                <w:szCs w:val="28"/>
              </w:rPr>
            </w:pPr>
            <w:r w:rsidRPr="00E05080">
              <w:rPr>
                <w:rFonts w:eastAsiaTheme="minorEastAsia"/>
                <w:szCs w:val="28"/>
              </w:rPr>
              <w:t>2014</w:t>
            </w:r>
          </w:p>
        </w:tc>
        <w:tc>
          <w:tcPr>
            <w:tcW w:w="1560" w:type="dxa"/>
            <w:shd w:val="clear" w:color="auto" w:fill="auto"/>
          </w:tcPr>
          <w:p w14:paraId="31B112EC" w14:textId="77777777" w:rsidR="00E05080" w:rsidRPr="00E05080" w:rsidRDefault="00E05080" w:rsidP="00802EE9">
            <w:pPr>
              <w:widowControl w:val="0"/>
              <w:autoSpaceDE w:val="0"/>
              <w:autoSpaceDN w:val="0"/>
              <w:adjustRightInd w:val="0"/>
              <w:rPr>
                <w:rFonts w:eastAsiaTheme="minorEastAsia"/>
                <w:szCs w:val="28"/>
              </w:rPr>
            </w:pPr>
            <w:r w:rsidRPr="00E05080">
              <w:rPr>
                <w:rFonts w:eastAsiaTheme="minorEastAsia"/>
                <w:szCs w:val="28"/>
              </w:rPr>
              <w:t>Не коммерч.</w:t>
            </w:r>
          </w:p>
        </w:tc>
        <w:tc>
          <w:tcPr>
            <w:tcW w:w="1559" w:type="dxa"/>
            <w:shd w:val="clear" w:color="auto" w:fill="auto"/>
          </w:tcPr>
          <w:p w14:paraId="712FAFD0" w14:textId="77777777" w:rsidR="00E05080" w:rsidRPr="00E05080" w:rsidRDefault="00E05080" w:rsidP="00802EE9">
            <w:pPr>
              <w:widowControl w:val="0"/>
              <w:autoSpaceDE w:val="0"/>
              <w:autoSpaceDN w:val="0"/>
              <w:adjustRightInd w:val="0"/>
              <w:rPr>
                <w:rFonts w:eastAsiaTheme="minorEastAsia"/>
                <w:szCs w:val="28"/>
              </w:rPr>
            </w:pPr>
            <w:r w:rsidRPr="00E05080">
              <w:rPr>
                <w:rFonts w:eastAsiaTheme="minorEastAsia"/>
                <w:szCs w:val="28"/>
              </w:rPr>
              <w:t>Да</w:t>
            </w:r>
          </w:p>
        </w:tc>
      </w:tr>
    </w:tbl>
    <w:p w14:paraId="30032A9D" w14:textId="6A0CEECF" w:rsidR="001613DF" w:rsidRDefault="00DD1051" w:rsidP="006145CF">
      <w:pPr>
        <w:pStyle w:val="affff0"/>
      </w:pPr>
      <w:bookmarkStart w:id="370" w:name="_Toc105553353"/>
      <w:r>
        <w:t>1.2.1.</w:t>
      </w:r>
      <w:r w:rsidR="001613DF">
        <w:t>9. Х</w:t>
      </w:r>
      <w:r w:rsidR="001613DF" w:rsidRPr="00315375">
        <w:t>арактеристика водоподготовки и подпиточных устройств</w:t>
      </w:r>
      <w:bookmarkEnd w:id="366"/>
      <w:bookmarkEnd w:id="370"/>
    </w:p>
    <w:p w14:paraId="0866B23D" w14:textId="0286B929" w:rsidR="00693C4D" w:rsidRDefault="00693C4D" w:rsidP="006145CF">
      <w:pPr>
        <w:pStyle w:val="affff0"/>
        <w:rPr>
          <w:lang w:eastAsia="ru-RU"/>
        </w:rPr>
      </w:pPr>
      <w:bookmarkStart w:id="371" w:name="_Toc105553354"/>
      <w:bookmarkStart w:id="372" w:name="_Toc101972642"/>
      <w:r w:rsidRPr="00693C4D">
        <w:rPr>
          <w:lang w:eastAsia="ru-RU"/>
        </w:rPr>
        <w:t xml:space="preserve">Характеристика водоподготовки и подпиточных устройств </w:t>
      </w:r>
      <w:r>
        <w:rPr>
          <w:lang w:eastAsia="ru-RU"/>
        </w:rPr>
        <w:t>представлена в таблице 1.7.2.1.</w:t>
      </w:r>
      <w:bookmarkEnd w:id="371"/>
    </w:p>
    <w:p w14:paraId="387A2735" w14:textId="5BFCB2DD" w:rsidR="001613DF" w:rsidRDefault="00DD1051" w:rsidP="006145CF">
      <w:pPr>
        <w:pStyle w:val="affff0"/>
      </w:pPr>
      <w:bookmarkStart w:id="373" w:name="_Toc105553355"/>
      <w:r>
        <w:lastRenderedPageBreak/>
        <w:t>1.2.1.</w:t>
      </w:r>
      <w:r w:rsidR="001613DF">
        <w:t>10. С</w:t>
      </w:r>
      <w:r w:rsidR="001613DF" w:rsidRPr="00315375">
        <w:t>татистика отказов и восстановлений отпуска тепловой энергии, теплоносителя в тепловые сети</w:t>
      </w:r>
      <w:bookmarkEnd w:id="372"/>
      <w:bookmarkEnd w:id="373"/>
    </w:p>
    <w:p w14:paraId="64DD1CB6" w14:textId="2F453853" w:rsidR="009C3FF8" w:rsidRDefault="009C3FF8" w:rsidP="00B71E79">
      <w:pPr>
        <w:pStyle w:val="a7"/>
      </w:pPr>
      <w:r>
        <w:t>В таблице 1.2.1.</w:t>
      </w:r>
      <w:r w:rsidRPr="006145CF">
        <w:rPr>
          <w:rStyle w:val="affff"/>
        </w:rPr>
        <w:t>10.1. представлена статистика отказов и восстановлений отпуска тепловой энергии,</w:t>
      </w:r>
      <w:r w:rsidRPr="009C3FF8">
        <w:t xml:space="preserve"> теплоносителя в тепловые сети</w:t>
      </w:r>
    </w:p>
    <w:p w14:paraId="05539C1E" w14:textId="4F0C2498" w:rsidR="006C6E0A" w:rsidRPr="00E80616" w:rsidRDefault="009C3FF8" w:rsidP="006145CF">
      <w:pPr>
        <w:pStyle w:val="afffc"/>
      </w:pPr>
      <w:bookmarkStart w:id="374" w:name="_Toc101972920"/>
      <w:bookmarkStart w:id="375" w:name="_Toc105553556"/>
      <w:bookmarkStart w:id="376" w:name="sub_11105"/>
      <w:bookmarkStart w:id="377" w:name="sub_11106"/>
      <w:r>
        <w:t xml:space="preserve">Таблица 1.2.1.10.1. </w:t>
      </w:r>
      <w:r w:rsidRPr="009C3FF8">
        <w:t>Статистика отказов и восстановлений отпуска тепловой энергии, теплоносителя в тепловые сети</w:t>
      </w:r>
      <w:bookmarkEnd w:id="374"/>
      <w:bookmarkEnd w:id="375"/>
    </w:p>
    <w:tbl>
      <w:tblPr>
        <w:tblW w:w="99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62"/>
        <w:gridCol w:w="6237"/>
        <w:gridCol w:w="1535"/>
        <w:gridCol w:w="1584"/>
      </w:tblGrid>
      <w:tr w:rsidR="000E4C42" w:rsidRPr="00C17EEE" w14:paraId="08A7DC65" w14:textId="77777777" w:rsidTr="00FF3062">
        <w:trPr>
          <w:tblHeader/>
        </w:trPr>
        <w:tc>
          <w:tcPr>
            <w:tcW w:w="562" w:type="dxa"/>
            <w:tcBorders>
              <w:top w:val="single" w:sz="4" w:space="0" w:color="auto"/>
              <w:bottom w:val="single" w:sz="4" w:space="0" w:color="auto"/>
              <w:right w:val="single" w:sz="4" w:space="0" w:color="auto"/>
            </w:tcBorders>
          </w:tcPr>
          <w:bookmarkEnd w:id="376"/>
          <w:p w14:paraId="7398F094" w14:textId="77777777" w:rsidR="000E4C42" w:rsidRPr="00C17EEE" w:rsidRDefault="000E4C42" w:rsidP="00802EE9">
            <w:pPr>
              <w:widowControl w:val="0"/>
              <w:autoSpaceDE w:val="0"/>
              <w:autoSpaceDN w:val="0"/>
              <w:adjustRightInd w:val="0"/>
              <w:rPr>
                <w:rFonts w:eastAsiaTheme="minorEastAsia"/>
              </w:rPr>
            </w:pPr>
            <w:r w:rsidRPr="00C17EEE">
              <w:rPr>
                <w:rFonts w:eastAsiaTheme="minorEastAsia"/>
              </w:rPr>
              <w:t>№ пп</w:t>
            </w:r>
          </w:p>
        </w:tc>
        <w:tc>
          <w:tcPr>
            <w:tcW w:w="6237" w:type="dxa"/>
            <w:tcBorders>
              <w:top w:val="single" w:sz="4" w:space="0" w:color="auto"/>
              <w:left w:val="single" w:sz="4" w:space="0" w:color="auto"/>
              <w:bottom w:val="single" w:sz="4" w:space="0" w:color="auto"/>
              <w:right w:val="single" w:sz="4" w:space="0" w:color="auto"/>
            </w:tcBorders>
          </w:tcPr>
          <w:p w14:paraId="4D525B1F" w14:textId="343AAF83" w:rsidR="000E4C42" w:rsidRPr="00C17EEE" w:rsidRDefault="000E4C42" w:rsidP="00802EE9">
            <w:pPr>
              <w:widowControl w:val="0"/>
              <w:autoSpaceDE w:val="0"/>
              <w:autoSpaceDN w:val="0"/>
              <w:adjustRightInd w:val="0"/>
              <w:rPr>
                <w:rFonts w:eastAsiaTheme="minorEastAsia"/>
              </w:rPr>
            </w:pPr>
            <w:r w:rsidRPr="00C17EEE">
              <w:rPr>
                <w:rFonts w:eastAsiaTheme="minorEastAsia"/>
              </w:rPr>
              <w:t xml:space="preserve">Номер вывода тепловой мощности </w:t>
            </w:r>
          </w:p>
        </w:tc>
        <w:tc>
          <w:tcPr>
            <w:tcW w:w="1535" w:type="dxa"/>
            <w:tcBorders>
              <w:top w:val="single" w:sz="4" w:space="0" w:color="auto"/>
              <w:left w:val="single" w:sz="4" w:space="0" w:color="auto"/>
              <w:bottom w:val="single" w:sz="4" w:space="0" w:color="auto"/>
              <w:right w:val="single" w:sz="4" w:space="0" w:color="auto"/>
            </w:tcBorders>
          </w:tcPr>
          <w:p w14:paraId="6B7E89C1" w14:textId="61B9E95E" w:rsidR="000E4C42" w:rsidRPr="00C17EEE" w:rsidRDefault="000E4C42" w:rsidP="00802EE9">
            <w:pPr>
              <w:widowControl w:val="0"/>
              <w:autoSpaceDE w:val="0"/>
              <w:autoSpaceDN w:val="0"/>
              <w:adjustRightInd w:val="0"/>
              <w:rPr>
                <w:rFonts w:eastAsiaTheme="minorEastAsia"/>
              </w:rPr>
            </w:pPr>
            <w:r w:rsidRPr="00C17EEE">
              <w:rPr>
                <w:rFonts w:eastAsiaTheme="minorEastAsia"/>
              </w:rPr>
              <w:t>Прекращение теплоснабжения</w:t>
            </w:r>
            <w:r w:rsidR="00693C4D">
              <w:rPr>
                <w:rFonts w:eastAsiaTheme="minorEastAsia"/>
              </w:rPr>
              <w:t>, ед.</w:t>
            </w:r>
          </w:p>
        </w:tc>
        <w:tc>
          <w:tcPr>
            <w:tcW w:w="1584" w:type="dxa"/>
            <w:tcBorders>
              <w:top w:val="single" w:sz="4" w:space="0" w:color="auto"/>
              <w:left w:val="single" w:sz="4" w:space="0" w:color="auto"/>
              <w:bottom w:val="single" w:sz="4" w:space="0" w:color="auto"/>
              <w:right w:val="single" w:sz="4" w:space="0" w:color="auto"/>
            </w:tcBorders>
          </w:tcPr>
          <w:p w14:paraId="7077949E" w14:textId="3D51A0C3" w:rsidR="000E4C42" w:rsidRPr="00C17EEE" w:rsidRDefault="000E4C42" w:rsidP="00802EE9">
            <w:pPr>
              <w:widowControl w:val="0"/>
              <w:autoSpaceDE w:val="0"/>
              <w:autoSpaceDN w:val="0"/>
              <w:adjustRightInd w:val="0"/>
              <w:rPr>
                <w:rFonts w:eastAsiaTheme="minorEastAsia"/>
              </w:rPr>
            </w:pPr>
            <w:r w:rsidRPr="00C17EEE">
              <w:rPr>
                <w:rFonts w:eastAsiaTheme="minorEastAsia"/>
              </w:rPr>
              <w:t>Восстановление теплоснабжения</w:t>
            </w:r>
            <w:r w:rsidR="00693C4D">
              <w:rPr>
                <w:rFonts w:eastAsiaTheme="minorEastAsia"/>
              </w:rPr>
              <w:t>, час</w:t>
            </w:r>
          </w:p>
        </w:tc>
      </w:tr>
      <w:tr w:rsidR="000E4C42" w:rsidRPr="00C17EEE" w14:paraId="3EB62C3E" w14:textId="77777777" w:rsidTr="00FF3062">
        <w:trPr>
          <w:tblHeader/>
        </w:trPr>
        <w:tc>
          <w:tcPr>
            <w:tcW w:w="562" w:type="dxa"/>
            <w:tcBorders>
              <w:top w:val="single" w:sz="4" w:space="0" w:color="auto"/>
              <w:bottom w:val="single" w:sz="4" w:space="0" w:color="auto"/>
              <w:right w:val="single" w:sz="4" w:space="0" w:color="auto"/>
            </w:tcBorders>
          </w:tcPr>
          <w:p w14:paraId="4B154210" w14:textId="6DCC2CCC" w:rsidR="000E4C42" w:rsidRPr="00C17EEE" w:rsidRDefault="000E4C42" w:rsidP="00B95680">
            <w:pPr>
              <w:widowControl w:val="0"/>
              <w:autoSpaceDE w:val="0"/>
              <w:autoSpaceDN w:val="0"/>
              <w:adjustRightInd w:val="0"/>
              <w:jc w:val="center"/>
              <w:rPr>
                <w:rFonts w:eastAsiaTheme="minorEastAsia"/>
              </w:rPr>
            </w:pPr>
            <w:r>
              <w:rPr>
                <w:rFonts w:eastAsiaTheme="minorEastAsia"/>
              </w:rPr>
              <w:t>1</w:t>
            </w:r>
          </w:p>
        </w:tc>
        <w:tc>
          <w:tcPr>
            <w:tcW w:w="6237" w:type="dxa"/>
            <w:tcBorders>
              <w:top w:val="single" w:sz="4" w:space="0" w:color="auto"/>
              <w:left w:val="single" w:sz="4" w:space="0" w:color="auto"/>
              <w:bottom w:val="single" w:sz="4" w:space="0" w:color="auto"/>
              <w:right w:val="single" w:sz="4" w:space="0" w:color="auto"/>
            </w:tcBorders>
          </w:tcPr>
          <w:p w14:paraId="099442B9" w14:textId="370A48BF" w:rsidR="000E4C42" w:rsidRPr="00C17EEE" w:rsidRDefault="000E4C42" w:rsidP="000E4C42">
            <w:pPr>
              <w:widowControl w:val="0"/>
              <w:autoSpaceDE w:val="0"/>
              <w:autoSpaceDN w:val="0"/>
              <w:adjustRightInd w:val="0"/>
              <w:rPr>
                <w:rFonts w:eastAsiaTheme="minorEastAsia"/>
              </w:rPr>
            </w:pPr>
            <w:r>
              <w:rPr>
                <w:color w:val="000000"/>
                <w:szCs w:val="28"/>
              </w:rPr>
              <w:t>Котельная, п. Рощино, ул. Фабричная</w:t>
            </w:r>
          </w:p>
        </w:tc>
        <w:tc>
          <w:tcPr>
            <w:tcW w:w="1535" w:type="dxa"/>
            <w:tcBorders>
              <w:top w:val="single" w:sz="4" w:space="0" w:color="auto"/>
              <w:left w:val="single" w:sz="4" w:space="0" w:color="auto"/>
              <w:bottom w:val="single" w:sz="4" w:space="0" w:color="auto"/>
              <w:right w:val="single" w:sz="4" w:space="0" w:color="auto"/>
            </w:tcBorders>
          </w:tcPr>
          <w:p w14:paraId="17D05DB2" w14:textId="20958714" w:rsidR="000E4C42" w:rsidRPr="00C17EEE" w:rsidRDefault="000E4C42" w:rsidP="00802EE9">
            <w:pPr>
              <w:widowControl w:val="0"/>
              <w:autoSpaceDE w:val="0"/>
              <w:autoSpaceDN w:val="0"/>
              <w:adjustRightInd w:val="0"/>
              <w:rPr>
                <w:rFonts w:eastAsiaTheme="minorEastAsia"/>
              </w:rPr>
            </w:pPr>
            <w:r>
              <w:rPr>
                <w:rFonts w:eastAsiaTheme="minorEastAsia"/>
              </w:rPr>
              <w:t>3</w:t>
            </w:r>
          </w:p>
        </w:tc>
        <w:tc>
          <w:tcPr>
            <w:tcW w:w="1584" w:type="dxa"/>
            <w:tcBorders>
              <w:top w:val="single" w:sz="4" w:space="0" w:color="auto"/>
              <w:left w:val="single" w:sz="4" w:space="0" w:color="auto"/>
              <w:bottom w:val="single" w:sz="4" w:space="0" w:color="auto"/>
              <w:right w:val="single" w:sz="4" w:space="0" w:color="auto"/>
            </w:tcBorders>
          </w:tcPr>
          <w:p w14:paraId="2FA728C4" w14:textId="236BCCE1" w:rsidR="000E4C42" w:rsidRPr="00C17EEE" w:rsidRDefault="000E4C42" w:rsidP="00802EE9">
            <w:pPr>
              <w:widowControl w:val="0"/>
              <w:autoSpaceDE w:val="0"/>
              <w:autoSpaceDN w:val="0"/>
              <w:adjustRightInd w:val="0"/>
              <w:rPr>
                <w:rFonts w:eastAsiaTheme="minorEastAsia"/>
              </w:rPr>
            </w:pPr>
            <w:r>
              <w:rPr>
                <w:rFonts w:eastAsiaTheme="minorEastAsia"/>
              </w:rPr>
              <w:t>8</w:t>
            </w:r>
          </w:p>
        </w:tc>
      </w:tr>
    </w:tbl>
    <w:p w14:paraId="3FD9C90E" w14:textId="681DCF80" w:rsidR="00F30F61" w:rsidRDefault="00F30F61" w:rsidP="006145CF">
      <w:pPr>
        <w:pStyle w:val="affff0"/>
      </w:pPr>
      <w:bookmarkStart w:id="378" w:name="_Toc101972643"/>
      <w:bookmarkStart w:id="379" w:name="_Toc105553356"/>
      <w:r>
        <w:t>1.2.1.11. С</w:t>
      </w:r>
      <w:r w:rsidRPr="00315375">
        <w:t xml:space="preserve">ведения о предписаниях, выданных контрольно-надзорными органами, запрещающих дальнейшую эксплуатацию оборудования </w:t>
      </w:r>
      <w:r w:rsidRPr="00BE060E">
        <w:t>источников тепловой энергии</w:t>
      </w:r>
      <w:bookmarkEnd w:id="378"/>
      <w:bookmarkEnd w:id="379"/>
    </w:p>
    <w:p w14:paraId="2102E798" w14:textId="77777777" w:rsidR="00F30F61" w:rsidRPr="00315375" w:rsidRDefault="00F30F61" w:rsidP="006145CF">
      <w:pPr>
        <w:pStyle w:val="afffe"/>
      </w:pPr>
      <w:r w:rsidRPr="002B7943">
        <w:t>Предписания контрольно-надзорны</w:t>
      </w:r>
      <w:r>
        <w:t>х</w:t>
      </w:r>
      <w:r w:rsidRPr="002B7943">
        <w:t xml:space="preserve"> орган</w:t>
      </w:r>
      <w:r>
        <w:t>ов</w:t>
      </w:r>
      <w:r w:rsidRPr="002B7943">
        <w:t>, запрещающи</w:t>
      </w:r>
      <w:r>
        <w:t>е</w:t>
      </w:r>
      <w:r w:rsidRPr="002B7943">
        <w:t xml:space="preserve"> дальнейшую эксплуатацию оборудования котельных</w:t>
      </w:r>
      <w:r>
        <w:t>,</w:t>
      </w:r>
      <w:r w:rsidRPr="002B7943">
        <w:t xml:space="preserve"> не выдавались.</w:t>
      </w:r>
    </w:p>
    <w:p w14:paraId="077B6CF7" w14:textId="77777777" w:rsidR="00F30F61" w:rsidRPr="00BE060E" w:rsidRDefault="00F30F61" w:rsidP="006145CF">
      <w:pPr>
        <w:pStyle w:val="affff0"/>
      </w:pPr>
      <w:bookmarkStart w:id="380" w:name="_Toc101972644"/>
      <w:bookmarkStart w:id="381" w:name="_Toc105553357"/>
      <w:r>
        <w:t>1.2.1.12. П</w:t>
      </w:r>
      <w:r w:rsidRPr="00315375">
        <w:t>роектный и установленный топливный режим</w:t>
      </w:r>
      <w:r>
        <w:t xml:space="preserve"> источников тепловой энергии</w:t>
      </w:r>
      <w:bookmarkEnd w:id="380"/>
      <w:bookmarkEnd w:id="381"/>
    </w:p>
    <w:p w14:paraId="57C5B452" w14:textId="77777777" w:rsidR="00693C4D" w:rsidRDefault="00F30F61" w:rsidP="00693C4D">
      <w:pPr>
        <w:pStyle w:val="afffe"/>
      </w:pPr>
      <w:r>
        <w:t>П</w:t>
      </w:r>
      <w:r w:rsidRPr="00315375">
        <w:t xml:space="preserve">роектный и установленный топливный режим </w:t>
      </w:r>
      <w:r w:rsidRPr="00BE060E">
        <w:t>источников тепловой энергии</w:t>
      </w:r>
      <w:r w:rsidRPr="00315375">
        <w:t xml:space="preserve"> в соответствии с </w:t>
      </w:r>
      <w:hyperlink w:anchor="sub_11107" w:history="1">
        <w:r w:rsidRPr="00315375">
          <w:t>таблицей П10.7</w:t>
        </w:r>
      </w:hyperlink>
      <w:r w:rsidRPr="00315375">
        <w:t xml:space="preserve"> приложения </w:t>
      </w:r>
      <w:r>
        <w:t>№</w:t>
      </w:r>
      <w:r w:rsidRPr="00315375">
        <w:t>10 Методически</w:t>
      </w:r>
      <w:r>
        <w:t>х</w:t>
      </w:r>
      <w:r w:rsidRPr="00315375">
        <w:t xml:space="preserve"> указани</w:t>
      </w:r>
      <w:r>
        <w:t>й представлен в таблице 1.2.1.12.1.</w:t>
      </w:r>
      <w:bookmarkStart w:id="382" w:name="_Toc101972922"/>
      <w:bookmarkEnd w:id="377"/>
    </w:p>
    <w:p w14:paraId="517486AA" w14:textId="2EF3BDD1" w:rsidR="002B7943" w:rsidRDefault="002B7943" w:rsidP="00693C4D">
      <w:pPr>
        <w:pStyle w:val="afffc"/>
      </w:pPr>
      <w:bookmarkStart w:id="383" w:name="_Toc105553557"/>
      <w:r>
        <w:t xml:space="preserve">Таблица </w:t>
      </w:r>
      <w:r w:rsidR="00DD1051">
        <w:t>1.2.1.</w:t>
      </w:r>
      <w:r>
        <w:t>12.1. П</w:t>
      </w:r>
      <w:r w:rsidRPr="00315375">
        <w:t xml:space="preserve">роектный и установленный топливный режим </w:t>
      </w:r>
      <w:r w:rsidR="00BE060E" w:rsidRPr="00BE060E">
        <w:t>источников тепловой энергии</w:t>
      </w:r>
      <w:bookmarkEnd w:id="382"/>
      <w:bookmarkEnd w:id="383"/>
    </w:p>
    <w:tbl>
      <w:tblPr>
        <w:tblW w:w="9934" w:type="dxa"/>
        <w:tblLook w:val="04A0" w:firstRow="1" w:lastRow="0" w:firstColumn="1" w:lastColumn="0" w:noHBand="0" w:noVBand="1"/>
      </w:tblPr>
      <w:tblGrid>
        <w:gridCol w:w="1454"/>
        <w:gridCol w:w="2765"/>
        <w:gridCol w:w="1831"/>
        <w:gridCol w:w="2227"/>
        <w:gridCol w:w="1657"/>
      </w:tblGrid>
      <w:tr w:rsidR="009C3FF8" w:rsidRPr="009C3FF8" w14:paraId="32ED5630" w14:textId="77777777" w:rsidTr="00802EE9">
        <w:trPr>
          <w:trHeight w:val="20"/>
          <w:tblHeader/>
        </w:trPr>
        <w:tc>
          <w:tcPr>
            <w:tcW w:w="145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194EC1F" w14:textId="77777777" w:rsidR="009C3FF8" w:rsidRPr="009C3FF8" w:rsidRDefault="009C3FF8" w:rsidP="00802EE9">
            <w:pPr>
              <w:rPr>
                <w:color w:val="000000"/>
                <w:szCs w:val="28"/>
              </w:rPr>
            </w:pPr>
            <w:r w:rsidRPr="009C3FF8">
              <w:rPr>
                <w:color w:val="000000"/>
                <w:szCs w:val="28"/>
              </w:rPr>
              <w:t>№ источника ТЭ</w:t>
            </w:r>
          </w:p>
        </w:tc>
        <w:tc>
          <w:tcPr>
            <w:tcW w:w="276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9333AF4" w14:textId="77777777" w:rsidR="009C3FF8" w:rsidRPr="009C3FF8" w:rsidRDefault="009C3FF8" w:rsidP="00802EE9">
            <w:pPr>
              <w:rPr>
                <w:color w:val="000000"/>
                <w:szCs w:val="28"/>
              </w:rPr>
            </w:pPr>
            <w:r w:rsidRPr="009C3FF8">
              <w:rPr>
                <w:color w:val="000000"/>
                <w:szCs w:val="28"/>
              </w:rPr>
              <w:t>Наименование и адрес источника тепловой энергии</w:t>
            </w:r>
          </w:p>
        </w:tc>
        <w:tc>
          <w:tcPr>
            <w:tcW w:w="183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D696661" w14:textId="77777777" w:rsidR="009C3FF8" w:rsidRPr="009C3FF8" w:rsidRDefault="009C3FF8" w:rsidP="00802EE9">
            <w:pPr>
              <w:rPr>
                <w:color w:val="000000"/>
                <w:szCs w:val="28"/>
              </w:rPr>
            </w:pPr>
            <w:r w:rsidRPr="009C3FF8">
              <w:rPr>
                <w:color w:val="000000"/>
                <w:szCs w:val="28"/>
              </w:rPr>
              <w:t>Вид топлива</w:t>
            </w:r>
          </w:p>
        </w:tc>
        <w:tc>
          <w:tcPr>
            <w:tcW w:w="2227" w:type="dxa"/>
            <w:tcBorders>
              <w:top w:val="single" w:sz="4" w:space="0" w:color="auto"/>
              <w:left w:val="nil"/>
              <w:bottom w:val="single" w:sz="4" w:space="0" w:color="auto"/>
              <w:right w:val="single" w:sz="4" w:space="0" w:color="auto"/>
            </w:tcBorders>
            <w:shd w:val="clear" w:color="auto" w:fill="auto"/>
            <w:hideMark/>
          </w:tcPr>
          <w:p w14:paraId="3F895282" w14:textId="77777777" w:rsidR="009C3FF8" w:rsidRPr="009C3FF8" w:rsidRDefault="009C3FF8" w:rsidP="00802EE9">
            <w:pPr>
              <w:rPr>
                <w:color w:val="000000"/>
                <w:szCs w:val="28"/>
              </w:rPr>
            </w:pPr>
            <w:r w:rsidRPr="009C3FF8">
              <w:rPr>
                <w:color w:val="000000"/>
                <w:szCs w:val="28"/>
              </w:rPr>
              <w:t>Средняя теплотворная способность топлива, ккал/кг</w:t>
            </w:r>
          </w:p>
        </w:tc>
        <w:tc>
          <w:tcPr>
            <w:tcW w:w="1657" w:type="dxa"/>
            <w:tcBorders>
              <w:top w:val="single" w:sz="4" w:space="0" w:color="auto"/>
              <w:left w:val="nil"/>
              <w:bottom w:val="single" w:sz="4" w:space="0" w:color="auto"/>
              <w:right w:val="single" w:sz="4" w:space="0" w:color="auto"/>
            </w:tcBorders>
            <w:shd w:val="clear" w:color="auto" w:fill="auto"/>
            <w:hideMark/>
          </w:tcPr>
          <w:p w14:paraId="122F12B5" w14:textId="77777777" w:rsidR="009C3FF8" w:rsidRPr="009C3FF8" w:rsidRDefault="009C3FF8" w:rsidP="00802EE9">
            <w:pPr>
              <w:rPr>
                <w:color w:val="000000"/>
                <w:szCs w:val="28"/>
              </w:rPr>
            </w:pPr>
            <w:r w:rsidRPr="009C3FF8">
              <w:rPr>
                <w:color w:val="000000"/>
                <w:szCs w:val="28"/>
              </w:rPr>
              <w:t>Расход условного топлива, т у. т.</w:t>
            </w:r>
          </w:p>
        </w:tc>
      </w:tr>
      <w:tr w:rsidR="009C3FF8" w:rsidRPr="009C3FF8" w14:paraId="42C9847D" w14:textId="77777777" w:rsidTr="00802EE9">
        <w:trPr>
          <w:trHeight w:val="20"/>
          <w:tblHeader/>
        </w:trPr>
        <w:tc>
          <w:tcPr>
            <w:tcW w:w="1454" w:type="dxa"/>
            <w:vMerge/>
            <w:tcBorders>
              <w:top w:val="single" w:sz="4" w:space="0" w:color="auto"/>
              <w:left w:val="single" w:sz="4" w:space="0" w:color="auto"/>
              <w:bottom w:val="single" w:sz="4" w:space="0" w:color="auto"/>
              <w:right w:val="single" w:sz="4" w:space="0" w:color="auto"/>
            </w:tcBorders>
            <w:hideMark/>
          </w:tcPr>
          <w:p w14:paraId="56103E43" w14:textId="77777777" w:rsidR="009C3FF8" w:rsidRPr="009C3FF8" w:rsidRDefault="009C3FF8" w:rsidP="00802EE9">
            <w:pPr>
              <w:rPr>
                <w:color w:val="000000"/>
                <w:szCs w:val="28"/>
              </w:rPr>
            </w:pPr>
          </w:p>
        </w:tc>
        <w:tc>
          <w:tcPr>
            <w:tcW w:w="2765" w:type="dxa"/>
            <w:vMerge/>
            <w:tcBorders>
              <w:top w:val="single" w:sz="4" w:space="0" w:color="auto"/>
              <w:left w:val="single" w:sz="4" w:space="0" w:color="auto"/>
              <w:bottom w:val="single" w:sz="4" w:space="0" w:color="auto"/>
              <w:right w:val="single" w:sz="4" w:space="0" w:color="auto"/>
            </w:tcBorders>
            <w:hideMark/>
          </w:tcPr>
          <w:p w14:paraId="48316D7A" w14:textId="77777777" w:rsidR="009C3FF8" w:rsidRPr="009C3FF8" w:rsidRDefault="009C3FF8" w:rsidP="00802EE9">
            <w:pPr>
              <w:rPr>
                <w:color w:val="000000"/>
                <w:szCs w:val="28"/>
              </w:rPr>
            </w:pPr>
          </w:p>
        </w:tc>
        <w:tc>
          <w:tcPr>
            <w:tcW w:w="1831" w:type="dxa"/>
            <w:vMerge/>
            <w:tcBorders>
              <w:top w:val="single" w:sz="4" w:space="0" w:color="auto"/>
              <w:left w:val="single" w:sz="4" w:space="0" w:color="auto"/>
              <w:bottom w:val="single" w:sz="4" w:space="0" w:color="auto"/>
              <w:right w:val="single" w:sz="4" w:space="0" w:color="auto"/>
            </w:tcBorders>
            <w:hideMark/>
          </w:tcPr>
          <w:p w14:paraId="2B41B2B2" w14:textId="77777777" w:rsidR="009C3FF8" w:rsidRPr="009C3FF8" w:rsidRDefault="009C3FF8" w:rsidP="00802EE9">
            <w:pPr>
              <w:rPr>
                <w:color w:val="000000"/>
                <w:szCs w:val="28"/>
              </w:rPr>
            </w:pPr>
          </w:p>
        </w:tc>
        <w:tc>
          <w:tcPr>
            <w:tcW w:w="2227" w:type="dxa"/>
            <w:tcBorders>
              <w:top w:val="nil"/>
              <w:left w:val="nil"/>
              <w:bottom w:val="single" w:sz="4" w:space="0" w:color="auto"/>
              <w:right w:val="single" w:sz="4" w:space="0" w:color="auto"/>
            </w:tcBorders>
            <w:shd w:val="clear" w:color="auto" w:fill="auto"/>
            <w:hideMark/>
          </w:tcPr>
          <w:p w14:paraId="1271142F" w14:textId="77777777" w:rsidR="009C3FF8" w:rsidRPr="009C3FF8" w:rsidRDefault="009C3FF8" w:rsidP="00802EE9">
            <w:pPr>
              <w:rPr>
                <w:color w:val="000000"/>
                <w:szCs w:val="28"/>
              </w:rPr>
            </w:pPr>
            <w:r w:rsidRPr="009C3FF8">
              <w:rPr>
                <w:color w:val="000000"/>
                <w:szCs w:val="28"/>
              </w:rPr>
              <w:t>2021 год</w:t>
            </w:r>
          </w:p>
        </w:tc>
        <w:tc>
          <w:tcPr>
            <w:tcW w:w="1657" w:type="dxa"/>
            <w:tcBorders>
              <w:top w:val="nil"/>
              <w:left w:val="nil"/>
              <w:bottom w:val="single" w:sz="4" w:space="0" w:color="auto"/>
              <w:right w:val="single" w:sz="4" w:space="0" w:color="auto"/>
            </w:tcBorders>
            <w:shd w:val="clear" w:color="auto" w:fill="auto"/>
            <w:hideMark/>
          </w:tcPr>
          <w:p w14:paraId="1720076C" w14:textId="77777777" w:rsidR="009C3FF8" w:rsidRPr="009C3FF8" w:rsidRDefault="009C3FF8" w:rsidP="00802EE9">
            <w:pPr>
              <w:rPr>
                <w:color w:val="000000"/>
                <w:szCs w:val="28"/>
              </w:rPr>
            </w:pPr>
            <w:r w:rsidRPr="009C3FF8">
              <w:rPr>
                <w:color w:val="000000"/>
                <w:szCs w:val="28"/>
              </w:rPr>
              <w:t>2021 год</w:t>
            </w:r>
          </w:p>
        </w:tc>
      </w:tr>
      <w:tr w:rsidR="000D32E3" w:rsidRPr="009C3FF8" w14:paraId="0AD4CDFA" w14:textId="77777777" w:rsidTr="00513E70">
        <w:trPr>
          <w:trHeight w:val="20"/>
        </w:trPr>
        <w:tc>
          <w:tcPr>
            <w:tcW w:w="1454" w:type="dxa"/>
            <w:tcBorders>
              <w:top w:val="nil"/>
              <w:left w:val="single" w:sz="4" w:space="0" w:color="auto"/>
              <w:bottom w:val="single" w:sz="4" w:space="0" w:color="auto"/>
              <w:right w:val="single" w:sz="4" w:space="0" w:color="auto"/>
            </w:tcBorders>
            <w:shd w:val="clear" w:color="auto" w:fill="auto"/>
            <w:noWrap/>
            <w:hideMark/>
          </w:tcPr>
          <w:p w14:paraId="47EC8979" w14:textId="77777777" w:rsidR="000D32E3" w:rsidRPr="009C3FF8" w:rsidRDefault="000D32E3" w:rsidP="00513E70">
            <w:pPr>
              <w:rPr>
                <w:color w:val="000000"/>
                <w:szCs w:val="28"/>
              </w:rPr>
            </w:pPr>
            <w:r w:rsidRPr="009C3FF8">
              <w:rPr>
                <w:color w:val="000000"/>
                <w:szCs w:val="28"/>
              </w:rPr>
              <w:t>1</w:t>
            </w:r>
          </w:p>
        </w:tc>
        <w:tc>
          <w:tcPr>
            <w:tcW w:w="2765" w:type="dxa"/>
            <w:tcBorders>
              <w:top w:val="nil"/>
              <w:left w:val="nil"/>
              <w:bottom w:val="single" w:sz="4" w:space="0" w:color="auto"/>
              <w:right w:val="single" w:sz="4" w:space="0" w:color="auto"/>
            </w:tcBorders>
            <w:shd w:val="clear" w:color="auto" w:fill="auto"/>
            <w:hideMark/>
          </w:tcPr>
          <w:p w14:paraId="5862CD88" w14:textId="27C598BD" w:rsidR="000D32E3" w:rsidRPr="009C3FF8" w:rsidRDefault="000D32E3" w:rsidP="00513E70">
            <w:pPr>
              <w:rPr>
                <w:color w:val="000000"/>
                <w:szCs w:val="28"/>
              </w:rPr>
            </w:pPr>
            <w:r>
              <w:rPr>
                <w:color w:val="000000"/>
                <w:szCs w:val="28"/>
              </w:rPr>
              <w:t>Котельная, п. Рощино, ул. Фабричная</w:t>
            </w:r>
          </w:p>
        </w:tc>
        <w:tc>
          <w:tcPr>
            <w:tcW w:w="1831" w:type="dxa"/>
            <w:tcBorders>
              <w:top w:val="nil"/>
              <w:left w:val="nil"/>
              <w:bottom w:val="single" w:sz="4" w:space="0" w:color="auto"/>
              <w:right w:val="single" w:sz="4" w:space="0" w:color="auto"/>
            </w:tcBorders>
            <w:shd w:val="clear" w:color="auto" w:fill="auto"/>
            <w:hideMark/>
          </w:tcPr>
          <w:p w14:paraId="6173CDCB" w14:textId="4CCC986D" w:rsidR="000D32E3" w:rsidRPr="00846CAE" w:rsidRDefault="000D32E3" w:rsidP="00513E70">
            <w:pPr>
              <w:rPr>
                <w:color w:val="000000"/>
                <w:szCs w:val="28"/>
              </w:rPr>
            </w:pPr>
            <w:r w:rsidRPr="00846CAE">
              <w:rPr>
                <w:color w:val="000000"/>
                <w:szCs w:val="28"/>
              </w:rPr>
              <w:t>Природный газ</w:t>
            </w:r>
          </w:p>
        </w:tc>
        <w:tc>
          <w:tcPr>
            <w:tcW w:w="2227" w:type="dxa"/>
            <w:tcBorders>
              <w:top w:val="single" w:sz="4" w:space="0" w:color="auto"/>
              <w:left w:val="nil"/>
              <w:bottom w:val="single" w:sz="4" w:space="0" w:color="auto"/>
              <w:right w:val="single" w:sz="4" w:space="0" w:color="auto"/>
            </w:tcBorders>
            <w:shd w:val="clear" w:color="auto" w:fill="auto"/>
            <w:hideMark/>
          </w:tcPr>
          <w:p w14:paraId="32AADA76" w14:textId="76011A5D" w:rsidR="000D32E3" w:rsidRPr="00846CAE" w:rsidRDefault="000D32E3" w:rsidP="00513E70">
            <w:pPr>
              <w:rPr>
                <w:color w:val="000000"/>
                <w:szCs w:val="28"/>
              </w:rPr>
            </w:pPr>
            <w:r w:rsidRPr="00041EFF">
              <w:rPr>
                <w:color w:val="000000"/>
                <w:szCs w:val="28"/>
              </w:rPr>
              <w:t>80</w:t>
            </w:r>
            <w:r>
              <w:rPr>
                <w:color w:val="000000"/>
                <w:szCs w:val="28"/>
              </w:rPr>
              <w:t>91</w:t>
            </w:r>
            <w:r w:rsidRPr="00041EFF">
              <w:rPr>
                <w:color w:val="000000"/>
                <w:szCs w:val="28"/>
              </w:rPr>
              <w:t>.00</w:t>
            </w:r>
          </w:p>
        </w:tc>
        <w:tc>
          <w:tcPr>
            <w:tcW w:w="1657" w:type="dxa"/>
            <w:tcBorders>
              <w:top w:val="single" w:sz="4" w:space="0" w:color="auto"/>
              <w:left w:val="nil"/>
              <w:bottom w:val="single" w:sz="4" w:space="0" w:color="auto"/>
              <w:right w:val="single" w:sz="4" w:space="0" w:color="auto"/>
            </w:tcBorders>
            <w:shd w:val="clear" w:color="auto" w:fill="auto"/>
          </w:tcPr>
          <w:p w14:paraId="5F8BA20E" w14:textId="2AA8E14D" w:rsidR="000D32E3" w:rsidRPr="0075295D" w:rsidRDefault="000D32E3" w:rsidP="00513E70">
            <w:pPr>
              <w:rPr>
                <w:color w:val="000000"/>
                <w:szCs w:val="28"/>
                <w:highlight w:val="yellow"/>
              </w:rPr>
            </w:pPr>
            <w:r>
              <w:rPr>
                <w:color w:val="000000"/>
                <w:szCs w:val="28"/>
              </w:rPr>
              <w:t>8052.413</w:t>
            </w:r>
          </w:p>
        </w:tc>
      </w:tr>
      <w:tr w:rsidR="000D32E3" w:rsidRPr="009C3FF8" w14:paraId="0BEED135" w14:textId="77777777" w:rsidTr="00513E70">
        <w:trPr>
          <w:trHeight w:val="20"/>
        </w:trPr>
        <w:tc>
          <w:tcPr>
            <w:tcW w:w="1454" w:type="dxa"/>
            <w:tcBorders>
              <w:top w:val="nil"/>
              <w:left w:val="single" w:sz="4" w:space="0" w:color="auto"/>
              <w:bottom w:val="single" w:sz="4" w:space="0" w:color="auto"/>
              <w:right w:val="single" w:sz="4" w:space="0" w:color="auto"/>
            </w:tcBorders>
            <w:shd w:val="clear" w:color="auto" w:fill="auto"/>
            <w:noWrap/>
            <w:hideMark/>
          </w:tcPr>
          <w:p w14:paraId="20EEAFF6" w14:textId="77777777" w:rsidR="000D32E3" w:rsidRPr="009C3FF8" w:rsidRDefault="000D32E3" w:rsidP="00513E70">
            <w:pPr>
              <w:rPr>
                <w:color w:val="000000"/>
                <w:szCs w:val="28"/>
              </w:rPr>
            </w:pPr>
            <w:r w:rsidRPr="009C3FF8">
              <w:rPr>
                <w:color w:val="000000"/>
                <w:szCs w:val="28"/>
              </w:rPr>
              <w:t>2</w:t>
            </w:r>
          </w:p>
        </w:tc>
        <w:tc>
          <w:tcPr>
            <w:tcW w:w="2765" w:type="dxa"/>
            <w:tcBorders>
              <w:top w:val="nil"/>
              <w:left w:val="nil"/>
              <w:bottom w:val="single" w:sz="4" w:space="0" w:color="auto"/>
              <w:right w:val="single" w:sz="4" w:space="0" w:color="auto"/>
            </w:tcBorders>
            <w:shd w:val="clear" w:color="auto" w:fill="auto"/>
            <w:hideMark/>
          </w:tcPr>
          <w:p w14:paraId="7FE1366C" w14:textId="55A47386" w:rsidR="000D32E3" w:rsidRPr="009C3FF8" w:rsidRDefault="000D32E3" w:rsidP="00513E70">
            <w:pPr>
              <w:rPr>
                <w:color w:val="000000"/>
                <w:szCs w:val="28"/>
              </w:rPr>
            </w:pPr>
            <w:r>
              <w:rPr>
                <w:color w:val="000000"/>
                <w:szCs w:val="28"/>
              </w:rPr>
              <w:t>Котельная, д. Казанцево, ул. Строительная, 17</w:t>
            </w:r>
          </w:p>
        </w:tc>
        <w:tc>
          <w:tcPr>
            <w:tcW w:w="1831" w:type="dxa"/>
            <w:tcBorders>
              <w:top w:val="nil"/>
              <w:left w:val="nil"/>
              <w:bottom w:val="single" w:sz="4" w:space="0" w:color="auto"/>
              <w:right w:val="single" w:sz="4" w:space="0" w:color="auto"/>
            </w:tcBorders>
            <w:shd w:val="clear" w:color="auto" w:fill="auto"/>
            <w:hideMark/>
          </w:tcPr>
          <w:p w14:paraId="7DF1C710" w14:textId="2D285F94" w:rsidR="000D32E3" w:rsidRPr="009C3FF8" w:rsidRDefault="000D32E3" w:rsidP="00513E70">
            <w:pPr>
              <w:rPr>
                <w:color w:val="000000"/>
                <w:szCs w:val="28"/>
              </w:rPr>
            </w:pPr>
            <w:r>
              <w:rPr>
                <w:color w:val="000000"/>
                <w:szCs w:val="28"/>
              </w:rPr>
              <w:t>Природный газ</w:t>
            </w:r>
          </w:p>
        </w:tc>
        <w:tc>
          <w:tcPr>
            <w:tcW w:w="2227" w:type="dxa"/>
            <w:tcBorders>
              <w:top w:val="nil"/>
              <w:left w:val="nil"/>
              <w:bottom w:val="single" w:sz="4" w:space="0" w:color="auto"/>
              <w:right w:val="single" w:sz="4" w:space="0" w:color="auto"/>
            </w:tcBorders>
            <w:shd w:val="clear" w:color="auto" w:fill="auto"/>
            <w:hideMark/>
          </w:tcPr>
          <w:p w14:paraId="3F6EBE81" w14:textId="045A2B7A" w:rsidR="000D32E3" w:rsidRPr="009C3FF8" w:rsidRDefault="000D32E3" w:rsidP="00513E70">
            <w:pPr>
              <w:rPr>
                <w:color w:val="000000"/>
                <w:szCs w:val="28"/>
              </w:rPr>
            </w:pPr>
            <w:r>
              <w:rPr>
                <w:color w:val="000000"/>
                <w:szCs w:val="28"/>
              </w:rPr>
              <w:t>8000.000</w:t>
            </w:r>
          </w:p>
        </w:tc>
        <w:tc>
          <w:tcPr>
            <w:tcW w:w="1657" w:type="dxa"/>
            <w:tcBorders>
              <w:top w:val="nil"/>
              <w:left w:val="nil"/>
              <w:bottom w:val="single" w:sz="4" w:space="0" w:color="auto"/>
              <w:right w:val="single" w:sz="4" w:space="0" w:color="auto"/>
            </w:tcBorders>
            <w:shd w:val="clear" w:color="auto" w:fill="auto"/>
          </w:tcPr>
          <w:p w14:paraId="168F20ED" w14:textId="1AE03AB9" w:rsidR="000D32E3" w:rsidRPr="002050E4" w:rsidRDefault="000D32E3" w:rsidP="00513E70">
            <w:pPr>
              <w:rPr>
                <w:color w:val="000000"/>
                <w:szCs w:val="28"/>
                <w:highlight w:val="yellow"/>
              </w:rPr>
            </w:pPr>
            <w:r>
              <w:rPr>
                <w:color w:val="000000"/>
                <w:szCs w:val="28"/>
              </w:rPr>
              <w:t>2862.969</w:t>
            </w:r>
          </w:p>
        </w:tc>
      </w:tr>
      <w:tr w:rsidR="000D32E3" w:rsidRPr="009C3FF8" w14:paraId="0C0D86F7" w14:textId="77777777" w:rsidTr="00513E70">
        <w:trPr>
          <w:trHeight w:val="20"/>
        </w:trPr>
        <w:tc>
          <w:tcPr>
            <w:tcW w:w="421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ABC1C06" w14:textId="77777777" w:rsidR="000D32E3" w:rsidRPr="009C3FF8" w:rsidRDefault="000D32E3" w:rsidP="00513E70">
            <w:pPr>
              <w:rPr>
                <w:color w:val="000000"/>
                <w:szCs w:val="28"/>
              </w:rPr>
            </w:pPr>
            <w:r w:rsidRPr="009C3FF8">
              <w:rPr>
                <w:color w:val="000000"/>
                <w:szCs w:val="28"/>
              </w:rPr>
              <w:t>Всего природный газ</w:t>
            </w:r>
          </w:p>
        </w:tc>
        <w:tc>
          <w:tcPr>
            <w:tcW w:w="1831" w:type="dxa"/>
            <w:tcBorders>
              <w:top w:val="nil"/>
              <w:left w:val="nil"/>
              <w:bottom w:val="single" w:sz="4" w:space="0" w:color="auto"/>
              <w:right w:val="single" w:sz="4" w:space="0" w:color="auto"/>
            </w:tcBorders>
            <w:shd w:val="clear" w:color="auto" w:fill="auto"/>
            <w:hideMark/>
          </w:tcPr>
          <w:p w14:paraId="3D8BE2E1" w14:textId="77777777" w:rsidR="000D32E3" w:rsidRPr="009C3FF8" w:rsidRDefault="000D32E3" w:rsidP="00513E70">
            <w:pPr>
              <w:rPr>
                <w:color w:val="000000"/>
                <w:szCs w:val="28"/>
              </w:rPr>
            </w:pPr>
            <w:r w:rsidRPr="009C3FF8">
              <w:rPr>
                <w:color w:val="000000"/>
                <w:szCs w:val="28"/>
              </w:rPr>
              <w:t> </w:t>
            </w:r>
          </w:p>
        </w:tc>
        <w:tc>
          <w:tcPr>
            <w:tcW w:w="2227" w:type="dxa"/>
            <w:tcBorders>
              <w:top w:val="nil"/>
              <w:left w:val="nil"/>
              <w:bottom w:val="single" w:sz="4" w:space="0" w:color="auto"/>
              <w:right w:val="single" w:sz="4" w:space="0" w:color="auto"/>
            </w:tcBorders>
            <w:shd w:val="clear" w:color="auto" w:fill="auto"/>
            <w:hideMark/>
          </w:tcPr>
          <w:p w14:paraId="3A8B9D44" w14:textId="3BFA9E21" w:rsidR="000D32E3" w:rsidRPr="009C3FF8" w:rsidRDefault="000D32E3" w:rsidP="00513E70">
            <w:pPr>
              <w:rPr>
                <w:color w:val="000000"/>
                <w:szCs w:val="28"/>
              </w:rPr>
            </w:pPr>
            <w:r>
              <w:rPr>
                <w:color w:val="000000"/>
                <w:szCs w:val="28"/>
              </w:rPr>
              <w:t>-</w:t>
            </w:r>
          </w:p>
        </w:tc>
        <w:tc>
          <w:tcPr>
            <w:tcW w:w="1657" w:type="dxa"/>
            <w:tcBorders>
              <w:top w:val="single" w:sz="4" w:space="0" w:color="auto"/>
              <w:left w:val="nil"/>
              <w:bottom w:val="single" w:sz="4" w:space="0" w:color="auto"/>
              <w:right w:val="single" w:sz="4" w:space="0" w:color="auto"/>
            </w:tcBorders>
            <w:shd w:val="clear" w:color="auto" w:fill="auto"/>
            <w:hideMark/>
          </w:tcPr>
          <w:p w14:paraId="191D1724" w14:textId="73AB1B90" w:rsidR="000D32E3" w:rsidRPr="00930F5F" w:rsidRDefault="000D32E3" w:rsidP="00513E70">
            <w:pPr>
              <w:rPr>
                <w:color w:val="000000"/>
                <w:szCs w:val="28"/>
              </w:rPr>
            </w:pPr>
            <w:r>
              <w:rPr>
                <w:color w:val="000000"/>
                <w:szCs w:val="28"/>
              </w:rPr>
              <w:t>10915.382</w:t>
            </w:r>
          </w:p>
        </w:tc>
      </w:tr>
      <w:tr w:rsidR="000D32E3" w:rsidRPr="009C3FF8" w14:paraId="2CC87EFC" w14:textId="77777777" w:rsidTr="00513E70">
        <w:trPr>
          <w:trHeight w:val="20"/>
        </w:trPr>
        <w:tc>
          <w:tcPr>
            <w:tcW w:w="421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3FF024" w14:textId="77777777" w:rsidR="000D32E3" w:rsidRPr="009C3FF8" w:rsidRDefault="000D32E3" w:rsidP="00513E70">
            <w:pPr>
              <w:rPr>
                <w:color w:val="000000"/>
                <w:szCs w:val="28"/>
              </w:rPr>
            </w:pPr>
            <w:r w:rsidRPr="009C3FF8">
              <w:rPr>
                <w:color w:val="000000"/>
                <w:szCs w:val="28"/>
              </w:rPr>
              <w:t>Итого</w:t>
            </w:r>
          </w:p>
        </w:tc>
        <w:tc>
          <w:tcPr>
            <w:tcW w:w="1831" w:type="dxa"/>
            <w:tcBorders>
              <w:top w:val="nil"/>
              <w:left w:val="nil"/>
              <w:bottom w:val="single" w:sz="4" w:space="0" w:color="auto"/>
              <w:right w:val="single" w:sz="4" w:space="0" w:color="auto"/>
            </w:tcBorders>
            <w:shd w:val="clear" w:color="auto" w:fill="auto"/>
            <w:hideMark/>
          </w:tcPr>
          <w:p w14:paraId="07EC694D" w14:textId="77777777" w:rsidR="000D32E3" w:rsidRPr="009C3FF8" w:rsidRDefault="000D32E3" w:rsidP="00513E70">
            <w:pPr>
              <w:rPr>
                <w:color w:val="000000"/>
                <w:szCs w:val="28"/>
              </w:rPr>
            </w:pPr>
            <w:r w:rsidRPr="009C3FF8">
              <w:rPr>
                <w:color w:val="000000"/>
                <w:szCs w:val="28"/>
              </w:rPr>
              <w:t> </w:t>
            </w:r>
          </w:p>
        </w:tc>
        <w:tc>
          <w:tcPr>
            <w:tcW w:w="2227" w:type="dxa"/>
            <w:tcBorders>
              <w:top w:val="nil"/>
              <w:left w:val="nil"/>
              <w:bottom w:val="single" w:sz="4" w:space="0" w:color="auto"/>
              <w:right w:val="single" w:sz="4" w:space="0" w:color="auto"/>
            </w:tcBorders>
            <w:shd w:val="clear" w:color="auto" w:fill="auto"/>
            <w:hideMark/>
          </w:tcPr>
          <w:p w14:paraId="139068BF" w14:textId="6C3184C1" w:rsidR="000D32E3" w:rsidRPr="009C3FF8" w:rsidRDefault="000D32E3" w:rsidP="00513E70">
            <w:pPr>
              <w:rPr>
                <w:color w:val="000000"/>
                <w:szCs w:val="28"/>
              </w:rPr>
            </w:pPr>
            <w:r>
              <w:rPr>
                <w:color w:val="000000"/>
                <w:szCs w:val="28"/>
              </w:rPr>
              <w:t>-</w:t>
            </w:r>
          </w:p>
        </w:tc>
        <w:tc>
          <w:tcPr>
            <w:tcW w:w="1657" w:type="dxa"/>
            <w:tcBorders>
              <w:top w:val="nil"/>
              <w:left w:val="nil"/>
              <w:bottom w:val="single" w:sz="4" w:space="0" w:color="auto"/>
              <w:right w:val="single" w:sz="4" w:space="0" w:color="auto"/>
            </w:tcBorders>
            <w:shd w:val="clear" w:color="auto" w:fill="auto"/>
            <w:hideMark/>
          </w:tcPr>
          <w:p w14:paraId="260F1C96" w14:textId="5F6BADAB" w:rsidR="000D32E3" w:rsidRPr="00930F5F" w:rsidRDefault="000D32E3" w:rsidP="00513E70">
            <w:pPr>
              <w:rPr>
                <w:color w:val="000000"/>
                <w:szCs w:val="28"/>
              </w:rPr>
            </w:pPr>
            <w:r>
              <w:rPr>
                <w:color w:val="000000"/>
                <w:szCs w:val="28"/>
              </w:rPr>
              <w:t>10915.382</w:t>
            </w:r>
          </w:p>
        </w:tc>
      </w:tr>
    </w:tbl>
    <w:p w14:paraId="1F87C35E" w14:textId="4A1D2C33" w:rsidR="004B714A" w:rsidRDefault="00DD1051" w:rsidP="006145CF">
      <w:pPr>
        <w:pStyle w:val="affff0"/>
      </w:pPr>
      <w:bookmarkStart w:id="384" w:name="_Toc101972645"/>
      <w:bookmarkStart w:id="385" w:name="_Toc105553358"/>
      <w:r>
        <w:t>1.2.1.</w:t>
      </w:r>
      <w:r w:rsidR="004B714A">
        <w:t>13. С</w:t>
      </w:r>
      <w:r w:rsidR="004B714A" w:rsidRPr="00315375">
        <w:t xml:space="preserve">ведения о резервном топливе </w:t>
      </w:r>
      <w:r w:rsidR="00BE060E" w:rsidRPr="00BE060E">
        <w:t>источников тепловой энергии</w:t>
      </w:r>
      <w:bookmarkEnd w:id="384"/>
      <w:bookmarkEnd w:id="385"/>
    </w:p>
    <w:p w14:paraId="7A069BDD" w14:textId="08A2F184" w:rsidR="00315375" w:rsidRPr="003F58D2" w:rsidRDefault="004B714A" w:rsidP="006145CF">
      <w:pPr>
        <w:pStyle w:val="afffe"/>
      </w:pPr>
      <w:r>
        <w:t>С</w:t>
      </w:r>
      <w:r w:rsidR="00315375" w:rsidRPr="00315375">
        <w:t xml:space="preserve">ведения о резервном топливе </w:t>
      </w:r>
      <w:r w:rsidR="00BE060E" w:rsidRPr="00BE060E">
        <w:t>источников тепловой энергии</w:t>
      </w:r>
      <w:r>
        <w:t xml:space="preserve"> представлено в таблице </w:t>
      </w:r>
      <w:r w:rsidR="00DD1051">
        <w:t>1.2.1.</w:t>
      </w:r>
      <w:r>
        <w:t>13.</w:t>
      </w:r>
      <w:r w:rsidR="003F58D2" w:rsidRPr="003F58D2">
        <w:t>1.</w:t>
      </w:r>
    </w:p>
    <w:p w14:paraId="682117E8" w14:textId="6158AA1F" w:rsidR="003F58D2" w:rsidRDefault="003F58D2" w:rsidP="006145CF">
      <w:pPr>
        <w:pStyle w:val="afffc"/>
      </w:pPr>
      <w:bookmarkStart w:id="386" w:name="_Toc101972923"/>
      <w:bookmarkStart w:id="387" w:name="_Toc105553558"/>
      <w:r>
        <w:t xml:space="preserve">Таблица </w:t>
      </w:r>
      <w:r w:rsidR="00DD1051">
        <w:t>1.2.1.</w:t>
      </w:r>
      <w:r>
        <w:t>13.</w:t>
      </w:r>
      <w:r w:rsidRPr="003F58D2">
        <w:t>1.</w:t>
      </w:r>
      <w:r>
        <w:t xml:space="preserve"> С</w:t>
      </w:r>
      <w:r w:rsidRPr="00315375">
        <w:t xml:space="preserve">ведения о резервном топливе </w:t>
      </w:r>
      <w:r w:rsidR="00BE060E" w:rsidRPr="00BE060E">
        <w:t>источников тепловой энергии</w:t>
      </w:r>
      <w:bookmarkEnd w:id="386"/>
      <w:bookmarkEnd w:id="387"/>
    </w:p>
    <w:tbl>
      <w:tblPr>
        <w:tblW w:w="9889" w:type="dxa"/>
        <w:tblLook w:val="04A0" w:firstRow="1" w:lastRow="0" w:firstColumn="1" w:lastColumn="0" w:noHBand="0" w:noVBand="1"/>
      </w:tblPr>
      <w:tblGrid>
        <w:gridCol w:w="1454"/>
        <w:gridCol w:w="2788"/>
        <w:gridCol w:w="1820"/>
        <w:gridCol w:w="2220"/>
        <w:gridCol w:w="1607"/>
      </w:tblGrid>
      <w:tr w:rsidR="009C3FF8" w:rsidRPr="009C3FF8" w14:paraId="4A657215" w14:textId="77777777" w:rsidTr="00802EE9">
        <w:trPr>
          <w:trHeight w:val="20"/>
          <w:tblHeader/>
        </w:trPr>
        <w:tc>
          <w:tcPr>
            <w:tcW w:w="145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9F6BC9A" w14:textId="77777777" w:rsidR="009C3FF8" w:rsidRPr="009C3FF8" w:rsidRDefault="009C3FF8" w:rsidP="00802EE9">
            <w:pPr>
              <w:rPr>
                <w:color w:val="000000"/>
                <w:szCs w:val="28"/>
              </w:rPr>
            </w:pPr>
            <w:r w:rsidRPr="009C3FF8">
              <w:rPr>
                <w:color w:val="000000"/>
                <w:szCs w:val="28"/>
              </w:rPr>
              <w:lastRenderedPageBreak/>
              <w:t>№ источника ТЭ</w:t>
            </w:r>
          </w:p>
        </w:tc>
        <w:tc>
          <w:tcPr>
            <w:tcW w:w="278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AE5B95" w14:textId="77777777" w:rsidR="009C3FF8" w:rsidRPr="009C3FF8" w:rsidRDefault="009C3FF8" w:rsidP="00802EE9">
            <w:pPr>
              <w:rPr>
                <w:color w:val="000000"/>
                <w:szCs w:val="28"/>
              </w:rPr>
            </w:pPr>
            <w:r w:rsidRPr="009C3FF8">
              <w:rPr>
                <w:color w:val="000000"/>
                <w:szCs w:val="28"/>
              </w:rPr>
              <w:t>Наименование и адрес источника тепловой энергии</w:t>
            </w:r>
          </w:p>
        </w:tc>
        <w:tc>
          <w:tcPr>
            <w:tcW w:w="182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0FC0B85" w14:textId="77777777" w:rsidR="009C3FF8" w:rsidRPr="009C3FF8" w:rsidRDefault="009C3FF8" w:rsidP="00802EE9">
            <w:pPr>
              <w:rPr>
                <w:color w:val="000000"/>
                <w:szCs w:val="28"/>
              </w:rPr>
            </w:pPr>
            <w:r w:rsidRPr="009C3FF8">
              <w:rPr>
                <w:color w:val="000000"/>
                <w:szCs w:val="28"/>
              </w:rPr>
              <w:t>Вид топлива</w:t>
            </w:r>
          </w:p>
        </w:tc>
        <w:tc>
          <w:tcPr>
            <w:tcW w:w="2220" w:type="dxa"/>
            <w:tcBorders>
              <w:top w:val="single" w:sz="4" w:space="0" w:color="auto"/>
              <w:left w:val="nil"/>
              <w:bottom w:val="single" w:sz="4" w:space="0" w:color="auto"/>
              <w:right w:val="single" w:sz="4" w:space="0" w:color="auto"/>
            </w:tcBorders>
            <w:shd w:val="clear" w:color="auto" w:fill="auto"/>
            <w:hideMark/>
          </w:tcPr>
          <w:p w14:paraId="60529D1E" w14:textId="77777777" w:rsidR="009C3FF8" w:rsidRPr="009C3FF8" w:rsidRDefault="009C3FF8" w:rsidP="00802EE9">
            <w:pPr>
              <w:rPr>
                <w:color w:val="000000"/>
                <w:szCs w:val="28"/>
              </w:rPr>
            </w:pPr>
            <w:r w:rsidRPr="009C3FF8">
              <w:rPr>
                <w:color w:val="000000"/>
                <w:szCs w:val="28"/>
              </w:rPr>
              <w:t>Средняя теплотворная способность топлива, ккал/кг</w:t>
            </w:r>
          </w:p>
        </w:tc>
        <w:tc>
          <w:tcPr>
            <w:tcW w:w="1607" w:type="dxa"/>
            <w:tcBorders>
              <w:top w:val="single" w:sz="4" w:space="0" w:color="auto"/>
              <w:left w:val="nil"/>
              <w:bottom w:val="single" w:sz="4" w:space="0" w:color="auto"/>
              <w:right w:val="single" w:sz="4" w:space="0" w:color="auto"/>
            </w:tcBorders>
            <w:shd w:val="clear" w:color="auto" w:fill="auto"/>
            <w:hideMark/>
          </w:tcPr>
          <w:p w14:paraId="5C6283C1" w14:textId="77777777" w:rsidR="009C3FF8" w:rsidRPr="009C3FF8" w:rsidRDefault="009C3FF8" w:rsidP="00802EE9">
            <w:pPr>
              <w:rPr>
                <w:color w:val="000000"/>
                <w:szCs w:val="28"/>
              </w:rPr>
            </w:pPr>
            <w:r w:rsidRPr="009C3FF8">
              <w:rPr>
                <w:color w:val="000000"/>
                <w:szCs w:val="28"/>
              </w:rPr>
              <w:t>Расход условного топлива, т у. т.</w:t>
            </w:r>
          </w:p>
        </w:tc>
      </w:tr>
      <w:tr w:rsidR="009C3FF8" w:rsidRPr="009C3FF8" w14:paraId="1ADF07A2" w14:textId="77777777" w:rsidTr="00802EE9">
        <w:trPr>
          <w:trHeight w:val="20"/>
          <w:tblHeader/>
        </w:trPr>
        <w:tc>
          <w:tcPr>
            <w:tcW w:w="1454" w:type="dxa"/>
            <w:vMerge/>
            <w:tcBorders>
              <w:top w:val="single" w:sz="4" w:space="0" w:color="auto"/>
              <w:left w:val="single" w:sz="4" w:space="0" w:color="auto"/>
              <w:bottom w:val="single" w:sz="4" w:space="0" w:color="auto"/>
              <w:right w:val="single" w:sz="4" w:space="0" w:color="auto"/>
            </w:tcBorders>
            <w:hideMark/>
          </w:tcPr>
          <w:p w14:paraId="30D669D8" w14:textId="77777777" w:rsidR="009C3FF8" w:rsidRPr="009C3FF8" w:rsidRDefault="009C3FF8" w:rsidP="00802EE9">
            <w:pPr>
              <w:rPr>
                <w:color w:val="000000"/>
                <w:szCs w:val="28"/>
              </w:rPr>
            </w:pPr>
          </w:p>
        </w:tc>
        <w:tc>
          <w:tcPr>
            <w:tcW w:w="2788" w:type="dxa"/>
            <w:vMerge/>
            <w:tcBorders>
              <w:top w:val="single" w:sz="4" w:space="0" w:color="auto"/>
              <w:left w:val="single" w:sz="4" w:space="0" w:color="auto"/>
              <w:bottom w:val="single" w:sz="4" w:space="0" w:color="auto"/>
              <w:right w:val="single" w:sz="4" w:space="0" w:color="auto"/>
            </w:tcBorders>
            <w:hideMark/>
          </w:tcPr>
          <w:p w14:paraId="2CA7519F" w14:textId="77777777" w:rsidR="009C3FF8" w:rsidRPr="009C3FF8" w:rsidRDefault="009C3FF8" w:rsidP="00802EE9">
            <w:pPr>
              <w:rPr>
                <w:color w:val="000000"/>
                <w:szCs w:val="28"/>
              </w:rPr>
            </w:pPr>
          </w:p>
        </w:tc>
        <w:tc>
          <w:tcPr>
            <w:tcW w:w="1820" w:type="dxa"/>
            <w:vMerge/>
            <w:tcBorders>
              <w:top w:val="single" w:sz="4" w:space="0" w:color="auto"/>
              <w:left w:val="single" w:sz="4" w:space="0" w:color="auto"/>
              <w:bottom w:val="single" w:sz="4" w:space="0" w:color="auto"/>
              <w:right w:val="single" w:sz="4" w:space="0" w:color="auto"/>
            </w:tcBorders>
            <w:hideMark/>
          </w:tcPr>
          <w:p w14:paraId="29F3058C" w14:textId="77777777" w:rsidR="009C3FF8" w:rsidRPr="009C3FF8" w:rsidRDefault="009C3FF8" w:rsidP="00802EE9">
            <w:pPr>
              <w:rPr>
                <w:color w:val="000000"/>
                <w:szCs w:val="28"/>
              </w:rPr>
            </w:pPr>
          </w:p>
        </w:tc>
        <w:tc>
          <w:tcPr>
            <w:tcW w:w="2220" w:type="dxa"/>
            <w:tcBorders>
              <w:top w:val="nil"/>
              <w:left w:val="nil"/>
              <w:bottom w:val="single" w:sz="4" w:space="0" w:color="auto"/>
              <w:right w:val="single" w:sz="4" w:space="0" w:color="auto"/>
            </w:tcBorders>
            <w:shd w:val="clear" w:color="auto" w:fill="auto"/>
            <w:hideMark/>
          </w:tcPr>
          <w:p w14:paraId="6B289BF5" w14:textId="77777777" w:rsidR="009C3FF8" w:rsidRPr="009C3FF8" w:rsidRDefault="009C3FF8" w:rsidP="00802EE9">
            <w:pPr>
              <w:rPr>
                <w:color w:val="000000"/>
                <w:szCs w:val="28"/>
              </w:rPr>
            </w:pPr>
            <w:r w:rsidRPr="009C3FF8">
              <w:rPr>
                <w:color w:val="000000"/>
                <w:szCs w:val="28"/>
              </w:rPr>
              <w:t>2021год</w:t>
            </w:r>
          </w:p>
        </w:tc>
        <w:tc>
          <w:tcPr>
            <w:tcW w:w="1607" w:type="dxa"/>
            <w:tcBorders>
              <w:top w:val="nil"/>
              <w:left w:val="nil"/>
              <w:bottom w:val="single" w:sz="4" w:space="0" w:color="auto"/>
              <w:right w:val="single" w:sz="4" w:space="0" w:color="auto"/>
            </w:tcBorders>
            <w:shd w:val="clear" w:color="auto" w:fill="auto"/>
            <w:hideMark/>
          </w:tcPr>
          <w:p w14:paraId="0FF3E684" w14:textId="77777777" w:rsidR="009C3FF8" w:rsidRPr="009C3FF8" w:rsidRDefault="009C3FF8" w:rsidP="00802EE9">
            <w:pPr>
              <w:rPr>
                <w:color w:val="000000"/>
                <w:szCs w:val="28"/>
              </w:rPr>
            </w:pPr>
            <w:r w:rsidRPr="009C3FF8">
              <w:rPr>
                <w:color w:val="000000"/>
                <w:szCs w:val="28"/>
              </w:rPr>
              <w:t>2021год</w:t>
            </w:r>
          </w:p>
        </w:tc>
      </w:tr>
      <w:tr w:rsidR="009C3FF8" w:rsidRPr="009C3FF8" w14:paraId="790B0A5F" w14:textId="77777777" w:rsidTr="00513E70">
        <w:trPr>
          <w:trHeight w:val="20"/>
        </w:trPr>
        <w:tc>
          <w:tcPr>
            <w:tcW w:w="1454" w:type="dxa"/>
            <w:tcBorders>
              <w:top w:val="nil"/>
              <w:left w:val="single" w:sz="4" w:space="0" w:color="auto"/>
              <w:bottom w:val="single" w:sz="4" w:space="0" w:color="auto"/>
              <w:right w:val="single" w:sz="4" w:space="0" w:color="auto"/>
            </w:tcBorders>
            <w:shd w:val="clear" w:color="auto" w:fill="auto"/>
            <w:noWrap/>
            <w:hideMark/>
          </w:tcPr>
          <w:p w14:paraId="793495BC" w14:textId="77777777" w:rsidR="009C3FF8" w:rsidRPr="00BC7D16" w:rsidRDefault="009C3FF8" w:rsidP="00513E70">
            <w:pPr>
              <w:rPr>
                <w:color w:val="000000"/>
                <w:szCs w:val="28"/>
              </w:rPr>
            </w:pPr>
            <w:r w:rsidRPr="00BC7D16">
              <w:rPr>
                <w:color w:val="000000"/>
                <w:szCs w:val="28"/>
              </w:rPr>
              <w:t>1</w:t>
            </w:r>
          </w:p>
        </w:tc>
        <w:tc>
          <w:tcPr>
            <w:tcW w:w="2788" w:type="dxa"/>
            <w:tcBorders>
              <w:top w:val="nil"/>
              <w:left w:val="nil"/>
              <w:bottom w:val="single" w:sz="4" w:space="0" w:color="auto"/>
              <w:right w:val="single" w:sz="4" w:space="0" w:color="auto"/>
            </w:tcBorders>
            <w:shd w:val="clear" w:color="auto" w:fill="auto"/>
            <w:hideMark/>
          </w:tcPr>
          <w:p w14:paraId="71613CDD" w14:textId="15F558E5" w:rsidR="009C3FF8" w:rsidRPr="00BC7D16" w:rsidRDefault="00A440C1" w:rsidP="00513E70">
            <w:pPr>
              <w:rPr>
                <w:color w:val="000000"/>
                <w:szCs w:val="28"/>
              </w:rPr>
            </w:pPr>
            <w:r w:rsidRPr="00BC7D16">
              <w:rPr>
                <w:color w:val="000000"/>
                <w:szCs w:val="28"/>
              </w:rPr>
              <w:t>Котельная, п. Рощино, ул. Фабричная</w:t>
            </w:r>
          </w:p>
        </w:tc>
        <w:tc>
          <w:tcPr>
            <w:tcW w:w="1820" w:type="dxa"/>
            <w:tcBorders>
              <w:top w:val="nil"/>
              <w:left w:val="nil"/>
              <w:bottom w:val="single" w:sz="4" w:space="0" w:color="auto"/>
              <w:right w:val="single" w:sz="4" w:space="0" w:color="auto"/>
            </w:tcBorders>
            <w:shd w:val="clear" w:color="auto" w:fill="auto"/>
          </w:tcPr>
          <w:p w14:paraId="3A68D5F5" w14:textId="47243E64" w:rsidR="009C3FF8" w:rsidRPr="00BC7D16" w:rsidRDefault="000E4C42" w:rsidP="00513E70">
            <w:pPr>
              <w:rPr>
                <w:color w:val="000000"/>
                <w:szCs w:val="28"/>
              </w:rPr>
            </w:pPr>
            <w:r w:rsidRPr="00BC7D16">
              <w:rPr>
                <w:color w:val="000000"/>
                <w:szCs w:val="28"/>
              </w:rPr>
              <w:t>Дизельное топливо</w:t>
            </w:r>
          </w:p>
        </w:tc>
        <w:tc>
          <w:tcPr>
            <w:tcW w:w="2220" w:type="dxa"/>
            <w:tcBorders>
              <w:top w:val="nil"/>
              <w:left w:val="nil"/>
              <w:bottom w:val="single" w:sz="4" w:space="0" w:color="auto"/>
              <w:right w:val="single" w:sz="4" w:space="0" w:color="auto"/>
            </w:tcBorders>
            <w:shd w:val="clear" w:color="auto" w:fill="auto"/>
            <w:hideMark/>
          </w:tcPr>
          <w:p w14:paraId="62E4F297" w14:textId="124C69EF" w:rsidR="009C3FF8" w:rsidRPr="00BC7D16" w:rsidRDefault="00BC7D16" w:rsidP="00513E70">
            <w:pPr>
              <w:rPr>
                <w:color w:val="000000"/>
                <w:szCs w:val="28"/>
              </w:rPr>
            </w:pPr>
            <w:r w:rsidRPr="00BC7D16">
              <w:rPr>
                <w:color w:val="000000"/>
                <w:szCs w:val="28"/>
              </w:rPr>
              <w:t>103</w:t>
            </w:r>
            <w:r w:rsidR="00EB5EC5" w:rsidRPr="00BC7D16">
              <w:rPr>
                <w:color w:val="000000"/>
                <w:szCs w:val="28"/>
              </w:rPr>
              <w:t>00.00</w:t>
            </w:r>
          </w:p>
        </w:tc>
        <w:tc>
          <w:tcPr>
            <w:tcW w:w="1607" w:type="dxa"/>
            <w:tcBorders>
              <w:top w:val="nil"/>
              <w:left w:val="nil"/>
              <w:bottom w:val="single" w:sz="4" w:space="0" w:color="auto"/>
              <w:right w:val="single" w:sz="4" w:space="0" w:color="auto"/>
            </w:tcBorders>
            <w:shd w:val="clear" w:color="auto" w:fill="auto"/>
            <w:hideMark/>
          </w:tcPr>
          <w:p w14:paraId="043B7BDA" w14:textId="298B9C23" w:rsidR="009C3FF8" w:rsidRPr="00BC7D16" w:rsidRDefault="000E4C42" w:rsidP="00513E70">
            <w:pPr>
              <w:rPr>
                <w:color w:val="000000"/>
                <w:szCs w:val="28"/>
              </w:rPr>
            </w:pPr>
            <w:r w:rsidRPr="00BC7D16">
              <w:rPr>
                <w:color w:val="000000"/>
                <w:szCs w:val="28"/>
              </w:rPr>
              <w:t>0.00</w:t>
            </w:r>
          </w:p>
        </w:tc>
      </w:tr>
      <w:tr w:rsidR="009C3FF8" w:rsidRPr="009C3FF8" w14:paraId="090FC5FD" w14:textId="77777777" w:rsidTr="00513E70">
        <w:trPr>
          <w:trHeight w:val="20"/>
        </w:trPr>
        <w:tc>
          <w:tcPr>
            <w:tcW w:w="1454" w:type="dxa"/>
            <w:tcBorders>
              <w:top w:val="nil"/>
              <w:left w:val="single" w:sz="4" w:space="0" w:color="auto"/>
              <w:bottom w:val="single" w:sz="4" w:space="0" w:color="auto"/>
              <w:right w:val="single" w:sz="4" w:space="0" w:color="auto"/>
            </w:tcBorders>
            <w:shd w:val="clear" w:color="auto" w:fill="auto"/>
            <w:noWrap/>
            <w:hideMark/>
          </w:tcPr>
          <w:p w14:paraId="3799D6D9" w14:textId="77777777" w:rsidR="009C3FF8" w:rsidRPr="00BC7D16" w:rsidRDefault="009C3FF8" w:rsidP="00513E70">
            <w:pPr>
              <w:rPr>
                <w:color w:val="000000"/>
                <w:szCs w:val="28"/>
              </w:rPr>
            </w:pPr>
            <w:r w:rsidRPr="00BC7D16">
              <w:rPr>
                <w:color w:val="000000"/>
                <w:szCs w:val="28"/>
              </w:rPr>
              <w:t>2</w:t>
            </w:r>
          </w:p>
        </w:tc>
        <w:tc>
          <w:tcPr>
            <w:tcW w:w="2788" w:type="dxa"/>
            <w:tcBorders>
              <w:top w:val="nil"/>
              <w:left w:val="nil"/>
              <w:bottom w:val="single" w:sz="4" w:space="0" w:color="auto"/>
              <w:right w:val="single" w:sz="4" w:space="0" w:color="auto"/>
            </w:tcBorders>
            <w:shd w:val="clear" w:color="auto" w:fill="auto"/>
            <w:hideMark/>
          </w:tcPr>
          <w:p w14:paraId="23D411E2" w14:textId="5119ADD5" w:rsidR="009C3FF8" w:rsidRPr="00BC7D16" w:rsidRDefault="002A0EFA" w:rsidP="00513E70">
            <w:pPr>
              <w:rPr>
                <w:color w:val="000000"/>
                <w:szCs w:val="28"/>
              </w:rPr>
            </w:pPr>
            <w:r w:rsidRPr="00BC7D16">
              <w:rPr>
                <w:color w:val="000000"/>
                <w:szCs w:val="28"/>
              </w:rPr>
              <w:t>Котельная, д. Казанцево, ул. Строительная, 17</w:t>
            </w:r>
          </w:p>
        </w:tc>
        <w:tc>
          <w:tcPr>
            <w:tcW w:w="1820" w:type="dxa"/>
            <w:tcBorders>
              <w:top w:val="nil"/>
              <w:left w:val="nil"/>
              <w:bottom w:val="single" w:sz="4" w:space="0" w:color="auto"/>
              <w:right w:val="single" w:sz="4" w:space="0" w:color="auto"/>
            </w:tcBorders>
            <w:shd w:val="clear" w:color="auto" w:fill="auto"/>
          </w:tcPr>
          <w:p w14:paraId="19BED6C8" w14:textId="2EC740EB" w:rsidR="009C3FF8" w:rsidRPr="00BC7D16" w:rsidRDefault="000E4C42" w:rsidP="00513E70">
            <w:pPr>
              <w:rPr>
                <w:color w:val="000000"/>
                <w:szCs w:val="28"/>
              </w:rPr>
            </w:pPr>
            <w:r w:rsidRPr="00BC7D16">
              <w:rPr>
                <w:color w:val="000000"/>
                <w:szCs w:val="28"/>
              </w:rPr>
              <w:t>Дизельное топливо</w:t>
            </w:r>
          </w:p>
        </w:tc>
        <w:tc>
          <w:tcPr>
            <w:tcW w:w="2220" w:type="dxa"/>
            <w:tcBorders>
              <w:top w:val="nil"/>
              <w:left w:val="nil"/>
              <w:bottom w:val="single" w:sz="4" w:space="0" w:color="auto"/>
              <w:right w:val="single" w:sz="4" w:space="0" w:color="auto"/>
            </w:tcBorders>
            <w:shd w:val="clear" w:color="auto" w:fill="auto"/>
            <w:hideMark/>
          </w:tcPr>
          <w:p w14:paraId="49427BAA" w14:textId="749CF737" w:rsidR="009C3FF8" w:rsidRPr="00BC7D16" w:rsidRDefault="00BC7D16" w:rsidP="00513E70">
            <w:pPr>
              <w:rPr>
                <w:color w:val="000000"/>
                <w:szCs w:val="28"/>
              </w:rPr>
            </w:pPr>
            <w:r w:rsidRPr="00BC7D16">
              <w:rPr>
                <w:color w:val="000000"/>
                <w:szCs w:val="28"/>
              </w:rPr>
              <w:t>103</w:t>
            </w:r>
            <w:r w:rsidR="00EB5EC5" w:rsidRPr="00BC7D16">
              <w:rPr>
                <w:color w:val="000000"/>
                <w:szCs w:val="28"/>
              </w:rPr>
              <w:t>00</w:t>
            </w:r>
            <w:r w:rsidR="009C3FF8" w:rsidRPr="00BC7D16">
              <w:rPr>
                <w:color w:val="000000"/>
                <w:szCs w:val="28"/>
              </w:rPr>
              <w:t>.00</w:t>
            </w:r>
          </w:p>
        </w:tc>
        <w:tc>
          <w:tcPr>
            <w:tcW w:w="1607" w:type="dxa"/>
            <w:tcBorders>
              <w:top w:val="nil"/>
              <w:left w:val="nil"/>
              <w:bottom w:val="single" w:sz="4" w:space="0" w:color="auto"/>
              <w:right w:val="single" w:sz="4" w:space="0" w:color="auto"/>
            </w:tcBorders>
            <w:shd w:val="clear" w:color="auto" w:fill="auto"/>
            <w:hideMark/>
          </w:tcPr>
          <w:p w14:paraId="168F0DC4" w14:textId="220A4682" w:rsidR="009C3FF8" w:rsidRPr="00BC7D16" w:rsidRDefault="000E4C42" w:rsidP="00513E70">
            <w:pPr>
              <w:rPr>
                <w:color w:val="000000"/>
                <w:szCs w:val="28"/>
              </w:rPr>
            </w:pPr>
            <w:r w:rsidRPr="00BC7D16">
              <w:rPr>
                <w:color w:val="000000"/>
                <w:szCs w:val="28"/>
              </w:rPr>
              <w:t>0.00</w:t>
            </w:r>
          </w:p>
        </w:tc>
      </w:tr>
      <w:tr w:rsidR="00336DEF" w:rsidRPr="009C3FF8" w14:paraId="0DA9EB93" w14:textId="77777777" w:rsidTr="00513E70">
        <w:trPr>
          <w:trHeight w:val="20"/>
        </w:trPr>
        <w:tc>
          <w:tcPr>
            <w:tcW w:w="4242" w:type="dxa"/>
            <w:gridSpan w:val="2"/>
            <w:tcBorders>
              <w:top w:val="nil"/>
              <w:left w:val="single" w:sz="4" w:space="0" w:color="auto"/>
              <w:bottom w:val="single" w:sz="4" w:space="0" w:color="auto"/>
              <w:right w:val="single" w:sz="4" w:space="0" w:color="auto"/>
            </w:tcBorders>
            <w:shd w:val="clear" w:color="auto" w:fill="auto"/>
            <w:hideMark/>
          </w:tcPr>
          <w:p w14:paraId="6AEE2589" w14:textId="75E826C6" w:rsidR="00336DEF" w:rsidRPr="00BC7D16" w:rsidRDefault="00336DEF" w:rsidP="00513E70">
            <w:pPr>
              <w:rPr>
                <w:color w:val="000000"/>
                <w:szCs w:val="28"/>
              </w:rPr>
            </w:pPr>
            <w:r w:rsidRPr="00BC7D16">
              <w:rPr>
                <w:color w:val="000000"/>
                <w:szCs w:val="28"/>
              </w:rPr>
              <w:t>Итого</w:t>
            </w:r>
          </w:p>
        </w:tc>
        <w:tc>
          <w:tcPr>
            <w:tcW w:w="1820" w:type="dxa"/>
            <w:tcBorders>
              <w:top w:val="nil"/>
              <w:left w:val="nil"/>
              <w:bottom w:val="single" w:sz="4" w:space="0" w:color="auto"/>
              <w:right w:val="single" w:sz="4" w:space="0" w:color="auto"/>
            </w:tcBorders>
            <w:shd w:val="clear" w:color="auto" w:fill="auto"/>
            <w:hideMark/>
          </w:tcPr>
          <w:p w14:paraId="4D22F96C" w14:textId="77777777" w:rsidR="00336DEF" w:rsidRPr="00BC7D16" w:rsidRDefault="00336DEF" w:rsidP="00513E70">
            <w:pPr>
              <w:rPr>
                <w:color w:val="000000"/>
                <w:szCs w:val="28"/>
              </w:rPr>
            </w:pPr>
            <w:r w:rsidRPr="00BC7D16">
              <w:rPr>
                <w:color w:val="000000"/>
                <w:szCs w:val="28"/>
              </w:rPr>
              <w:t> </w:t>
            </w:r>
          </w:p>
        </w:tc>
        <w:tc>
          <w:tcPr>
            <w:tcW w:w="2220" w:type="dxa"/>
            <w:tcBorders>
              <w:top w:val="nil"/>
              <w:left w:val="nil"/>
              <w:bottom w:val="single" w:sz="4" w:space="0" w:color="auto"/>
              <w:right w:val="single" w:sz="4" w:space="0" w:color="auto"/>
            </w:tcBorders>
            <w:shd w:val="clear" w:color="auto" w:fill="auto"/>
            <w:hideMark/>
          </w:tcPr>
          <w:p w14:paraId="51C7796D" w14:textId="77777777" w:rsidR="00336DEF" w:rsidRPr="00BC7D16" w:rsidRDefault="00336DEF" w:rsidP="00513E70">
            <w:pPr>
              <w:rPr>
                <w:color w:val="000000"/>
                <w:szCs w:val="28"/>
              </w:rPr>
            </w:pPr>
            <w:r w:rsidRPr="00BC7D16">
              <w:rPr>
                <w:color w:val="000000"/>
                <w:szCs w:val="28"/>
              </w:rPr>
              <w:t>-</w:t>
            </w:r>
          </w:p>
        </w:tc>
        <w:tc>
          <w:tcPr>
            <w:tcW w:w="1607" w:type="dxa"/>
            <w:tcBorders>
              <w:top w:val="nil"/>
              <w:left w:val="nil"/>
              <w:bottom w:val="single" w:sz="4" w:space="0" w:color="auto"/>
              <w:right w:val="single" w:sz="4" w:space="0" w:color="auto"/>
            </w:tcBorders>
            <w:shd w:val="clear" w:color="auto" w:fill="auto"/>
            <w:hideMark/>
          </w:tcPr>
          <w:p w14:paraId="6C8A3897" w14:textId="77777777" w:rsidR="00336DEF" w:rsidRPr="00BC7D16" w:rsidRDefault="00336DEF" w:rsidP="00513E70">
            <w:pPr>
              <w:rPr>
                <w:color w:val="000000"/>
                <w:szCs w:val="28"/>
              </w:rPr>
            </w:pPr>
            <w:r w:rsidRPr="00BC7D16">
              <w:rPr>
                <w:color w:val="000000"/>
                <w:szCs w:val="28"/>
              </w:rPr>
              <w:t>-</w:t>
            </w:r>
          </w:p>
        </w:tc>
      </w:tr>
    </w:tbl>
    <w:p w14:paraId="6A96659E" w14:textId="02F43368" w:rsidR="00315375" w:rsidRPr="00930F5F" w:rsidRDefault="00DD1051" w:rsidP="006145CF">
      <w:pPr>
        <w:pStyle w:val="affff0"/>
      </w:pPr>
      <w:bookmarkStart w:id="388" w:name="_Toc101972646"/>
      <w:bookmarkStart w:id="389" w:name="_Toc105553359"/>
      <w:r>
        <w:t>1.2.1.</w:t>
      </w:r>
      <w:r w:rsidR="004B714A">
        <w:t>14. О</w:t>
      </w:r>
      <w:r w:rsidR="00315375" w:rsidRPr="00315375">
        <w:t xml:space="preserve">писание изменений в перечисленных характеристиках </w:t>
      </w:r>
      <w:r w:rsidR="00BE060E" w:rsidRPr="00BE060E">
        <w:t xml:space="preserve">источников </w:t>
      </w:r>
      <w:r w:rsidR="00BE060E" w:rsidRPr="00930F5F">
        <w:t>тепловой энергии</w:t>
      </w:r>
      <w:r w:rsidR="00315375" w:rsidRPr="00930F5F">
        <w:t xml:space="preserve"> в ретроспективном периоде</w:t>
      </w:r>
      <w:bookmarkEnd w:id="388"/>
      <w:bookmarkEnd w:id="389"/>
    </w:p>
    <w:p w14:paraId="153A596E" w14:textId="7130627A" w:rsidR="00315375" w:rsidRPr="00930F5F" w:rsidRDefault="004B714A" w:rsidP="006145CF">
      <w:pPr>
        <w:pStyle w:val="afffe"/>
      </w:pPr>
      <w:r w:rsidRPr="00930F5F">
        <w:t xml:space="preserve">Изменения в перечисленных характеристиках </w:t>
      </w:r>
      <w:r w:rsidR="00BE060E" w:rsidRPr="00930F5F">
        <w:t>источников тепловой энергии</w:t>
      </w:r>
      <w:r w:rsidRPr="00930F5F">
        <w:t xml:space="preserve"> в ретроспективном периоде не наблюдалось.</w:t>
      </w:r>
    </w:p>
    <w:p w14:paraId="0C46E5EB" w14:textId="31718914" w:rsidR="006B6F51" w:rsidRPr="00BD3831" w:rsidRDefault="00DD1051" w:rsidP="006145CF">
      <w:pPr>
        <w:pStyle w:val="affff0"/>
      </w:pPr>
      <w:bookmarkStart w:id="390" w:name="_Toc101972647"/>
      <w:bookmarkStart w:id="391" w:name="_Toc105553360"/>
      <w:r w:rsidRPr="00930F5F">
        <w:t>1.2.1.</w:t>
      </w:r>
      <w:r w:rsidR="006B6F51" w:rsidRPr="00930F5F">
        <w:t xml:space="preserve">15. </w:t>
      </w:r>
      <w:r w:rsidR="00BB034E" w:rsidRPr="00930F5F">
        <w:t>Описание эксплуатационных</w:t>
      </w:r>
      <w:r w:rsidR="00BB034E" w:rsidRPr="00BB034E">
        <w:t xml:space="preserve"> показателей функционирования котельных в поселении, городских округах, городах федерального значения, не отнесенных к ценовым зонам теплоснабжения</w:t>
      </w:r>
      <w:bookmarkEnd w:id="390"/>
      <w:bookmarkEnd w:id="391"/>
    </w:p>
    <w:p w14:paraId="635E189A" w14:textId="635F0BBC" w:rsidR="006B6F51" w:rsidRDefault="00BB034E" w:rsidP="006145CF">
      <w:pPr>
        <w:pStyle w:val="afffe"/>
      </w:pPr>
      <w:bookmarkStart w:id="392" w:name="_Hlk31836339"/>
      <w:r w:rsidRPr="00BB034E">
        <w:t xml:space="preserve">Описание эксплуатационных показателей функционирования </w:t>
      </w:r>
      <w:r w:rsidR="00BE060E" w:rsidRPr="00BE060E">
        <w:t>источников тепловой энергии</w:t>
      </w:r>
      <w:r w:rsidRPr="00BB034E">
        <w:t xml:space="preserve"> в поселении, не отнесенных к ценовым зонам теплоснабжения, в соответствии с таблицей П10.8 приложения </w:t>
      </w:r>
      <w:r>
        <w:t>№1</w:t>
      </w:r>
      <w:r w:rsidRPr="00BB034E">
        <w:t>0 Методически</w:t>
      </w:r>
      <w:r>
        <w:t>х</w:t>
      </w:r>
      <w:r w:rsidRPr="00BB034E">
        <w:t xml:space="preserve"> указани</w:t>
      </w:r>
      <w:r>
        <w:t>й</w:t>
      </w:r>
      <w:r w:rsidR="006B6F51" w:rsidRPr="004832C6">
        <w:t xml:space="preserve">, </w:t>
      </w:r>
      <w:bookmarkEnd w:id="392"/>
      <w:r w:rsidR="006B6F51">
        <w:t xml:space="preserve">представлены в таблице </w:t>
      </w:r>
      <w:r w:rsidR="00DD1051">
        <w:t>1.2.1.</w:t>
      </w:r>
      <w:r w:rsidR="006B6F51" w:rsidRPr="00F818F2">
        <w:t>1</w:t>
      </w:r>
      <w:r w:rsidR="006B6F51">
        <w:t>5</w:t>
      </w:r>
      <w:r w:rsidR="006B6F51" w:rsidRPr="00F818F2">
        <w:t>.1.</w:t>
      </w:r>
    </w:p>
    <w:p w14:paraId="571E7791" w14:textId="4B01853B" w:rsidR="00353813" w:rsidRPr="00BD3831" w:rsidRDefault="00353813" w:rsidP="006145CF">
      <w:pPr>
        <w:pStyle w:val="affff0"/>
      </w:pPr>
      <w:bookmarkStart w:id="393" w:name="_Toc101972648"/>
      <w:bookmarkStart w:id="394" w:name="_Toc105553361"/>
      <w:r w:rsidRPr="00BD3831">
        <w:t>Часть 3 Тепловые сети, сооружения на них</w:t>
      </w:r>
      <w:bookmarkEnd w:id="393"/>
      <w:bookmarkEnd w:id="394"/>
    </w:p>
    <w:p w14:paraId="46DDD1FD" w14:textId="4F0DBD80" w:rsidR="00353813" w:rsidRPr="00801F7A" w:rsidRDefault="00353813" w:rsidP="006145CF">
      <w:pPr>
        <w:pStyle w:val="affff0"/>
      </w:pPr>
      <w:bookmarkStart w:id="395" w:name="_Toc101972649"/>
      <w:bookmarkStart w:id="396" w:name="_Toc105553362"/>
      <w:r w:rsidRPr="00BD3831">
        <w:t xml:space="preserve">1.3.1. </w:t>
      </w:r>
      <w:r w:rsidRPr="007F602A">
        <w:t xml:space="preserve">Описание структуры тепловых сетей от каждого источника тепловой энергии от магистральных выводов до центральных тепловых пунктов или до ввода в </w:t>
      </w:r>
      <w:r w:rsidRPr="00801F7A">
        <w:t>жилой квартал или промышленный объект с выделением сетей горячего водоснабжения</w:t>
      </w:r>
      <w:bookmarkEnd w:id="395"/>
      <w:bookmarkEnd w:id="396"/>
    </w:p>
    <w:p w14:paraId="0DB7B877" w14:textId="342CA43C" w:rsidR="004209B9" w:rsidRPr="00801F7A" w:rsidRDefault="00353813" w:rsidP="006145CF">
      <w:pPr>
        <w:pStyle w:val="afffe"/>
      </w:pPr>
      <w:r w:rsidRPr="00801F7A">
        <w:t>В таблице 1.3.1.1 представлена общая характеристика тепловых сетей</w:t>
      </w:r>
      <w:r w:rsidR="007325C1" w:rsidRPr="00801F7A">
        <w:t xml:space="preserve"> теплосетевой организации </w:t>
      </w:r>
      <w:r w:rsidR="00801F7A" w:rsidRPr="00E30663">
        <w:rPr>
          <w:rFonts w:eastAsiaTheme="minorHAnsi"/>
          <w:lang w:eastAsia="en-US"/>
        </w:rPr>
        <w:t>ООО «</w:t>
      </w:r>
      <w:r w:rsidR="00801F7A" w:rsidRPr="00801F7A">
        <w:rPr>
          <w:rFonts w:eastAsiaTheme="minorHAnsi"/>
          <w:lang w:eastAsia="en-US"/>
        </w:rPr>
        <w:t>УРТИ</w:t>
      </w:r>
      <w:r w:rsidR="00801F7A" w:rsidRPr="00E30663">
        <w:rPr>
          <w:rFonts w:eastAsiaTheme="minorHAnsi"/>
          <w:lang w:eastAsia="en-US"/>
        </w:rPr>
        <w:t xml:space="preserve">» котельной в </w:t>
      </w:r>
      <w:r w:rsidR="00801F7A" w:rsidRPr="00801F7A">
        <w:rPr>
          <w:rFonts w:eastAsiaTheme="minorHAnsi"/>
          <w:lang w:eastAsia="en-US"/>
        </w:rPr>
        <w:t>поселке Рощино, ул. Фабричная</w:t>
      </w:r>
      <w:r w:rsidRPr="00801F7A">
        <w:t xml:space="preserve"> за 202</w:t>
      </w:r>
      <w:r w:rsidR="004209B9" w:rsidRPr="00801F7A">
        <w:t>2</w:t>
      </w:r>
      <w:r w:rsidRPr="00801F7A">
        <w:t xml:space="preserve"> год </w:t>
      </w:r>
      <w:r w:rsidR="004209B9" w:rsidRPr="00801F7A">
        <w:t>актуализации</w:t>
      </w:r>
      <w:r w:rsidRPr="00801F7A">
        <w:t xml:space="preserve"> схемы теплоснабжения.</w:t>
      </w:r>
    </w:p>
    <w:p w14:paraId="65650583" w14:textId="3103AA95" w:rsidR="00AE0854" w:rsidRPr="00801F7A" w:rsidRDefault="00AE0854" w:rsidP="006145CF">
      <w:pPr>
        <w:pStyle w:val="afffc"/>
      </w:pPr>
      <w:bookmarkStart w:id="397" w:name="_Toc101972924"/>
      <w:bookmarkStart w:id="398" w:name="_Toc105553559"/>
      <w:r w:rsidRPr="00801F7A">
        <w:t xml:space="preserve">Таблица 1.3.1.1 Общая характеристика </w:t>
      </w:r>
      <w:r w:rsidR="007325C1" w:rsidRPr="00801F7A">
        <w:t xml:space="preserve">тепловых сетей теплосетевой организации </w:t>
      </w:r>
      <w:r w:rsidR="00801F7A" w:rsidRPr="00E30663">
        <w:rPr>
          <w:rFonts w:eastAsiaTheme="minorHAnsi"/>
        </w:rPr>
        <w:t>ООО «</w:t>
      </w:r>
      <w:r w:rsidR="00801F7A" w:rsidRPr="00801F7A">
        <w:rPr>
          <w:rFonts w:eastAsiaTheme="minorHAnsi"/>
        </w:rPr>
        <w:t>УРТИ</w:t>
      </w:r>
      <w:r w:rsidR="00801F7A" w:rsidRPr="00E30663">
        <w:rPr>
          <w:rFonts w:eastAsiaTheme="minorHAnsi"/>
        </w:rPr>
        <w:t xml:space="preserve">» котельной в </w:t>
      </w:r>
      <w:r w:rsidR="00801F7A" w:rsidRPr="00801F7A">
        <w:rPr>
          <w:rFonts w:eastAsiaTheme="minorHAnsi"/>
        </w:rPr>
        <w:t>поселке Рощино, ул. Фабричная</w:t>
      </w:r>
      <w:r w:rsidRPr="00801F7A">
        <w:t xml:space="preserve"> за 2022 год актуализации схемы теплоснабжения</w:t>
      </w:r>
      <w:bookmarkEnd w:id="397"/>
      <w:bookmarkEnd w:id="398"/>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310"/>
        <w:gridCol w:w="4111"/>
        <w:gridCol w:w="2977"/>
      </w:tblGrid>
      <w:tr w:rsidR="00AE0854" w:rsidRPr="00C91967" w14:paraId="7B1EF3A7" w14:textId="77777777" w:rsidTr="00C91967">
        <w:trPr>
          <w:trHeight w:val="20"/>
          <w:tblHeader/>
        </w:trPr>
        <w:tc>
          <w:tcPr>
            <w:tcW w:w="520" w:type="dxa"/>
            <w:shd w:val="clear" w:color="auto" w:fill="auto"/>
            <w:hideMark/>
          </w:tcPr>
          <w:p w14:paraId="6F915A83" w14:textId="77777777" w:rsidR="00AE0854" w:rsidRPr="00C91967" w:rsidRDefault="00AE0854" w:rsidP="00801F7A">
            <w:pPr>
              <w:rPr>
                <w:color w:val="000000"/>
              </w:rPr>
            </w:pPr>
            <w:r w:rsidRPr="00C91967">
              <w:rPr>
                <w:color w:val="000000"/>
              </w:rPr>
              <w:t>№ пп</w:t>
            </w:r>
          </w:p>
        </w:tc>
        <w:tc>
          <w:tcPr>
            <w:tcW w:w="2310" w:type="dxa"/>
            <w:tcBorders>
              <w:bottom w:val="single" w:sz="4" w:space="0" w:color="auto"/>
            </w:tcBorders>
            <w:shd w:val="clear" w:color="auto" w:fill="auto"/>
            <w:hideMark/>
          </w:tcPr>
          <w:p w14:paraId="364A5152" w14:textId="77777777" w:rsidR="00AE0854" w:rsidRPr="00C91967" w:rsidRDefault="00AE0854" w:rsidP="00801F7A">
            <w:pPr>
              <w:rPr>
                <w:color w:val="000000"/>
              </w:rPr>
            </w:pPr>
            <w:r w:rsidRPr="00C91967">
              <w:rPr>
                <w:color w:val="000000"/>
              </w:rPr>
              <w:t>Условный диаметр, м</w:t>
            </w:r>
          </w:p>
        </w:tc>
        <w:tc>
          <w:tcPr>
            <w:tcW w:w="4111" w:type="dxa"/>
            <w:tcBorders>
              <w:bottom w:val="single" w:sz="4" w:space="0" w:color="auto"/>
            </w:tcBorders>
            <w:shd w:val="clear" w:color="auto" w:fill="auto"/>
            <w:hideMark/>
          </w:tcPr>
          <w:p w14:paraId="5C1E88D6" w14:textId="77777777" w:rsidR="00AE0854" w:rsidRPr="00C91967" w:rsidRDefault="00AE0854" w:rsidP="00801F7A">
            <w:pPr>
              <w:rPr>
                <w:color w:val="000000"/>
              </w:rPr>
            </w:pPr>
            <w:r w:rsidRPr="00C91967">
              <w:rPr>
                <w:color w:val="000000"/>
              </w:rPr>
              <w:t>Протяженность трубопроводов в двухтрубном исчислении, м</w:t>
            </w:r>
          </w:p>
        </w:tc>
        <w:tc>
          <w:tcPr>
            <w:tcW w:w="2977" w:type="dxa"/>
            <w:tcBorders>
              <w:bottom w:val="single" w:sz="4" w:space="0" w:color="auto"/>
            </w:tcBorders>
            <w:shd w:val="clear" w:color="auto" w:fill="auto"/>
            <w:hideMark/>
          </w:tcPr>
          <w:p w14:paraId="1A744F9D" w14:textId="77777777" w:rsidR="00AE0854" w:rsidRPr="00C91967" w:rsidRDefault="00AE0854" w:rsidP="00801F7A">
            <w:pPr>
              <w:rPr>
                <w:color w:val="000000"/>
              </w:rPr>
            </w:pPr>
            <w:r w:rsidRPr="00C91967">
              <w:rPr>
                <w:color w:val="000000"/>
              </w:rPr>
              <w:t>Материальная характеристика, кв. м.</w:t>
            </w:r>
          </w:p>
        </w:tc>
      </w:tr>
      <w:tr w:rsidR="00C91967" w:rsidRPr="00C91967" w14:paraId="607EC35F" w14:textId="77777777" w:rsidTr="00C91967">
        <w:trPr>
          <w:trHeight w:val="20"/>
        </w:trPr>
        <w:tc>
          <w:tcPr>
            <w:tcW w:w="520" w:type="dxa"/>
            <w:shd w:val="clear" w:color="auto" w:fill="auto"/>
            <w:vAlign w:val="bottom"/>
            <w:hideMark/>
          </w:tcPr>
          <w:p w14:paraId="6D7641A8" w14:textId="77777777" w:rsidR="00C91967" w:rsidRPr="00C91967" w:rsidRDefault="00C91967" w:rsidP="00C91967">
            <w:r w:rsidRPr="00C91967">
              <w:rPr>
                <w:color w:val="000000"/>
              </w:rPr>
              <w:t>1</w:t>
            </w:r>
          </w:p>
        </w:tc>
        <w:tc>
          <w:tcPr>
            <w:tcW w:w="2310" w:type="dxa"/>
            <w:tcBorders>
              <w:top w:val="single" w:sz="4" w:space="0" w:color="auto"/>
              <w:left w:val="nil"/>
              <w:bottom w:val="single" w:sz="4" w:space="0" w:color="auto"/>
              <w:right w:val="single" w:sz="4" w:space="0" w:color="auto"/>
            </w:tcBorders>
            <w:shd w:val="clear" w:color="auto" w:fill="auto"/>
            <w:vAlign w:val="bottom"/>
          </w:tcPr>
          <w:p w14:paraId="6CC1AAC3" w14:textId="40880DD6" w:rsidR="00C91967" w:rsidRPr="00C91967" w:rsidRDefault="00C91967" w:rsidP="00C91967">
            <w:pPr>
              <w:rPr>
                <w:color w:val="000000"/>
              </w:rPr>
            </w:pPr>
            <w:r w:rsidRPr="00C91967">
              <w:rPr>
                <w:color w:val="000000"/>
              </w:rPr>
              <w:t>25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5CC0E7DC" w14:textId="751DB5A9" w:rsidR="00C91967" w:rsidRPr="00C91967" w:rsidRDefault="00C91967" w:rsidP="00C91967">
            <w:pPr>
              <w:rPr>
                <w:color w:val="000000"/>
              </w:rPr>
            </w:pPr>
            <w:r w:rsidRPr="00C91967">
              <w:rPr>
                <w:color w:val="000000"/>
              </w:rPr>
              <w:t>51.99</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6F8BC7D9" w14:textId="7888220F" w:rsidR="00C91967" w:rsidRPr="00C91967" w:rsidRDefault="00C91967" w:rsidP="00C91967">
            <w:pPr>
              <w:rPr>
                <w:color w:val="000000"/>
              </w:rPr>
            </w:pPr>
            <w:r w:rsidRPr="00C91967">
              <w:rPr>
                <w:color w:val="000000"/>
              </w:rPr>
              <w:t>2.5995</w:t>
            </w:r>
          </w:p>
        </w:tc>
      </w:tr>
      <w:tr w:rsidR="00C91967" w:rsidRPr="00C91967" w14:paraId="20F380AB" w14:textId="77777777" w:rsidTr="00C91967">
        <w:trPr>
          <w:trHeight w:val="20"/>
        </w:trPr>
        <w:tc>
          <w:tcPr>
            <w:tcW w:w="520" w:type="dxa"/>
            <w:shd w:val="clear" w:color="auto" w:fill="auto"/>
            <w:noWrap/>
            <w:vAlign w:val="bottom"/>
          </w:tcPr>
          <w:p w14:paraId="7A19F0F2" w14:textId="77777777" w:rsidR="00C91967" w:rsidRPr="00C91967" w:rsidRDefault="00C91967" w:rsidP="00C91967">
            <w:r w:rsidRPr="00C91967">
              <w:rPr>
                <w:color w:val="000000"/>
              </w:rPr>
              <w:t>2</w:t>
            </w:r>
          </w:p>
        </w:tc>
        <w:tc>
          <w:tcPr>
            <w:tcW w:w="2310" w:type="dxa"/>
            <w:tcBorders>
              <w:top w:val="single" w:sz="4" w:space="0" w:color="auto"/>
              <w:left w:val="nil"/>
              <w:bottom w:val="single" w:sz="4" w:space="0" w:color="auto"/>
              <w:right w:val="single" w:sz="4" w:space="0" w:color="auto"/>
            </w:tcBorders>
            <w:shd w:val="clear" w:color="auto" w:fill="auto"/>
            <w:vAlign w:val="bottom"/>
          </w:tcPr>
          <w:p w14:paraId="503D6129" w14:textId="0B2185D9" w:rsidR="00C91967" w:rsidRPr="00C91967" w:rsidRDefault="00C91967" w:rsidP="00C91967">
            <w:pPr>
              <w:rPr>
                <w:color w:val="000000"/>
              </w:rPr>
            </w:pPr>
            <w:r w:rsidRPr="00C91967">
              <w:rPr>
                <w:color w:val="000000"/>
              </w:rPr>
              <w:t>50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5DC53570" w14:textId="66F11D89" w:rsidR="00C91967" w:rsidRPr="00C91967" w:rsidRDefault="00C91967" w:rsidP="00C91967">
            <w:pPr>
              <w:rPr>
                <w:color w:val="000000"/>
              </w:rPr>
            </w:pPr>
            <w:r w:rsidRPr="00C91967">
              <w:rPr>
                <w:color w:val="000000"/>
              </w:rPr>
              <w:t>187.56</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719FF7D4" w14:textId="314C185A" w:rsidR="00C91967" w:rsidRPr="00C91967" w:rsidRDefault="00C91967" w:rsidP="00C91967">
            <w:pPr>
              <w:rPr>
                <w:color w:val="000000"/>
              </w:rPr>
            </w:pPr>
            <w:r w:rsidRPr="00C91967">
              <w:rPr>
                <w:color w:val="000000"/>
              </w:rPr>
              <w:t>18.756</w:t>
            </w:r>
          </w:p>
        </w:tc>
      </w:tr>
      <w:tr w:rsidR="00C91967" w:rsidRPr="00C91967" w14:paraId="480931A8" w14:textId="77777777" w:rsidTr="00C91967">
        <w:trPr>
          <w:trHeight w:val="20"/>
        </w:trPr>
        <w:tc>
          <w:tcPr>
            <w:tcW w:w="520" w:type="dxa"/>
            <w:shd w:val="clear" w:color="auto" w:fill="auto"/>
            <w:noWrap/>
            <w:vAlign w:val="bottom"/>
          </w:tcPr>
          <w:p w14:paraId="389BF551" w14:textId="77777777" w:rsidR="00C91967" w:rsidRPr="00C91967" w:rsidRDefault="00C91967" w:rsidP="00C91967">
            <w:r w:rsidRPr="00C91967">
              <w:rPr>
                <w:color w:val="000000"/>
              </w:rPr>
              <w:t>3</w:t>
            </w:r>
          </w:p>
        </w:tc>
        <w:tc>
          <w:tcPr>
            <w:tcW w:w="2310" w:type="dxa"/>
            <w:tcBorders>
              <w:top w:val="single" w:sz="4" w:space="0" w:color="auto"/>
              <w:left w:val="nil"/>
              <w:bottom w:val="single" w:sz="4" w:space="0" w:color="auto"/>
              <w:right w:val="single" w:sz="4" w:space="0" w:color="auto"/>
            </w:tcBorders>
            <w:shd w:val="clear" w:color="auto" w:fill="auto"/>
            <w:vAlign w:val="bottom"/>
          </w:tcPr>
          <w:p w14:paraId="521EEC0E" w14:textId="21AC6BD7" w:rsidR="00C91967" w:rsidRPr="00C91967" w:rsidRDefault="00C91967" w:rsidP="00C91967">
            <w:pPr>
              <w:rPr>
                <w:color w:val="000000"/>
              </w:rPr>
            </w:pPr>
            <w:r w:rsidRPr="00C91967">
              <w:rPr>
                <w:color w:val="000000"/>
              </w:rPr>
              <w:t>60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0752C7CE" w14:textId="362B6280" w:rsidR="00C91967" w:rsidRPr="00C91967" w:rsidRDefault="00C91967" w:rsidP="00C91967">
            <w:pPr>
              <w:rPr>
                <w:color w:val="000000"/>
              </w:rPr>
            </w:pPr>
            <w:r w:rsidRPr="00C91967">
              <w:rPr>
                <w:color w:val="000000"/>
              </w:rPr>
              <w:t>23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0DC7E0D6" w14:textId="25F91A70" w:rsidR="00C91967" w:rsidRPr="00C91967" w:rsidRDefault="00C91967" w:rsidP="00C91967">
            <w:pPr>
              <w:rPr>
                <w:color w:val="000000"/>
              </w:rPr>
            </w:pPr>
            <w:r w:rsidRPr="00C91967">
              <w:rPr>
                <w:color w:val="000000"/>
              </w:rPr>
              <w:t>2.76</w:t>
            </w:r>
          </w:p>
        </w:tc>
      </w:tr>
      <w:tr w:rsidR="00C91967" w:rsidRPr="00C91967" w14:paraId="3B87EC51" w14:textId="77777777" w:rsidTr="00C91967">
        <w:trPr>
          <w:trHeight w:val="20"/>
        </w:trPr>
        <w:tc>
          <w:tcPr>
            <w:tcW w:w="520" w:type="dxa"/>
            <w:shd w:val="clear" w:color="auto" w:fill="auto"/>
            <w:noWrap/>
            <w:vAlign w:val="bottom"/>
          </w:tcPr>
          <w:p w14:paraId="23C2D18D" w14:textId="77777777" w:rsidR="00C91967" w:rsidRPr="00C91967" w:rsidRDefault="00C91967" w:rsidP="00C91967">
            <w:r w:rsidRPr="00C91967">
              <w:rPr>
                <w:color w:val="000000"/>
              </w:rPr>
              <w:t>4</w:t>
            </w:r>
          </w:p>
        </w:tc>
        <w:tc>
          <w:tcPr>
            <w:tcW w:w="2310" w:type="dxa"/>
            <w:tcBorders>
              <w:top w:val="single" w:sz="4" w:space="0" w:color="auto"/>
              <w:left w:val="nil"/>
              <w:bottom w:val="single" w:sz="4" w:space="0" w:color="auto"/>
              <w:right w:val="single" w:sz="4" w:space="0" w:color="auto"/>
            </w:tcBorders>
            <w:shd w:val="clear" w:color="auto" w:fill="auto"/>
            <w:vAlign w:val="bottom"/>
          </w:tcPr>
          <w:p w14:paraId="03EDC7B2" w14:textId="0AACF451" w:rsidR="00C91967" w:rsidRPr="00C91967" w:rsidRDefault="00C91967" w:rsidP="00C91967">
            <w:pPr>
              <w:rPr>
                <w:color w:val="000000"/>
              </w:rPr>
            </w:pPr>
            <w:r w:rsidRPr="00C91967">
              <w:rPr>
                <w:color w:val="000000"/>
              </w:rPr>
              <w:t>70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5412B75A" w14:textId="4172BB62" w:rsidR="00C91967" w:rsidRPr="00C91967" w:rsidRDefault="00C91967" w:rsidP="00C91967">
            <w:pPr>
              <w:rPr>
                <w:color w:val="000000"/>
              </w:rPr>
            </w:pPr>
            <w:r w:rsidRPr="00C91967">
              <w:rPr>
                <w:color w:val="000000"/>
              </w:rPr>
              <w:t>234.33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6D10E0AB" w14:textId="74A7EB0A" w:rsidR="00C91967" w:rsidRPr="00C91967" w:rsidRDefault="00C91967" w:rsidP="00C91967">
            <w:pPr>
              <w:rPr>
                <w:color w:val="000000"/>
              </w:rPr>
            </w:pPr>
            <w:r w:rsidRPr="00C91967">
              <w:rPr>
                <w:color w:val="000000"/>
              </w:rPr>
              <w:t>32.8062</w:t>
            </w:r>
          </w:p>
        </w:tc>
      </w:tr>
      <w:tr w:rsidR="00C91967" w:rsidRPr="00C91967" w14:paraId="23436DD4" w14:textId="77777777" w:rsidTr="00C91967">
        <w:trPr>
          <w:trHeight w:val="20"/>
        </w:trPr>
        <w:tc>
          <w:tcPr>
            <w:tcW w:w="520" w:type="dxa"/>
            <w:shd w:val="clear" w:color="auto" w:fill="auto"/>
            <w:noWrap/>
            <w:vAlign w:val="bottom"/>
          </w:tcPr>
          <w:p w14:paraId="6881C45A" w14:textId="77777777" w:rsidR="00C91967" w:rsidRPr="00C91967" w:rsidRDefault="00C91967" w:rsidP="00C91967">
            <w:r w:rsidRPr="00C91967">
              <w:rPr>
                <w:color w:val="000000"/>
              </w:rPr>
              <w:t>5</w:t>
            </w:r>
          </w:p>
        </w:tc>
        <w:tc>
          <w:tcPr>
            <w:tcW w:w="2310" w:type="dxa"/>
            <w:tcBorders>
              <w:top w:val="single" w:sz="4" w:space="0" w:color="auto"/>
              <w:left w:val="nil"/>
              <w:bottom w:val="single" w:sz="4" w:space="0" w:color="auto"/>
              <w:right w:val="single" w:sz="4" w:space="0" w:color="auto"/>
            </w:tcBorders>
            <w:shd w:val="clear" w:color="auto" w:fill="auto"/>
            <w:vAlign w:val="bottom"/>
          </w:tcPr>
          <w:p w14:paraId="5556A43C" w14:textId="517EEC5E" w:rsidR="00C91967" w:rsidRPr="00C91967" w:rsidRDefault="00C91967" w:rsidP="00C91967">
            <w:pPr>
              <w:rPr>
                <w:color w:val="000000"/>
              </w:rPr>
            </w:pPr>
            <w:r w:rsidRPr="00C91967">
              <w:rPr>
                <w:color w:val="000000"/>
              </w:rPr>
              <w:t>80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77E76F14" w14:textId="3B60F7AA" w:rsidR="00C91967" w:rsidRPr="00C91967" w:rsidRDefault="00C91967" w:rsidP="00C91967">
            <w:pPr>
              <w:rPr>
                <w:color w:val="000000"/>
              </w:rPr>
            </w:pPr>
            <w:r w:rsidRPr="00C91967">
              <w:rPr>
                <w:color w:val="000000"/>
              </w:rPr>
              <w:t>26.08</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049D57F1" w14:textId="7862CEF0" w:rsidR="00C91967" w:rsidRPr="00C91967" w:rsidRDefault="00C91967" w:rsidP="00C91967">
            <w:pPr>
              <w:rPr>
                <w:color w:val="000000"/>
              </w:rPr>
            </w:pPr>
            <w:r w:rsidRPr="00C91967">
              <w:rPr>
                <w:color w:val="000000"/>
              </w:rPr>
              <w:t>4.1728</w:t>
            </w:r>
          </w:p>
        </w:tc>
      </w:tr>
      <w:tr w:rsidR="00C91967" w:rsidRPr="00C91967" w14:paraId="71BACB21" w14:textId="77777777" w:rsidTr="00C91967">
        <w:trPr>
          <w:trHeight w:val="20"/>
        </w:trPr>
        <w:tc>
          <w:tcPr>
            <w:tcW w:w="520" w:type="dxa"/>
            <w:shd w:val="clear" w:color="auto" w:fill="auto"/>
            <w:noWrap/>
            <w:vAlign w:val="bottom"/>
          </w:tcPr>
          <w:p w14:paraId="6CD9171C" w14:textId="77777777" w:rsidR="00C91967" w:rsidRPr="00C91967" w:rsidRDefault="00C91967" w:rsidP="00C91967">
            <w:r w:rsidRPr="00C91967">
              <w:rPr>
                <w:color w:val="000000"/>
              </w:rPr>
              <w:t>6</w:t>
            </w:r>
          </w:p>
        </w:tc>
        <w:tc>
          <w:tcPr>
            <w:tcW w:w="2310" w:type="dxa"/>
            <w:tcBorders>
              <w:top w:val="single" w:sz="4" w:space="0" w:color="auto"/>
              <w:left w:val="nil"/>
              <w:bottom w:val="single" w:sz="4" w:space="0" w:color="auto"/>
              <w:right w:val="single" w:sz="4" w:space="0" w:color="auto"/>
            </w:tcBorders>
            <w:shd w:val="clear" w:color="auto" w:fill="auto"/>
            <w:vAlign w:val="bottom"/>
          </w:tcPr>
          <w:p w14:paraId="5F5876BF" w14:textId="257F8AF8" w:rsidR="00C91967" w:rsidRPr="00C91967" w:rsidRDefault="00C91967" w:rsidP="00C91967">
            <w:pPr>
              <w:rPr>
                <w:color w:val="000000"/>
              </w:rPr>
            </w:pPr>
            <w:r w:rsidRPr="00C91967">
              <w:rPr>
                <w:color w:val="000000"/>
              </w:rPr>
              <w:t>100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5FD054AD" w14:textId="752FBD65" w:rsidR="00C91967" w:rsidRPr="00C91967" w:rsidRDefault="00C91967" w:rsidP="00C91967">
            <w:pPr>
              <w:rPr>
                <w:color w:val="000000"/>
              </w:rPr>
            </w:pPr>
            <w:r w:rsidRPr="00C91967">
              <w:rPr>
                <w:color w:val="000000"/>
              </w:rPr>
              <w:t>1619.38</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564D6223" w14:textId="66C10F1C" w:rsidR="00C91967" w:rsidRPr="00C91967" w:rsidRDefault="00C91967" w:rsidP="00C91967">
            <w:pPr>
              <w:rPr>
                <w:color w:val="000000"/>
              </w:rPr>
            </w:pPr>
            <w:r w:rsidRPr="00C91967">
              <w:rPr>
                <w:color w:val="000000"/>
              </w:rPr>
              <w:t>323.876</w:t>
            </w:r>
          </w:p>
        </w:tc>
      </w:tr>
      <w:tr w:rsidR="00C91967" w:rsidRPr="00C91967" w14:paraId="7675E441" w14:textId="77777777" w:rsidTr="00C91967">
        <w:trPr>
          <w:trHeight w:val="20"/>
        </w:trPr>
        <w:tc>
          <w:tcPr>
            <w:tcW w:w="520" w:type="dxa"/>
            <w:shd w:val="clear" w:color="auto" w:fill="auto"/>
            <w:noWrap/>
            <w:vAlign w:val="bottom"/>
          </w:tcPr>
          <w:p w14:paraId="260F98D7" w14:textId="77777777" w:rsidR="00C91967" w:rsidRPr="00C91967" w:rsidRDefault="00C91967" w:rsidP="00C91967">
            <w:r w:rsidRPr="00C91967">
              <w:rPr>
                <w:color w:val="000000"/>
              </w:rPr>
              <w:t>7</w:t>
            </w:r>
          </w:p>
        </w:tc>
        <w:tc>
          <w:tcPr>
            <w:tcW w:w="2310" w:type="dxa"/>
            <w:tcBorders>
              <w:top w:val="single" w:sz="4" w:space="0" w:color="auto"/>
              <w:left w:val="nil"/>
              <w:bottom w:val="single" w:sz="4" w:space="0" w:color="auto"/>
              <w:right w:val="single" w:sz="4" w:space="0" w:color="auto"/>
            </w:tcBorders>
            <w:shd w:val="clear" w:color="auto" w:fill="auto"/>
            <w:vAlign w:val="bottom"/>
          </w:tcPr>
          <w:p w14:paraId="3F6740A7" w14:textId="696D5378" w:rsidR="00C91967" w:rsidRPr="00C91967" w:rsidRDefault="00C91967" w:rsidP="00C91967">
            <w:pPr>
              <w:rPr>
                <w:color w:val="000000"/>
              </w:rPr>
            </w:pPr>
            <w:r w:rsidRPr="00C91967">
              <w:rPr>
                <w:color w:val="000000"/>
              </w:rPr>
              <w:t>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77282A9F" w14:textId="7531074B" w:rsidR="00C91967" w:rsidRPr="00C91967" w:rsidRDefault="00C91967" w:rsidP="00C91967">
            <w:pPr>
              <w:rPr>
                <w:color w:val="000000"/>
              </w:rPr>
            </w:pPr>
            <w:r w:rsidRPr="00C91967">
              <w:rPr>
                <w:color w:val="000000"/>
              </w:rPr>
              <w:t>48</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5AF7FB70" w14:textId="61D06F24" w:rsidR="00C91967" w:rsidRPr="00C91967" w:rsidRDefault="00C91967" w:rsidP="00C91967">
            <w:pPr>
              <w:rPr>
                <w:color w:val="000000"/>
              </w:rPr>
            </w:pPr>
            <w:r w:rsidRPr="00C91967">
              <w:rPr>
                <w:color w:val="000000"/>
              </w:rPr>
              <w:t>10.56</w:t>
            </w:r>
          </w:p>
        </w:tc>
      </w:tr>
      <w:tr w:rsidR="00C91967" w:rsidRPr="00C91967" w14:paraId="72F32969" w14:textId="77777777" w:rsidTr="00C91967">
        <w:trPr>
          <w:trHeight w:val="20"/>
        </w:trPr>
        <w:tc>
          <w:tcPr>
            <w:tcW w:w="520" w:type="dxa"/>
            <w:shd w:val="clear" w:color="auto" w:fill="auto"/>
            <w:noWrap/>
            <w:vAlign w:val="bottom"/>
          </w:tcPr>
          <w:p w14:paraId="23C29963" w14:textId="77777777" w:rsidR="00C91967" w:rsidRPr="00C91967" w:rsidRDefault="00C91967" w:rsidP="00C91967">
            <w:r w:rsidRPr="00C91967">
              <w:rPr>
                <w:color w:val="000000"/>
              </w:rPr>
              <w:t>8</w:t>
            </w:r>
          </w:p>
        </w:tc>
        <w:tc>
          <w:tcPr>
            <w:tcW w:w="2310" w:type="dxa"/>
            <w:tcBorders>
              <w:top w:val="single" w:sz="4" w:space="0" w:color="auto"/>
              <w:left w:val="nil"/>
              <w:bottom w:val="single" w:sz="4" w:space="0" w:color="auto"/>
              <w:right w:val="single" w:sz="4" w:space="0" w:color="auto"/>
            </w:tcBorders>
            <w:shd w:val="clear" w:color="auto" w:fill="auto"/>
            <w:vAlign w:val="bottom"/>
          </w:tcPr>
          <w:p w14:paraId="7B832388" w14:textId="2082F6D8" w:rsidR="00C91967" w:rsidRPr="00C91967" w:rsidRDefault="00C91967" w:rsidP="00C91967">
            <w:pPr>
              <w:rPr>
                <w:color w:val="000000"/>
              </w:rPr>
            </w:pPr>
            <w:r w:rsidRPr="00C91967">
              <w:rPr>
                <w:color w:val="000000"/>
              </w:rPr>
              <w:t>125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70F71DED" w14:textId="6EE2E1EA" w:rsidR="00C91967" w:rsidRPr="00C91967" w:rsidRDefault="00C91967" w:rsidP="00C91967">
            <w:pPr>
              <w:rPr>
                <w:color w:val="000000"/>
              </w:rPr>
            </w:pPr>
            <w:r w:rsidRPr="00C91967">
              <w:rPr>
                <w:color w:val="000000"/>
              </w:rPr>
              <w:t>285.12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53440150" w14:textId="2A44C081" w:rsidR="00C91967" w:rsidRPr="00C91967" w:rsidRDefault="00C91967" w:rsidP="00C91967">
            <w:pPr>
              <w:rPr>
                <w:color w:val="000000"/>
              </w:rPr>
            </w:pPr>
            <w:r w:rsidRPr="00C91967">
              <w:rPr>
                <w:color w:val="000000"/>
              </w:rPr>
              <w:t>71.28</w:t>
            </w:r>
          </w:p>
        </w:tc>
      </w:tr>
      <w:tr w:rsidR="00C91967" w:rsidRPr="00C91967" w14:paraId="66D41213" w14:textId="77777777" w:rsidTr="00C91967">
        <w:trPr>
          <w:trHeight w:val="20"/>
        </w:trPr>
        <w:tc>
          <w:tcPr>
            <w:tcW w:w="520" w:type="dxa"/>
            <w:shd w:val="clear" w:color="auto" w:fill="auto"/>
            <w:noWrap/>
            <w:vAlign w:val="bottom"/>
          </w:tcPr>
          <w:p w14:paraId="74DE501D" w14:textId="0513EEF6" w:rsidR="00C91967" w:rsidRPr="00C91967" w:rsidRDefault="00C91967" w:rsidP="00C91967">
            <w:pPr>
              <w:rPr>
                <w:color w:val="000000"/>
                <w:lang w:val="en-US"/>
              </w:rPr>
            </w:pPr>
            <w:r w:rsidRPr="00C91967">
              <w:rPr>
                <w:color w:val="000000"/>
                <w:lang w:val="en-US"/>
              </w:rPr>
              <w:t>9</w:t>
            </w:r>
          </w:p>
        </w:tc>
        <w:tc>
          <w:tcPr>
            <w:tcW w:w="2310" w:type="dxa"/>
            <w:tcBorders>
              <w:top w:val="single" w:sz="4" w:space="0" w:color="auto"/>
              <w:left w:val="nil"/>
              <w:bottom w:val="single" w:sz="4" w:space="0" w:color="auto"/>
              <w:right w:val="single" w:sz="4" w:space="0" w:color="auto"/>
            </w:tcBorders>
            <w:shd w:val="clear" w:color="auto" w:fill="auto"/>
            <w:vAlign w:val="bottom"/>
          </w:tcPr>
          <w:p w14:paraId="0FB45808" w14:textId="35D97512" w:rsidR="00C91967" w:rsidRPr="00C91967" w:rsidRDefault="00C91967" w:rsidP="00C91967">
            <w:pPr>
              <w:rPr>
                <w:color w:val="000000"/>
              </w:rPr>
            </w:pPr>
            <w:r w:rsidRPr="00C91967">
              <w:rPr>
                <w:color w:val="000000"/>
              </w:rPr>
              <w:t>150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14A1E92D" w14:textId="5B680244" w:rsidR="00C91967" w:rsidRPr="00C91967" w:rsidRDefault="00C91967" w:rsidP="00C91967">
            <w:pPr>
              <w:rPr>
                <w:color w:val="000000"/>
              </w:rPr>
            </w:pPr>
            <w:r w:rsidRPr="00C91967">
              <w:rPr>
                <w:color w:val="000000"/>
              </w:rPr>
              <w:t>979.2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227B14A7" w14:textId="6B9E6122" w:rsidR="00C91967" w:rsidRPr="00C91967" w:rsidRDefault="00C91967" w:rsidP="00C91967">
            <w:pPr>
              <w:rPr>
                <w:color w:val="000000"/>
              </w:rPr>
            </w:pPr>
            <w:r w:rsidRPr="00C91967">
              <w:rPr>
                <w:color w:val="000000"/>
              </w:rPr>
              <w:t>293.76</w:t>
            </w:r>
          </w:p>
        </w:tc>
      </w:tr>
      <w:tr w:rsidR="00C91967" w:rsidRPr="00C91967" w14:paraId="3DC82E6F" w14:textId="77777777" w:rsidTr="00C91967">
        <w:trPr>
          <w:trHeight w:val="20"/>
        </w:trPr>
        <w:tc>
          <w:tcPr>
            <w:tcW w:w="520" w:type="dxa"/>
            <w:shd w:val="clear" w:color="auto" w:fill="auto"/>
            <w:noWrap/>
            <w:vAlign w:val="bottom"/>
          </w:tcPr>
          <w:p w14:paraId="08EF63C5" w14:textId="1B1B92F7" w:rsidR="00C91967" w:rsidRPr="00C91967" w:rsidRDefault="00C91967" w:rsidP="00C91967">
            <w:pPr>
              <w:rPr>
                <w:color w:val="000000"/>
                <w:lang w:val="en-US"/>
              </w:rPr>
            </w:pPr>
            <w:r w:rsidRPr="00C91967">
              <w:rPr>
                <w:color w:val="000000"/>
                <w:lang w:val="en-US"/>
              </w:rPr>
              <w:lastRenderedPageBreak/>
              <w:t>10</w:t>
            </w:r>
          </w:p>
        </w:tc>
        <w:tc>
          <w:tcPr>
            <w:tcW w:w="2310" w:type="dxa"/>
            <w:tcBorders>
              <w:top w:val="single" w:sz="4" w:space="0" w:color="auto"/>
              <w:left w:val="nil"/>
              <w:bottom w:val="single" w:sz="4" w:space="0" w:color="auto"/>
              <w:right w:val="single" w:sz="4" w:space="0" w:color="auto"/>
            </w:tcBorders>
            <w:shd w:val="clear" w:color="auto" w:fill="auto"/>
            <w:vAlign w:val="bottom"/>
          </w:tcPr>
          <w:p w14:paraId="62D31F4B" w14:textId="3A07E165" w:rsidR="00C91967" w:rsidRPr="00C91967" w:rsidRDefault="00C91967" w:rsidP="00C91967">
            <w:pPr>
              <w:rPr>
                <w:color w:val="000000"/>
              </w:rPr>
            </w:pPr>
            <w:r w:rsidRPr="00C91967">
              <w:rPr>
                <w:color w:val="000000"/>
              </w:rPr>
              <w:t>200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58647492" w14:textId="5A1D7DCE" w:rsidR="00C91967" w:rsidRPr="00C91967" w:rsidRDefault="00C91967" w:rsidP="00C91967">
            <w:pPr>
              <w:rPr>
                <w:color w:val="000000"/>
              </w:rPr>
            </w:pPr>
            <w:r w:rsidRPr="00C91967">
              <w:rPr>
                <w:color w:val="000000"/>
              </w:rPr>
              <w:t>1499.89</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20D8F1FD" w14:textId="6A19D2E7" w:rsidR="00C91967" w:rsidRPr="00C91967" w:rsidRDefault="00C91967" w:rsidP="00C91967">
            <w:pPr>
              <w:rPr>
                <w:color w:val="000000"/>
              </w:rPr>
            </w:pPr>
            <w:r w:rsidRPr="00C91967">
              <w:rPr>
                <w:color w:val="000000"/>
              </w:rPr>
              <w:t>599.956</w:t>
            </w:r>
          </w:p>
        </w:tc>
      </w:tr>
      <w:tr w:rsidR="00C91967" w:rsidRPr="00C91967" w14:paraId="7AB0767F" w14:textId="77777777" w:rsidTr="00C91967">
        <w:trPr>
          <w:trHeight w:val="20"/>
        </w:trPr>
        <w:tc>
          <w:tcPr>
            <w:tcW w:w="520" w:type="dxa"/>
            <w:shd w:val="clear" w:color="auto" w:fill="auto"/>
            <w:noWrap/>
            <w:vAlign w:val="bottom"/>
          </w:tcPr>
          <w:p w14:paraId="46ADC359" w14:textId="705EAD2C" w:rsidR="00C91967" w:rsidRPr="00C91967" w:rsidRDefault="00C91967" w:rsidP="00C91967">
            <w:pPr>
              <w:rPr>
                <w:color w:val="000000"/>
                <w:lang w:val="en-US"/>
              </w:rPr>
            </w:pPr>
            <w:r w:rsidRPr="00C91967">
              <w:rPr>
                <w:color w:val="000000"/>
                <w:lang w:val="en-US"/>
              </w:rPr>
              <w:t>11</w:t>
            </w:r>
          </w:p>
        </w:tc>
        <w:tc>
          <w:tcPr>
            <w:tcW w:w="2310" w:type="dxa"/>
            <w:tcBorders>
              <w:top w:val="single" w:sz="4" w:space="0" w:color="auto"/>
              <w:left w:val="nil"/>
              <w:bottom w:val="single" w:sz="4" w:space="0" w:color="auto"/>
              <w:right w:val="single" w:sz="4" w:space="0" w:color="auto"/>
            </w:tcBorders>
            <w:shd w:val="clear" w:color="auto" w:fill="auto"/>
            <w:vAlign w:val="bottom"/>
          </w:tcPr>
          <w:p w14:paraId="132BF80A" w14:textId="23A1AFA2" w:rsidR="00C91967" w:rsidRPr="00C91967" w:rsidRDefault="00C91967" w:rsidP="00C91967">
            <w:pPr>
              <w:rPr>
                <w:color w:val="000000"/>
              </w:rPr>
            </w:pPr>
            <w:r w:rsidRPr="00C91967">
              <w:rPr>
                <w:color w:val="000000"/>
              </w:rPr>
              <w:t>250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18D74EC8" w14:textId="5DACE27B" w:rsidR="00C91967" w:rsidRPr="00C91967" w:rsidRDefault="00C91967" w:rsidP="00C91967">
            <w:pPr>
              <w:rPr>
                <w:color w:val="000000"/>
              </w:rPr>
            </w:pPr>
            <w:r w:rsidRPr="00C91967">
              <w:rPr>
                <w:color w:val="000000"/>
              </w:rPr>
              <w:t>357</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16F61C82" w14:textId="16B7BABE" w:rsidR="00C91967" w:rsidRPr="00C91967" w:rsidRDefault="00C91967" w:rsidP="00C91967">
            <w:pPr>
              <w:rPr>
                <w:color w:val="000000"/>
              </w:rPr>
            </w:pPr>
            <w:r w:rsidRPr="00C91967">
              <w:rPr>
                <w:color w:val="000000"/>
              </w:rPr>
              <w:t>178.5</w:t>
            </w:r>
          </w:p>
        </w:tc>
      </w:tr>
      <w:tr w:rsidR="00C91967" w:rsidRPr="00C91967" w14:paraId="160B573E" w14:textId="77777777" w:rsidTr="00C91967">
        <w:trPr>
          <w:trHeight w:val="20"/>
        </w:trPr>
        <w:tc>
          <w:tcPr>
            <w:tcW w:w="520" w:type="dxa"/>
            <w:shd w:val="clear" w:color="auto" w:fill="auto"/>
            <w:noWrap/>
            <w:vAlign w:val="bottom"/>
          </w:tcPr>
          <w:p w14:paraId="3F136436" w14:textId="096FD731" w:rsidR="00C91967" w:rsidRPr="00C91967" w:rsidRDefault="00C91967" w:rsidP="00C91967">
            <w:pPr>
              <w:rPr>
                <w:color w:val="000000"/>
                <w:lang w:val="en-US"/>
              </w:rPr>
            </w:pPr>
            <w:r w:rsidRPr="00C91967">
              <w:rPr>
                <w:color w:val="000000"/>
                <w:lang w:val="en-US"/>
              </w:rPr>
              <w:t>12</w:t>
            </w:r>
          </w:p>
        </w:tc>
        <w:tc>
          <w:tcPr>
            <w:tcW w:w="2310" w:type="dxa"/>
            <w:tcBorders>
              <w:top w:val="single" w:sz="4" w:space="0" w:color="auto"/>
              <w:left w:val="nil"/>
              <w:bottom w:val="single" w:sz="4" w:space="0" w:color="auto"/>
              <w:right w:val="single" w:sz="4" w:space="0" w:color="auto"/>
            </w:tcBorders>
            <w:shd w:val="clear" w:color="auto" w:fill="auto"/>
            <w:vAlign w:val="bottom"/>
          </w:tcPr>
          <w:p w14:paraId="65F8545D" w14:textId="0F80DEB6" w:rsidR="00C91967" w:rsidRPr="00C91967" w:rsidRDefault="00C91967" w:rsidP="00C91967">
            <w:pPr>
              <w:rPr>
                <w:color w:val="000000"/>
              </w:rPr>
            </w:pPr>
            <w:r w:rsidRPr="00C91967">
              <w:rPr>
                <w:color w:val="000000"/>
              </w:rPr>
              <w:t>300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02C97172" w14:textId="57F2F010" w:rsidR="00C91967" w:rsidRPr="00C91967" w:rsidRDefault="00C91967" w:rsidP="00C91967">
            <w:pPr>
              <w:rPr>
                <w:color w:val="000000"/>
              </w:rPr>
            </w:pPr>
            <w:r w:rsidRPr="00C91967">
              <w:rPr>
                <w:color w:val="000000"/>
              </w:rPr>
              <w:t>286.5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0511C6FC" w14:textId="56AE807B" w:rsidR="00C91967" w:rsidRPr="00C91967" w:rsidRDefault="00C91967" w:rsidP="00C91967">
            <w:pPr>
              <w:rPr>
                <w:color w:val="000000"/>
              </w:rPr>
            </w:pPr>
            <w:r w:rsidRPr="00C91967">
              <w:rPr>
                <w:color w:val="000000"/>
              </w:rPr>
              <w:t>171.9</w:t>
            </w:r>
          </w:p>
        </w:tc>
      </w:tr>
      <w:tr w:rsidR="00C91967" w:rsidRPr="00C91967" w14:paraId="2E0EB625" w14:textId="77777777" w:rsidTr="00C91967">
        <w:trPr>
          <w:trHeight w:val="20"/>
        </w:trPr>
        <w:tc>
          <w:tcPr>
            <w:tcW w:w="520" w:type="dxa"/>
            <w:shd w:val="clear" w:color="auto" w:fill="auto"/>
            <w:noWrap/>
            <w:vAlign w:val="bottom"/>
          </w:tcPr>
          <w:p w14:paraId="0103AB2F" w14:textId="786AB875" w:rsidR="00C91967" w:rsidRPr="00C91967" w:rsidRDefault="00C91967" w:rsidP="00C91967">
            <w:pPr>
              <w:rPr>
                <w:color w:val="000000"/>
              </w:rPr>
            </w:pPr>
            <w:r w:rsidRPr="00C91967">
              <w:rPr>
                <w:color w:val="000000"/>
              </w:rPr>
              <w:t>13</w:t>
            </w:r>
          </w:p>
        </w:tc>
        <w:tc>
          <w:tcPr>
            <w:tcW w:w="2310" w:type="dxa"/>
            <w:tcBorders>
              <w:top w:val="single" w:sz="4" w:space="0" w:color="auto"/>
              <w:left w:val="nil"/>
              <w:bottom w:val="single" w:sz="4" w:space="0" w:color="auto"/>
              <w:right w:val="single" w:sz="4" w:space="0" w:color="auto"/>
            </w:tcBorders>
            <w:shd w:val="clear" w:color="auto" w:fill="auto"/>
            <w:vAlign w:val="bottom"/>
          </w:tcPr>
          <w:p w14:paraId="04CADDC7" w14:textId="77B5843A" w:rsidR="00C91967" w:rsidRPr="00C91967" w:rsidRDefault="00C91967" w:rsidP="00C91967">
            <w:pPr>
              <w:rPr>
                <w:color w:val="000000"/>
              </w:rPr>
            </w:pPr>
            <w:r w:rsidRPr="00C91967">
              <w:rPr>
                <w:color w:val="000000"/>
              </w:rPr>
              <w:t>350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75AADB81" w14:textId="099E8F53" w:rsidR="00C91967" w:rsidRPr="00C91967" w:rsidRDefault="00C91967" w:rsidP="00C91967">
            <w:pPr>
              <w:rPr>
                <w:color w:val="000000"/>
              </w:rPr>
            </w:pPr>
            <w:r w:rsidRPr="00C91967">
              <w:rPr>
                <w:color w:val="000000"/>
              </w:rPr>
              <w:t>306.89</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36B3E2C0" w14:textId="7F31BD05" w:rsidR="00C91967" w:rsidRPr="00C91967" w:rsidRDefault="00C91967" w:rsidP="00C91967">
            <w:pPr>
              <w:rPr>
                <w:color w:val="000000"/>
              </w:rPr>
            </w:pPr>
            <w:r w:rsidRPr="00C91967">
              <w:rPr>
                <w:color w:val="000000"/>
              </w:rPr>
              <w:t>214.823</w:t>
            </w:r>
          </w:p>
        </w:tc>
      </w:tr>
      <w:tr w:rsidR="00C91967" w:rsidRPr="00C91967" w14:paraId="6F15A86D" w14:textId="77777777" w:rsidTr="00C91967">
        <w:trPr>
          <w:trHeight w:val="20"/>
        </w:trPr>
        <w:tc>
          <w:tcPr>
            <w:tcW w:w="520" w:type="dxa"/>
            <w:shd w:val="clear" w:color="auto" w:fill="auto"/>
            <w:noWrap/>
            <w:vAlign w:val="bottom"/>
          </w:tcPr>
          <w:p w14:paraId="30B28DBD" w14:textId="582A84E1" w:rsidR="00C91967" w:rsidRPr="00C91967" w:rsidRDefault="00C91967" w:rsidP="00C91967">
            <w:pPr>
              <w:rPr>
                <w:color w:val="000000"/>
              </w:rPr>
            </w:pPr>
            <w:r w:rsidRPr="00C91967">
              <w:rPr>
                <w:color w:val="000000"/>
              </w:rPr>
              <w:t>14</w:t>
            </w:r>
          </w:p>
        </w:tc>
        <w:tc>
          <w:tcPr>
            <w:tcW w:w="2310" w:type="dxa"/>
            <w:tcBorders>
              <w:top w:val="single" w:sz="4" w:space="0" w:color="auto"/>
              <w:left w:val="nil"/>
              <w:bottom w:val="single" w:sz="4" w:space="0" w:color="auto"/>
              <w:right w:val="single" w:sz="4" w:space="0" w:color="auto"/>
            </w:tcBorders>
            <w:shd w:val="clear" w:color="auto" w:fill="auto"/>
            <w:vAlign w:val="bottom"/>
          </w:tcPr>
          <w:p w14:paraId="4CF4486D" w14:textId="7A118C9C" w:rsidR="00C91967" w:rsidRPr="00C91967" w:rsidRDefault="00C91967" w:rsidP="00C91967">
            <w:pPr>
              <w:rPr>
                <w:color w:val="000000"/>
              </w:rPr>
            </w:pPr>
            <w:r w:rsidRPr="00C91967">
              <w:rPr>
                <w:color w:val="000000"/>
              </w:rPr>
              <w:t>400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tcPr>
          <w:p w14:paraId="528B6359" w14:textId="0E4C2E57" w:rsidR="00C91967" w:rsidRPr="00C91967" w:rsidRDefault="00C91967" w:rsidP="00C91967">
            <w:pPr>
              <w:rPr>
                <w:color w:val="000000"/>
              </w:rPr>
            </w:pPr>
            <w:r w:rsidRPr="00C91967">
              <w:rPr>
                <w:color w:val="000000"/>
              </w:rPr>
              <w:t>1238.1</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486F40CC" w14:textId="10CCD177" w:rsidR="00C91967" w:rsidRPr="00C91967" w:rsidRDefault="00C91967" w:rsidP="00C91967">
            <w:pPr>
              <w:rPr>
                <w:color w:val="000000"/>
              </w:rPr>
            </w:pPr>
            <w:r w:rsidRPr="00C91967">
              <w:rPr>
                <w:color w:val="000000"/>
              </w:rPr>
              <w:t>990.48</w:t>
            </w:r>
          </w:p>
        </w:tc>
      </w:tr>
      <w:tr w:rsidR="00C91967" w:rsidRPr="00801F7A" w14:paraId="5A84A53E" w14:textId="77777777" w:rsidTr="001145AA">
        <w:trPr>
          <w:trHeight w:val="20"/>
        </w:trPr>
        <w:tc>
          <w:tcPr>
            <w:tcW w:w="520" w:type="dxa"/>
            <w:shd w:val="clear" w:color="auto" w:fill="auto"/>
            <w:noWrap/>
            <w:vAlign w:val="bottom"/>
          </w:tcPr>
          <w:p w14:paraId="4BF6B31F" w14:textId="1252C1EF" w:rsidR="00C91967" w:rsidRPr="00C91967" w:rsidRDefault="00C91967" w:rsidP="00C91967"/>
        </w:tc>
        <w:tc>
          <w:tcPr>
            <w:tcW w:w="2310" w:type="dxa"/>
            <w:shd w:val="clear" w:color="auto" w:fill="auto"/>
            <w:vAlign w:val="bottom"/>
          </w:tcPr>
          <w:p w14:paraId="5242844D" w14:textId="77777777" w:rsidR="00C91967" w:rsidRPr="00C91967" w:rsidRDefault="00C91967" w:rsidP="00C91967">
            <w:pPr>
              <w:rPr>
                <w:color w:val="000000"/>
              </w:rPr>
            </w:pPr>
            <w:r w:rsidRPr="00C91967">
              <w:rPr>
                <w:color w:val="000000"/>
              </w:rPr>
              <w:t>Общий итог</w:t>
            </w:r>
          </w:p>
        </w:tc>
        <w:tc>
          <w:tcPr>
            <w:tcW w:w="4111" w:type="dxa"/>
            <w:shd w:val="clear" w:color="auto" w:fill="auto"/>
            <w:vAlign w:val="bottom"/>
          </w:tcPr>
          <w:p w14:paraId="5CDA6838" w14:textId="16E208A1" w:rsidR="00C91967" w:rsidRPr="00C91967" w:rsidRDefault="00C91967" w:rsidP="00C91967">
            <w:pPr>
              <w:rPr>
                <w:color w:val="000000"/>
              </w:rPr>
            </w:pPr>
            <w:r w:rsidRPr="00C91967">
              <w:rPr>
                <w:color w:val="000000"/>
              </w:rPr>
              <w:t>7143.04</w:t>
            </w:r>
          </w:p>
        </w:tc>
        <w:tc>
          <w:tcPr>
            <w:tcW w:w="2977" w:type="dxa"/>
            <w:shd w:val="clear" w:color="auto" w:fill="auto"/>
            <w:vAlign w:val="bottom"/>
          </w:tcPr>
          <w:p w14:paraId="41DD1BEA" w14:textId="72E22045" w:rsidR="00C91967" w:rsidRPr="00C91967" w:rsidRDefault="00C91967" w:rsidP="00C91967">
            <w:pPr>
              <w:rPr>
                <w:color w:val="000000"/>
              </w:rPr>
            </w:pPr>
            <w:r w:rsidRPr="00C91967">
              <w:rPr>
                <w:color w:val="000000"/>
              </w:rPr>
              <w:t>2916.2295</w:t>
            </w:r>
          </w:p>
        </w:tc>
      </w:tr>
    </w:tbl>
    <w:p w14:paraId="730D1118" w14:textId="2EC73D3A" w:rsidR="0039181C" w:rsidRPr="00801F7A" w:rsidRDefault="0039181C" w:rsidP="006145CF">
      <w:pPr>
        <w:pStyle w:val="afffe"/>
      </w:pPr>
      <w:bookmarkStart w:id="399" w:name="_Toc101972925"/>
      <w:r w:rsidRPr="00801F7A">
        <w:t xml:space="preserve">В таблице 1.3.1.2 представлены способы прокладки </w:t>
      </w:r>
      <w:r w:rsidR="007325C1" w:rsidRPr="00801F7A">
        <w:t xml:space="preserve">тепловых сетей теплосетевой организации </w:t>
      </w:r>
      <w:r w:rsidR="00801F7A" w:rsidRPr="00E30663">
        <w:rPr>
          <w:rFonts w:eastAsiaTheme="minorHAnsi"/>
          <w:lang w:eastAsia="en-US"/>
        </w:rPr>
        <w:t>ООО «</w:t>
      </w:r>
      <w:r w:rsidR="00801F7A" w:rsidRPr="00801F7A">
        <w:rPr>
          <w:rFonts w:eastAsiaTheme="minorHAnsi"/>
          <w:lang w:eastAsia="en-US"/>
        </w:rPr>
        <w:t>УРТИ</w:t>
      </w:r>
      <w:r w:rsidR="00801F7A" w:rsidRPr="00E30663">
        <w:rPr>
          <w:rFonts w:eastAsiaTheme="minorHAnsi"/>
          <w:lang w:eastAsia="en-US"/>
        </w:rPr>
        <w:t xml:space="preserve">» котельной в </w:t>
      </w:r>
      <w:r w:rsidR="00801F7A" w:rsidRPr="00801F7A">
        <w:rPr>
          <w:rFonts w:eastAsiaTheme="minorHAnsi"/>
          <w:lang w:eastAsia="en-US"/>
        </w:rPr>
        <w:t>поселке Рощино, ул. Фабричная</w:t>
      </w:r>
      <w:r w:rsidRPr="00801F7A">
        <w:t xml:space="preserve"> за 2022 год актуализации схемы теплоснабжения.</w:t>
      </w:r>
      <w:bookmarkEnd w:id="399"/>
    </w:p>
    <w:p w14:paraId="5755B356" w14:textId="2C849497" w:rsidR="0039181C" w:rsidRPr="00801F7A" w:rsidRDefault="0039181C" w:rsidP="006145CF">
      <w:pPr>
        <w:pStyle w:val="afffc"/>
      </w:pPr>
      <w:bookmarkStart w:id="400" w:name="_Toc101972926"/>
      <w:bookmarkStart w:id="401" w:name="_Toc105553560"/>
      <w:r w:rsidRPr="00801F7A">
        <w:t xml:space="preserve">Таблица 1.3.1.2 Способы прокладки </w:t>
      </w:r>
      <w:r w:rsidR="007325C1" w:rsidRPr="00801F7A">
        <w:t xml:space="preserve">тепловых сетей теплосетевой организации </w:t>
      </w:r>
      <w:r w:rsidR="00801F7A" w:rsidRPr="00E30663">
        <w:rPr>
          <w:rFonts w:eastAsiaTheme="minorHAnsi"/>
        </w:rPr>
        <w:t>ООО «</w:t>
      </w:r>
      <w:r w:rsidR="00801F7A" w:rsidRPr="00801F7A">
        <w:rPr>
          <w:rFonts w:eastAsiaTheme="minorHAnsi"/>
        </w:rPr>
        <w:t>УРТИ</w:t>
      </w:r>
      <w:r w:rsidR="00801F7A" w:rsidRPr="00E30663">
        <w:rPr>
          <w:rFonts w:eastAsiaTheme="minorHAnsi"/>
        </w:rPr>
        <w:t xml:space="preserve">» котельной в </w:t>
      </w:r>
      <w:r w:rsidR="00801F7A" w:rsidRPr="00801F7A">
        <w:rPr>
          <w:rFonts w:eastAsiaTheme="minorHAnsi"/>
        </w:rPr>
        <w:t>поселке Рощино, ул. Фабричная</w:t>
      </w:r>
      <w:r w:rsidRPr="00801F7A">
        <w:t xml:space="preserve"> за 2022 год актуализации схемы теплоснабжения</w:t>
      </w:r>
      <w:bookmarkEnd w:id="400"/>
      <w:bookmarkEnd w:id="401"/>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877"/>
        <w:gridCol w:w="3544"/>
        <w:gridCol w:w="2977"/>
      </w:tblGrid>
      <w:tr w:rsidR="0039181C" w:rsidRPr="00115696" w14:paraId="0B158710" w14:textId="77777777" w:rsidTr="00115696">
        <w:trPr>
          <w:trHeight w:val="20"/>
          <w:tblHeader/>
        </w:trPr>
        <w:tc>
          <w:tcPr>
            <w:tcW w:w="520" w:type="dxa"/>
            <w:shd w:val="clear" w:color="auto" w:fill="auto"/>
            <w:hideMark/>
          </w:tcPr>
          <w:p w14:paraId="0DCDE08F" w14:textId="77777777" w:rsidR="0039181C" w:rsidRPr="00115696" w:rsidRDefault="0039181C" w:rsidP="00801F7A">
            <w:pPr>
              <w:rPr>
                <w:color w:val="000000"/>
              </w:rPr>
            </w:pPr>
            <w:r w:rsidRPr="00115696">
              <w:rPr>
                <w:color w:val="000000"/>
              </w:rPr>
              <w:t>№ пп</w:t>
            </w:r>
          </w:p>
        </w:tc>
        <w:tc>
          <w:tcPr>
            <w:tcW w:w="2877" w:type="dxa"/>
            <w:tcBorders>
              <w:bottom w:val="single" w:sz="4" w:space="0" w:color="auto"/>
            </w:tcBorders>
            <w:shd w:val="clear" w:color="auto" w:fill="auto"/>
            <w:hideMark/>
          </w:tcPr>
          <w:p w14:paraId="2E2C7A29" w14:textId="77777777" w:rsidR="0039181C" w:rsidRPr="00115696" w:rsidRDefault="0039181C" w:rsidP="00801F7A">
            <w:pPr>
              <w:rPr>
                <w:color w:val="000000"/>
              </w:rPr>
            </w:pPr>
            <w:r w:rsidRPr="00115696">
              <w:t>Способ прокладки</w:t>
            </w:r>
          </w:p>
        </w:tc>
        <w:tc>
          <w:tcPr>
            <w:tcW w:w="3544" w:type="dxa"/>
            <w:tcBorders>
              <w:bottom w:val="single" w:sz="4" w:space="0" w:color="auto"/>
            </w:tcBorders>
            <w:shd w:val="clear" w:color="auto" w:fill="auto"/>
            <w:hideMark/>
          </w:tcPr>
          <w:p w14:paraId="7B5730D0" w14:textId="77777777" w:rsidR="0039181C" w:rsidRPr="00115696" w:rsidRDefault="0039181C" w:rsidP="00801F7A">
            <w:pPr>
              <w:rPr>
                <w:color w:val="000000"/>
              </w:rPr>
            </w:pPr>
            <w:r w:rsidRPr="00115696">
              <w:rPr>
                <w:color w:val="000000"/>
              </w:rPr>
              <w:t>Протяженность трубопроводов в двухтрубном исчислении, м</w:t>
            </w:r>
          </w:p>
        </w:tc>
        <w:tc>
          <w:tcPr>
            <w:tcW w:w="2977" w:type="dxa"/>
            <w:tcBorders>
              <w:bottom w:val="single" w:sz="4" w:space="0" w:color="auto"/>
            </w:tcBorders>
            <w:shd w:val="clear" w:color="auto" w:fill="auto"/>
            <w:hideMark/>
          </w:tcPr>
          <w:p w14:paraId="5AF8850F" w14:textId="77777777" w:rsidR="0039181C" w:rsidRPr="00115696" w:rsidRDefault="0039181C" w:rsidP="00801F7A">
            <w:pPr>
              <w:rPr>
                <w:color w:val="000000"/>
              </w:rPr>
            </w:pPr>
            <w:r w:rsidRPr="00115696">
              <w:rPr>
                <w:color w:val="000000"/>
              </w:rPr>
              <w:t>Материальная характеристика, кв. м.</w:t>
            </w:r>
          </w:p>
        </w:tc>
      </w:tr>
      <w:tr w:rsidR="00115696" w:rsidRPr="00115696" w14:paraId="7BEE2696" w14:textId="77777777" w:rsidTr="00115696">
        <w:trPr>
          <w:trHeight w:val="20"/>
        </w:trPr>
        <w:tc>
          <w:tcPr>
            <w:tcW w:w="520" w:type="dxa"/>
            <w:shd w:val="clear" w:color="auto" w:fill="auto"/>
            <w:vAlign w:val="bottom"/>
            <w:hideMark/>
          </w:tcPr>
          <w:p w14:paraId="53EB38E5" w14:textId="77777777" w:rsidR="00115696" w:rsidRPr="00115696" w:rsidRDefault="00115696" w:rsidP="00115696">
            <w:pPr>
              <w:rPr>
                <w:color w:val="000000"/>
              </w:rPr>
            </w:pPr>
            <w:r w:rsidRPr="00115696">
              <w:rPr>
                <w:color w:val="000000"/>
              </w:rPr>
              <w:t>1</w:t>
            </w:r>
          </w:p>
        </w:tc>
        <w:tc>
          <w:tcPr>
            <w:tcW w:w="2877" w:type="dxa"/>
            <w:tcBorders>
              <w:top w:val="single" w:sz="4" w:space="0" w:color="auto"/>
              <w:left w:val="nil"/>
              <w:bottom w:val="single" w:sz="4" w:space="0" w:color="auto"/>
              <w:right w:val="single" w:sz="4" w:space="0" w:color="auto"/>
            </w:tcBorders>
            <w:shd w:val="clear" w:color="auto" w:fill="auto"/>
            <w:vAlign w:val="bottom"/>
            <w:hideMark/>
          </w:tcPr>
          <w:p w14:paraId="01F278FF" w14:textId="6C85E7A0" w:rsidR="00115696" w:rsidRPr="00115696" w:rsidRDefault="00115696" w:rsidP="00115696">
            <w:pPr>
              <w:rPr>
                <w:color w:val="000000"/>
              </w:rPr>
            </w:pPr>
            <w:r w:rsidRPr="00115696">
              <w:rPr>
                <w:color w:val="000000"/>
              </w:rPr>
              <w:t>Надземная</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4E186CE8" w14:textId="5BE4B532" w:rsidR="00115696" w:rsidRPr="00115696" w:rsidRDefault="00115696" w:rsidP="00115696">
            <w:pPr>
              <w:rPr>
                <w:color w:val="000000"/>
              </w:rPr>
            </w:pPr>
            <w:r w:rsidRPr="00115696">
              <w:rPr>
                <w:color w:val="000000"/>
              </w:rPr>
              <w:t>2074.48</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1A16E8D0" w14:textId="03D91456" w:rsidR="00115696" w:rsidRPr="00115696" w:rsidRDefault="00115696" w:rsidP="00115696">
            <w:pPr>
              <w:rPr>
                <w:color w:val="000000"/>
              </w:rPr>
            </w:pPr>
            <w:r w:rsidRPr="00115696">
              <w:rPr>
                <w:color w:val="000000"/>
              </w:rPr>
              <w:t>1283.302</w:t>
            </w:r>
          </w:p>
        </w:tc>
      </w:tr>
      <w:tr w:rsidR="00115696" w:rsidRPr="00115696" w14:paraId="4C2E49B7" w14:textId="77777777" w:rsidTr="00115696">
        <w:trPr>
          <w:trHeight w:val="20"/>
        </w:trPr>
        <w:tc>
          <w:tcPr>
            <w:tcW w:w="520" w:type="dxa"/>
            <w:shd w:val="clear" w:color="auto" w:fill="auto"/>
            <w:vAlign w:val="bottom"/>
            <w:hideMark/>
          </w:tcPr>
          <w:p w14:paraId="7A4B3D14" w14:textId="77777777" w:rsidR="00115696" w:rsidRPr="00115696" w:rsidRDefault="00115696" w:rsidP="00115696">
            <w:pPr>
              <w:rPr>
                <w:color w:val="000000"/>
              </w:rPr>
            </w:pPr>
            <w:r w:rsidRPr="00115696">
              <w:rPr>
                <w:color w:val="000000"/>
              </w:rPr>
              <w:t>2</w:t>
            </w:r>
          </w:p>
        </w:tc>
        <w:tc>
          <w:tcPr>
            <w:tcW w:w="2877" w:type="dxa"/>
            <w:tcBorders>
              <w:top w:val="single" w:sz="4" w:space="0" w:color="auto"/>
              <w:left w:val="nil"/>
              <w:bottom w:val="single" w:sz="4" w:space="0" w:color="auto"/>
              <w:right w:val="single" w:sz="4" w:space="0" w:color="auto"/>
            </w:tcBorders>
            <w:shd w:val="clear" w:color="auto" w:fill="auto"/>
            <w:vAlign w:val="bottom"/>
            <w:hideMark/>
          </w:tcPr>
          <w:p w14:paraId="33731A62" w14:textId="77A43737" w:rsidR="00115696" w:rsidRPr="00115696" w:rsidRDefault="00115696" w:rsidP="00115696">
            <w:pPr>
              <w:rPr>
                <w:color w:val="000000"/>
              </w:rPr>
            </w:pPr>
            <w:r w:rsidRPr="00115696">
              <w:rPr>
                <w:color w:val="000000"/>
              </w:rPr>
              <w:t>Подвальная</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61C7EDA7" w14:textId="4E7E1256" w:rsidR="00115696" w:rsidRPr="00115696" w:rsidRDefault="00115696" w:rsidP="00115696">
            <w:pPr>
              <w:rPr>
                <w:color w:val="000000"/>
              </w:rPr>
            </w:pPr>
            <w:r w:rsidRPr="00115696">
              <w:rPr>
                <w:color w:val="000000"/>
              </w:rPr>
              <w:t>346.58</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4DF50785" w14:textId="6B331A77" w:rsidR="00115696" w:rsidRPr="00115696" w:rsidRDefault="00115696" w:rsidP="00115696">
            <w:pPr>
              <w:rPr>
                <w:color w:val="000000"/>
              </w:rPr>
            </w:pPr>
            <w:r w:rsidRPr="00115696">
              <w:rPr>
                <w:color w:val="000000"/>
              </w:rPr>
              <w:t>89.641</w:t>
            </w:r>
          </w:p>
        </w:tc>
      </w:tr>
      <w:tr w:rsidR="00115696" w:rsidRPr="00115696" w14:paraId="1FFF62FB" w14:textId="77777777" w:rsidTr="00115696">
        <w:trPr>
          <w:trHeight w:val="20"/>
        </w:trPr>
        <w:tc>
          <w:tcPr>
            <w:tcW w:w="520" w:type="dxa"/>
            <w:shd w:val="clear" w:color="auto" w:fill="auto"/>
            <w:vAlign w:val="bottom"/>
          </w:tcPr>
          <w:p w14:paraId="694053D2" w14:textId="11361EA6" w:rsidR="00115696" w:rsidRPr="00115696" w:rsidRDefault="00115696" w:rsidP="00115696">
            <w:pPr>
              <w:rPr>
                <w:color w:val="000000"/>
              </w:rPr>
            </w:pPr>
            <w:r w:rsidRPr="00115696">
              <w:rPr>
                <w:color w:val="000000"/>
              </w:rPr>
              <w:t>3</w:t>
            </w:r>
          </w:p>
        </w:tc>
        <w:tc>
          <w:tcPr>
            <w:tcW w:w="2877" w:type="dxa"/>
            <w:tcBorders>
              <w:top w:val="single" w:sz="4" w:space="0" w:color="auto"/>
              <w:left w:val="nil"/>
              <w:bottom w:val="single" w:sz="4" w:space="0" w:color="auto"/>
              <w:right w:val="single" w:sz="4" w:space="0" w:color="auto"/>
            </w:tcBorders>
            <w:shd w:val="clear" w:color="auto" w:fill="auto"/>
            <w:vAlign w:val="bottom"/>
          </w:tcPr>
          <w:p w14:paraId="63DC9D3E" w14:textId="53B08589" w:rsidR="00115696" w:rsidRPr="00115696" w:rsidRDefault="00115696" w:rsidP="00115696">
            <w:pPr>
              <w:rPr>
                <w:color w:val="000000"/>
              </w:rPr>
            </w:pPr>
            <w:r w:rsidRPr="00115696">
              <w:rPr>
                <w:color w:val="000000"/>
              </w:rPr>
              <w:t>Подземная</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21893A54" w14:textId="30901886" w:rsidR="00115696" w:rsidRPr="00115696" w:rsidRDefault="00115696" w:rsidP="00115696">
            <w:pPr>
              <w:rPr>
                <w:color w:val="000000"/>
              </w:rPr>
            </w:pPr>
            <w:r w:rsidRPr="00115696">
              <w:rPr>
                <w:color w:val="000000"/>
              </w:rPr>
              <w:t>4700.98</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288F6416" w14:textId="3FDC60D0" w:rsidR="00115696" w:rsidRPr="00115696" w:rsidRDefault="00115696" w:rsidP="00115696">
            <w:pPr>
              <w:rPr>
                <w:color w:val="000000"/>
              </w:rPr>
            </w:pPr>
            <w:r w:rsidRPr="00115696">
              <w:rPr>
                <w:color w:val="000000"/>
              </w:rPr>
              <w:t>1539.0865</w:t>
            </w:r>
          </w:p>
        </w:tc>
      </w:tr>
      <w:tr w:rsidR="00115696" w:rsidRPr="00115696" w14:paraId="4E3BACAE" w14:textId="77777777" w:rsidTr="00115696">
        <w:trPr>
          <w:trHeight w:val="20"/>
        </w:trPr>
        <w:tc>
          <w:tcPr>
            <w:tcW w:w="520" w:type="dxa"/>
            <w:shd w:val="clear" w:color="auto" w:fill="auto"/>
            <w:vAlign w:val="bottom"/>
          </w:tcPr>
          <w:p w14:paraId="3C4874BB" w14:textId="644270CA" w:rsidR="00115696" w:rsidRPr="00115696" w:rsidRDefault="00115696" w:rsidP="00115696">
            <w:pPr>
              <w:rPr>
                <w:color w:val="000000"/>
              </w:rPr>
            </w:pPr>
            <w:r w:rsidRPr="00115696">
              <w:rPr>
                <w:color w:val="000000"/>
              </w:rPr>
              <w:t>4</w:t>
            </w:r>
          </w:p>
        </w:tc>
        <w:tc>
          <w:tcPr>
            <w:tcW w:w="2877" w:type="dxa"/>
            <w:tcBorders>
              <w:top w:val="single" w:sz="4" w:space="0" w:color="auto"/>
              <w:left w:val="nil"/>
              <w:bottom w:val="single" w:sz="4" w:space="0" w:color="auto"/>
              <w:right w:val="single" w:sz="4" w:space="0" w:color="auto"/>
            </w:tcBorders>
            <w:shd w:val="clear" w:color="auto" w:fill="auto"/>
            <w:vAlign w:val="bottom"/>
          </w:tcPr>
          <w:p w14:paraId="42B30EF0" w14:textId="7AED4482" w:rsidR="00115696" w:rsidRPr="00115696" w:rsidRDefault="00115696" w:rsidP="00115696">
            <w:pPr>
              <w:rPr>
                <w:color w:val="000000"/>
              </w:rPr>
            </w:pPr>
            <w:r w:rsidRPr="00115696">
              <w:rPr>
                <w:color w:val="000000"/>
              </w:rPr>
              <w:t>Транзитная</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6A50E154" w14:textId="31FE140E" w:rsidR="00115696" w:rsidRPr="00115696" w:rsidRDefault="00115696" w:rsidP="00115696">
            <w:pPr>
              <w:rPr>
                <w:color w:val="000000"/>
              </w:rPr>
            </w:pPr>
            <w:r w:rsidRPr="00115696">
              <w:rPr>
                <w:color w:val="000000"/>
              </w:rPr>
              <w:t>21</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3BE1530B" w14:textId="651D1E30" w:rsidR="00115696" w:rsidRPr="00115696" w:rsidRDefault="00115696" w:rsidP="00115696">
            <w:pPr>
              <w:rPr>
                <w:color w:val="000000"/>
              </w:rPr>
            </w:pPr>
            <w:r w:rsidRPr="00115696">
              <w:rPr>
                <w:color w:val="000000"/>
              </w:rPr>
              <w:t>4.2</w:t>
            </w:r>
          </w:p>
        </w:tc>
      </w:tr>
      <w:tr w:rsidR="00115696" w:rsidRPr="00801F7A" w14:paraId="742B62D2" w14:textId="77777777" w:rsidTr="001145AA">
        <w:trPr>
          <w:trHeight w:val="85"/>
        </w:trPr>
        <w:tc>
          <w:tcPr>
            <w:tcW w:w="520" w:type="dxa"/>
            <w:shd w:val="clear" w:color="auto" w:fill="auto"/>
            <w:noWrap/>
          </w:tcPr>
          <w:p w14:paraId="26CEC780" w14:textId="1718DA16" w:rsidR="00115696" w:rsidRPr="00115696" w:rsidRDefault="00115696" w:rsidP="00115696">
            <w:pPr>
              <w:rPr>
                <w:color w:val="000000"/>
              </w:rPr>
            </w:pPr>
          </w:p>
        </w:tc>
        <w:tc>
          <w:tcPr>
            <w:tcW w:w="2877" w:type="dxa"/>
            <w:shd w:val="clear" w:color="auto" w:fill="auto"/>
            <w:vAlign w:val="bottom"/>
          </w:tcPr>
          <w:p w14:paraId="65C8410E" w14:textId="77777777" w:rsidR="00115696" w:rsidRPr="00115696" w:rsidRDefault="00115696" w:rsidP="00115696">
            <w:pPr>
              <w:rPr>
                <w:color w:val="000000"/>
              </w:rPr>
            </w:pPr>
            <w:r w:rsidRPr="00115696">
              <w:rPr>
                <w:color w:val="000000"/>
              </w:rPr>
              <w:t>Общий итог</w:t>
            </w:r>
          </w:p>
        </w:tc>
        <w:tc>
          <w:tcPr>
            <w:tcW w:w="3544" w:type="dxa"/>
            <w:shd w:val="clear" w:color="auto" w:fill="auto"/>
            <w:vAlign w:val="bottom"/>
          </w:tcPr>
          <w:p w14:paraId="4E74A1D5" w14:textId="79C1BB2C" w:rsidR="00115696" w:rsidRPr="00115696" w:rsidRDefault="00115696" w:rsidP="00115696">
            <w:pPr>
              <w:rPr>
                <w:color w:val="000000"/>
              </w:rPr>
            </w:pPr>
            <w:r w:rsidRPr="00115696">
              <w:rPr>
                <w:color w:val="000000"/>
              </w:rPr>
              <w:t>7143.04</w:t>
            </w:r>
          </w:p>
        </w:tc>
        <w:tc>
          <w:tcPr>
            <w:tcW w:w="2977" w:type="dxa"/>
            <w:shd w:val="clear" w:color="auto" w:fill="auto"/>
            <w:vAlign w:val="bottom"/>
          </w:tcPr>
          <w:p w14:paraId="6B7149DC" w14:textId="7B43F857" w:rsidR="00115696" w:rsidRPr="00801F7A" w:rsidRDefault="00115696" w:rsidP="00115696">
            <w:pPr>
              <w:rPr>
                <w:color w:val="000000"/>
              </w:rPr>
            </w:pPr>
            <w:r w:rsidRPr="00115696">
              <w:rPr>
                <w:color w:val="000000"/>
              </w:rPr>
              <w:t>2916.2295</w:t>
            </w:r>
          </w:p>
        </w:tc>
      </w:tr>
    </w:tbl>
    <w:p w14:paraId="67744CC4" w14:textId="7545395F" w:rsidR="00801F7A" w:rsidRPr="00E30663" w:rsidRDefault="00801F7A" w:rsidP="00801F7A">
      <w:pPr>
        <w:ind w:firstLine="709"/>
        <w:jc w:val="both"/>
        <w:rPr>
          <w:rFonts w:eastAsiaTheme="minorHAnsi"/>
          <w:szCs w:val="28"/>
          <w:lang w:eastAsia="en-US"/>
        </w:rPr>
      </w:pPr>
      <w:r w:rsidRPr="00E30663">
        <w:rPr>
          <w:rFonts w:eastAsiaTheme="minorHAnsi"/>
          <w:szCs w:val="28"/>
          <w:lang w:eastAsia="en-US"/>
        </w:rPr>
        <w:t>В таблице 1.3.1.</w:t>
      </w:r>
      <w:r w:rsidRPr="00801F7A">
        <w:rPr>
          <w:rFonts w:eastAsiaTheme="minorHAnsi"/>
          <w:szCs w:val="28"/>
          <w:lang w:eastAsia="en-US"/>
        </w:rPr>
        <w:t>3</w:t>
      </w:r>
      <w:r w:rsidRPr="00E30663">
        <w:rPr>
          <w:rFonts w:eastAsiaTheme="minorHAnsi"/>
          <w:szCs w:val="28"/>
          <w:lang w:eastAsia="en-US"/>
        </w:rPr>
        <w:t xml:space="preserve"> представлено распределение протяженности и материальной характеристики тепловых сетей по годам прокладки теплосетевой организации ООО «</w:t>
      </w:r>
      <w:r w:rsidRPr="00801F7A">
        <w:rPr>
          <w:rFonts w:eastAsiaTheme="minorHAnsi"/>
          <w:szCs w:val="28"/>
          <w:lang w:eastAsia="en-US"/>
        </w:rPr>
        <w:t>УРТИ</w:t>
      </w:r>
      <w:r w:rsidRPr="00E30663">
        <w:rPr>
          <w:rFonts w:eastAsiaTheme="minorHAnsi"/>
          <w:szCs w:val="28"/>
          <w:lang w:eastAsia="en-US"/>
        </w:rPr>
        <w:t xml:space="preserve">» котельной в </w:t>
      </w:r>
      <w:r w:rsidRPr="00801F7A">
        <w:rPr>
          <w:rFonts w:eastAsiaTheme="minorHAnsi"/>
          <w:szCs w:val="28"/>
          <w:lang w:eastAsia="en-US"/>
        </w:rPr>
        <w:t>поселке Рощино, ул. Фабричная</w:t>
      </w:r>
      <w:r w:rsidRPr="00E30663">
        <w:rPr>
          <w:rFonts w:eastAsiaTheme="minorHAnsi"/>
          <w:szCs w:val="28"/>
          <w:lang w:eastAsia="en-US"/>
        </w:rPr>
        <w:t xml:space="preserve"> за 202</w:t>
      </w:r>
      <w:r w:rsidRPr="00801F7A">
        <w:rPr>
          <w:rFonts w:eastAsiaTheme="minorHAnsi"/>
          <w:szCs w:val="28"/>
          <w:lang w:eastAsia="en-US"/>
        </w:rPr>
        <w:t>2</w:t>
      </w:r>
      <w:r w:rsidRPr="00E30663">
        <w:rPr>
          <w:rFonts w:eastAsiaTheme="minorHAnsi"/>
          <w:szCs w:val="28"/>
          <w:lang w:eastAsia="en-US"/>
        </w:rPr>
        <w:t xml:space="preserve"> год </w:t>
      </w:r>
      <w:r w:rsidRPr="00801F7A">
        <w:rPr>
          <w:rFonts w:eastAsiaTheme="minorHAnsi"/>
          <w:szCs w:val="28"/>
          <w:lang w:eastAsia="en-US"/>
        </w:rPr>
        <w:t>актуализации</w:t>
      </w:r>
      <w:r w:rsidRPr="00E30663">
        <w:rPr>
          <w:rFonts w:eastAsiaTheme="minorHAnsi"/>
          <w:szCs w:val="28"/>
          <w:lang w:eastAsia="en-US"/>
        </w:rPr>
        <w:t xml:space="preserve"> схемы теплоснабжения</w:t>
      </w:r>
    </w:p>
    <w:p w14:paraId="73B1F676" w14:textId="1FA5D7CF" w:rsidR="00801F7A" w:rsidRPr="00E30663" w:rsidRDefault="00801F7A" w:rsidP="00801F7A">
      <w:pPr>
        <w:ind w:right="139" w:firstLine="709"/>
        <w:jc w:val="both"/>
        <w:rPr>
          <w:rFonts w:eastAsiaTheme="minorHAnsi"/>
          <w:szCs w:val="28"/>
          <w:lang w:eastAsia="en-US"/>
        </w:rPr>
      </w:pPr>
      <w:r w:rsidRPr="00E30663">
        <w:rPr>
          <w:rFonts w:eastAsiaTheme="minorHAnsi"/>
          <w:szCs w:val="28"/>
          <w:lang w:eastAsia="en-US"/>
        </w:rPr>
        <w:t>Таблица 1.3.1.</w:t>
      </w:r>
      <w:r w:rsidRPr="00801F7A">
        <w:rPr>
          <w:rFonts w:eastAsiaTheme="minorHAnsi"/>
          <w:szCs w:val="28"/>
          <w:lang w:eastAsia="en-US"/>
        </w:rPr>
        <w:t>3</w:t>
      </w:r>
      <w:r w:rsidRPr="00E30663">
        <w:rPr>
          <w:rFonts w:eastAsiaTheme="minorHAnsi"/>
          <w:szCs w:val="28"/>
          <w:lang w:eastAsia="en-US"/>
        </w:rPr>
        <w:t>. Распределение протяженности и материальной характеристики тепловых сетей по годам прокладки теплосетевой организации ООО «</w:t>
      </w:r>
      <w:r w:rsidRPr="00801F7A">
        <w:rPr>
          <w:rFonts w:eastAsiaTheme="minorHAnsi"/>
          <w:szCs w:val="28"/>
          <w:lang w:eastAsia="en-US"/>
        </w:rPr>
        <w:t>УРТИ</w:t>
      </w:r>
      <w:r w:rsidRPr="00E30663">
        <w:rPr>
          <w:rFonts w:eastAsiaTheme="minorHAnsi"/>
          <w:szCs w:val="28"/>
          <w:lang w:eastAsia="en-US"/>
        </w:rPr>
        <w:t xml:space="preserve">» котельной в </w:t>
      </w:r>
      <w:r w:rsidRPr="00801F7A">
        <w:rPr>
          <w:rFonts w:eastAsiaTheme="minorHAnsi"/>
          <w:szCs w:val="28"/>
          <w:lang w:eastAsia="en-US"/>
        </w:rPr>
        <w:t>поселке Рощино, ул. Фа</w:t>
      </w:r>
      <w:r w:rsidR="002A5816">
        <w:rPr>
          <w:rFonts w:eastAsiaTheme="minorHAnsi"/>
          <w:szCs w:val="28"/>
          <w:lang w:val="en-US" w:eastAsia="en-US"/>
        </w:rPr>
        <w:t>,</w:t>
      </w:r>
      <w:r w:rsidRPr="00801F7A">
        <w:rPr>
          <w:rFonts w:eastAsiaTheme="minorHAnsi"/>
          <w:szCs w:val="28"/>
          <w:lang w:eastAsia="en-US"/>
        </w:rPr>
        <w:t>ричная</w:t>
      </w:r>
      <w:r w:rsidRPr="00E30663">
        <w:rPr>
          <w:rFonts w:eastAsiaTheme="minorHAnsi"/>
          <w:szCs w:val="28"/>
          <w:lang w:eastAsia="en-US"/>
        </w:rPr>
        <w:t xml:space="preserve"> за 202</w:t>
      </w:r>
      <w:r w:rsidRPr="00801F7A">
        <w:rPr>
          <w:rFonts w:eastAsiaTheme="minorHAnsi"/>
          <w:szCs w:val="28"/>
          <w:lang w:eastAsia="en-US"/>
        </w:rPr>
        <w:t>2</w:t>
      </w:r>
      <w:r w:rsidRPr="00E30663">
        <w:rPr>
          <w:rFonts w:eastAsiaTheme="minorHAnsi"/>
          <w:szCs w:val="28"/>
          <w:lang w:eastAsia="en-US"/>
        </w:rPr>
        <w:t xml:space="preserve"> год </w:t>
      </w:r>
      <w:r w:rsidRPr="00801F7A">
        <w:rPr>
          <w:rFonts w:eastAsiaTheme="minorHAnsi"/>
          <w:szCs w:val="28"/>
          <w:lang w:eastAsia="en-US"/>
        </w:rPr>
        <w:t>актуализации</w:t>
      </w:r>
      <w:r w:rsidRPr="00E30663">
        <w:rPr>
          <w:rFonts w:eastAsiaTheme="minorHAnsi"/>
          <w:szCs w:val="28"/>
          <w:lang w:eastAsia="en-US"/>
        </w:rPr>
        <w:t xml:space="preserve"> схемы теплоснабжения</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3019"/>
        <w:gridCol w:w="3544"/>
        <w:gridCol w:w="2835"/>
      </w:tblGrid>
      <w:tr w:rsidR="00801F7A" w:rsidRPr="00D059B5" w14:paraId="42436AF2" w14:textId="77777777" w:rsidTr="001145AA">
        <w:trPr>
          <w:trHeight w:val="20"/>
          <w:tblHeader/>
        </w:trPr>
        <w:tc>
          <w:tcPr>
            <w:tcW w:w="520" w:type="dxa"/>
            <w:shd w:val="clear" w:color="auto" w:fill="auto"/>
            <w:hideMark/>
          </w:tcPr>
          <w:p w14:paraId="0D48F5FF" w14:textId="77777777" w:rsidR="00801F7A" w:rsidRPr="00D059B5" w:rsidRDefault="00801F7A" w:rsidP="00E46254">
            <w:pPr>
              <w:rPr>
                <w:color w:val="000000"/>
                <w:szCs w:val="28"/>
              </w:rPr>
            </w:pPr>
            <w:r w:rsidRPr="00D059B5">
              <w:rPr>
                <w:color w:val="000000"/>
                <w:szCs w:val="28"/>
              </w:rPr>
              <w:t>№ пп</w:t>
            </w:r>
          </w:p>
        </w:tc>
        <w:tc>
          <w:tcPr>
            <w:tcW w:w="3019" w:type="dxa"/>
            <w:shd w:val="clear" w:color="auto" w:fill="auto"/>
            <w:hideMark/>
          </w:tcPr>
          <w:p w14:paraId="4311E51E" w14:textId="77777777" w:rsidR="00801F7A" w:rsidRPr="00D059B5" w:rsidRDefault="00801F7A" w:rsidP="00E46254">
            <w:pPr>
              <w:rPr>
                <w:color w:val="000000"/>
                <w:szCs w:val="28"/>
              </w:rPr>
            </w:pPr>
            <w:r w:rsidRPr="00D059B5">
              <w:rPr>
                <w:rFonts w:ascii="Times New Roman CYR" w:hAnsi="Times New Roman CYR" w:cs="Times New Roman CYR"/>
                <w:szCs w:val="28"/>
              </w:rPr>
              <w:t>Год прокладки</w:t>
            </w:r>
          </w:p>
        </w:tc>
        <w:tc>
          <w:tcPr>
            <w:tcW w:w="3544" w:type="dxa"/>
            <w:shd w:val="clear" w:color="auto" w:fill="auto"/>
            <w:hideMark/>
          </w:tcPr>
          <w:p w14:paraId="208F938E" w14:textId="77777777" w:rsidR="00801F7A" w:rsidRPr="00D059B5" w:rsidRDefault="00801F7A" w:rsidP="00E46254">
            <w:pPr>
              <w:rPr>
                <w:color w:val="000000"/>
                <w:szCs w:val="28"/>
              </w:rPr>
            </w:pPr>
            <w:r w:rsidRPr="00D059B5">
              <w:rPr>
                <w:color w:val="000000"/>
                <w:szCs w:val="28"/>
              </w:rPr>
              <w:t>Протяженность трубопроводов в однотрубном исчислении, м</w:t>
            </w:r>
          </w:p>
        </w:tc>
        <w:tc>
          <w:tcPr>
            <w:tcW w:w="2835" w:type="dxa"/>
            <w:shd w:val="clear" w:color="auto" w:fill="auto"/>
            <w:hideMark/>
          </w:tcPr>
          <w:p w14:paraId="3F1C7864" w14:textId="77777777" w:rsidR="00801F7A" w:rsidRPr="00D059B5" w:rsidRDefault="00801F7A" w:rsidP="00E46254">
            <w:pPr>
              <w:rPr>
                <w:color w:val="000000"/>
                <w:szCs w:val="28"/>
              </w:rPr>
            </w:pPr>
            <w:r w:rsidRPr="00D059B5">
              <w:rPr>
                <w:color w:val="000000"/>
                <w:szCs w:val="28"/>
              </w:rPr>
              <w:t>Материальная характеристика, кв.м.</w:t>
            </w:r>
          </w:p>
        </w:tc>
      </w:tr>
      <w:tr w:rsidR="00D059B5" w:rsidRPr="00D059B5" w14:paraId="5DBD49D6" w14:textId="77777777" w:rsidTr="00CD1B12">
        <w:trPr>
          <w:trHeight w:val="20"/>
        </w:trPr>
        <w:tc>
          <w:tcPr>
            <w:tcW w:w="520" w:type="dxa"/>
            <w:shd w:val="clear" w:color="auto" w:fill="auto"/>
            <w:hideMark/>
          </w:tcPr>
          <w:p w14:paraId="2F6A9EDB" w14:textId="77777777" w:rsidR="00D059B5" w:rsidRPr="00D059B5" w:rsidRDefault="00D059B5" w:rsidP="00D059B5">
            <w:pPr>
              <w:rPr>
                <w:color w:val="000000"/>
                <w:szCs w:val="28"/>
              </w:rPr>
            </w:pPr>
            <w:r w:rsidRPr="00D059B5">
              <w:rPr>
                <w:color w:val="000000"/>
                <w:szCs w:val="28"/>
              </w:rPr>
              <w:t>1</w:t>
            </w:r>
          </w:p>
        </w:tc>
        <w:tc>
          <w:tcPr>
            <w:tcW w:w="3019" w:type="dxa"/>
            <w:shd w:val="clear" w:color="auto" w:fill="auto"/>
            <w:vAlign w:val="bottom"/>
          </w:tcPr>
          <w:p w14:paraId="285D0257" w14:textId="59A76503" w:rsidR="00D059B5" w:rsidRPr="00D059B5" w:rsidRDefault="00D059B5" w:rsidP="00D059B5">
            <w:r w:rsidRPr="00D059B5">
              <w:t>1981</w:t>
            </w:r>
          </w:p>
        </w:tc>
        <w:tc>
          <w:tcPr>
            <w:tcW w:w="3544" w:type="dxa"/>
            <w:tcBorders>
              <w:top w:val="single" w:sz="4" w:space="0" w:color="auto"/>
              <w:left w:val="nil"/>
              <w:bottom w:val="single" w:sz="4" w:space="0" w:color="auto"/>
              <w:right w:val="single" w:sz="4" w:space="0" w:color="auto"/>
            </w:tcBorders>
            <w:shd w:val="clear" w:color="auto" w:fill="auto"/>
            <w:vAlign w:val="bottom"/>
          </w:tcPr>
          <w:p w14:paraId="132F81B9" w14:textId="3DC51FB4" w:rsidR="00D059B5" w:rsidRPr="00D059B5" w:rsidRDefault="00D059B5" w:rsidP="00D059B5">
            <w:r w:rsidRPr="00D059B5">
              <w:t>4776.48</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20905FF0" w14:textId="078549C5" w:rsidR="00D059B5" w:rsidRPr="00D059B5" w:rsidRDefault="00D059B5" w:rsidP="00D059B5">
            <w:r w:rsidRPr="00D059B5">
              <w:t>2101.0865</w:t>
            </w:r>
          </w:p>
        </w:tc>
      </w:tr>
      <w:tr w:rsidR="00D059B5" w:rsidRPr="00D059B5" w14:paraId="1CC65836" w14:textId="77777777" w:rsidTr="00CD1B12">
        <w:trPr>
          <w:trHeight w:val="20"/>
        </w:trPr>
        <w:tc>
          <w:tcPr>
            <w:tcW w:w="520" w:type="dxa"/>
            <w:shd w:val="clear" w:color="auto" w:fill="auto"/>
          </w:tcPr>
          <w:p w14:paraId="41C673CE" w14:textId="77777777" w:rsidR="00D059B5" w:rsidRPr="00D059B5" w:rsidRDefault="00D059B5" w:rsidP="00D059B5">
            <w:pPr>
              <w:rPr>
                <w:color w:val="000000"/>
                <w:szCs w:val="28"/>
              </w:rPr>
            </w:pPr>
            <w:r w:rsidRPr="00D059B5">
              <w:rPr>
                <w:color w:val="000000"/>
                <w:szCs w:val="28"/>
              </w:rPr>
              <w:t>2</w:t>
            </w:r>
          </w:p>
        </w:tc>
        <w:tc>
          <w:tcPr>
            <w:tcW w:w="3019" w:type="dxa"/>
            <w:shd w:val="clear" w:color="auto" w:fill="auto"/>
            <w:vAlign w:val="bottom"/>
          </w:tcPr>
          <w:p w14:paraId="7555703D" w14:textId="021ECC6A" w:rsidR="00D059B5" w:rsidRPr="00D059B5" w:rsidRDefault="00D059B5" w:rsidP="00D059B5">
            <w:r w:rsidRPr="00D059B5">
              <w:t>2011</w:t>
            </w:r>
          </w:p>
        </w:tc>
        <w:tc>
          <w:tcPr>
            <w:tcW w:w="3544" w:type="dxa"/>
            <w:tcBorders>
              <w:top w:val="single" w:sz="4" w:space="0" w:color="auto"/>
              <w:left w:val="nil"/>
              <w:bottom w:val="single" w:sz="4" w:space="0" w:color="auto"/>
              <w:right w:val="single" w:sz="4" w:space="0" w:color="auto"/>
            </w:tcBorders>
            <w:shd w:val="clear" w:color="auto" w:fill="auto"/>
            <w:vAlign w:val="bottom"/>
          </w:tcPr>
          <w:p w14:paraId="69BFBC29" w14:textId="4ED5D2B4" w:rsidR="00D059B5" w:rsidRPr="00D059B5" w:rsidRDefault="00D059B5" w:rsidP="00D059B5">
            <w:r w:rsidRPr="00D059B5">
              <w:t>96.1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7BA24F3A" w14:textId="50108605" w:rsidR="00D059B5" w:rsidRPr="00D059B5" w:rsidRDefault="00D059B5" w:rsidP="00D059B5">
            <w:r w:rsidRPr="00D059B5">
              <w:t>62.47</w:t>
            </w:r>
          </w:p>
        </w:tc>
      </w:tr>
      <w:tr w:rsidR="00D059B5" w:rsidRPr="00D059B5" w14:paraId="2757B3C8" w14:textId="77777777" w:rsidTr="00CD1B12">
        <w:trPr>
          <w:trHeight w:val="20"/>
        </w:trPr>
        <w:tc>
          <w:tcPr>
            <w:tcW w:w="520" w:type="dxa"/>
            <w:shd w:val="clear" w:color="auto" w:fill="auto"/>
          </w:tcPr>
          <w:p w14:paraId="0032D814" w14:textId="77777777" w:rsidR="00D059B5" w:rsidRPr="00D059B5" w:rsidRDefault="00D059B5" w:rsidP="00D059B5">
            <w:pPr>
              <w:rPr>
                <w:color w:val="000000"/>
                <w:szCs w:val="28"/>
              </w:rPr>
            </w:pPr>
            <w:r w:rsidRPr="00D059B5">
              <w:rPr>
                <w:color w:val="000000"/>
                <w:szCs w:val="28"/>
              </w:rPr>
              <w:t>3</w:t>
            </w:r>
          </w:p>
        </w:tc>
        <w:tc>
          <w:tcPr>
            <w:tcW w:w="3019" w:type="dxa"/>
            <w:shd w:val="clear" w:color="auto" w:fill="auto"/>
            <w:vAlign w:val="bottom"/>
          </w:tcPr>
          <w:p w14:paraId="39981D2E" w14:textId="00C1A688" w:rsidR="00D059B5" w:rsidRPr="00D059B5" w:rsidRDefault="00D059B5" w:rsidP="00D059B5">
            <w:r w:rsidRPr="00D059B5">
              <w:t>2012</w:t>
            </w:r>
          </w:p>
        </w:tc>
        <w:tc>
          <w:tcPr>
            <w:tcW w:w="3544" w:type="dxa"/>
            <w:tcBorders>
              <w:top w:val="single" w:sz="4" w:space="0" w:color="auto"/>
              <w:left w:val="nil"/>
              <w:bottom w:val="single" w:sz="4" w:space="0" w:color="auto"/>
              <w:right w:val="single" w:sz="4" w:space="0" w:color="auto"/>
            </w:tcBorders>
            <w:shd w:val="clear" w:color="auto" w:fill="auto"/>
            <w:vAlign w:val="bottom"/>
          </w:tcPr>
          <w:p w14:paraId="1BA4441B" w14:textId="47711909" w:rsidR="00D059B5" w:rsidRPr="00D059B5" w:rsidRDefault="00D059B5" w:rsidP="00D059B5">
            <w:r w:rsidRPr="00D059B5">
              <w:t>38</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07D5923C" w14:textId="48D7FE46" w:rsidR="00D059B5" w:rsidRPr="00D059B5" w:rsidRDefault="00D059B5" w:rsidP="00D059B5">
            <w:r w:rsidRPr="00D059B5">
              <w:t>8.36</w:t>
            </w:r>
          </w:p>
        </w:tc>
      </w:tr>
      <w:tr w:rsidR="00D059B5" w:rsidRPr="00D059B5" w14:paraId="7EBDB12A" w14:textId="77777777" w:rsidTr="00CD1B12">
        <w:trPr>
          <w:trHeight w:val="20"/>
        </w:trPr>
        <w:tc>
          <w:tcPr>
            <w:tcW w:w="520" w:type="dxa"/>
            <w:shd w:val="clear" w:color="auto" w:fill="auto"/>
          </w:tcPr>
          <w:p w14:paraId="6A98CB08" w14:textId="77777777" w:rsidR="00D059B5" w:rsidRPr="00D059B5" w:rsidRDefault="00D059B5" w:rsidP="00D059B5">
            <w:pPr>
              <w:rPr>
                <w:color w:val="000000"/>
                <w:szCs w:val="28"/>
              </w:rPr>
            </w:pPr>
            <w:r w:rsidRPr="00D059B5">
              <w:rPr>
                <w:color w:val="000000"/>
                <w:szCs w:val="28"/>
              </w:rPr>
              <w:t>4</w:t>
            </w:r>
          </w:p>
        </w:tc>
        <w:tc>
          <w:tcPr>
            <w:tcW w:w="3019" w:type="dxa"/>
            <w:shd w:val="clear" w:color="auto" w:fill="auto"/>
            <w:vAlign w:val="bottom"/>
          </w:tcPr>
          <w:p w14:paraId="02B1E7C6" w14:textId="13F9ED58" w:rsidR="00D059B5" w:rsidRPr="00D059B5" w:rsidRDefault="00D059B5" w:rsidP="00D059B5">
            <w:r w:rsidRPr="00D059B5">
              <w:t>2013</w:t>
            </w:r>
          </w:p>
        </w:tc>
        <w:tc>
          <w:tcPr>
            <w:tcW w:w="3544" w:type="dxa"/>
            <w:tcBorders>
              <w:top w:val="single" w:sz="4" w:space="0" w:color="auto"/>
              <w:left w:val="nil"/>
              <w:bottom w:val="single" w:sz="4" w:space="0" w:color="auto"/>
              <w:right w:val="single" w:sz="4" w:space="0" w:color="auto"/>
            </w:tcBorders>
            <w:shd w:val="clear" w:color="auto" w:fill="auto"/>
            <w:vAlign w:val="bottom"/>
          </w:tcPr>
          <w:p w14:paraId="7E153FB0" w14:textId="5359DCD7" w:rsidR="00D059B5" w:rsidRPr="00D059B5" w:rsidRDefault="00D059B5" w:rsidP="00D059B5">
            <w:r w:rsidRPr="00D059B5">
              <w:t>251.1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10393BF4" w14:textId="1B06DC72" w:rsidR="00D059B5" w:rsidRPr="00D059B5" w:rsidRDefault="00D059B5" w:rsidP="00D059B5">
            <w:r w:rsidRPr="00D059B5">
              <w:t>88.45</w:t>
            </w:r>
          </w:p>
        </w:tc>
      </w:tr>
      <w:tr w:rsidR="00D059B5" w:rsidRPr="00D059B5" w14:paraId="048BC3F5" w14:textId="77777777" w:rsidTr="00CD1B12">
        <w:trPr>
          <w:trHeight w:val="20"/>
        </w:trPr>
        <w:tc>
          <w:tcPr>
            <w:tcW w:w="520" w:type="dxa"/>
            <w:shd w:val="clear" w:color="auto" w:fill="auto"/>
          </w:tcPr>
          <w:p w14:paraId="4E429AEF" w14:textId="77777777" w:rsidR="00D059B5" w:rsidRPr="00D059B5" w:rsidRDefault="00D059B5" w:rsidP="00D059B5">
            <w:pPr>
              <w:rPr>
                <w:color w:val="000000"/>
                <w:szCs w:val="28"/>
              </w:rPr>
            </w:pPr>
            <w:r w:rsidRPr="00D059B5">
              <w:rPr>
                <w:color w:val="000000"/>
                <w:szCs w:val="28"/>
              </w:rPr>
              <w:t>5</w:t>
            </w:r>
          </w:p>
        </w:tc>
        <w:tc>
          <w:tcPr>
            <w:tcW w:w="3019" w:type="dxa"/>
            <w:shd w:val="clear" w:color="auto" w:fill="auto"/>
            <w:vAlign w:val="bottom"/>
          </w:tcPr>
          <w:p w14:paraId="6C3E9445" w14:textId="511CF6DB" w:rsidR="00D059B5" w:rsidRPr="00D059B5" w:rsidRDefault="00D059B5" w:rsidP="00D059B5">
            <w:r w:rsidRPr="00D059B5">
              <w:t>2015</w:t>
            </w:r>
          </w:p>
        </w:tc>
        <w:tc>
          <w:tcPr>
            <w:tcW w:w="3544" w:type="dxa"/>
            <w:tcBorders>
              <w:top w:val="single" w:sz="4" w:space="0" w:color="auto"/>
              <w:left w:val="nil"/>
              <w:bottom w:val="single" w:sz="4" w:space="0" w:color="auto"/>
              <w:right w:val="single" w:sz="4" w:space="0" w:color="auto"/>
            </w:tcBorders>
            <w:shd w:val="clear" w:color="auto" w:fill="auto"/>
            <w:vAlign w:val="bottom"/>
          </w:tcPr>
          <w:p w14:paraId="37CB05EA" w14:textId="5FBAC558" w:rsidR="00D059B5" w:rsidRPr="00D059B5" w:rsidRDefault="00D059B5" w:rsidP="00D059B5">
            <w:r w:rsidRPr="00D059B5">
              <w:t>146.94</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02AEBCC0" w14:textId="597A03F5" w:rsidR="00D059B5" w:rsidRPr="00D059B5" w:rsidRDefault="00D059B5" w:rsidP="00D059B5">
            <w:r w:rsidRPr="00D059B5">
              <w:t>58.776</w:t>
            </w:r>
          </w:p>
        </w:tc>
      </w:tr>
      <w:tr w:rsidR="00D059B5" w:rsidRPr="00D059B5" w14:paraId="560D36A9" w14:textId="77777777" w:rsidTr="00CD1B12">
        <w:trPr>
          <w:trHeight w:val="20"/>
        </w:trPr>
        <w:tc>
          <w:tcPr>
            <w:tcW w:w="520" w:type="dxa"/>
            <w:shd w:val="clear" w:color="auto" w:fill="auto"/>
          </w:tcPr>
          <w:p w14:paraId="00E935F2" w14:textId="77777777" w:rsidR="00D059B5" w:rsidRPr="00D059B5" w:rsidRDefault="00D059B5" w:rsidP="00D059B5">
            <w:pPr>
              <w:rPr>
                <w:color w:val="000000"/>
                <w:szCs w:val="28"/>
              </w:rPr>
            </w:pPr>
            <w:r w:rsidRPr="00D059B5">
              <w:rPr>
                <w:color w:val="000000"/>
                <w:szCs w:val="28"/>
              </w:rPr>
              <w:t>6</w:t>
            </w:r>
          </w:p>
        </w:tc>
        <w:tc>
          <w:tcPr>
            <w:tcW w:w="3019" w:type="dxa"/>
            <w:shd w:val="clear" w:color="auto" w:fill="auto"/>
            <w:vAlign w:val="bottom"/>
          </w:tcPr>
          <w:p w14:paraId="0DC74845" w14:textId="6907E159" w:rsidR="00D059B5" w:rsidRPr="00D059B5" w:rsidRDefault="00D059B5" w:rsidP="00D059B5">
            <w:r w:rsidRPr="00D059B5">
              <w:t>2016</w:t>
            </w:r>
          </w:p>
        </w:tc>
        <w:tc>
          <w:tcPr>
            <w:tcW w:w="3544" w:type="dxa"/>
            <w:tcBorders>
              <w:top w:val="single" w:sz="4" w:space="0" w:color="auto"/>
              <w:left w:val="nil"/>
              <w:bottom w:val="single" w:sz="4" w:space="0" w:color="auto"/>
              <w:right w:val="single" w:sz="4" w:space="0" w:color="auto"/>
            </w:tcBorders>
            <w:shd w:val="clear" w:color="auto" w:fill="auto"/>
            <w:vAlign w:val="bottom"/>
          </w:tcPr>
          <w:p w14:paraId="312C2E9A" w14:textId="7ED83915" w:rsidR="00D059B5" w:rsidRPr="00D059B5" w:rsidRDefault="00D059B5" w:rsidP="00D059B5">
            <w:r w:rsidRPr="00D059B5">
              <w:t>169</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07049678" w14:textId="169B6C8B" w:rsidR="00D059B5" w:rsidRPr="00D059B5" w:rsidRDefault="00D059B5" w:rsidP="00D059B5">
            <w:r w:rsidRPr="00D059B5">
              <w:t>39.3</w:t>
            </w:r>
          </w:p>
        </w:tc>
      </w:tr>
      <w:tr w:rsidR="00D059B5" w:rsidRPr="00D059B5" w14:paraId="1C440D2C" w14:textId="77777777" w:rsidTr="00CD1B12">
        <w:trPr>
          <w:trHeight w:val="20"/>
        </w:trPr>
        <w:tc>
          <w:tcPr>
            <w:tcW w:w="520" w:type="dxa"/>
            <w:shd w:val="clear" w:color="auto" w:fill="auto"/>
          </w:tcPr>
          <w:p w14:paraId="1895A47E" w14:textId="7A68E171" w:rsidR="00D059B5" w:rsidRPr="00D059B5" w:rsidRDefault="00D059B5" w:rsidP="00D059B5">
            <w:pPr>
              <w:rPr>
                <w:color w:val="000000"/>
                <w:szCs w:val="28"/>
              </w:rPr>
            </w:pPr>
            <w:r w:rsidRPr="00D059B5">
              <w:rPr>
                <w:color w:val="000000"/>
                <w:szCs w:val="28"/>
              </w:rPr>
              <w:t>7</w:t>
            </w:r>
          </w:p>
        </w:tc>
        <w:tc>
          <w:tcPr>
            <w:tcW w:w="3019" w:type="dxa"/>
            <w:shd w:val="clear" w:color="auto" w:fill="auto"/>
            <w:vAlign w:val="bottom"/>
          </w:tcPr>
          <w:p w14:paraId="3FD44220" w14:textId="034D97B6" w:rsidR="00D059B5" w:rsidRPr="00D059B5" w:rsidRDefault="00D059B5" w:rsidP="00D059B5">
            <w:r w:rsidRPr="00D059B5">
              <w:t>2017</w:t>
            </w:r>
          </w:p>
        </w:tc>
        <w:tc>
          <w:tcPr>
            <w:tcW w:w="3544" w:type="dxa"/>
            <w:tcBorders>
              <w:top w:val="single" w:sz="4" w:space="0" w:color="auto"/>
              <w:left w:val="nil"/>
              <w:bottom w:val="single" w:sz="4" w:space="0" w:color="auto"/>
              <w:right w:val="single" w:sz="4" w:space="0" w:color="auto"/>
            </w:tcBorders>
            <w:shd w:val="clear" w:color="auto" w:fill="auto"/>
            <w:vAlign w:val="bottom"/>
          </w:tcPr>
          <w:p w14:paraId="4CF9A2FC" w14:textId="6FE909B2" w:rsidR="00D059B5" w:rsidRPr="00D059B5" w:rsidRDefault="00D059B5" w:rsidP="00D059B5">
            <w:r w:rsidRPr="00D059B5">
              <w:t>236.58</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1FEE83D4" w14:textId="784496DD" w:rsidR="00D059B5" w:rsidRPr="00D059B5" w:rsidRDefault="00D059B5" w:rsidP="00D059B5">
            <w:r w:rsidRPr="00D059B5">
              <w:t>84.665</w:t>
            </w:r>
          </w:p>
        </w:tc>
      </w:tr>
      <w:tr w:rsidR="00D059B5" w:rsidRPr="00D059B5" w14:paraId="2268B5AE" w14:textId="77777777" w:rsidTr="00CD1B12">
        <w:trPr>
          <w:trHeight w:val="20"/>
        </w:trPr>
        <w:tc>
          <w:tcPr>
            <w:tcW w:w="520" w:type="dxa"/>
            <w:shd w:val="clear" w:color="auto" w:fill="auto"/>
          </w:tcPr>
          <w:p w14:paraId="21906E35" w14:textId="249DB1A7" w:rsidR="00D059B5" w:rsidRPr="00D059B5" w:rsidRDefault="00D059B5" w:rsidP="00D059B5">
            <w:pPr>
              <w:rPr>
                <w:color w:val="000000"/>
                <w:szCs w:val="28"/>
              </w:rPr>
            </w:pPr>
            <w:r w:rsidRPr="00D059B5">
              <w:rPr>
                <w:color w:val="000000"/>
                <w:szCs w:val="28"/>
              </w:rPr>
              <w:t>8</w:t>
            </w:r>
          </w:p>
        </w:tc>
        <w:tc>
          <w:tcPr>
            <w:tcW w:w="3019" w:type="dxa"/>
            <w:shd w:val="clear" w:color="auto" w:fill="auto"/>
            <w:vAlign w:val="bottom"/>
          </w:tcPr>
          <w:p w14:paraId="3CE0B10F" w14:textId="4D7C1E20" w:rsidR="00D059B5" w:rsidRPr="00D059B5" w:rsidRDefault="00D059B5" w:rsidP="00D059B5">
            <w:r w:rsidRPr="00D059B5">
              <w:t>2018</w:t>
            </w:r>
          </w:p>
        </w:tc>
        <w:tc>
          <w:tcPr>
            <w:tcW w:w="3544" w:type="dxa"/>
            <w:tcBorders>
              <w:top w:val="single" w:sz="4" w:space="0" w:color="auto"/>
              <w:left w:val="nil"/>
              <w:bottom w:val="single" w:sz="4" w:space="0" w:color="auto"/>
              <w:right w:val="single" w:sz="4" w:space="0" w:color="auto"/>
            </w:tcBorders>
            <w:shd w:val="clear" w:color="auto" w:fill="auto"/>
            <w:vAlign w:val="bottom"/>
          </w:tcPr>
          <w:p w14:paraId="12F56312" w14:textId="6AA79A01" w:rsidR="00D059B5" w:rsidRPr="00D059B5" w:rsidRDefault="00D059B5" w:rsidP="00D059B5">
            <w:r w:rsidRPr="00D059B5">
              <w:t>618</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6AE65C1D" w14:textId="3DB2BF94" w:rsidR="00D059B5" w:rsidRPr="00D059B5" w:rsidRDefault="00D059B5" w:rsidP="00D059B5">
            <w:r w:rsidRPr="00D059B5">
              <w:t>255.65</w:t>
            </w:r>
          </w:p>
        </w:tc>
      </w:tr>
      <w:tr w:rsidR="00D059B5" w:rsidRPr="00D059B5" w14:paraId="501BDD00" w14:textId="77777777" w:rsidTr="00CD1B12">
        <w:trPr>
          <w:trHeight w:val="20"/>
        </w:trPr>
        <w:tc>
          <w:tcPr>
            <w:tcW w:w="520" w:type="dxa"/>
            <w:shd w:val="clear" w:color="auto" w:fill="auto"/>
          </w:tcPr>
          <w:p w14:paraId="13420A86" w14:textId="50B518FA" w:rsidR="00D059B5" w:rsidRPr="00D059B5" w:rsidRDefault="00D059B5" w:rsidP="00D059B5">
            <w:pPr>
              <w:rPr>
                <w:color w:val="000000"/>
                <w:szCs w:val="28"/>
              </w:rPr>
            </w:pPr>
            <w:r w:rsidRPr="00D059B5">
              <w:rPr>
                <w:color w:val="000000"/>
                <w:szCs w:val="28"/>
              </w:rPr>
              <w:t>9</w:t>
            </w:r>
          </w:p>
        </w:tc>
        <w:tc>
          <w:tcPr>
            <w:tcW w:w="3019" w:type="dxa"/>
            <w:shd w:val="clear" w:color="auto" w:fill="auto"/>
            <w:vAlign w:val="bottom"/>
          </w:tcPr>
          <w:p w14:paraId="679A7578" w14:textId="14568191" w:rsidR="00D059B5" w:rsidRPr="00D059B5" w:rsidRDefault="00D059B5" w:rsidP="00D059B5">
            <w:r w:rsidRPr="00D059B5">
              <w:t>2019</w:t>
            </w:r>
          </w:p>
        </w:tc>
        <w:tc>
          <w:tcPr>
            <w:tcW w:w="3544" w:type="dxa"/>
            <w:tcBorders>
              <w:top w:val="single" w:sz="4" w:space="0" w:color="auto"/>
              <w:left w:val="nil"/>
              <w:bottom w:val="single" w:sz="4" w:space="0" w:color="auto"/>
              <w:right w:val="single" w:sz="4" w:space="0" w:color="auto"/>
            </w:tcBorders>
            <w:shd w:val="clear" w:color="auto" w:fill="auto"/>
            <w:vAlign w:val="bottom"/>
          </w:tcPr>
          <w:p w14:paraId="2B995EAD" w14:textId="2AF37C18" w:rsidR="00D059B5" w:rsidRPr="00D059B5" w:rsidRDefault="00D059B5" w:rsidP="00D059B5">
            <w:r w:rsidRPr="00D059B5">
              <w:t>159</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35D1E3C5" w14:textId="5FB79184" w:rsidR="00D059B5" w:rsidRPr="00D059B5" w:rsidRDefault="00D059B5" w:rsidP="00D059B5">
            <w:r w:rsidRPr="00D059B5">
              <w:t>45.1</w:t>
            </w:r>
          </w:p>
        </w:tc>
      </w:tr>
      <w:tr w:rsidR="00D059B5" w:rsidRPr="00D059B5" w14:paraId="4150792F" w14:textId="77777777" w:rsidTr="00CD1B12">
        <w:trPr>
          <w:trHeight w:val="20"/>
        </w:trPr>
        <w:tc>
          <w:tcPr>
            <w:tcW w:w="520" w:type="dxa"/>
            <w:shd w:val="clear" w:color="auto" w:fill="auto"/>
          </w:tcPr>
          <w:p w14:paraId="7E6CD30D" w14:textId="6D4EEBE6" w:rsidR="00D059B5" w:rsidRPr="00D059B5" w:rsidRDefault="00D059B5" w:rsidP="00D059B5">
            <w:pPr>
              <w:rPr>
                <w:color w:val="000000"/>
                <w:szCs w:val="28"/>
              </w:rPr>
            </w:pPr>
            <w:r w:rsidRPr="00D059B5">
              <w:rPr>
                <w:color w:val="000000"/>
                <w:szCs w:val="28"/>
              </w:rPr>
              <w:t>10</w:t>
            </w:r>
          </w:p>
        </w:tc>
        <w:tc>
          <w:tcPr>
            <w:tcW w:w="3019" w:type="dxa"/>
            <w:shd w:val="clear" w:color="auto" w:fill="auto"/>
            <w:vAlign w:val="bottom"/>
          </w:tcPr>
          <w:p w14:paraId="2FE985FF" w14:textId="2F1B99BD" w:rsidR="00D059B5" w:rsidRPr="00D059B5" w:rsidRDefault="00D059B5" w:rsidP="00D059B5">
            <w:r w:rsidRPr="00D059B5">
              <w:t>2020</w:t>
            </w:r>
          </w:p>
        </w:tc>
        <w:tc>
          <w:tcPr>
            <w:tcW w:w="3544" w:type="dxa"/>
            <w:tcBorders>
              <w:top w:val="single" w:sz="4" w:space="0" w:color="auto"/>
              <w:left w:val="nil"/>
              <w:bottom w:val="single" w:sz="4" w:space="0" w:color="auto"/>
              <w:right w:val="single" w:sz="4" w:space="0" w:color="auto"/>
            </w:tcBorders>
            <w:shd w:val="clear" w:color="auto" w:fill="auto"/>
            <w:vAlign w:val="bottom"/>
          </w:tcPr>
          <w:p w14:paraId="2CC64D3F" w14:textId="19B01800" w:rsidR="00D059B5" w:rsidRPr="00D059B5" w:rsidRDefault="00D059B5" w:rsidP="00D059B5">
            <w:r w:rsidRPr="00D059B5">
              <w:t>392.8</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4E8E39E9" w14:textId="6A428B35" w:rsidR="00D059B5" w:rsidRPr="00D059B5" w:rsidRDefault="00D059B5" w:rsidP="00D059B5">
            <w:r w:rsidRPr="00D059B5">
              <w:t>107.19</w:t>
            </w:r>
          </w:p>
        </w:tc>
      </w:tr>
      <w:tr w:rsidR="00D059B5" w:rsidRPr="00D059B5" w14:paraId="3C701466" w14:textId="77777777" w:rsidTr="00CD1B12">
        <w:trPr>
          <w:trHeight w:val="20"/>
        </w:trPr>
        <w:tc>
          <w:tcPr>
            <w:tcW w:w="520" w:type="dxa"/>
            <w:shd w:val="clear" w:color="auto" w:fill="auto"/>
          </w:tcPr>
          <w:p w14:paraId="5AC2712D" w14:textId="72A740DF" w:rsidR="00D059B5" w:rsidRPr="00D059B5" w:rsidRDefault="00D059B5" w:rsidP="00D059B5">
            <w:pPr>
              <w:rPr>
                <w:color w:val="000000"/>
                <w:szCs w:val="28"/>
              </w:rPr>
            </w:pPr>
            <w:r w:rsidRPr="00D059B5">
              <w:rPr>
                <w:color w:val="000000"/>
                <w:szCs w:val="28"/>
              </w:rPr>
              <w:t>11</w:t>
            </w:r>
          </w:p>
        </w:tc>
        <w:tc>
          <w:tcPr>
            <w:tcW w:w="3019" w:type="dxa"/>
            <w:shd w:val="clear" w:color="auto" w:fill="auto"/>
            <w:vAlign w:val="bottom"/>
          </w:tcPr>
          <w:p w14:paraId="707CA4BC" w14:textId="51248CC3" w:rsidR="00D059B5" w:rsidRPr="00D059B5" w:rsidRDefault="00D059B5" w:rsidP="00D059B5">
            <w:r w:rsidRPr="00D059B5">
              <w:t>2021</w:t>
            </w:r>
          </w:p>
        </w:tc>
        <w:tc>
          <w:tcPr>
            <w:tcW w:w="3544" w:type="dxa"/>
            <w:tcBorders>
              <w:top w:val="single" w:sz="4" w:space="0" w:color="auto"/>
              <w:left w:val="nil"/>
              <w:bottom w:val="single" w:sz="4" w:space="0" w:color="auto"/>
              <w:right w:val="single" w:sz="4" w:space="0" w:color="auto"/>
            </w:tcBorders>
            <w:shd w:val="clear" w:color="auto" w:fill="auto"/>
            <w:vAlign w:val="bottom"/>
          </w:tcPr>
          <w:p w14:paraId="78C8B4E2" w14:textId="5DF291D4" w:rsidR="00D059B5" w:rsidRPr="00D059B5" w:rsidRDefault="00D059B5" w:rsidP="00D059B5">
            <w:r w:rsidRPr="00D059B5">
              <w:t>27</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46D03438" w14:textId="2409DA32" w:rsidR="00D059B5" w:rsidRPr="00D059B5" w:rsidRDefault="00D059B5" w:rsidP="00D059B5">
            <w:r w:rsidRPr="00D059B5">
              <w:t>5.4</w:t>
            </w:r>
          </w:p>
        </w:tc>
      </w:tr>
      <w:tr w:rsidR="00D059B5" w:rsidRPr="00D059B5" w14:paraId="1174F627" w14:textId="77777777" w:rsidTr="00CD1B12">
        <w:trPr>
          <w:trHeight w:val="20"/>
        </w:trPr>
        <w:tc>
          <w:tcPr>
            <w:tcW w:w="520" w:type="dxa"/>
            <w:shd w:val="clear" w:color="auto" w:fill="auto"/>
          </w:tcPr>
          <w:p w14:paraId="4BB807BB" w14:textId="1F5F438E" w:rsidR="00D059B5" w:rsidRPr="00D059B5" w:rsidRDefault="00D059B5" w:rsidP="00D059B5">
            <w:pPr>
              <w:rPr>
                <w:color w:val="000000"/>
                <w:szCs w:val="28"/>
              </w:rPr>
            </w:pPr>
            <w:r w:rsidRPr="00D059B5">
              <w:rPr>
                <w:color w:val="000000"/>
                <w:szCs w:val="28"/>
              </w:rPr>
              <w:lastRenderedPageBreak/>
              <w:t>12</w:t>
            </w:r>
          </w:p>
        </w:tc>
        <w:tc>
          <w:tcPr>
            <w:tcW w:w="3019" w:type="dxa"/>
            <w:shd w:val="clear" w:color="auto" w:fill="auto"/>
            <w:vAlign w:val="bottom"/>
          </w:tcPr>
          <w:p w14:paraId="6E0D726A" w14:textId="2E03FBFA" w:rsidR="00D059B5" w:rsidRPr="00D059B5" w:rsidRDefault="00D059B5" w:rsidP="00D059B5">
            <w:r w:rsidRPr="00D059B5">
              <w:t>нд</w:t>
            </w:r>
          </w:p>
        </w:tc>
        <w:tc>
          <w:tcPr>
            <w:tcW w:w="3544" w:type="dxa"/>
            <w:tcBorders>
              <w:top w:val="single" w:sz="4" w:space="0" w:color="auto"/>
              <w:left w:val="nil"/>
              <w:bottom w:val="single" w:sz="4" w:space="0" w:color="auto"/>
              <w:right w:val="single" w:sz="4" w:space="0" w:color="auto"/>
            </w:tcBorders>
            <w:shd w:val="clear" w:color="auto" w:fill="auto"/>
            <w:vAlign w:val="bottom"/>
          </w:tcPr>
          <w:p w14:paraId="14EB326A" w14:textId="486F0294" w:rsidR="00D059B5" w:rsidRPr="00D059B5" w:rsidRDefault="00D059B5" w:rsidP="00D059B5">
            <w:r w:rsidRPr="00D059B5">
              <w:t>232.04</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1DF9C12F" w14:textId="7B988855" w:rsidR="00D059B5" w:rsidRPr="00D059B5" w:rsidRDefault="00D059B5" w:rsidP="00D059B5">
            <w:r w:rsidRPr="00D059B5">
              <w:t>59.782</w:t>
            </w:r>
          </w:p>
        </w:tc>
      </w:tr>
      <w:tr w:rsidR="00D059B5" w:rsidRPr="00E30663" w14:paraId="1C055AC5" w14:textId="77777777" w:rsidTr="001145AA">
        <w:trPr>
          <w:trHeight w:val="20"/>
        </w:trPr>
        <w:tc>
          <w:tcPr>
            <w:tcW w:w="520" w:type="dxa"/>
            <w:shd w:val="clear" w:color="auto" w:fill="auto"/>
            <w:noWrap/>
            <w:vAlign w:val="bottom"/>
          </w:tcPr>
          <w:p w14:paraId="53F6CCA8" w14:textId="6DC15CF9" w:rsidR="00D059B5" w:rsidRPr="00D059B5" w:rsidRDefault="00D059B5" w:rsidP="00D059B5">
            <w:pPr>
              <w:jc w:val="right"/>
              <w:rPr>
                <w:color w:val="000000"/>
                <w:szCs w:val="28"/>
              </w:rPr>
            </w:pPr>
          </w:p>
        </w:tc>
        <w:tc>
          <w:tcPr>
            <w:tcW w:w="3019" w:type="dxa"/>
            <w:shd w:val="clear" w:color="auto" w:fill="auto"/>
            <w:vAlign w:val="bottom"/>
          </w:tcPr>
          <w:p w14:paraId="3E162C03" w14:textId="77777777" w:rsidR="00D059B5" w:rsidRPr="00D059B5" w:rsidRDefault="00D059B5" w:rsidP="00D059B5">
            <w:r w:rsidRPr="00D059B5">
              <w:t>Итого</w:t>
            </w:r>
          </w:p>
        </w:tc>
        <w:tc>
          <w:tcPr>
            <w:tcW w:w="3544" w:type="dxa"/>
            <w:tcBorders>
              <w:top w:val="single" w:sz="4" w:space="0" w:color="auto"/>
              <w:left w:val="nil"/>
              <w:bottom w:val="single" w:sz="4" w:space="0" w:color="auto"/>
              <w:right w:val="single" w:sz="4" w:space="0" w:color="auto"/>
            </w:tcBorders>
            <w:shd w:val="clear" w:color="auto" w:fill="auto"/>
            <w:vAlign w:val="bottom"/>
          </w:tcPr>
          <w:p w14:paraId="73A346E7" w14:textId="20F47643" w:rsidR="00D059B5" w:rsidRPr="00D059B5" w:rsidRDefault="00D059B5" w:rsidP="00D059B5">
            <w:r w:rsidRPr="00D059B5">
              <w:t>7143.04</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59E407A0" w14:textId="381C9C11" w:rsidR="00D059B5" w:rsidRPr="00D059B5" w:rsidRDefault="00D059B5" w:rsidP="00D059B5">
            <w:r w:rsidRPr="00D059B5">
              <w:t>2916.2295</w:t>
            </w:r>
          </w:p>
        </w:tc>
      </w:tr>
    </w:tbl>
    <w:p w14:paraId="78E88D60" w14:textId="5059D668" w:rsidR="00E30663" w:rsidRPr="00E30663" w:rsidRDefault="00E30663" w:rsidP="00E30663">
      <w:pPr>
        <w:ind w:firstLine="709"/>
        <w:jc w:val="both"/>
        <w:rPr>
          <w:rFonts w:eastAsiaTheme="minorHAnsi"/>
          <w:szCs w:val="28"/>
          <w:lang w:eastAsia="en-US"/>
        </w:rPr>
      </w:pPr>
      <w:r w:rsidRPr="00E30663">
        <w:rPr>
          <w:rFonts w:eastAsiaTheme="minorHAnsi"/>
          <w:szCs w:val="28"/>
          <w:lang w:eastAsia="en-US"/>
        </w:rPr>
        <w:t>В таблице 1.3.1.4 представлена общая характеристика тепловых сетей теплосетевой организации ООО «Центр» в зоне деятельности теплоснабжающей организации ООО «Центр»</w:t>
      </w:r>
      <w:r w:rsidR="00693C4D">
        <w:rPr>
          <w:rFonts w:eastAsiaTheme="minorHAnsi"/>
          <w:szCs w:val="28"/>
          <w:lang w:eastAsia="en-US"/>
        </w:rPr>
        <w:t xml:space="preserve"> от</w:t>
      </w:r>
      <w:r w:rsidRPr="00E30663">
        <w:rPr>
          <w:rFonts w:eastAsiaTheme="minorHAnsi"/>
          <w:szCs w:val="28"/>
          <w:lang w:eastAsia="en-US"/>
        </w:rPr>
        <w:t xml:space="preserve"> котельной в деревне Казанцево (мкр. Славино) за 202</w:t>
      </w:r>
      <w:r>
        <w:rPr>
          <w:rFonts w:eastAsiaTheme="minorHAnsi"/>
          <w:szCs w:val="28"/>
          <w:lang w:eastAsia="en-US"/>
        </w:rPr>
        <w:t>2</w:t>
      </w:r>
      <w:r w:rsidRPr="00E30663">
        <w:rPr>
          <w:rFonts w:eastAsiaTheme="minorHAnsi"/>
          <w:szCs w:val="28"/>
          <w:lang w:eastAsia="en-US"/>
        </w:rPr>
        <w:t xml:space="preserve"> год </w:t>
      </w:r>
      <w:r>
        <w:rPr>
          <w:rFonts w:eastAsiaTheme="minorHAnsi"/>
          <w:szCs w:val="28"/>
          <w:lang w:eastAsia="en-US"/>
        </w:rPr>
        <w:t>актуализации</w:t>
      </w:r>
      <w:r w:rsidRPr="00E30663">
        <w:rPr>
          <w:rFonts w:eastAsiaTheme="minorHAnsi"/>
          <w:szCs w:val="28"/>
          <w:lang w:eastAsia="en-US"/>
        </w:rPr>
        <w:t xml:space="preserve"> схемы теплоснабжения.</w:t>
      </w:r>
    </w:p>
    <w:p w14:paraId="0C849590" w14:textId="5FB8A418" w:rsidR="00E30663" w:rsidRPr="00E30663" w:rsidRDefault="00E30663" w:rsidP="00E30663">
      <w:pPr>
        <w:ind w:right="139" w:firstLine="709"/>
        <w:jc w:val="both"/>
        <w:rPr>
          <w:rFonts w:eastAsiaTheme="minorHAnsi"/>
          <w:szCs w:val="28"/>
          <w:lang w:eastAsia="en-US"/>
        </w:rPr>
      </w:pPr>
      <w:bookmarkStart w:id="402" w:name="_Toc74166070"/>
      <w:r w:rsidRPr="00E30663">
        <w:rPr>
          <w:rFonts w:eastAsiaTheme="minorHAnsi"/>
          <w:szCs w:val="28"/>
          <w:lang w:eastAsia="en-US"/>
        </w:rPr>
        <w:t xml:space="preserve">Таблица 1.3.1.4 Общая характеристика тепловых сетей теплосетевой организации ООО «Центр» в зоне деятельности теплоснабжающей организации ООО «Центр» </w:t>
      </w:r>
      <w:r w:rsidR="00693C4D">
        <w:rPr>
          <w:rFonts w:eastAsiaTheme="minorHAnsi"/>
          <w:szCs w:val="28"/>
          <w:lang w:eastAsia="en-US"/>
        </w:rPr>
        <w:t xml:space="preserve">от </w:t>
      </w:r>
      <w:r w:rsidRPr="00E30663">
        <w:rPr>
          <w:rFonts w:eastAsiaTheme="minorHAnsi"/>
          <w:szCs w:val="28"/>
          <w:lang w:eastAsia="en-US"/>
        </w:rPr>
        <w:t>котельной в деревне Казанцево (мкр. Славино) за 202</w:t>
      </w:r>
      <w:r>
        <w:rPr>
          <w:rFonts w:eastAsiaTheme="minorHAnsi"/>
          <w:szCs w:val="28"/>
          <w:lang w:eastAsia="en-US"/>
        </w:rPr>
        <w:t>2</w:t>
      </w:r>
      <w:r w:rsidRPr="00E30663">
        <w:rPr>
          <w:rFonts w:eastAsiaTheme="minorHAnsi"/>
          <w:szCs w:val="28"/>
          <w:lang w:eastAsia="en-US"/>
        </w:rPr>
        <w:t xml:space="preserve"> год </w:t>
      </w:r>
      <w:r>
        <w:rPr>
          <w:rFonts w:eastAsiaTheme="minorHAnsi"/>
          <w:szCs w:val="28"/>
          <w:lang w:eastAsia="en-US"/>
        </w:rPr>
        <w:t>актуализации</w:t>
      </w:r>
      <w:r w:rsidRPr="00E30663">
        <w:rPr>
          <w:rFonts w:eastAsiaTheme="minorHAnsi"/>
          <w:szCs w:val="28"/>
          <w:lang w:eastAsia="en-US"/>
        </w:rPr>
        <w:t xml:space="preserve"> схемы теплоснабжения</w:t>
      </w:r>
      <w:bookmarkEnd w:id="402"/>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877"/>
        <w:gridCol w:w="3544"/>
        <w:gridCol w:w="2977"/>
      </w:tblGrid>
      <w:tr w:rsidR="00E30663" w:rsidRPr="00E30663" w14:paraId="65994687" w14:textId="77777777" w:rsidTr="001145AA">
        <w:trPr>
          <w:trHeight w:val="20"/>
          <w:tblHeader/>
        </w:trPr>
        <w:tc>
          <w:tcPr>
            <w:tcW w:w="520" w:type="dxa"/>
            <w:shd w:val="clear" w:color="auto" w:fill="auto"/>
            <w:hideMark/>
          </w:tcPr>
          <w:p w14:paraId="556A6830" w14:textId="77777777" w:rsidR="00E30663" w:rsidRPr="00E30663" w:rsidRDefault="00E30663" w:rsidP="00802EE9">
            <w:pPr>
              <w:rPr>
                <w:color w:val="000000"/>
                <w:szCs w:val="28"/>
              </w:rPr>
            </w:pPr>
            <w:r w:rsidRPr="00E30663">
              <w:rPr>
                <w:color w:val="000000"/>
                <w:szCs w:val="28"/>
              </w:rPr>
              <w:t>№ пп</w:t>
            </w:r>
          </w:p>
        </w:tc>
        <w:tc>
          <w:tcPr>
            <w:tcW w:w="2877" w:type="dxa"/>
            <w:tcBorders>
              <w:bottom w:val="single" w:sz="4" w:space="0" w:color="auto"/>
            </w:tcBorders>
            <w:shd w:val="clear" w:color="auto" w:fill="auto"/>
            <w:hideMark/>
          </w:tcPr>
          <w:p w14:paraId="6E2BE016" w14:textId="77777777" w:rsidR="00E30663" w:rsidRPr="00E30663" w:rsidRDefault="00E30663" w:rsidP="00802EE9">
            <w:pPr>
              <w:rPr>
                <w:color w:val="000000"/>
                <w:szCs w:val="28"/>
              </w:rPr>
            </w:pPr>
            <w:r w:rsidRPr="00E30663">
              <w:rPr>
                <w:color w:val="000000"/>
                <w:szCs w:val="28"/>
              </w:rPr>
              <w:t>Условный диаметр, м</w:t>
            </w:r>
          </w:p>
        </w:tc>
        <w:tc>
          <w:tcPr>
            <w:tcW w:w="3544" w:type="dxa"/>
            <w:tcBorders>
              <w:bottom w:val="single" w:sz="4" w:space="0" w:color="auto"/>
            </w:tcBorders>
            <w:shd w:val="clear" w:color="auto" w:fill="auto"/>
            <w:hideMark/>
          </w:tcPr>
          <w:p w14:paraId="2440A65A" w14:textId="77777777" w:rsidR="00E30663" w:rsidRPr="00E30663" w:rsidRDefault="00E30663" w:rsidP="00802EE9">
            <w:pPr>
              <w:rPr>
                <w:color w:val="000000"/>
                <w:szCs w:val="28"/>
              </w:rPr>
            </w:pPr>
            <w:r w:rsidRPr="00E30663">
              <w:rPr>
                <w:color w:val="000000"/>
                <w:szCs w:val="28"/>
              </w:rPr>
              <w:t>Протяженность трубопроводов в однотрубном исчислении, м</w:t>
            </w:r>
          </w:p>
        </w:tc>
        <w:tc>
          <w:tcPr>
            <w:tcW w:w="2977" w:type="dxa"/>
            <w:tcBorders>
              <w:bottom w:val="single" w:sz="4" w:space="0" w:color="auto"/>
            </w:tcBorders>
            <w:shd w:val="clear" w:color="auto" w:fill="auto"/>
            <w:hideMark/>
          </w:tcPr>
          <w:p w14:paraId="5F3A95FF" w14:textId="77777777" w:rsidR="00E30663" w:rsidRPr="00E30663" w:rsidRDefault="00E30663" w:rsidP="00802EE9">
            <w:pPr>
              <w:rPr>
                <w:color w:val="000000"/>
                <w:szCs w:val="28"/>
              </w:rPr>
            </w:pPr>
            <w:r w:rsidRPr="00E30663">
              <w:rPr>
                <w:color w:val="000000"/>
                <w:szCs w:val="28"/>
              </w:rPr>
              <w:t>Материальная характеристика, кв.м.</w:t>
            </w:r>
          </w:p>
        </w:tc>
      </w:tr>
      <w:tr w:rsidR="00E30663" w:rsidRPr="00E30663" w14:paraId="7FAFCBA8" w14:textId="77777777" w:rsidTr="001145AA">
        <w:trPr>
          <w:trHeight w:val="20"/>
        </w:trPr>
        <w:tc>
          <w:tcPr>
            <w:tcW w:w="520" w:type="dxa"/>
            <w:shd w:val="clear" w:color="auto" w:fill="auto"/>
            <w:hideMark/>
          </w:tcPr>
          <w:p w14:paraId="4433A2A7" w14:textId="77777777" w:rsidR="00E30663" w:rsidRPr="00E30663" w:rsidRDefault="00E30663" w:rsidP="00E30663">
            <w:pPr>
              <w:rPr>
                <w:szCs w:val="28"/>
              </w:rPr>
            </w:pPr>
            <w:r w:rsidRPr="00E30663">
              <w:rPr>
                <w:szCs w:val="28"/>
              </w:rPr>
              <w:t>1</w:t>
            </w:r>
          </w:p>
        </w:tc>
        <w:tc>
          <w:tcPr>
            <w:tcW w:w="2877" w:type="dxa"/>
            <w:tcBorders>
              <w:top w:val="single" w:sz="4" w:space="0" w:color="auto"/>
              <w:left w:val="nil"/>
              <w:bottom w:val="single" w:sz="4" w:space="0" w:color="auto"/>
              <w:right w:val="single" w:sz="4" w:space="0" w:color="auto"/>
            </w:tcBorders>
            <w:shd w:val="clear" w:color="auto" w:fill="auto"/>
            <w:vAlign w:val="bottom"/>
          </w:tcPr>
          <w:p w14:paraId="0BF3B2F1" w14:textId="77777777" w:rsidR="00E30663" w:rsidRPr="00E30663" w:rsidRDefault="00E30663" w:rsidP="00E30663">
            <w:pPr>
              <w:rPr>
                <w:szCs w:val="28"/>
              </w:rPr>
            </w:pPr>
            <w:r w:rsidRPr="00E30663">
              <w:rPr>
                <w:szCs w:val="28"/>
              </w:rPr>
              <w:t>0.07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1F248BF6" w14:textId="2B02D318" w:rsidR="00E30663" w:rsidRPr="00E30663" w:rsidRDefault="00E30663" w:rsidP="00802EE9">
            <w:pPr>
              <w:rPr>
                <w:szCs w:val="28"/>
              </w:rPr>
            </w:pPr>
            <w:r w:rsidRPr="00E30663">
              <w:rPr>
                <w:szCs w:val="28"/>
              </w:rPr>
              <w:t>247</w:t>
            </w:r>
            <w:r w:rsidR="00801F7A" w:rsidRPr="00773458">
              <w:t>.00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581A2FFC" w14:textId="77777777" w:rsidR="00E30663" w:rsidRPr="00E30663" w:rsidRDefault="00E30663" w:rsidP="00802EE9">
            <w:pPr>
              <w:rPr>
                <w:szCs w:val="28"/>
              </w:rPr>
            </w:pPr>
            <w:r w:rsidRPr="00E30663">
              <w:rPr>
                <w:szCs w:val="28"/>
              </w:rPr>
              <w:t>18.772</w:t>
            </w:r>
          </w:p>
        </w:tc>
      </w:tr>
      <w:tr w:rsidR="00E30663" w:rsidRPr="00E30663" w14:paraId="16D4B703" w14:textId="77777777" w:rsidTr="001145AA">
        <w:trPr>
          <w:trHeight w:val="20"/>
        </w:trPr>
        <w:tc>
          <w:tcPr>
            <w:tcW w:w="520" w:type="dxa"/>
            <w:shd w:val="clear" w:color="auto" w:fill="auto"/>
            <w:noWrap/>
          </w:tcPr>
          <w:p w14:paraId="1624E891" w14:textId="77777777" w:rsidR="00E30663" w:rsidRPr="00E30663" w:rsidRDefault="00E30663" w:rsidP="00E30663">
            <w:pPr>
              <w:rPr>
                <w:szCs w:val="28"/>
              </w:rPr>
            </w:pPr>
            <w:r w:rsidRPr="00E30663">
              <w:rPr>
                <w:szCs w:val="28"/>
              </w:rPr>
              <w:t>2</w:t>
            </w:r>
          </w:p>
        </w:tc>
        <w:tc>
          <w:tcPr>
            <w:tcW w:w="2877" w:type="dxa"/>
            <w:tcBorders>
              <w:top w:val="single" w:sz="4" w:space="0" w:color="auto"/>
              <w:left w:val="nil"/>
              <w:bottom w:val="single" w:sz="4" w:space="0" w:color="auto"/>
              <w:right w:val="single" w:sz="4" w:space="0" w:color="auto"/>
            </w:tcBorders>
            <w:shd w:val="clear" w:color="auto" w:fill="auto"/>
            <w:vAlign w:val="bottom"/>
          </w:tcPr>
          <w:p w14:paraId="20FAB1F5" w14:textId="77777777" w:rsidR="00E30663" w:rsidRPr="00E30663" w:rsidRDefault="00E30663" w:rsidP="00E30663">
            <w:pPr>
              <w:rPr>
                <w:szCs w:val="28"/>
              </w:rPr>
            </w:pPr>
            <w:r w:rsidRPr="00E30663">
              <w:rPr>
                <w:szCs w:val="28"/>
              </w:rPr>
              <w:t>0.08</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4C89CF15" w14:textId="2669137E" w:rsidR="00E30663" w:rsidRPr="00E30663" w:rsidRDefault="00E30663" w:rsidP="00802EE9">
            <w:pPr>
              <w:rPr>
                <w:szCs w:val="28"/>
              </w:rPr>
            </w:pPr>
            <w:r w:rsidRPr="00E30663">
              <w:rPr>
                <w:szCs w:val="28"/>
              </w:rPr>
              <w:t>133</w:t>
            </w:r>
            <w:r w:rsidR="00801F7A" w:rsidRPr="00773458">
              <w:t>.00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5DDA329E" w14:textId="77777777" w:rsidR="00E30663" w:rsidRPr="00E30663" w:rsidRDefault="00E30663" w:rsidP="00802EE9">
            <w:pPr>
              <w:rPr>
                <w:szCs w:val="28"/>
              </w:rPr>
            </w:pPr>
            <w:r w:rsidRPr="00E30663">
              <w:rPr>
                <w:szCs w:val="28"/>
              </w:rPr>
              <w:t>11.837</w:t>
            </w:r>
          </w:p>
        </w:tc>
      </w:tr>
      <w:tr w:rsidR="00E30663" w:rsidRPr="00E30663" w14:paraId="4A31CA0E" w14:textId="77777777" w:rsidTr="001145AA">
        <w:trPr>
          <w:trHeight w:val="20"/>
        </w:trPr>
        <w:tc>
          <w:tcPr>
            <w:tcW w:w="520" w:type="dxa"/>
            <w:shd w:val="clear" w:color="auto" w:fill="auto"/>
            <w:noWrap/>
          </w:tcPr>
          <w:p w14:paraId="797D98DF" w14:textId="77777777" w:rsidR="00E30663" w:rsidRPr="00E30663" w:rsidRDefault="00E30663" w:rsidP="00E30663">
            <w:pPr>
              <w:rPr>
                <w:szCs w:val="28"/>
              </w:rPr>
            </w:pPr>
            <w:r w:rsidRPr="00E30663">
              <w:rPr>
                <w:szCs w:val="28"/>
              </w:rPr>
              <w:t>3</w:t>
            </w:r>
          </w:p>
        </w:tc>
        <w:tc>
          <w:tcPr>
            <w:tcW w:w="2877" w:type="dxa"/>
            <w:tcBorders>
              <w:top w:val="single" w:sz="4" w:space="0" w:color="auto"/>
              <w:left w:val="nil"/>
              <w:bottom w:val="single" w:sz="4" w:space="0" w:color="auto"/>
              <w:right w:val="single" w:sz="4" w:space="0" w:color="auto"/>
            </w:tcBorders>
            <w:shd w:val="clear" w:color="auto" w:fill="auto"/>
            <w:vAlign w:val="bottom"/>
          </w:tcPr>
          <w:p w14:paraId="625E9859" w14:textId="77777777" w:rsidR="00E30663" w:rsidRPr="00E30663" w:rsidRDefault="00E30663" w:rsidP="00E30663">
            <w:pPr>
              <w:rPr>
                <w:szCs w:val="28"/>
              </w:rPr>
            </w:pPr>
            <w:r w:rsidRPr="00E30663">
              <w:rPr>
                <w:szCs w:val="28"/>
              </w:rPr>
              <w:t>0.10</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6207798D" w14:textId="77777777" w:rsidR="00E30663" w:rsidRPr="00E30663" w:rsidRDefault="00E30663" w:rsidP="00802EE9">
            <w:pPr>
              <w:rPr>
                <w:szCs w:val="28"/>
              </w:rPr>
            </w:pPr>
            <w:r w:rsidRPr="00E30663">
              <w:rPr>
                <w:szCs w:val="28"/>
              </w:rPr>
              <w:t>205.6</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53CF13A7" w14:textId="77777777" w:rsidR="00E30663" w:rsidRPr="00E30663" w:rsidRDefault="00E30663" w:rsidP="00802EE9">
            <w:pPr>
              <w:rPr>
                <w:szCs w:val="28"/>
              </w:rPr>
            </w:pPr>
            <w:r w:rsidRPr="00E30663">
              <w:rPr>
                <w:szCs w:val="28"/>
              </w:rPr>
              <w:t>22.2048</w:t>
            </w:r>
          </w:p>
        </w:tc>
      </w:tr>
      <w:tr w:rsidR="00E30663" w:rsidRPr="00E30663" w14:paraId="442C6D11" w14:textId="77777777" w:rsidTr="001145AA">
        <w:trPr>
          <w:trHeight w:val="20"/>
        </w:trPr>
        <w:tc>
          <w:tcPr>
            <w:tcW w:w="520" w:type="dxa"/>
            <w:shd w:val="clear" w:color="auto" w:fill="auto"/>
            <w:noWrap/>
          </w:tcPr>
          <w:p w14:paraId="73215380" w14:textId="77777777" w:rsidR="00E30663" w:rsidRPr="00E30663" w:rsidRDefault="00E30663" w:rsidP="00E30663">
            <w:pPr>
              <w:rPr>
                <w:szCs w:val="28"/>
              </w:rPr>
            </w:pPr>
            <w:r w:rsidRPr="00E30663">
              <w:rPr>
                <w:szCs w:val="28"/>
              </w:rPr>
              <w:t>4</w:t>
            </w:r>
          </w:p>
        </w:tc>
        <w:tc>
          <w:tcPr>
            <w:tcW w:w="2877" w:type="dxa"/>
            <w:tcBorders>
              <w:top w:val="single" w:sz="4" w:space="0" w:color="auto"/>
              <w:left w:val="nil"/>
              <w:bottom w:val="single" w:sz="4" w:space="0" w:color="auto"/>
              <w:right w:val="single" w:sz="4" w:space="0" w:color="auto"/>
            </w:tcBorders>
            <w:shd w:val="clear" w:color="auto" w:fill="auto"/>
            <w:vAlign w:val="bottom"/>
          </w:tcPr>
          <w:p w14:paraId="608D3C3A" w14:textId="77777777" w:rsidR="00E30663" w:rsidRPr="00E30663" w:rsidRDefault="00E30663" w:rsidP="00E30663">
            <w:pPr>
              <w:rPr>
                <w:szCs w:val="28"/>
              </w:rPr>
            </w:pPr>
            <w:r w:rsidRPr="00E30663">
              <w:rPr>
                <w:szCs w:val="28"/>
              </w:rPr>
              <w:t>0.13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254C581C" w14:textId="77777777" w:rsidR="00E30663" w:rsidRPr="00E30663" w:rsidRDefault="00E30663" w:rsidP="00802EE9">
            <w:pPr>
              <w:rPr>
                <w:szCs w:val="28"/>
              </w:rPr>
            </w:pPr>
            <w:r w:rsidRPr="00E30663">
              <w:rPr>
                <w:szCs w:val="28"/>
              </w:rPr>
              <w:t>1126.4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7CDCF83E" w14:textId="77777777" w:rsidR="00E30663" w:rsidRPr="00E30663" w:rsidRDefault="00E30663" w:rsidP="00802EE9">
            <w:pPr>
              <w:rPr>
                <w:szCs w:val="28"/>
              </w:rPr>
            </w:pPr>
            <w:r w:rsidRPr="00E30663">
              <w:rPr>
                <w:szCs w:val="28"/>
              </w:rPr>
              <w:t>149.8112</w:t>
            </w:r>
          </w:p>
        </w:tc>
      </w:tr>
      <w:tr w:rsidR="00E30663" w:rsidRPr="00E30663" w14:paraId="7520DBA8" w14:textId="77777777" w:rsidTr="001145AA">
        <w:trPr>
          <w:trHeight w:val="20"/>
        </w:trPr>
        <w:tc>
          <w:tcPr>
            <w:tcW w:w="520" w:type="dxa"/>
            <w:shd w:val="clear" w:color="auto" w:fill="auto"/>
            <w:noWrap/>
          </w:tcPr>
          <w:p w14:paraId="7760F978" w14:textId="77777777" w:rsidR="00E30663" w:rsidRPr="00E30663" w:rsidRDefault="00E30663" w:rsidP="00E30663">
            <w:pPr>
              <w:rPr>
                <w:szCs w:val="28"/>
              </w:rPr>
            </w:pPr>
            <w:r w:rsidRPr="00E30663">
              <w:rPr>
                <w:szCs w:val="28"/>
              </w:rPr>
              <w:t>5</w:t>
            </w:r>
          </w:p>
        </w:tc>
        <w:tc>
          <w:tcPr>
            <w:tcW w:w="2877" w:type="dxa"/>
            <w:tcBorders>
              <w:top w:val="single" w:sz="4" w:space="0" w:color="auto"/>
              <w:left w:val="nil"/>
              <w:bottom w:val="single" w:sz="4" w:space="0" w:color="auto"/>
              <w:right w:val="single" w:sz="4" w:space="0" w:color="auto"/>
            </w:tcBorders>
            <w:shd w:val="clear" w:color="auto" w:fill="auto"/>
            <w:vAlign w:val="bottom"/>
          </w:tcPr>
          <w:p w14:paraId="5E4F57B2" w14:textId="77777777" w:rsidR="00E30663" w:rsidRPr="00E30663" w:rsidRDefault="00E30663" w:rsidP="00E30663">
            <w:pPr>
              <w:rPr>
                <w:szCs w:val="28"/>
              </w:rPr>
            </w:pPr>
            <w:r w:rsidRPr="00E30663">
              <w:rPr>
                <w:szCs w:val="28"/>
              </w:rPr>
              <w:t>0.15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24E41F1B" w14:textId="77777777" w:rsidR="00E30663" w:rsidRPr="00E30663" w:rsidRDefault="00E30663" w:rsidP="00802EE9">
            <w:pPr>
              <w:rPr>
                <w:szCs w:val="28"/>
              </w:rPr>
            </w:pPr>
            <w:r w:rsidRPr="00E30663">
              <w:rPr>
                <w:szCs w:val="28"/>
              </w:rPr>
              <w:t>498.6</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5E8A27AC" w14:textId="77777777" w:rsidR="00E30663" w:rsidRPr="00E30663" w:rsidRDefault="00E30663" w:rsidP="00802EE9">
            <w:pPr>
              <w:rPr>
                <w:szCs w:val="28"/>
              </w:rPr>
            </w:pPr>
            <w:r w:rsidRPr="00E30663">
              <w:rPr>
                <w:szCs w:val="28"/>
              </w:rPr>
              <w:t>79.2774</w:t>
            </w:r>
          </w:p>
        </w:tc>
      </w:tr>
      <w:tr w:rsidR="00E30663" w:rsidRPr="00E30663" w14:paraId="4E881E73" w14:textId="77777777" w:rsidTr="001145AA">
        <w:trPr>
          <w:trHeight w:val="20"/>
        </w:trPr>
        <w:tc>
          <w:tcPr>
            <w:tcW w:w="520" w:type="dxa"/>
            <w:shd w:val="clear" w:color="auto" w:fill="auto"/>
            <w:noWrap/>
          </w:tcPr>
          <w:p w14:paraId="0897A4A3" w14:textId="77777777" w:rsidR="00E30663" w:rsidRPr="00E30663" w:rsidRDefault="00E30663" w:rsidP="00E30663">
            <w:pPr>
              <w:rPr>
                <w:szCs w:val="28"/>
              </w:rPr>
            </w:pPr>
            <w:r w:rsidRPr="00E30663">
              <w:rPr>
                <w:szCs w:val="28"/>
              </w:rPr>
              <w:t>6</w:t>
            </w:r>
          </w:p>
        </w:tc>
        <w:tc>
          <w:tcPr>
            <w:tcW w:w="2877" w:type="dxa"/>
            <w:tcBorders>
              <w:top w:val="single" w:sz="4" w:space="0" w:color="auto"/>
              <w:left w:val="nil"/>
              <w:bottom w:val="single" w:sz="4" w:space="0" w:color="auto"/>
              <w:right w:val="single" w:sz="4" w:space="0" w:color="auto"/>
            </w:tcBorders>
            <w:shd w:val="clear" w:color="auto" w:fill="auto"/>
            <w:vAlign w:val="bottom"/>
          </w:tcPr>
          <w:p w14:paraId="3C93A435" w14:textId="77777777" w:rsidR="00E30663" w:rsidRPr="00E30663" w:rsidRDefault="00E30663" w:rsidP="00E30663">
            <w:pPr>
              <w:rPr>
                <w:szCs w:val="28"/>
              </w:rPr>
            </w:pPr>
            <w:r w:rsidRPr="00E30663">
              <w:rPr>
                <w:szCs w:val="28"/>
              </w:rPr>
              <w:t>0.20</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070F586E" w14:textId="281D7F19" w:rsidR="00E30663" w:rsidRPr="00E30663" w:rsidRDefault="00E30663" w:rsidP="00802EE9">
            <w:pPr>
              <w:rPr>
                <w:szCs w:val="28"/>
              </w:rPr>
            </w:pPr>
            <w:r w:rsidRPr="00E30663">
              <w:rPr>
                <w:szCs w:val="28"/>
              </w:rPr>
              <w:t>795</w:t>
            </w:r>
            <w:r w:rsidR="00801F7A" w:rsidRPr="00773458">
              <w:t>.00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72C018E6" w14:textId="77777777" w:rsidR="00E30663" w:rsidRPr="00E30663" w:rsidRDefault="00E30663" w:rsidP="00802EE9">
            <w:pPr>
              <w:rPr>
                <w:szCs w:val="28"/>
              </w:rPr>
            </w:pPr>
            <w:r w:rsidRPr="00E30663">
              <w:rPr>
                <w:szCs w:val="28"/>
              </w:rPr>
              <w:t>174.105</w:t>
            </w:r>
          </w:p>
        </w:tc>
      </w:tr>
      <w:tr w:rsidR="00E30663" w:rsidRPr="00E30663" w14:paraId="781B2416" w14:textId="77777777" w:rsidTr="001145AA">
        <w:trPr>
          <w:trHeight w:val="20"/>
        </w:trPr>
        <w:tc>
          <w:tcPr>
            <w:tcW w:w="520" w:type="dxa"/>
            <w:shd w:val="clear" w:color="auto" w:fill="auto"/>
            <w:noWrap/>
          </w:tcPr>
          <w:p w14:paraId="5704F506" w14:textId="77777777" w:rsidR="00E30663" w:rsidRPr="00E30663" w:rsidRDefault="00E30663" w:rsidP="00E30663">
            <w:pPr>
              <w:rPr>
                <w:szCs w:val="28"/>
              </w:rPr>
            </w:pPr>
            <w:r w:rsidRPr="00E30663">
              <w:rPr>
                <w:szCs w:val="28"/>
              </w:rPr>
              <w:t>7</w:t>
            </w:r>
          </w:p>
        </w:tc>
        <w:tc>
          <w:tcPr>
            <w:tcW w:w="2877" w:type="dxa"/>
            <w:tcBorders>
              <w:top w:val="single" w:sz="4" w:space="0" w:color="auto"/>
              <w:left w:val="nil"/>
              <w:bottom w:val="single" w:sz="4" w:space="0" w:color="auto"/>
              <w:right w:val="single" w:sz="4" w:space="0" w:color="auto"/>
            </w:tcBorders>
            <w:shd w:val="clear" w:color="auto" w:fill="auto"/>
            <w:vAlign w:val="bottom"/>
          </w:tcPr>
          <w:p w14:paraId="7438B973" w14:textId="77777777" w:rsidR="00E30663" w:rsidRPr="00E30663" w:rsidRDefault="00E30663" w:rsidP="00E30663">
            <w:pPr>
              <w:rPr>
                <w:szCs w:val="28"/>
              </w:rPr>
            </w:pPr>
            <w:r w:rsidRPr="00E30663">
              <w:rPr>
                <w:szCs w:val="28"/>
              </w:rPr>
              <w:t>0.25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3F2F5B8D" w14:textId="0EA1B003" w:rsidR="00E30663" w:rsidRPr="00E30663" w:rsidRDefault="00E30663" w:rsidP="00802EE9">
            <w:pPr>
              <w:rPr>
                <w:szCs w:val="28"/>
              </w:rPr>
            </w:pPr>
            <w:r w:rsidRPr="00E30663">
              <w:rPr>
                <w:szCs w:val="28"/>
              </w:rPr>
              <w:t>121</w:t>
            </w:r>
            <w:r w:rsidR="00801F7A" w:rsidRPr="00773458">
              <w:t>.00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16D803EC" w14:textId="77777777" w:rsidR="00E30663" w:rsidRPr="00E30663" w:rsidRDefault="00E30663" w:rsidP="00802EE9">
            <w:pPr>
              <w:rPr>
                <w:szCs w:val="28"/>
              </w:rPr>
            </w:pPr>
            <w:r w:rsidRPr="00E30663">
              <w:rPr>
                <w:szCs w:val="28"/>
              </w:rPr>
              <w:t>33.033</w:t>
            </w:r>
          </w:p>
        </w:tc>
      </w:tr>
      <w:tr w:rsidR="00E30663" w:rsidRPr="00E30663" w14:paraId="000FC759" w14:textId="77777777" w:rsidTr="001145AA">
        <w:trPr>
          <w:trHeight w:val="20"/>
        </w:trPr>
        <w:tc>
          <w:tcPr>
            <w:tcW w:w="520" w:type="dxa"/>
            <w:shd w:val="clear" w:color="auto" w:fill="auto"/>
            <w:noWrap/>
          </w:tcPr>
          <w:p w14:paraId="44445867" w14:textId="77777777" w:rsidR="00E30663" w:rsidRPr="00E30663" w:rsidRDefault="00E30663" w:rsidP="00E30663">
            <w:pPr>
              <w:rPr>
                <w:szCs w:val="28"/>
              </w:rPr>
            </w:pPr>
            <w:r w:rsidRPr="00E30663">
              <w:rPr>
                <w:szCs w:val="28"/>
              </w:rPr>
              <w:t>8</w:t>
            </w:r>
          </w:p>
        </w:tc>
        <w:tc>
          <w:tcPr>
            <w:tcW w:w="2877" w:type="dxa"/>
            <w:tcBorders>
              <w:top w:val="single" w:sz="4" w:space="0" w:color="auto"/>
              <w:left w:val="nil"/>
              <w:bottom w:val="single" w:sz="4" w:space="0" w:color="auto"/>
              <w:right w:val="single" w:sz="4" w:space="0" w:color="auto"/>
            </w:tcBorders>
            <w:shd w:val="clear" w:color="auto" w:fill="auto"/>
            <w:vAlign w:val="bottom"/>
          </w:tcPr>
          <w:p w14:paraId="0D003D5D" w14:textId="77777777" w:rsidR="00E30663" w:rsidRPr="00E30663" w:rsidRDefault="00E30663" w:rsidP="00E30663">
            <w:pPr>
              <w:rPr>
                <w:szCs w:val="28"/>
              </w:rPr>
            </w:pPr>
            <w:r w:rsidRPr="00E30663">
              <w:rPr>
                <w:szCs w:val="28"/>
              </w:rPr>
              <w:t>0.30</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5D3ED95F" w14:textId="6BEA12F7" w:rsidR="00E30663" w:rsidRPr="00E30663" w:rsidRDefault="00E30663" w:rsidP="00802EE9">
            <w:pPr>
              <w:rPr>
                <w:szCs w:val="28"/>
              </w:rPr>
            </w:pPr>
            <w:r w:rsidRPr="00E30663">
              <w:rPr>
                <w:szCs w:val="28"/>
              </w:rPr>
              <w:t>257</w:t>
            </w:r>
            <w:r w:rsidR="00801F7A" w:rsidRPr="00773458">
              <w:t>.00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4F260161" w14:textId="77777777" w:rsidR="00E30663" w:rsidRPr="00E30663" w:rsidRDefault="00E30663" w:rsidP="00802EE9">
            <w:pPr>
              <w:rPr>
                <w:szCs w:val="28"/>
              </w:rPr>
            </w:pPr>
            <w:r w:rsidRPr="00E30663">
              <w:rPr>
                <w:szCs w:val="28"/>
              </w:rPr>
              <w:t>83.525</w:t>
            </w:r>
          </w:p>
        </w:tc>
      </w:tr>
      <w:tr w:rsidR="00E30663" w:rsidRPr="00E30663" w14:paraId="4FF5CD32" w14:textId="77777777" w:rsidTr="001145AA">
        <w:trPr>
          <w:trHeight w:val="20"/>
        </w:trPr>
        <w:tc>
          <w:tcPr>
            <w:tcW w:w="520" w:type="dxa"/>
            <w:shd w:val="clear" w:color="auto" w:fill="auto"/>
            <w:noWrap/>
          </w:tcPr>
          <w:p w14:paraId="785F6464" w14:textId="77777777" w:rsidR="00E30663" w:rsidRPr="00E30663" w:rsidRDefault="00E30663" w:rsidP="00E30663">
            <w:pPr>
              <w:rPr>
                <w:szCs w:val="28"/>
              </w:rPr>
            </w:pPr>
            <w:r w:rsidRPr="00E30663">
              <w:rPr>
                <w:szCs w:val="28"/>
              </w:rPr>
              <w:t>9</w:t>
            </w:r>
          </w:p>
        </w:tc>
        <w:tc>
          <w:tcPr>
            <w:tcW w:w="2877" w:type="dxa"/>
            <w:tcBorders>
              <w:top w:val="single" w:sz="4" w:space="0" w:color="auto"/>
              <w:left w:val="nil"/>
              <w:bottom w:val="single" w:sz="4" w:space="0" w:color="auto"/>
              <w:right w:val="single" w:sz="4" w:space="0" w:color="auto"/>
            </w:tcBorders>
            <w:shd w:val="clear" w:color="auto" w:fill="auto"/>
            <w:vAlign w:val="bottom"/>
          </w:tcPr>
          <w:p w14:paraId="7E9B3FF8" w14:textId="77777777" w:rsidR="00E30663" w:rsidRPr="00E30663" w:rsidRDefault="00E30663" w:rsidP="00E30663">
            <w:pPr>
              <w:rPr>
                <w:szCs w:val="28"/>
              </w:rPr>
            </w:pPr>
            <w:r w:rsidRPr="00E30663">
              <w:rPr>
                <w:szCs w:val="28"/>
              </w:rPr>
              <w:t>0.40</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24F20D73" w14:textId="0DE6908F" w:rsidR="00E30663" w:rsidRPr="00E30663" w:rsidRDefault="00E30663" w:rsidP="00802EE9">
            <w:pPr>
              <w:rPr>
                <w:szCs w:val="28"/>
              </w:rPr>
            </w:pPr>
            <w:r w:rsidRPr="00E30663">
              <w:rPr>
                <w:szCs w:val="28"/>
              </w:rPr>
              <w:t>1137</w:t>
            </w:r>
            <w:r w:rsidR="00801F7A" w:rsidRPr="00773458">
              <w:t>.00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74FAAE18" w14:textId="77777777" w:rsidR="00E30663" w:rsidRPr="00E30663" w:rsidRDefault="00E30663" w:rsidP="00802EE9">
            <w:pPr>
              <w:rPr>
                <w:szCs w:val="28"/>
              </w:rPr>
            </w:pPr>
            <w:r w:rsidRPr="00E30663">
              <w:rPr>
                <w:szCs w:val="28"/>
              </w:rPr>
              <w:t>484.362</w:t>
            </w:r>
          </w:p>
        </w:tc>
      </w:tr>
      <w:tr w:rsidR="00E30663" w:rsidRPr="00E30663" w14:paraId="7719D2A3" w14:textId="77777777" w:rsidTr="001145AA">
        <w:trPr>
          <w:trHeight w:val="20"/>
        </w:trPr>
        <w:tc>
          <w:tcPr>
            <w:tcW w:w="520" w:type="dxa"/>
            <w:shd w:val="clear" w:color="auto" w:fill="auto"/>
            <w:noWrap/>
          </w:tcPr>
          <w:p w14:paraId="23CDE862" w14:textId="77777777" w:rsidR="00E30663" w:rsidRPr="00E30663" w:rsidRDefault="00E30663" w:rsidP="00E30663">
            <w:pPr>
              <w:rPr>
                <w:szCs w:val="28"/>
              </w:rPr>
            </w:pPr>
            <w:r w:rsidRPr="00E30663">
              <w:rPr>
                <w:szCs w:val="28"/>
              </w:rPr>
              <w:t>10</w:t>
            </w:r>
          </w:p>
        </w:tc>
        <w:tc>
          <w:tcPr>
            <w:tcW w:w="2877" w:type="dxa"/>
            <w:tcBorders>
              <w:top w:val="single" w:sz="4" w:space="0" w:color="auto"/>
              <w:left w:val="nil"/>
              <w:bottom w:val="single" w:sz="4" w:space="0" w:color="auto"/>
              <w:right w:val="single" w:sz="4" w:space="0" w:color="auto"/>
            </w:tcBorders>
            <w:shd w:val="clear" w:color="auto" w:fill="auto"/>
            <w:vAlign w:val="bottom"/>
          </w:tcPr>
          <w:p w14:paraId="2D58BCB0" w14:textId="77777777" w:rsidR="00E30663" w:rsidRPr="00E30663" w:rsidRDefault="00E30663" w:rsidP="00E30663">
            <w:pPr>
              <w:rPr>
                <w:szCs w:val="28"/>
              </w:rPr>
            </w:pPr>
            <w:r w:rsidRPr="00E30663">
              <w:rPr>
                <w:szCs w:val="28"/>
              </w:rPr>
              <w:t>0.50</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404B718C" w14:textId="6144771E" w:rsidR="00E30663" w:rsidRPr="00E30663" w:rsidRDefault="00E30663" w:rsidP="00802EE9">
            <w:pPr>
              <w:rPr>
                <w:szCs w:val="28"/>
              </w:rPr>
            </w:pPr>
            <w:r w:rsidRPr="00E30663">
              <w:rPr>
                <w:szCs w:val="28"/>
              </w:rPr>
              <w:t>16</w:t>
            </w:r>
            <w:r w:rsidR="00801F7A" w:rsidRPr="00773458">
              <w:t>.00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294FD7E2" w14:textId="77777777" w:rsidR="00E30663" w:rsidRPr="00E30663" w:rsidRDefault="00E30663" w:rsidP="00802EE9">
            <w:pPr>
              <w:rPr>
                <w:szCs w:val="28"/>
              </w:rPr>
            </w:pPr>
            <w:r w:rsidRPr="00E30663">
              <w:rPr>
                <w:szCs w:val="28"/>
              </w:rPr>
              <w:t>8.48</w:t>
            </w:r>
          </w:p>
        </w:tc>
      </w:tr>
      <w:tr w:rsidR="00E30663" w:rsidRPr="00E30663" w14:paraId="0CFACEFA" w14:textId="77777777" w:rsidTr="001145AA">
        <w:trPr>
          <w:trHeight w:val="20"/>
        </w:trPr>
        <w:tc>
          <w:tcPr>
            <w:tcW w:w="520" w:type="dxa"/>
            <w:shd w:val="clear" w:color="auto" w:fill="auto"/>
            <w:noWrap/>
          </w:tcPr>
          <w:p w14:paraId="34B2B9BE" w14:textId="77777777" w:rsidR="00E30663" w:rsidRPr="00E30663" w:rsidRDefault="00E30663" w:rsidP="00E30663">
            <w:pPr>
              <w:rPr>
                <w:szCs w:val="28"/>
              </w:rPr>
            </w:pPr>
          </w:p>
        </w:tc>
        <w:tc>
          <w:tcPr>
            <w:tcW w:w="2877" w:type="dxa"/>
            <w:tcBorders>
              <w:top w:val="single" w:sz="4" w:space="0" w:color="auto"/>
              <w:bottom w:val="single" w:sz="4" w:space="0" w:color="auto"/>
              <w:right w:val="single" w:sz="4" w:space="0" w:color="auto"/>
            </w:tcBorders>
            <w:shd w:val="clear" w:color="auto" w:fill="auto"/>
            <w:vAlign w:val="bottom"/>
          </w:tcPr>
          <w:p w14:paraId="478C71AF" w14:textId="77777777" w:rsidR="00E30663" w:rsidRPr="00E30663" w:rsidRDefault="00E30663" w:rsidP="00E30663">
            <w:pPr>
              <w:rPr>
                <w:szCs w:val="28"/>
              </w:rPr>
            </w:pPr>
            <w:r w:rsidRPr="00E30663">
              <w:rPr>
                <w:szCs w:val="28"/>
              </w:rPr>
              <w:t>Итого</w:t>
            </w:r>
          </w:p>
        </w:tc>
        <w:tc>
          <w:tcPr>
            <w:tcW w:w="3544" w:type="dxa"/>
            <w:tcBorders>
              <w:top w:val="single" w:sz="4" w:space="0" w:color="auto"/>
              <w:left w:val="nil"/>
              <w:bottom w:val="single" w:sz="4" w:space="0" w:color="auto"/>
              <w:right w:val="single" w:sz="4" w:space="0" w:color="auto"/>
            </w:tcBorders>
            <w:shd w:val="clear" w:color="auto" w:fill="auto"/>
            <w:vAlign w:val="bottom"/>
          </w:tcPr>
          <w:p w14:paraId="71F2213C" w14:textId="77777777" w:rsidR="00E30663" w:rsidRPr="00E30663" w:rsidRDefault="00E30663" w:rsidP="00802EE9">
            <w:pPr>
              <w:rPr>
                <w:szCs w:val="28"/>
              </w:rPr>
            </w:pPr>
            <w:r w:rsidRPr="00E30663">
              <w:rPr>
                <w:szCs w:val="28"/>
              </w:rPr>
              <w:t>4536.6</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14:paraId="70F1F2C1" w14:textId="77777777" w:rsidR="00E30663" w:rsidRPr="00E30663" w:rsidRDefault="00E30663" w:rsidP="00802EE9">
            <w:pPr>
              <w:rPr>
                <w:szCs w:val="28"/>
              </w:rPr>
            </w:pPr>
            <w:r w:rsidRPr="00E30663">
              <w:rPr>
                <w:szCs w:val="28"/>
              </w:rPr>
              <w:t>1065.4074</w:t>
            </w:r>
          </w:p>
        </w:tc>
      </w:tr>
    </w:tbl>
    <w:p w14:paraId="7B7DF60E" w14:textId="178EAF1E" w:rsidR="00E30663" w:rsidRPr="00E30663" w:rsidRDefault="00E30663" w:rsidP="00E30663">
      <w:pPr>
        <w:ind w:firstLine="709"/>
        <w:jc w:val="both"/>
        <w:rPr>
          <w:rFonts w:eastAsiaTheme="minorHAnsi"/>
          <w:szCs w:val="28"/>
          <w:lang w:eastAsia="en-US"/>
        </w:rPr>
      </w:pPr>
      <w:r w:rsidRPr="00E30663">
        <w:rPr>
          <w:rFonts w:eastAsiaTheme="minorHAnsi"/>
          <w:szCs w:val="28"/>
          <w:lang w:eastAsia="en-US"/>
        </w:rPr>
        <w:t xml:space="preserve">В таблице 1.3.1.5 представлены способы прокладки тепловых сетей теплосетевой организации ООО «Центр» в зоне деятельности теплоснабжающей организации ООО «Центр» </w:t>
      </w:r>
      <w:r w:rsidR="00693C4D">
        <w:rPr>
          <w:rFonts w:eastAsiaTheme="minorHAnsi"/>
          <w:szCs w:val="28"/>
          <w:lang w:eastAsia="en-US"/>
        </w:rPr>
        <w:t xml:space="preserve">от </w:t>
      </w:r>
      <w:r w:rsidRPr="00E30663">
        <w:rPr>
          <w:rFonts w:eastAsiaTheme="minorHAnsi"/>
          <w:szCs w:val="28"/>
          <w:lang w:eastAsia="en-US"/>
        </w:rPr>
        <w:t>котельной в деревне Казанцево (мкр. Славино) за 202</w:t>
      </w:r>
      <w:r>
        <w:rPr>
          <w:rFonts w:eastAsiaTheme="minorHAnsi"/>
          <w:szCs w:val="28"/>
          <w:lang w:eastAsia="en-US"/>
        </w:rPr>
        <w:t>2</w:t>
      </w:r>
      <w:r w:rsidRPr="00E30663">
        <w:rPr>
          <w:rFonts w:eastAsiaTheme="minorHAnsi"/>
          <w:szCs w:val="28"/>
          <w:lang w:eastAsia="en-US"/>
        </w:rPr>
        <w:t xml:space="preserve"> год </w:t>
      </w:r>
      <w:r>
        <w:rPr>
          <w:rFonts w:eastAsiaTheme="minorHAnsi"/>
          <w:szCs w:val="28"/>
          <w:lang w:eastAsia="en-US"/>
        </w:rPr>
        <w:t>актуализации</w:t>
      </w:r>
      <w:r w:rsidRPr="00E30663">
        <w:rPr>
          <w:rFonts w:eastAsiaTheme="minorHAnsi"/>
          <w:szCs w:val="28"/>
          <w:lang w:eastAsia="en-US"/>
        </w:rPr>
        <w:t xml:space="preserve"> схемы теплоснабжения.</w:t>
      </w:r>
    </w:p>
    <w:p w14:paraId="2A556934" w14:textId="5F2C0813" w:rsidR="00E30663" w:rsidRPr="00E30663" w:rsidRDefault="00E30663" w:rsidP="00E30663">
      <w:pPr>
        <w:ind w:right="139" w:firstLine="709"/>
        <w:jc w:val="both"/>
        <w:rPr>
          <w:rFonts w:eastAsiaTheme="minorHAnsi"/>
          <w:szCs w:val="28"/>
          <w:lang w:eastAsia="en-US"/>
        </w:rPr>
      </w:pPr>
      <w:bookmarkStart w:id="403" w:name="_Toc74166071"/>
      <w:r w:rsidRPr="00E30663">
        <w:rPr>
          <w:rFonts w:eastAsiaTheme="minorHAnsi"/>
          <w:szCs w:val="28"/>
          <w:lang w:eastAsia="en-US"/>
        </w:rPr>
        <w:t xml:space="preserve">Таблица 1.3.1.5 Способы прокладки тепловых сетей теплосетевой организации ООО «Центр» в зоне деятельности теплоснабжающей организации ООО «Центр» </w:t>
      </w:r>
      <w:r w:rsidR="00693C4D">
        <w:rPr>
          <w:rFonts w:eastAsiaTheme="minorHAnsi"/>
          <w:szCs w:val="28"/>
          <w:lang w:eastAsia="en-US"/>
        </w:rPr>
        <w:t xml:space="preserve">от </w:t>
      </w:r>
      <w:r w:rsidRPr="00E30663">
        <w:rPr>
          <w:rFonts w:eastAsiaTheme="minorHAnsi"/>
          <w:szCs w:val="28"/>
          <w:lang w:eastAsia="en-US"/>
        </w:rPr>
        <w:t xml:space="preserve">котельной в деревне Казанцево (мкр. Славино) </w:t>
      </w:r>
      <w:bookmarkEnd w:id="403"/>
      <w:r w:rsidRPr="00E30663">
        <w:rPr>
          <w:rFonts w:eastAsiaTheme="minorHAnsi"/>
          <w:szCs w:val="28"/>
          <w:lang w:eastAsia="en-US"/>
        </w:rPr>
        <w:t>за 202</w:t>
      </w:r>
      <w:r>
        <w:rPr>
          <w:rFonts w:eastAsiaTheme="minorHAnsi"/>
          <w:szCs w:val="28"/>
          <w:lang w:eastAsia="en-US"/>
        </w:rPr>
        <w:t>2</w:t>
      </w:r>
      <w:r w:rsidRPr="00E30663">
        <w:rPr>
          <w:rFonts w:eastAsiaTheme="minorHAnsi"/>
          <w:szCs w:val="28"/>
          <w:lang w:eastAsia="en-US"/>
        </w:rPr>
        <w:t xml:space="preserve"> год </w:t>
      </w:r>
      <w:r>
        <w:rPr>
          <w:rFonts w:eastAsiaTheme="minorHAnsi"/>
          <w:szCs w:val="28"/>
          <w:lang w:eastAsia="en-US"/>
        </w:rPr>
        <w:t>актуализации</w:t>
      </w:r>
      <w:r w:rsidRPr="00E30663">
        <w:rPr>
          <w:rFonts w:eastAsiaTheme="minorHAnsi"/>
          <w:szCs w:val="28"/>
          <w:lang w:eastAsia="en-US"/>
        </w:rPr>
        <w:t xml:space="preserve"> схемы теплоснабжения</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3019"/>
        <w:gridCol w:w="3544"/>
        <w:gridCol w:w="2835"/>
      </w:tblGrid>
      <w:tr w:rsidR="00E30663" w:rsidRPr="00E30663" w14:paraId="0BE97179" w14:textId="77777777" w:rsidTr="001145AA">
        <w:trPr>
          <w:trHeight w:val="20"/>
        </w:trPr>
        <w:tc>
          <w:tcPr>
            <w:tcW w:w="520" w:type="dxa"/>
            <w:shd w:val="clear" w:color="auto" w:fill="auto"/>
            <w:hideMark/>
          </w:tcPr>
          <w:p w14:paraId="29B1BBF2" w14:textId="77777777" w:rsidR="00E30663" w:rsidRPr="00E30663" w:rsidRDefault="00E30663" w:rsidP="00802EE9">
            <w:pPr>
              <w:rPr>
                <w:color w:val="000000"/>
                <w:szCs w:val="28"/>
              </w:rPr>
            </w:pPr>
            <w:r w:rsidRPr="00E30663">
              <w:rPr>
                <w:color w:val="000000"/>
                <w:szCs w:val="28"/>
              </w:rPr>
              <w:t>№ пп</w:t>
            </w:r>
          </w:p>
        </w:tc>
        <w:tc>
          <w:tcPr>
            <w:tcW w:w="3019" w:type="dxa"/>
            <w:shd w:val="clear" w:color="auto" w:fill="auto"/>
            <w:hideMark/>
          </w:tcPr>
          <w:p w14:paraId="2283F467" w14:textId="77777777" w:rsidR="00E30663" w:rsidRPr="00E30663" w:rsidRDefault="00E30663" w:rsidP="00802EE9">
            <w:pPr>
              <w:rPr>
                <w:color w:val="000000"/>
                <w:szCs w:val="28"/>
              </w:rPr>
            </w:pPr>
            <w:r w:rsidRPr="00E30663">
              <w:rPr>
                <w:rFonts w:ascii="Times New Roman CYR" w:hAnsi="Times New Roman CYR" w:cs="Times New Roman CYR"/>
                <w:szCs w:val="28"/>
              </w:rPr>
              <w:t>Способ прокладки</w:t>
            </w:r>
          </w:p>
        </w:tc>
        <w:tc>
          <w:tcPr>
            <w:tcW w:w="3544" w:type="dxa"/>
            <w:tcBorders>
              <w:bottom w:val="single" w:sz="4" w:space="0" w:color="auto"/>
            </w:tcBorders>
            <w:shd w:val="clear" w:color="auto" w:fill="auto"/>
            <w:hideMark/>
          </w:tcPr>
          <w:p w14:paraId="3B43E3D1" w14:textId="77777777" w:rsidR="00E30663" w:rsidRPr="00E30663" w:rsidRDefault="00E30663" w:rsidP="00802EE9">
            <w:pPr>
              <w:rPr>
                <w:color w:val="000000"/>
                <w:szCs w:val="28"/>
              </w:rPr>
            </w:pPr>
            <w:r w:rsidRPr="00E30663">
              <w:rPr>
                <w:color w:val="000000"/>
                <w:szCs w:val="28"/>
              </w:rPr>
              <w:t>Протяженность трубопроводов в однотрубном исчислении, м</w:t>
            </w:r>
          </w:p>
        </w:tc>
        <w:tc>
          <w:tcPr>
            <w:tcW w:w="2835" w:type="dxa"/>
            <w:tcBorders>
              <w:bottom w:val="single" w:sz="4" w:space="0" w:color="auto"/>
            </w:tcBorders>
            <w:shd w:val="clear" w:color="auto" w:fill="auto"/>
            <w:hideMark/>
          </w:tcPr>
          <w:p w14:paraId="36879EF2" w14:textId="77777777" w:rsidR="00E30663" w:rsidRPr="00E30663" w:rsidRDefault="00E30663" w:rsidP="00802EE9">
            <w:pPr>
              <w:rPr>
                <w:color w:val="000000"/>
                <w:szCs w:val="28"/>
              </w:rPr>
            </w:pPr>
            <w:r w:rsidRPr="00E30663">
              <w:rPr>
                <w:color w:val="000000"/>
                <w:szCs w:val="28"/>
              </w:rPr>
              <w:t>Материальная характеристика, кв.м.</w:t>
            </w:r>
          </w:p>
        </w:tc>
      </w:tr>
      <w:tr w:rsidR="00E30663" w:rsidRPr="00E30663" w14:paraId="6E02E582" w14:textId="77777777" w:rsidTr="001145AA">
        <w:trPr>
          <w:trHeight w:val="20"/>
        </w:trPr>
        <w:tc>
          <w:tcPr>
            <w:tcW w:w="520" w:type="dxa"/>
            <w:shd w:val="clear" w:color="auto" w:fill="auto"/>
            <w:hideMark/>
          </w:tcPr>
          <w:p w14:paraId="15B2F458" w14:textId="77777777" w:rsidR="00E30663" w:rsidRPr="00E30663" w:rsidRDefault="00E30663" w:rsidP="00E30663">
            <w:pPr>
              <w:rPr>
                <w:color w:val="000000"/>
                <w:szCs w:val="28"/>
              </w:rPr>
            </w:pPr>
            <w:r w:rsidRPr="00E30663">
              <w:rPr>
                <w:color w:val="000000"/>
                <w:szCs w:val="28"/>
              </w:rPr>
              <w:t>1</w:t>
            </w:r>
          </w:p>
        </w:tc>
        <w:tc>
          <w:tcPr>
            <w:tcW w:w="3019" w:type="dxa"/>
            <w:shd w:val="clear" w:color="auto" w:fill="auto"/>
            <w:hideMark/>
          </w:tcPr>
          <w:p w14:paraId="0D548F17" w14:textId="77777777" w:rsidR="00E30663" w:rsidRPr="00E30663" w:rsidRDefault="00E30663" w:rsidP="00E30663">
            <w:pPr>
              <w:rPr>
                <w:color w:val="000000"/>
                <w:szCs w:val="28"/>
              </w:rPr>
            </w:pPr>
            <w:r w:rsidRPr="00E30663">
              <w:rPr>
                <w:rFonts w:ascii="Times New Roman CYR" w:hAnsi="Times New Roman CYR" w:cs="Times New Roman CYR"/>
                <w:szCs w:val="28"/>
              </w:rPr>
              <w:t>Надземная</w:t>
            </w:r>
          </w:p>
        </w:tc>
        <w:tc>
          <w:tcPr>
            <w:tcW w:w="3544" w:type="dxa"/>
            <w:tcBorders>
              <w:top w:val="single" w:sz="4" w:space="0" w:color="auto"/>
              <w:left w:val="nil"/>
              <w:bottom w:val="single" w:sz="4" w:space="0" w:color="auto"/>
              <w:right w:val="single" w:sz="4" w:space="0" w:color="auto"/>
            </w:tcBorders>
            <w:shd w:val="clear" w:color="auto" w:fill="auto"/>
            <w:vAlign w:val="bottom"/>
          </w:tcPr>
          <w:p w14:paraId="000224E6" w14:textId="77777777" w:rsidR="00E30663" w:rsidRPr="00E30663" w:rsidRDefault="00E30663" w:rsidP="00802EE9">
            <w:pPr>
              <w:rPr>
                <w:szCs w:val="28"/>
              </w:rPr>
            </w:pPr>
            <w:r w:rsidRPr="00E30663">
              <w:rPr>
                <w:szCs w:val="28"/>
              </w:rPr>
              <w:t>0.00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6D4E403A" w14:textId="77777777" w:rsidR="00E30663" w:rsidRPr="00E30663" w:rsidRDefault="00E30663" w:rsidP="00802EE9">
            <w:pPr>
              <w:rPr>
                <w:szCs w:val="28"/>
              </w:rPr>
            </w:pPr>
            <w:r w:rsidRPr="00E30663">
              <w:rPr>
                <w:szCs w:val="28"/>
              </w:rPr>
              <w:t>0.00</w:t>
            </w:r>
          </w:p>
        </w:tc>
      </w:tr>
      <w:tr w:rsidR="00E30663" w:rsidRPr="00E30663" w14:paraId="12726482" w14:textId="77777777" w:rsidTr="001145AA">
        <w:trPr>
          <w:trHeight w:val="20"/>
        </w:trPr>
        <w:tc>
          <w:tcPr>
            <w:tcW w:w="520" w:type="dxa"/>
            <w:shd w:val="clear" w:color="auto" w:fill="auto"/>
            <w:hideMark/>
          </w:tcPr>
          <w:p w14:paraId="002B9E59" w14:textId="77777777" w:rsidR="00E30663" w:rsidRPr="00E30663" w:rsidRDefault="00E30663" w:rsidP="00E30663">
            <w:pPr>
              <w:rPr>
                <w:color w:val="000000"/>
                <w:szCs w:val="28"/>
              </w:rPr>
            </w:pPr>
            <w:r w:rsidRPr="00E30663">
              <w:rPr>
                <w:color w:val="000000"/>
                <w:szCs w:val="28"/>
              </w:rPr>
              <w:t>2</w:t>
            </w:r>
          </w:p>
        </w:tc>
        <w:tc>
          <w:tcPr>
            <w:tcW w:w="3019" w:type="dxa"/>
            <w:shd w:val="clear" w:color="auto" w:fill="auto"/>
            <w:hideMark/>
          </w:tcPr>
          <w:p w14:paraId="24666206" w14:textId="77777777" w:rsidR="00E30663" w:rsidRPr="00E30663" w:rsidRDefault="00E30663" w:rsidP="00E30663">
            <w:pPr>
              <w:rPr>
                <w:color w:val="000000"/>
                <w:szCs w:val="28"/>
              </w:rPr>
            </w:pPr>
            <w:r w:rsidRPr="00E30663">
              <w:rPr>
                <w:rFonts w:ascii="Times New Roman CYR" w:hAnsi="Times New Roman CYR" w:cs="Times New Roman CYR"/>
                <w:szCs w:val="28"/>
              </w:rPr>
              <w:t>Подземная канальная</w:t>
            </w:r>
          </w:p>
        </w:tc>
        <w:tc>
          <w:tcPr>
            <w:tcW w:w="3544" w:type="dxa"/>
            <w:tcBorders>
              <w:top w:val="single" w:sz="4" w:space="0" w:color="auto"/>
              <w:left w:val="nil"/>
              <w:bottom w:val="single" w:sz="4" w:space="0" w:color="auto"/>
              <w:right w:val="single" w:sz="4" w:space="0" w:color="auto"/>
            </w:tcBorders>
            <w:shd w:val="clear" w:color="auto" w:fill="auto"/>
            <w:vAlign w:val="bottom"/>
          </w:tcPr>
          <w:p w14:paraId="06CB41AC" w14:textId="77777777" w:rsidR="00E30663" w:rsidRPr="00E30663" w:rsidRDefault="00E30663" w:rsidP="00802EE9">
            <w:pPr>
              <w:rPr>
                <w:szCs w:val="28"/>
              </w:rPr>
            </w:pPr>
            <w:r w:rsidRPr="00E30663">
              <w:rPr>
                <w:szCs w:val="28"/>
              </w:rPr>
              <w:t>4536.6</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3EA31BE8" w14:textId="77777777" w:rsidR="00E30663" w:rsidRPr="00E30663" w:rsidRDefault="00E30663" w:rsidP="00802EE9">
            <w:pPr>
              <w:rPr>
                <w:szCs w:val="28"/>
              </w:rPr>
            </w:pPr>
            <w:r w:rsidRPr="00E30663">
              <w:rPr>
                <w:szCs w:val="28"/>
              </w:rPr>
              <w:t>1065.4074</w:t>
            </w:r>
          </w:p>
        </w:tc>
      </w:tr>
      <w:tr w:rsidR="00E30663" w:rsidRPr="00E30663" w14:paraId="7D8FB076" w14:textId="77777777" w:rsidTr="001145AA">
        <w:trPr>
          <w:trHeight w:val="20"/>
        </w:trPr>
        <w:tc>
          <w:tcPr>
            <w:tcW w:w="520" w:type="dxa"/>
            <w:shd w:val="clear" w:color="auto" w:fill="auto"/>
            <w:noWrap/>
          </w:tcPr>
          <w:p w14:paraId="49867ECE" w14:textId="77777777" w:rsidR="00E30663" w:rsidRPr="00E30663" w:rsidRDefault="00E30663" w:rsidP="00E30663">
            <w:pPr>
              <w:rPr>
                <w:color w:val="000000"/>
                <w:szCs w:val="28"/>
              </w:rPr>
            </w:pPr>
          </w:p>
        </w:tc>
        <w:tc>
          <w:tcPr>
            <w:tcW w:w="3019" w:type="dxa"/>
            <w:shd w:val="clear" w:color="auto" w:fill="auto"/>
            <w:vAlign w:val="bottom"/>
          </w:tcPr>
          <w:p w14:paraId="47BB8BCA" w14:textId="77777777" w:rsidR="00E30663" w:rsidRPr="00E30663" w:rsidRDefault="00E30663" w:rsidP="00E30663">
            <w:pPr>
              <w:rPr>
                <w:color w:val="000000"/>
                <w:szCs w:val="28"/>
              </w:rPr>
            </w:pPr>
            <w:r w:rsidRPr="00E30663">
              <w:rPr>
                <w:color w:val="000000"/>
                <w:szCs w:val="28"/>
              </w:rPr>
              <w:t>Итого</w:t>
            </w:r>
          </w:p>
        </w:tc>
        <w:tc>
          <w:tcPr>
            <w:tcW w:w="3544" w:type="dxa"/>
            <w:tcBorders>
              <w:top w:val="single" w:sz="4" w:space="0" w:color="auto"/>
              <w:left w:val="nil"/>
              <w:bottom w:val="single" w:sz="4" w:space="0" w:color="auto"/>
              <w:right w:val="single" w:sz="4" w:space="0" w:color="auto"/>
            </w:tcBorders>
            <w:shd w:val="clear" w:color="auto" w:fill="auto"/>
            <w:vAlign w:val="bottom"/>
          </w:tcPr>
          <w:p w14:paraId="00EE8DE4" w14:textId="77777777" w:rsidR="00E30663" w:rsidRPr="00E30663" w:rsidRDefault="00E30663" w:rsidP="00802EE9">
            <w:pPr>
              <w:rPr>
                <w:szCs w:val="28"/>
              </w:rPr>
            </w:pPr>
            <w:r w:rsidRPr="00E30663">
              <w:rPr>
                <w:szCs w:val="28"/>
              </w:rPr>
              <w:t>4536.6</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5AC61E92" w14:textId="77777777" w:rsidR="00E30663" w:rsidRPr="00E30663" w:rsidRDefault="00E30663" w:rsidP="00802EE9">
            <w:pPr>
              <w:rPr>
                <w:szCs w:val="28"/>
              </w:rPr>
            </w:pPr>
            <w:r w:rsidRPr="00E30663">
              <w:rPr>
                <w:szCs w:val="28"/>
              </w:rPr>
              <w:t>1065.4074</w:t>
            </w:r>
          </w:p>
        </w:tc>
      </w:tr>
    </w:tbl>
    <w:p w14:paraId="7D2CD014" w14:textId="78760B11" w:rsidR="00E30663" w:rsidRPr="00E30663" w:rsidRDefault="00E30663" w:rsidP="00E30663">
      <w:pPr>
        <w:ind w:firstLine="709"/>
        <w:jc w:val="both"/>
        <w:rPr>
          <w:rFonts w:eastAsiaTheme="minorHAnsi"/>
          <w:szCs w:val="28"/>
          <w:lang w:eastAsia="en-US"/>
        </w:rPr>
      </w:pPr>
      <w:r w:rsidRPr="00E30663">
        <w:rPr>
          <w:rFonts w:eastAsiaTheme="minorHAnsi"/>
          <w:szCs w:val="28"/>
          <w:lang w:eastAsia="en-US"/>
        </w:rPr>
        <w:t xml:space="preserve">В таблице 1.3.1.6 представлено распределение протяженности и материальной характеристики тепловых сетей по годам прокладки теплосетевой организации </w:t>
      </w:r>
      <w:r w:rsidRPr="00E30663">
        <w:rPr>
          <w:rFonts w:eastAsiaTheme="minorHAnsi"/>
          <w:szCs w:val="28"/>
          <w:lang w:eastAsia="en-US"/>
        </w:rPr>
        <w:lastRenderedPageBreak/>
        <w:t xml:space="preserve">ООО «Центр» </w:t>
      </w:r>
      <w:r w:rsidR="00693C4D">
        <w:rPr>
          <w:rFonts w:eastAsiaTheme="minorHAnsi"/>
          <w:szCs w:val="28"/>
          <w:lang w:eastAsia="en-US"/>
        </w:rPr>
        <w:t xml:space="preserve">от </w:t>
      </w:r>
      <w:r w:rsidRPr="00E30663">
        <w:rPr>
          <w:rFonts w:eastAsiaTheme="minorHAnsi"/>
          <w:szCs w:val="28"/>
          <w:lang w:eastAsia="en-US"/>
        </w:rPr>
        <w:t>котельной в деревне Казанцево (мкр. Славино) за 202</w:t>
      </w:r>
      <w:r>
        <w:rPr>
          <w:rFonts w:eastAsiaTheme="minorHAnsi"/>
          <w:szCs w:val="28"/>
          <w:lang w:eastAsia="en-US"/>
        </w:rPr>
        <w:t>2</w:t>
      </w:r>
      <w:r w:rsidRPr="00E30663">
        <w:rPr>
          <w:rFonts w:eastAsiaTheme="minorHAnsi"/>
          <w:szCs w:val="28"/>
          <w:lang w:eastAsia="en-US"/>
        </w:rPr>
        <w:t xml:space="preserve"> год </w:t>
      </w:r>
      <w:r>
        <w:rPr>
          <w:rFonts w:eastAsiaTheme="minorHAnsi"/>
          <w:szCs w:val="28"/>
          <w:lang w:eastAsia="en-US"/>
        </w:rPr>
        <w:t>актуализации</w:t>
      </w:r>
      <w:r w:rsidRPr="00E30663">
        <w:rPr>
          <w:rFonts w:eastAsiaTheme="minorHAnsi"/>
          <w:szCs w:val="28"/>
          <w:lang w:eastAsia="en-US"/>
        </w:rPr>
        <w:t xml:space="preserve"> схемы теплоснабжения</w:t>
      </w:r>
    </w:p>
    <w:p w14:paraId="3B377B50" w14:textId="4F40CCB6" w:rsidR="00E30663" w:rsidRPr="00E30663" w:rsidRDefault="00E30663" w:rsidP="00E30663">
      <w:pPr>
        <w:ind w:right="139" w:firstLine="709"/>
        <w:jc w:val="both"/>
        <w:rPr>
          <w:rFonts w:eastAsiaTheme="minorHAnsi"/>
          <w:szCs w:val="28"/>
          <w:lang w:eastAsia="en-US"/>
        </w:rPr>
      </w:pPr>
      <w:bookmarkStart w:id="404" w:name="_Toc74166072"/>
      <w:r w:rsidRPr="00E30663">
        <w:rPr>
          <w:rFonts w:eastAsiaTheme="minorHAnsi"/>
          <w:szCs w:val="28"/>
          <w:lang w:eastAsia="en-US"/>
        </w:rPr>
        <w:t xml:space="preserve">Таблица 1.3.1.6. Распределение протяженности и материальной характеристики тепловых сетей по годам прокладки теплосетевой организации ООО «Центр» </w:t>
      </w:r>
      <w:r w:rsidR="00693C4D">
        <w:rPr>
          <w:rFonts w:eastAsiaTheme="minorHAnsi"/>
          <w:szCs w:val="28"/>
          <w:lang w:eastAsia="en-US"/>
        </w:rPr>
        <w:t xml:space="preserve">от </w:t>
      </w:r>
      <w:r w:rsidRPr="00E30663">
        <w:rPr>
          <w:rFonts w:eastAsiaTheme="minorHAnsi"/>
          <w:szCs w:val="28"/>
          <w:lang w:eastAsia="en-US"/>
        </w:rPr>
        <w:t xml:space="preserve">котельной в деревне Казанцево (мкр. Славино) </w:t>
      </w:r>
      <w:bookmarkEnd w:id="404"/>
      <w:r w:rsidRPr="00E30663">
        <w:rPr>
          <w:rFonts w:eastAsiaTheme="minorHAnsi"/>
          <w:szCs w:val="28"/>
          <w:lang w:eastAsia="en-US"/>
        </w:rPr>
        <w:t>за 202</w:t>
      </w:r>
      <w:r>
        <w:rPr>
          <w:rFonts w:eastAsiaTheme="minorHAnsi"/>
          <w:szCs w:val="28"/>
          <w:lang w:eastAsia="en-US"/>
        </w:rPr>
        <w:t>2</w:t>
      </w:r>
      <w:r w:rsidRPr="00E30663">
        <w:rPr>
          <w:rFonts w:eastAsiaTheme="minorHAnsi"/>
          <w:szCs w:val="28"/>
          <w:lang w:eastAsia="en-US"/>
        </w:rPr>
        <w:t xml:space="preserve"> год </w:t>
      </w:r>
      <w:r>
        <w:rPr>
          <w:rFonts w:eastAsiaTheme="minorHAnsi"/>
          <w:szCs w:val="28"/>
          <w:lang w:eastAsia="en-US"/>
        </w:rPr>
        <w:t>актуализации</w:t>
      </w:r>
      <w:r w:rsidRPr="00E30663">
        <w:rPr>
          <w:rFonts w:eastAsiaTheme="minorHAnsi"/>
          <w:szCs w:val="28"/>
          <w:lang w:eastAsia="en-US"/>
        </w:rPr>
        <w:t xml:space="preserve"> схемы теплоснабжения</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3019"/>
        <w:gridCol w:w="3544"/>
        <w:gridCol w:w="2835"/>
      </w:tblGrid>
      <w:tr w:rsidR="00E30663" w:rsidRPr="00E30663" w14:paraId="7E28273A" w14:textId="77777777" w:rsidTr="001145AA">
        <w:trPr>
          <w:trHeight w:val="20"/>
          <w:tblHeader/>
        </w:trPr>
        <w:tc>
          <w:tcPr>
            <w:tcW w:w="520" w:type="dxa"/>
            <w:shd w:val="clear" w:color="auto" w:fill="auto"/>
            <w:hideMark/>
          </w:tcPr>
          <w:p w14:paraId="5BF0453F" w14:textId="77777777" w:rsidR="00E30663" w:rsidRPr="00E30663" w:rsidRDefault="00E30663" w:rsidP="00802EE9">
            <w:pPr>
              <w:rPr>
                <w:color w:val="000000"/>
                <w:szCs w:val="28"/>
              </w:rPr>
            </w:pPr>
            <w:r w:rsidRPr="00E30663">
              <w:rPr>
                <w:color w:val="000000"/>
                <w:szCs w:val="28"/>
              </w:rPr>
              <w:t>№ пп</w:t>
            </w:r>
          </w:p>
        </w:tc>
        <w:tc>
          <w:tcPr>
            <w:tcW w:w="3019" w:type="dxa"/>
            <w:shd w:val="clear" w:color="auto" w:fill="auto"/>
            <w:hideMark/>
          </w:tcPr>
          <w:p w14:paraId="2B9D562F" w14:textId="77777777" w:rsidR="00E30663" w:rsidRPr="00E30663" w:rsidRDefault="00E30663" w:rsidP="00802EE9">
            <w:pPr>
              <w:rPr>
                <w:color w:val="000000"/>
                <w:szCs w:val="28"/>
              </w:rPr>
            </w:pPr>
            <w:r w:rsidRPr="00E30663">
              <w:rPr>
                <w:rFonts w:ascii="Times New Roman CYR" w:hAnsi="Times New Roman CYR" w:cs="Times New Roman CYR"/>
                <w:szCs w:val="28"/>
              </w:rPr>
              <w:t>Год прокладки</w:t>
            </w:r>
          </w:p>
        </w:tc>
        <w:tc>
          <w:tcPr>
            <w:tcW w:w="3544" w:type="dxa"/>
            <w:shd w:val="clear" w:color="auto" w:fill="auto"/>
            <w:hideMark/>
          </w:tcPr>
          <w:p w14:paraId="4E0009D0" w14:textId="77777777" w:rsidR="00E30663" w:rsidRPr="00E30663" w:rsidRDefault="00E30663" w:rsidP="00802EE9">
            <w:pPr>
              <w:rPr>
                <w:color w:val="000000"/>
                <w:szCs w:val="28"/>
              </w:rPr>
            </w:pPr>
            <w:r w:rsidRPr="00E30663">
              <w:rPr>
                <w:color w:val="000000"/>
                <w:szCs w:val="28"/>
              </w:rPr>
              <w:t>Протяженность трубопроводов в однотрубном исчислении, м</w:t>
            </w:r>
          </w:p>
        </w:tc>
        <w:tc>
          <w:tcPr>
            <w:tcW w:w="2835" w:type="dxa"/>
            <w:shd w:val="clear" w:color="auto" w:fill="auto"/>
            <w:hideMark/>
          </w:tcPr>
          <w:p w14:paraId="72854800" w14:textId="77777777" w:rsidR="00E30663" w:rsidRPr="00E30663" w:rsidRDefault="00E30663" w:rsidP="00802EE9">
            <w:pPr>
              <w:rPr>
                <w:color w:val="000000"/>
                <w:szCs w:val="28"/>
              </w:rPr>
            </w:pPr>
            <w:r w:rsidRPr="00E30663">
              <w:rPr>
                <w:color w:val="000000"/>
                <w:szCs w:val="28"/>
              </w:rPr>
              <w:t>Материальная характеристика, кв.м.</w:t>
            </w:r>
          </w:p>
        </w:tc>
      </w:tr>
      <w:tr w:rsidR="00E30663" w:rsidRPr="00E30663" w14:paraId="10C9B61F" w14:textId="77777777" w:rsidTr="001145AA">
        <w:trPr>
          <w:trHeight w:val="20"/>
        </w:trPr>
        <w:tc>
          <w:tcPr>
            <w:tcW w:w="520" w:type="dxa"/>
            <w:shd w:val="clear" w:color="auto" w:fill="auto"/>
            <w:hideMark/>
          </w:tcPr>
          <w:p w14:paraId="6575C664" w14:textId="77777777" w:rsidR="00E30663" w:rsidRPr="00E30663" w:rsidRDefault="00E30663" w:rsidP="00E30663">
            <w:pPr>
              <w:rPr>
                <w:color w:val="000000"/>
                <w:szCs w:val="28"/>
              </w:rPr>
            </w:pPr>
            <w:r w:rsidRPr="00E30663">
              <w:rPr>
                <w:color w:val="000000"/>
                <w:szCs w:val="28"/>
              </w:rPr>
              <w:t>1</w:t>
            </w:r>
          </w:p>
        </w:tc>
        <w:tc>
          <w:tcPr>
            <w:tcW w:w="3019" w:type="dxa"/>
            <w:shd w:val="clear" w:color="auto" w:fill="auto"/>
            <w:vAlign w:val="bottom"/>
          </w:tcPr>
          <w:p w14:paraId="7248E0F0" w14:textId="77777777" w:rsidR="00E30663" w:rsidRPr="00E30663" w:rsidRDefault="00E30663" w:rsidP="00E30663">
            <w:pPr>
              <w:rPr>
                <w:color w:val="000000"/>
                <w:szCs w:val="28"/>
              </w:rPr>
            </w:pPr>
            <w:r w:rsidRPr="00E30663">
              <w:rPr>
                <w:color w:val="000000"/>
                <w:szCs w:val="28"/>
              </w:rPr>
              <w:t>2014</w:t>
            </w:r>
          </w:p>
        </w:tc>
        <w:tc>
          <w:tcPr>
            <w:tcW w:w="3544" w:type="dxa"/>
            <w:tcBorders>
              <w:top w:val="single" w:sz="4" w:space="0" w:color="auto"/>
              <w:left w:val="nil"/>
              <w:bottom w:val="single" w:sz="4" w:space="0" w:color="auto"/>
              <w:right w:val="single" w:sz="4" w:space="0" w:color="auto"/>
            </w:tcBorders>
            <w:shd w:val="clear" w:color="auto" w:fill="auto"/>
            <w:vAlign w:val="bottom"/>
          </w:tcPr>
          <w:p w14:paraId="70EA45A1" w14:textId="1A9AAA71" w:rsidR="00E30663" w:rsidRPr="00E30663" w:rsidRDefault="00E30663" w:rsidP="00802EE9">
            <w:pPr>
              <w:rPr>
                <w:szCs w:val="28"/>
              </w:rPr>
            </w:pPr>
            <w:r w:rsidRPr="00E30663">
              <w:rPr>
                <w:szCs w:val="28"/>
              </w:rPr>
              <w:t>2885</w:t>
            </w:r>
            <w:r w:rsidR="00801F7A" w:rsidRPr="00773458">
              <w:t>.00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667E27CC" w14:textId="77777777" w:rsidR="00E30663" w:rsidRPr="00E30663" w:rsidRDefault="00E30663" w:rsidP="00802EE9">
            <w:pPr>
              <w:rPr>
                <w:szCs w:val="28"/>
              </w:rPr>
            </w:pPr>
            <w:r w:rsidRPr="00E30663">
              <w:rPr>
                <w:szCs w:val="28"/>
              </w:rPr>
              <w:t>769.837</w:t>
            </w:r>
          </w:p>
        </w:tc>
      </w:tr>
      <w:tr w:rsidR="00E30663" w:rsidRPr="00E30663" w14:paraId="652DE10C" w14:textId="77777777" w:rsidTr="001145AA">
        <w:trPr>
          <w:trHeight w:val="20"/>
        </w:trPr>
        <w:tc>
          <w:tcPr>
            <w:tcW w:w="520" w:type="dxa"/>
            <w:shd w:val="clear" w:color="auto" w:fill="auto"/>
          </w:tcPr>
          <w:p w14:paraId="255C8427" w14:textId="77777777" w:rsidR="00E30663" w:rsidRPr="00E30663" w:rsidRDefault="00E30663" w:rsidP="00E30663">
            <w:pPr>
              <w:rPr>
                <w:color w:val="000000"/>
                <w:szCs w:val="28"/>
              </w:rPr>
            </w:pPr>
            <w:r w:rsidRPr="00E30663">
              <w:rPr>
                <w:color w:val="000000"/>
                <w:szCs w:val="28"/>
              </w:rPr>
              <w:t>2</w:t>
            </w:r>
          </w:p>
        </w:tc>
        <w:tc>
          <w:tcPr>
            <w:tcW w:w="3019" w:type="dxa"/>
            <w:shd w:val="clear" w:color="auto" w:fill="auto"/>
            <w:vAlign w:val="bottom"/>
          </w:tcPr>
          <w:p w14:paraId="69468B2E" w14:textId="77777777" w:rsidR="00E30663" w:rsidRPr="00E30663" w:rsidRDefault="00E30663" w:rsidP="00E30663">
            <w:pPr>
              <w:rPr>
                <w:color w:val="000000"/>
                <w:szCs w:val="28"/>
              </w:rPr>
            </w:pPr>
            <w:r w:rsidRPr="00E30663">
              <w:rPr>
                <w:color w:val="000000"/>
                <w:szCs w:val="28"/>
              </w:rPr>
              <w:t>2015</w:t>
            </w:r>
          </w:p>
        </w:tc>
        <w:tc>
          <w:tcPr>
            <w:tcW w:w="3544" w:type="dxa"/>
            <w:tcBorders>
              <w:top w:val="single" w:sz="4" w:space="0" w:color="auto"/>
              <w:left w:val="nil"/>
              <w:bottom w:val="single" w:sz="4" w:space="0" w:color="auto"/>
              <w:right w:val="single" w:sz="4" w:space="0" w:color="auto"/>
            </w:tcBorders>
            <w:shd w:val="clear" w:color="auto" w:fill="auto"/>
            <w:vAlign w:val="bottom"/>
          </w:tcPr>
          <w:p w14:paraId="52565AB2" w14:textId="3A898426" w:rsidR="00E30663" w:rsidRPr="00E30663" w:rsidRDefault="00E30663" w:rsidP="00802EE9">
            <w:pPr>
              <w:rPr>
                <w:szCs w:val="28"/>
              </w:rPr>
            </w:pPr>
            <w:r w:rsidRPr="00E30663">
              <w:rPr>
                <w:szCs w:val="28"/>
              </w:rPr>
              <w:t>549</w:t>
            </w:r>
            <w:r w:rsidR="00801F7A" w:rsidRPr="00773458">
              <w:t>.00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55E24996" w14:textId="77777777" w:rsidR="00E30663" w:rsidRPr="00E30663" w:rsidRDefault="00E30663" w:rsidP="00802EE9">
            <w:pPr>
              <w:rPr>
                <w:szCs w:val="28"/>
              </w:rPr>
            </w:pPr>
            <w:r w:rsidRPr="00E30663">
              <w:rPr>
                <w:szCs w:val="28"/>
              </w:rPr>
              <w:t>109.719</w:t>
            </w:r>
          </w:p>
        </w:tc>
      </w:tr>
      <w:tr w:rsidR="00E30663" w:rsidRPr="00E30663" w14:paraId="22538010" w14:textId="77777777" w:rsidTr="001145AA">
        <w:trPr>
          <w:trHeight w:val="20"/>
        </w:trPr>
        <w:tc>
          <w:tcPr>
            <w:tcW w:w="520" w:type="dxa"/>
            <w:shd w:val="clear" w:color="auto" w:fill="auto"/>
          </w:tcPr>
          <w:p w14:paraId="2C1F763B" w14:textId="77777777" w:rsidR="00E30663" w:rsidRPr="00E30663" w:rsidRDefault="00E30663" w:rsidP="00E30663">
            <w:pPr>
              <w:rPr>
                <w:color w:val="000000"/>
                <w:szCs w:val="28"/>
              </w:rPr>
            </w:pPr>
            <w:r w:rsidRPr="00E30663">
              <w:rPr>
                <w:color w:val="000000"/>
                <w:szCs w:val="28"/>
              </w:rPr>
              <w:t>3</w:t>
            </w:r>
          </w:p>
        </w:tc>
        <w:tc>
          <w:tcPr>
            <w:tcW w:w="3019" w:type="dxa"/>
            <w:shd w:val="clear" w:color="auto" w:fill="auto"/>
            <w:vAlign w:val="bottom"/>
          </w:tcPr>
          <w:p w14:paraId="4E078C5A" w14:textId="77777777" w:rsidR="00E30663" w:rsidRPr="00E30663" w:rsidRDefault="00E30663" w:rsidP="00E30663">
            <w:pPr>
              <w:rPr>
                <w:color w:val="000000"/>
                <w:szCs w:val="28"/>
              </w:rPr>
            </w:pPr>
            <w:r w:rsidRPr="00E30663">
              <w:rPr>
                <w:color w:val="000000"/>
                <w:szCs w:val="28"/>
              </w:rPr>
              <w:t>2016</w:t>
            </w:r>
          </w:p>
        </w:tc>
        <w:tc>
          <w:tcPr>
            <w:tcW w:w="3544" w:type="dxa"/>
            <w:tcBorders>
              <w:top w:val="single" w:sz="4" w:space="0" w:color="auto"/>
              <w:left w:val="nil"/>
              <w:bottom w:val="single" w:sz="4" w:space="0" w:color="auto"/>
              <w:right w:val="single" w:sz="4" w:space="0" w:color="auto"/>
            </w:tcBorders>
            <w:shd w:val="clear" w:color="auto" w:fill="auto"/>
            <w:vAlign w:val="bottom"/>
          </w:tcPr>
          <w:p w14:paraId="12A02726" w14:textId="1B74B7A2" w:rsidR="00E30663" w:rsidRPr="00E30663" w:rsidRDefault="00E30663" w:rsidP="00802EE9">
            <w:pPr>
              <w:rPr>
                <w:szCs w:val="28"/>
              </w:rPr>
            </w:pPr>
            <w:r w:rsidRPr="00E30663">
              <w:rPr>
                <w:szCs w:val="28"/>
              </w:rPr>
              <w:t>769.6</w:t>
            </w:r>
            <w:r w:rsidR="00801F7A">
              <w:rPr>
                <w:szCs w:val="28"/>
              </w:rPr>
              <w:t>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250A971A" w14:textId="77777777" w:rsidR="00E30663" w:rsidRPr="00E30663" w:rsidRDefault="00E30663" w:rsidP="00802EE9">
            <w:pPr>
              <w:rPr>
                <w:szCs w:val="28"/>
              </w:rPr>
            </w:pPr>
            <w:r w:rsidRPr="00E30663">
              <w:rPr>
                <w:szCs w:val="28"/>
              </w:rPr>
              <w:t>138.0784</w:t>
            </w:r>
          </w:p>
        </w:tc>
      </w:tr>
      <w:tr w:rsidR="00E30663" w:rsidRPr="00E30663" w14:paraId="63245739" w14:textId="77777777" w:rsidTr="001145AA">
        <w:trPr>
          <w:trHeight w:val="20"/>
        </w:trPr>
        <w:tc>
          <w:tcPr>
            <w:tcW w:w="520" w:type="dxa"/>
            <w:shd w:val="clear" w:color="auto" w:fill="auto"/>
          </w:tcPr>
          <w:p w14:paraId="7864A174" w14:textId="77777777" w:rsidR="00E30663" w:rsidRPr="00E30663" w:rsidRDefault="00E30663" w:rsidP="00E30663">
            <w:pPr>
              <w:rPr>
                <w:color w:val="000000"/>
                <w:szCs w:val="28"/>
              </w:rPr>
            </w:pPr>
            <w:r w:rsidRPr="00E30663">
              <w:rPr>
                <w:color w:val="000000"/>
                <w:szCs w:val="28"/>
              </w:rPr>
              <w:t>4</w:t>
            </w:r>
          </w:p>
        </w:tc>
        <w:tc>
          <w:tcPr>
            <w:tcW w:w="3019" w:type="dxa"/>
            <w:shd w:val="clear" w:color="auto" w:fill="auto"/>
            <w:vAlign w:val="bottom"/>
          </w:tcPr>
          <w:p w14:paraId="4792CF75" w14:textId="77777777" w:rsidR="00E30663" w:rsidRPr="00E30663" w:rsidRDefault="00E30663" w:rsidP="00E30663">
            <w:pPr>
              <w:rPr>
                <w:color w:val="000000"/>
                <w:szCs w:val="28"/>
              </w:rPr>
            </w:pPr>
            <w:r w:rsidRPr="00E30663">
              <w:rPr>
                <w:color w:val="000000"/>
                <w:szCs w:val="28"/>
              </w:rPr>
              <w:t>2018</w:t>
            </w:r>
          </w:p>
        </w:tc>
        <w:tc>
          <w:tcPr>
            <w:tcW w:w="3544" w:type="dxa"/>
            <w:tcBorders>
              <w:top w:val="single" w:sz="4" w:space="0" w:color="auto"/>
              <w:left w:val="nil"/>
              <w:bottom w:val="single" w:sz="4" w:space="0" w:color="auto"/>
              <w:right w:val="single" w:sz="4" w:space="0" w:color="auto"/>
            </w:tcBorders>
            <w:shd w:val="clear" w:color="auto" w:fill="auto"/>
            <w:vAlign w:val="bottom"/>
          </w:tcPr>
          <w:p w14:paraId="662DA021" w14:textId="489F6A24" w:rsidR="00E30663" w:rsidRPr="00E30663" w:rsidRDefault="00E30663" w:rsidP="00802EE9">
            <w:pPr>
              <w:rPr>
                <w:szCs w:val="28"/>
              </w:rPr>
            </w:pPr>
            <w:r w:rsidRPr="00E30663">
              <w:rPr>
                <w:szCs w:val="28"/>
              </w:rPr>
              <w:t>30</w:t>
            </w:r>
            <w:r w:rsidR="00801F7A" w:rsidRPr="00773458">
              <w:t>.00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7F651004" w14:textId="77777777" w:rsidR="00E30663" w:rsidRPr="00E30663" w:rsidRDefault="00E30663" w:rsidP="00802EE9">
            <w:pPr>
              <w:rPr>
                <w:szCs w:val="28"/>
              </w:rPr>
            </w:pPr>
            <w:r w:rsidRPr="00E30663">
              <w:rPr>
                <w:szCs w:val="28"/>
              </w:rPr>
              <w:t>3.99</w:t>
            </w:r>
          </w:p>
        </w:tc>
      </w:tr>
      <w:tr w:rsidR="00E30663" w:rsidRPr="00E30663" w14:paraId="5035B212" w14:textId="77777777" w:rsidTr="001145AA">
        <w:trPr>
          <w:trHeight w:val="20"/>
        </w:trPr>
        <w:tc>
          <w:tcPr>
            <w:tcW w:w="520" w:type="dxa"/>
            <w:shd w:val="clear" w:color="auto" w:fill="auto"/>
          </w:tcPr>
          <w:p w14:paraId="04330399" w14:textId="77777777" w:rsidR="00E30663" w:rsidRPr="00E30663" w:rsidRDefault="00E30663" w:rsidP="00E30663">
            <w:pPr>
              <w:rPr>
                <w:color w:val="000000"/>
                <w:szCs w:val="28"/>
              </w:rPr>
            </w:pPr>
            <w:r w:rsidRPr="00E30663">
              <w:rPr>
                <w:color w:val="000000"/>
                <w:szCs w:val="28"/>
              </w:rPr>
              <w:t>5</w:t>
            </w:r>
          </w:p>
        </w:tc>
        <w:tc>
          <w:tcPr>
            <w:tcW w:w="3019" w:type="dxa"/>
            <w:shd w:val="clear" w:color="auto" w:fill="auto"/>
            <w:vAlign w:val="bottom"/>
          </w:tcPr>
          <w:p w14:paraId="341DA88C" w14:textId="77777777" w:rsidR="00E30663" w:rsidRPr="00E30663" w:rsidRDefault="00E30663" w:rsidP="00E30663">
            <w:pPr>
              <w:rPr>
                <w:color w:val="000000"/>
                <w:szCs w:val="28"/>
              </w:rPr>
            </w:pPr>
            <w:r w:rsidRPr="00E30663">
              <w:rPr>
                <w:color w:val="000000"/>
                <w:szCs w:val="28"/>
              </w:rPr>
              <w:t>2019</w:t>
            </w:r>
          </w:p>
        </w:tc>
        <w:tc>
          <w:tcPr>
            <w:tcW w:w="3544" w:type="dxa"/>
            <w:tcBorders>
              <w:top w:val="single" w:sz="4" w:space="0" w:color="auto"/>
              <w:left w:val="nil"/>
              <w:bottom w:val="single" w:sz="4" w:space="0" w:color="auto"/>
              <w:right w:val="single" w:sz="4" w:space="0" w:color="auto"/>
            </w:tcBorders>
            <w:shd w:val="clear" w:color="auto" w:fill="auto"/>
            <w:vAlign w:val="bottom"/>
          </w:tcPr>
          <w:p w14:paraId="70D7E3E4" w14:textId="26B7B3BB" w:rsidR="00E30663" w:rsidRPr="00E30663" w:rsidRDefault="00E30663" w:rsidP="00802EE9">
            <w:pPr>
              <w:rPr>
                <w:szCs w:val="28"/>
              </w:rPr>
            </w:pPr>
            <w:r w:rsidRPr="00E30663">
              <w:rPr>
                <w:szCs w:val="28"/>
              </w:rPr>
              <w:t>169</w:t>
            </w:r>
            <w:r w:rsidR="00801F7A" w:rsidRPr="00773458">
              <w:t>.00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254E8449" w14:textId="77777777" w:rsidR="00E30663" w:rsidRPr="00E30663" w:rsidRDefault="00E30663" w:rsidP="00802EE9">
            <w:pPr>
              <w:rPr>
                <w:szCs w:val="28"/>
              </w:rPr>
            </w:pPr>
            <w:r w:rsidRPr="00E30663">
              <w:rPr>
                <w:szCs w:val="28"/>
              </w:rPr>
              <w:t>22.477</w:t>
            </w:r>
          </w:p>
        </w:tc>
      </w:tr>
      <w:tr w:rsidR="00E30663" w:rsidRPr="00E30663" w14:paraId="73EDE398" w14:textId="77777777" w:rsidTr="001145AA">
        <w:trPr>
          <w:trHeight w:val="20"/>
        </w:trPr>
        <w:tc>
          <w:tcPr>
            <w:tcW w:w="520" w:type="dxa"/>
            <w:shd w:val="clear" w:color="auto" w:fill="auto"/>
          </w:tcPr>
          <w:p w14:paraId="36FD364E" w14:textId="77777777" w:rsidR="00E30663" w:rsidRPr="00E30663" w:rsidRDefault="00E30663" w:rsidP="00E30663">
            <w:pPr>
              <w:rPr>
                <w:color w:val="000000"/>
                <w:szCs w:val="28"/>
              </w:rPr>
            </w:pPr>
            <w:r w:rsidRPr="00E30663">
              <w:rPr>
                <w:color w:val="000000"/>
                <w:szCs w:val="28"/>
              </w:rPr>
              <w:t>6</w:t>
            </w:r>
          </w:p>
        </w:tc>
        <w:tc>
          <w:tcPr>
            <w:tcW w:w="3019" w:type="dxa"/>
            <w:shd w:val="clear" w:color="auto" w:fill="auto"/>
            <w:vAlign w:val="bottom"/>
          </w:tcPr>
          <w:p w14:paraId="2B19190B" w14:textId="77777777" w:rsidR="00E30663" w:rsidRPr="00E30663" w:rsidRDefault="00E30663" w:rsidP="00E30663">
            <w:pPr>
              <w:rPr>
                <w:color w:val="000000"/>
                <w:szCs w:val="28"/>
              </w:rPr>
            </w:pPr>
            <w:r w:rsidRPr="00E30663">
              <w:rPr>
                <w:color w:val="000000"/>
                <w:szCs w:val="28"/>
              </w:rPr>
              <w:t>2020</w:t>
            </w:r>
          </w:p>
        </w:tc>
        <w:tc>
          <w:tcPr>
            <w:tcW w:w="3544" w:type="dxa"/>
            <w:tcBorders>
              <w:top w:val="single" w:sz="4" w:space="0" w:color="auto"/>
              <w:left w:val="nil"/>
              <w:bottom w:val="single" w:sz="4" w:space="0" w:color="auto"/>
              <w:right w:val="single" w:sz="4" w:space="0" w:color="auto"/>
            </w:tcBorders>
            <w:shd w:val="clear" w:color="auto" w:fill="auto"/>
            <w:vAlign w:val="bottom"/>
          </w:tcPr>
          <w:p w14:paraId="7CE27224" w14:textId="7076DFCD" w:rsidR="00E30663" w:rsidRPr="00E30663" w:rsidRDefault="00E30663" w:rsidP="00802EE9">
            <w:pPr>
              <w:rPr>
                <w:szCs w:val="28"/>
              </w:rPr>
            </w:pPr>
            <w:r w:rsidRPr="00E30663">
              <w:rPr>
                <w:szCs w:val="28"/>
              </w:rPr>
              <w:t>134</w:t>
            </w:r>
            <w:r w:rsidR="00801F7A" w:rsidRPr="00773458">
              <w:t>.00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1641C34B" w14:textId="77777777" w:rsidR="00E30663" w:rsidRPr="00E30663" w:rsidRDefault="00E30663" w:rsidP="00802EE9">
            <w:pPr>
              <w:rPr>
                <w:szCs w:val="28"/>
              </w:rPr>
            </w:pPr>
            <w:r w:rsidRPr="00E30663">
              <w:rPr>
                <w:szCs w:val="28"/>
              </w:rPr>
              <w:t>21.306</w:t>
            </w:r>
          </w:p>
        </w:tc>
      </w:tr>
      <w:tr w:rsidR="00E30663" w:rsidRPr="00E30663" w14:paraId="431990F3" w14:textId="77777777" w:rsidTr="001145AA">
        <w:trPr>
          <w:trHeight w:val="20"/>
        </w:trPr>
        <w:tc>
          <w:tcPr>
            <w:tcW w:w="520" w:type="dxa"/>
            <w:shd w:val="clear" w:color="auto" w:fill="auto"/>
            <w:noWrap/>
            <w:vAlign w:val="bottom"/>
          </w:tcPr>
          <w:p w14:paraId="084125C6" w14:textId="77777777" w:rsidR="00E30663" w:rsidRPr="00E30663" w:rsidRDefault="00E30663" w:rsidP="00E30663">
            <w:pPr>
              <w:jc w:val="right"/>
              <w:rPr>
                <w:color w:val="000000"/>
                <w:szCs w:val="28"/>
              </w:rPr>
            </w:pPr>
          </w:p>
        </w:tc>
        <w:tc>
          <w:tcPr>
            <w:tcW w:w="3019" w:type="dxa"/>
            <w:shd w:val="clear" w:color="auto" w:fill="auto"/>
            <w:vAlign w:val="bottom"/>
          </w:tcPr>
          <w:p w14:paraId="4652D19B" w14:textId="77777777" w:rsidR="00E30663" w:rsidRPr="00E30663" w:rsidRDefault="00E30663" w:rsidP="00E30663">
            <w:pPr>
              <w:rPr>
                <w:color w:val="000000"/>
                <w:szCs w:val="28"/>
              </w:rPr>
            </w:pPr>
            <w:r w:rsidRPr="00E30663">
              <w:rPr>
                <w:color w:val="000000"/>
                <w:szCs w:val="28"/>
              </w:rPr>
              <w:t>Итого</w:t>
            </w:r>
          </w:p>
        </w:tc>
        <w:tc>
          <w:tcPr>
            <w:tcW w:w="3544" w:type="dxa"/>
            <w:tcBorders>
              <w:top w:val="single" w:sz="4" w:space="0" w:color="auto"/>
              <w:left w:val="nil"/>
              <w:bottom w:val="single" w:sz="4" w:space="0" w:color="auto"/>
              <w:right w:val="single" w:sz="4" w:space="0" w:color="auto"/>
            </w:tcBorders>
            <w:shd w:val="clear" w:color="auto" w:fill="auto"/>
            <w:vAlign w:val="bottom"/>
          </w:tcPr>
          <w:p w14:paraId="723FF562" w14:textId="67B57493" w:rsidR="00E30663" w:rsidRPr="00E30663" w:rsidRDefault="00E30663" w:rsidP="00802EE9">
            <w:pPr>
              <w:rPr>
                <w:szCs w:val="28"/>
              </w:rPr>
            </w:pPr>
            <w:r w:rsidRPr="00E30663">
              <w:rPr>
                <w:szCs w:val="28"/>
              </w:rPr>
              <w:t>4536.6</w:t>
            </w:r>
            <w:r w:rsidR="00801F7A">
              <w:rPr>
                <w:szCs w:val="28"/>
              </w:rPr>
              <w:t>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1AB594C9" w14:textId="77777777" w:rsidR="00E30663" w:rsidRPr="00E30663" w:rsidRDefault="00E30663" w:rsidP="00802EE9">
            <w:pPr>
              <w:rPr>
                <w:szCs w:val="28"/>
              </w:rPr>
            </w:pPr>
            <w:r w:rsidRPr="00E30663">
              <w:rPr>
                <w:szCs w:val="28"/>
              </w:rPr>
              <w:t>1065.4074</w:t>
            </w:r>
          </w:p>
        </w:tc>
      </w:tr>
    </w:tbl>
    <w:p w14:paraId="51C9D060" w14:textId="2D6FD276" w:rsidR="00AE0854" w:rsidRDefault="00AE0854" w:rsidP="00B71E79">
      <w:pPr>
        <w:pStyle w:val="a7"/>
        <w:sectPr w:rsidR="00AE0854" w:rsidSect="00930F5F">
          <w:pgSz w:w="11906" w:h="16838"/>
          <w:pgMar w:top="1134" w:right="566" w:bottom="1134" w:left="1418" w:header="709" w:footer="709" w:gutter="0"/>
          <w:cols w:space="708"/>
          <w:docGrid w:linePitch="360"/>
        </w:sectPr>
      </w:pPr>
    </w:p>
    <w:p w14:paraId="1B502728" w14:textId="3806628E" w:rsidR="002630DF" w:rsidRPr="00F550B0" w:rsidRDefault="002630DF" w:rsidP="006145CF">
      <w:pPr>
        <w:pStyle w:val="afffc"/>
      </w:pPr>
      <w:bookmarkStart w:id="405" w:name="_Toc101972927"/>
      <w:bookmarkStart w:id="406" w:name="_Toc105553561"/>
      <w:r w:rsidRPr="005C3868">
        <w:lastRenderedPageBreak/>
        <w:t xml:space="preserve">Таблица </w:t>
      </w:r>
      <w:r w:rsidR="00DD1051" w:rsidRPr="005C3868">
        <w:t>1.2.1.</w:t>
      </w:r>
      <w:r w:rsidRPr="005C3868">
        <w:t xml:space="preserve">15.1. Эксплуатационные показатели </w:t>
      </w:r>
      <w:r w:rsidR="00460BF9">
        <w:t>источников тепловой энергии</w:t>
      </w:r>
      <w:bookmarkEnd w:id="405"/>
      <w:r w:rsidR="00F550B0" w:rsidRPr="00F550B0">
        <w:t xml:space="preserve"> </w:t>
      </w:r>
      <w:r w:rsidR="00F550B0">
        <w:t xml:space="preserve">на </w:t>
      </w:r>
      <w:r w:rsidR="00F550B0" w:rsidRPr="00F550B0">
        <w:t xml:space="preserve">2021 </w:t>
      </w:r>
      <w:r w:rsidR="00F550B0">
        <w:t>год</w:t>
      </w:r>
      <w:bookmarkEnd w:id="406"/>
    </w:p>
    <w:tbl>
      <w:tblPr>
        <w:tblW w:w="1516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067"/>
        <w:gridCol w:w="1843"/>
        <w:gridCol w:w="2126"/>
        <w:gridCol w:w="2126"/>
      </w:tblGrid>
      <w:tr w:rsidR="003B37D7" w:rsidRPr="005C3868" w14:paraId="3DAD9301" w14:textId="77777777" w:rsidTr="00802EE9">
        <w:trPr>
          <w:trHeight w:val="669"/>
          <w:tblHeader/>
        </w:trPr>
        <w:tc>
          <w:tcPr>
            <w:tcW w:w="9067" w:type="dxa"/>
            <w:tcBorders>
              <w:top w:val="single" w:sz="4" w:space="0" w:color="auto"/>
              <w:bottom w:val="single" w:sz="4" w:space="0" w:color="auto"/>
              <w:right w:val="single" w:sz="4" w:space="0" w:color="auto"/>
            </w:tcBorders>
            <w:shd w:val="clear" w:color="auto" w:fill="auto"/>
          </w:tcPr>
          <w:p w14:paraId="15BA9CA4" w14:textId="77777777" w:rsidR="003B37D7" w:rsidRPr="005C3868" w:rsidRDefault="003B37D7" w:rsidP="00802EE9">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Наименование показателя</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317EA83" w14:textId="00DF9C0C" w:rsidR="003B37D7" w:rsidRPr="005C3868" w:rsidRDefault="003B37D7" w:rsidP="00802EE9">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Ед. изм</w:t>
            </w:r>
            <w:r w:rsidR="00A30252">
              <w:rPr>
                <w:rFonts w:ascii="Times New Roman CYR" w:eastAsiaTheme="minorEastAsia" w:hAnsi="Times New Roman CYR" w:cs="Times New Roman CYR"/>
              </w:rPr>
              <w:t>ерения</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78C8080" w14:textId="7C4AAADA" w:rsidR="003B37D7" w:rsidRPr="005C3868" w:rsidRDefault="00A440C1" w:rsidP="00802EE9">
            <w:pPr>
              <w:widowControl w:val="0"/>
              <w:autoSpaceDE w:val="0"/>
              <w:autoSpaceDN w:val="0"/>
              <w:adjustRightInd w:val="0"/>
              <w:rPr>
                <w:rFonts w:ascii="Times New Roman CYR" w:eastAsiaTheme="minorEastAsia" w:hAnsi="Times New Roman CYR" w:cs="Times New Roman CYR"/>
              </w:rPr>
            </w:pPr>
            <w:r>
              <w:rPr>
                <w:bCs/>
              </w:rPr>
              <w:t>Котельная, п. Рощино, ул. Фабричная</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2A9155" w14:textId="52EECDBB" w:rsidR="003B37D7" w:rsidRPr="005C3868" w:rsidRDefault="002A0EFA" w:rsidP="00802EE9">
            <w:pPr>
              <w:widowControl w:val="0"/>
              <w:autoSpaceDE w:val="0"/>
              <w:autoSpaceDN w:val="0"/>
              <w:adjustRightInd w:val="0"/>
              <w:rPr>
                <w:rFonts w:ascii="Times New Roman CYR" w:eastAsiaTheme="minorEastAsia" w:hAnsi="Times New Roman CYR" w:cs="Times New Roman CYR"/>
              </w:rPr>
            </w:pPr>
            <w:r>
              <w:rPr>
                <w:bCs/>
              </w:rPr>
              <w:t>Котельная, д. Казанцево, ул. Строительная, 17</w:t>
            </w:r>
          </w:p>
        </w:tc>
      </w:tr>
      <w:tr w:rsidR="004D5EA1" w:rsidRPr="005C3868" w14:paraId="3713DC5E" w14:textId="77777777" w:rsidTr="004D5EA1">
        <w:tc>
          <w:tcPr>
            <w:tcW w:w="9067" w:type="dxa"/>
            <w:tcBorders>
              <w:top w:val="single" w:sz="4" w:space="0" w:color="auto"/>
              <w:bottom w:val="single" w:sz="4" w:space="0" w:color="auto"/>
              <w:right w:val="single" w:sz="4" w:space="0" w:color="auto"/>
            </w:tcBorders>
            <w:shd w:val="clear" w:color="auto" w:fill="auto"/>
          </w:tcPr>
          <w:p w14:paraId="46ED6E52" w14:textId="64578D59" w:rsidR="004D5EA1" w:rsidRPr="005C3868" w:rsidRDefault="004D5EA1" w:rsidP="004D5EA1">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 xml:space="preserve">Средневзвешенный срок службы котлоагрегатов </w:t>
            </w:r>
            <w:r w:rsidRPr="005C3868">
              <w:t>источника тепловой энергии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DAE1B47" w14:textId="77777777" w:rsidR="004D5EA1" w:rsidRPr="005C3868" w:rsidRDefault="004D5EA1" w:rsidP="00802EE9">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лет</w:t>
            </w:r>
          </w:p>
        </w:tc>
        <w:tc>
          <w:tcPr>
            <w:tcW w:w="2126" w:type="dxa"/>
            <w:tcBorders>
              <w:top w:val="single" w:sz="4" w:space="0" w:color="auto"/>
              <w:left w:val="nil"/>
              <w:bottom w:val="single" w:sz="4" w:space="0" w:color="auto"/>
              <w:right w:val="single" w:sz="4" w:space="0" w:color="auto"/>
            </w:tcBorders>
            <w:shd w:val="clear" w:color="auto" w:fill="auto"/>
            <w:vAlign w:val="bottom"/>
          </w:tcPr>
          <w:p w14:paraId="3B594451" w14:textId="135B92FD" w:rsidR="004D5EA1" w:rsidRPr="000D32E3" w:rsidRDefault="00090B87" w:rsidP="00802EE9">
            <w:pPr>
              <w:widowControl w:val="0"/>
              <w:autoSpaceDE w:val="0"/>
              <w:autoSpaceDN w:val="0"/>
              <w:adjustRightInd w:val="0"/>
              <w:rPr>
                <w:rFonts w:ascii="Times New Roman CYR" w:eastAsiaTheme="minorEastAsia" w:hAnsi="Times New Roman CYR" w:cs="Times New Roman CYR"/>
              </w:rPr>
            </w:pPr>
            <w:r w:rsidRPr="000D32E3">
              <w:rPr>
                <w:color w:val="000000"/>
                <w:szCs w:val="28"/>
              </w:rPr>
              <w:t>6.00</w:t>
            </w:r>
          </w:p>
        </w:tc>
        <w:tc>
          <w:tcPr>
            <w:tcW w:w="2126" w:type="dxa"/>
            <w:tcBorders>
              <w:top w:val="single" w:sz="4" w:space="0" w:color="auto"/>
              <w:left w:val="nil"/>
              <w:bottom w:val="single" w:sz="4" w:space="0" w:color="auto"/>
              <w:right w:val="single" w:sz="4" w:space="0" w:color="auto"/>
            </w:tcBorders>
            <w:shd w:val="clear" w:color="auto" w:fill="auto"/>
            <w:vAlign w:val="bottom"/>
          </w:tcPr>
          <w:p w14:paraId="6A9EA2E0" w14:textId="2631267F" w:rsidR="004D5EA1" w:rsidRPr="00090B87" w:rsidRDefault="004D5EA1" w:rsidP="00802EE9">
            <w:pPr>
              <w:widowControl w:val="0"/>
              <w:autoSpaceDE w:val="0"/>
              <w:autoSpaceDN w:val="0"/>
              <w:adjustRightInd w:val="0"/>
              <w:rPr>
                <w:rFonts w:ascii="Times New Roman CYR" w:eastAsiaTheme="minorEastAsia" w:hAnsi="Times New Roman CYR" w:cs="Times New Roman CYR"/>
              </w:rPr>
            </w:pPr>
            <w:r w:rsidRPr="00090B87">
              <w:rPr>
                <w:color w:val="000000"/>
                <w:szCs w:val="28"/>
              </w:rPr>
              <w:t>6.00</w:t>
            </w:r>
          </w:p>
        </w:tc>
      </w:tr>
      <w:tr w:rsidR="00930F5F" w:rsidRPr="005C3868" w14:paraId="29F6643F" w14:textId="77777777" w:rsidTr="00E46254">
        <w:tc>
          <w:tcPr>
            <w:tcW w:w="9067" w:type="dxa"/>
            <w:tcBorders>
              <w:top w:val="single" w:sz="4" w:space="0" w:color="auto"/>
              <w:bottom w:val="single" w:sz="4" w:space="0" w:color="auto"/>
              <w:right w:val="single" w:sz="4" w:space="0" w:color="auto"/>
            </w:tcBorders>
            <w:shd w:val="clear" w:color="auto" w:fill="auto"/>
          </w:tcPr>
          <w:p w14:paraId="0FF9D2ED" w14:textId="4123AB98" w:rsidR="00930F5F" w:rsidRPr="005C3868" w:rsidRDefault="006B3E1B" w:rsidP="00930F5F">
            <w:pPr>
              <w:widowControl w:val="0"/>
              <w:autoSpaceDE w:val="0"/>
              <w:autoSpaceDN w:val="0"/>
              <w:adjustRightInd w:val="0"/>
              <w:rPr>
                <w:rFonts w:ascii="Times New Roman CYR" w:eastAsiaTheme="minorEastAsia" w:hAnsi="Times New Roman CYR" w:cs="Times New Roman CYR"/>
              </w:rPr>
            </w:pPr>
            <w:r>
              <w:rPr>
                <w:rFonts w:ascii="Times New Roman CYR" w:eastAsiaTheme="minorEastAsia" w:hAnsi="Times New Roman CYR" w:cs="Times New Roman CYR"/>
              </w:rPr>
              <w:t>Фактический у</w:t>
            </w:r>
            <w:r w:rsidRPr="005C3868">
              <w:rPr>
                <w:rFonts w:ascii="Times New Roman CYR" w:eastAsiaTheme="minorEastAsia" w:hAnsi="Times New Roman CYR" w:cs="Times New Roman CYR"/>
              </w:rPr>
              <w:t>дельный</w:t>
            </w:r>
            <w:r w:rsidR="00930F5F" w:rsidRPr="005C3868">
              <w:rPr>
                <w:rFonts w:ascii="Times New Roman CYR" w:eastAsiaTheme="minorEastAsia" w:hAnsi="Times New Roman CYR" w:cs="Times New Roman CYR"/>
              </w:rPr>
              <w:t xml:space="preserve"> расход условного топлива на выработку тепловой энергии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E1D7A3A" w14:textId="77777777" w:rsidR="00930F5F" w:rsidRPr="00F550B0" w:rsidRDefault="00930F5F" w:rsidP="00930F5F">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кг/Гкал</w:t>
            </w:r>
          </w:p>
        </w:tc>
        <w:tc>
          <w:tcPr>
            <w:tcW w:w="2126" w:type="dxa"/>
            <w:tcBorders>
              <w:top w:val="single" w:sz="4" w:space="0" w:color="auto"/>
              <w:left w:val="nil"/>
              <w:bottom w:val="single" w:sz="4" w:space="0" w:color="auto"/>
              <w:right w:val="single" w:sz="4" w:space="0" w:color="auto"/>
            </w:tcBorders>
            <w:shd w:val="clear" w:color="auto" w:fill="auto"/>
            <w:vAlign w:val="bottom"/>
          </w:tcPr>
          <w:p w14:paraId="4BE702BF" w14:textId="01662863" w:rsidR="00930F5F" w:rsidRPr="000D32E3" w:rsidRDefault="00930F5F" w:rsidP="00930F5F">
            <w:pPr>
              <w:widowControl w:val="0"/>
              <w:autoSpaceDE w:val="0"/>
              <w:autoSpaceDN w:val="0"/>
              <w:adjustRightInd w:val="0"/>
              <w:rPr>
                <w:rFonts w:ascii="Times New Roman CYR" w:eastAsiaTheme="minorEastAsia" w:hAnsi="Times New Roman CYR" w:cs="Times New Roman CYR"/>
                <w:lang w:val="en-US"/>
              </w:rPr>
            </w:pPr>
            <w:r w:rsidRPr="000D32E3">
              <w:rPr>
                <w:color w:val="000000"/>
                <w:szCs w:val="28"/>
              </w:rPr>
              <w:t>15</w:t>
            </w:r>
            <w:r w:rsidR="00846CAE" w:rsidRPr="000D32E3">
              <w:rPr>
                <w:color w:val="000000"/>
                <w:szCs w:val="28"/>
              </w:rPr>
              <w:t>8</w:t>
            </w:r>
            <w:r w:rsidRPr="000D32E3">
              <w:rPr>
                <w:color w:val="000000"/>
                <w:szCs w:val="28"/>
              </w:rPr>
              <w:t>.</w:t>
            </w:r>
            <w:r w:rsidR="00846CAE" w:rsidRPr="000D32E3">
              <w:rPr>
                <w:color w:val="000000"/>
                <w:szCs w:val="28"/>
              </w:rPr>
              <w:t>45</w:t>
            </w:r>
          </w:p>
        </w:tc>
        <w:tc>
          <w:tcPr>
            <w:tcW w:w="2126" w:type="dxa"/>
            <w:tcBorders>
              <w:top w:val="single" w:sz="4" w:space="0" w:color="auto"/>
              <w:left w:val="nil"/>
              <w:bottom w:val="single" w:sz="4" w:space="0" w:color="auto"/>
              <w:right w:val="single" w:sz="4" w:space="0" w:color="auto"/>
            </w:tcBorders>
            <w:shd w:val="clear" w:color="auto" w:fill="auto"/>
            <w:vAlign w:val="bottom"/>
          </w:tcPr>
          <w:p w14:paraId="78614701" w14:textId="65101E54" w:rsidR="00930F5F" w:rsidRPr="00090B87" w:rsidRDefault="00930F5F" w:rsidP="00930F5F">
            <w:pPr>
              <w:widowControl w:val="0"/>
              <w:autoSpaceDE w:val="0"/>
              <w:autoSpaceDN w:val="0"/>
              <w:adjustRightInd w:val="0"/>
              <w:rPr>
                <w:rFonts w:ascii="Times New Roman CYR" w:eastAsiaTheme="minorEastAsia" w:hAnsi="Times New Roman CYR" w:cs="Times New Roman CYR"/>
                <w:lang w:val="en-US"/>
              </w:rPr>
            </w:pPr>
            <w:r w:rsidRPr="00090B87">
              <w:rPr>
                <w:color w:val="000000"/>
                <w:szCs w:val="28"/>
              </w:rPr>
              <w:t>166.85</w:t>
            </w:r>
          </w:p>
        </w:tc>
      </w:tr>
      <w:tr w:rsidR="00930F5F" w:rsidRPr="005C3868" w14:paraId="20DF500C" w14:textId="77777777" w:rsidTr="004D5EA1">
        <w:tc>
          <w:tcPr>
            <w:tcW w:w="9067" w:type="dxa"/>
            <w:tcBorders>
              <w:top w:val="single" w:sz="4" w:space="0" w:color="auto"/>
              <w:bottom w:val="single" w:sz="4" w:space="0" w:color="auto"/>
              <w:right w:val="single" w:sz="4" w:space="0" w:color="auto"/>
            </w:tcBorders>
            <w:shd w:val="clear" w:color="auto" w:fill="auto"/>
          </w:tcPr>
          <w:p w14:paraId="6C70997A" w14:textId="77777777" w:rsidR="00930F5F" w:rsidRPr="005C3868" w:rsidRDefault="00930F5F" w:rsidP="00930F5F">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Собственные нужды</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6BCE04C" w14:textId="77777777" w:rsidR="00930F5F" w:rsidRPr="00F550B0" w:rsidRDefault="00930F5F" w:rsidP="00930F5F">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w:t>
            </w:r>
          </w:p>
        </w:tc>
        <w:tc>
          <w:tcPr>
            <w:tcW w:w="2126" w:type="dxa"/>
            <w:tcBorders>
              <w:top w:val="nil"/>
              <w:left w:val="nil"/>
              <w:bottom w:val="single" w:sz="4" w:space="0" w:color="auto"/>
              <w:right w:val="single" w:sz="4" w:space="0" w:color="auto"/>
            </w:tcBorders>
            <w:shd w:val="clear" w:color="auto" w:fill="auto"/>
            <w:vAlign w:val="bottom"/>
          </w:tcPr>
          <w:p w14:paraId="06F58A92" w14:textId="4BBE0524" w:rsidR="00930F5F" w:rsidRPr="000D32E3" w:rsidRDefault="00930F5F" w:rsidP="00930F5F">
            <w:pPr>
              <w:widowControl w:val="0"/>
              <w:autoSpaceDE w:val="0"/>
              <w:autoSpaceDN w:val="0"/>
              <w:adjustRightInd w:val="0"/>
              <w:rPr>
                <w:rFonts w:ascii="Times New Roman CYR" w:eastAsiaTheme="minorEastAsia" w:hAnsi="Times New Roman CYR" w:cs="Times New Roman CYR"/>
                <w:lang w:val="en-US"/>
              </w:rPr>
            </w:pPr>
            <w:r w:rsidRPr="000D32E3">
              <w:rPr>
                <w:color w:val="000000"/>
                <w:szCs w:val="28"/>
              </w:rPr>
              <w:t>0.30</w:t>
            </w:r>
          </w:p>
        </w:tc>
        <w:tc>
          <w:tcPr>
            <w:tcW w:w="2126" w:type="dxa"/>
            <w:tcBorders>
              <w:top w:val="nil"/>
              <w:left w:val="nil"/>
              <w:bottom w:val="single" w:sz="4" w:space="0" w:color="auto"/>
              <w:right w:val="single" w:sz="4" w:space="0" w:color="auto"/>
            </w:tcBorders>
            <w:shd w:val="clear" w:color="auto" w:fill="auto"/>
            <w:vAlign w:val="bottom"/>
          </w:tcPr>
          <w:p w14:paraId="14D1B70B" w14:textId="47855A12" w:rsidR="00930F5F" w:rsidRPr="00090B87" w:rsidRDefault="00930F5F" w:rsidP="00930F5F">
            <w:pPr>
              <w:widowControl w:val="0"/>
              <w:autoSpaceDE w:val="0"/>
              <w:autoSpaceDN w:val="0"/>
              <w:adjustRightInd w:val="0"/>
              <w:rPr>
                <w:rFonts w:ascii="Times New Roman CYR" w:eastAsiaTheme="minorEastAsia" w:hAnsi="Times New Roman CYR" w:cs="Times New Roman CYR"/>
                <w:lang w:val="en-US"/>
              </w:rPr>
            </w:pPr>
            <w:r w:rsidRPr="00090B87">
              <w:rPr>
                <w:color w:val="000000"/>
                <w:szCs w:val="28"/>
              </w:rPr>
              <w:t>1.14</w:t>
            </w:r>
          </w:p>
        </w:tc>
      </w:tr>
      <w:tr w:rsidR="00930F5F" w:rsidRPr="005C3868" w14:paraId="1CB6B299" w14:textId="77777777" w:rsidTr="004D5EA1">
        <w:tc>
          <w:tcPr>
            <w:tcW w:w="9067" w:type="dxa"/>
            <w:tcBorders>
              <w:top w:val="single" w:sz="4" w:space="0" w:color="auto"/>
              <w:bottom w:val="single" w:sz="4" w:space="0" w:color="auto"/>
              <w:right w:val="single" w:sz="4" w:space="0" w:color="auto"/>
            </w:tcBorders>
            <w:shd w:val="clear" w:color="auto" w:fill="auto"/>
          </w:tcPr>
          <w:p w14:paraId="320EB18E" w14:textId="63D470A3" w:rsidR="00930F5F" w:rsidRPr="005C3868" w:rsidRDefault="00693C4D" w:rsidP="00930F5F">
            <w:pPr>
              <w:widowControl w:val="0"/>
              <w:autoSpaceDE w:val="0"/>
              <w:autoSpaceDN w:val="0"/>
              <w:adjustRightInd w:val="0"/>
              <w:rPr>
                <w:rFonts w:ascii="Times New Roman CYR" w:eastAsiaTheme="minorEastAsia" w:hAnsi="Times New Roman CYR" w:cs="Times New Roman CYR"/>
              </w:rPr>
            </w:pPr>
            <w:r>
              <w:rPr>
                <w:rFonts w:ascii="Times New Roman CYR" w:eastAsiaTheme="minorEastAsia" w:hAnsi="Times New Roman CYR" w:cs="Times New Roman CYR"/>
              </w:rPr>
              <w:t>Фактический у</w:t>
            </w:r>
            <w:r w:rsidR="00930F5F" w:rsidRPr="005C3868">
              <w:rPr>
                <w:rFonts w:ascii="Times New Roman CYR" w:eastAsiaTheme="minorEastAsia" w:hAnsi="Times New Roman CYR" w:cs="Times New Roman CYR"/>
              </w:rPr>
              <w:t>дельный расход условного топлива на отпуск тепловой энергии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8BE5C37" w14:textId="77777777" w:rsidR="00930F5F" w:rsidRPr="00F550B0" w:rsidRDefault="00930F5F" w:rsidP="00930F5F">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кг/Гкал</w:t>
            </w:r>
          </w:p>
        </w:tc>
        <w:tc>
          <w:tcPr>
            <w:tcW w:w="2126" w:type="dxa"/>
            <w:tcBorders>
              <w:top w:val="nil"/>
              <w:left w:val="nil"/>
              <w:bottom w:val="single" w:sz="4" w:space="0" w:color="auto"/>
              <w:right w:val="single" w:sz="4" w:space="0" w:color="auto"/>
            </w:tcBorders>
            <w:shd w:val="clear" w:color="auto" w:fill="auto"/>
            <w:vAlign w:val="bottom"/>
          </w:tcPr>
          <w:p w14:paraId="39E49CB2" w14:textId="1A79FEE8" w:rsidR="00930F5F" w:rsidRPr="000D32E3" w:rsidRDefault="00930F5F" w:rsidP="00930F5F">
            <w:pPr>
              <w:widowControl w:val="0"/>
              <w:autoSpaceDE w:val="0"/>
              <w:autoSpaceDN w:val="0"/>
              <w:adjustRightInd w:val="0"/>
              <w:rPr>
                <w:rFonts w:ascii="Times New Roman CYR" w:eastAsiaTheme="minorEastAsia" w:hAnsi="Times New Roman CYR" w:cs="Times New Roman CYR"/>
                <w:lang w:val="en-US"/>
              </w:rPr>
            </w:pPr>
            <w:r w:rsidRPr="000D32E3">
              <w:rPr>
                <w:color w:val="000000"/>
                <w:szCs w:val="28"/>
              </w:rPr>
              <w:t>15</w:t>
            </w:r>
            <w:r w:rsidR="005205E5" w:rsidRPr="000D32E3">
              <w:rPr>
                <w:color w:val="000000"/>
                <w:szCs w:val="28"/>
              </w:rPr>
              <w:t>8</w:t>
            </w:r>
            <w:r w:rsidRPr="000D32E3">
              <w:rPr>
                <w:color w:val="000000"/>
                <w:szCs w:val="28"/>
              </w:rPr>
              <w:t>.</w:t>
            </w:r>
            <w:r w:rsidR="005205E5" w:rsidRPr="000D32E3">
              <w:rPr>
                <w:color w:val="000000"/>
                <w:szCs w:val="28"/>
              </w:rPr>
              <w:t>92</w:t>
            </w:r>
          </w:p>
        </w:tc>
        <w:tc>
          <w:tcPr>
            <w:tcW w:w="2126" w:type="dxa"/>
            <w:tcBorders>
              <w:top w:val="nil"/>
              <w:left w:val="nil"/>
              <w:bottom w:val="single" w:sz="4" w:space="0" w:color="auto"/>
              <w:right w:val="single" w:sz="4" w:space="0" w:color="auto"/>
            </w:tcBorders>
            <w:shd w:val="clear" w:color="auto" w:fill="auto"/>
            <w:vAlign w:val="bottom"/>
          </w:tcPr>
          <w:p w14:paraId="125C361A" w14:textId="58BFEBAE" w:rsidR="00930F5F" w:rsidRPr="00090B87" w:rsidRDefault="00930F5F" w:rsidP="00930F5F">
            <w:pPr>
              <w:widowControl w:val="0"/>
              <w:autoSpaceDE w:val="0"/>
              <w:autoSpaceDN w:val="0"/>
              <w:adjustRightInd w:val="0"/>
              <w:rPr>
                <w:rFonts w:ascii="Times New Roman CYR" w:eastAsiaTheme="minorEastAsia" w:hAnsi="Times New Roman CYR" w:cs="Times New Roman CYR"/>
                <w:lang w:val="en-US"/>
              </w:rPr>
            </w:pPr>
            <w:r w:rsidRPr="00090B87">
              <w:rPr>
                <w:color w:val="000000"/>
                <w:szCs w:val="28"/>
              </w:rPr>
              <w:t>168.77</w:t>
            </w:r>
          </w:p>
        </w:tc>
      </w:tr>
      <w:tr w:rsidR="00896C30" w:rsidRPr="005C3868" w14:paraId="07EA5E04" w14:textId="77777777" w:rsidTr="004D5EA1">
        <w:tc>
          <w:tcPr>
            <w:tcW w:w="9067" w:type="dxa"/>
            <w:tcBorders>
              <w:top w:val="single" w:sz="4" w:space="0" w:color="auto"/>
              <w:bottom w:val="single" w:sz="4" w:space="0" w:color="auto"/>
              <w:right w:val="single" w:sz="4" w:space="0" w:color="auto"/>
            </w:tcBorders>
            <w:shd w:val="clear" w:color="auto" w:fill="auto"/>
          </w:tcPr>
          <w:p w14:paraId="27EE67D5" w14:textId="1B10DDD8" w:rsidR="00896C30" w:rsidRPr="005C3868" w:rsidRDefault="006B3E1B" w:rsidP="00896C30">
            <w:pPr>
              <w:widowControl w:val="0"/>
              <w:autoSpaceDE w:val="0"/>
              <w:autoSpaceDN w:val="0"/>
              <w:adjustRightInd w:val="0"/>
              <w:rPr>
                <w:rFonts w:ascii="Times New Roman CYR" w:eastAsiaTheme="minorEastAsia" w:hAnsi="Times New Roman CYR" w:cs="Times New Roman CYR"/>
              </w:rPr>
            </w:pPr>
            <w:r>
              <w:rPr>
                <w:rFonts w:ascii="Times New Roman CYR" w:eastAsiaTheme="minorEastAsia" w:hAnsi="Times New Roman CYR" w:cs="Times New Roman CYR"/>
              </w:rPr>
              <w:t>Фактический у</w:t>
            </w:r>
            <w:r w:rsidRPr="005C3868">
              <w:rPr>
                <w:rFonts w:ascii="Times New Roman CYR" w:eastAsiaTheme="minorEastAsia" w:hAnsi="Times New Roman CYR" w:cs="Times New Roman CYR"/>
              </w:rPr>
              <w:t>дельный</w:t>
            </w:r>
            <w:r w:rsidR="00896C30" w:rsidRPr="005C3868">
              <w:rPr>
                <w:rFonts w:ascii="Times New Roman CYR" w:eastAsiaTheme="minorEastAsia" w:hAnsi="Times New Roman CYR" w:cs="Times New Roman CYR"/>
              </w:rPr>
              <w:t xml:space="preserve"> расход электрической энергии на отпуск тепловой энергии с коллекторов</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0121E77" w14:textId="77777777"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кВт-ч/Гкал</w:t>
            </w:r>
          </w:p>
        </w:tc>
        <w:tc>
          <w:tcPr>
            <w:tcW w:w="2126" w:type="dxa"/>
            <w:tcBorders>
              <w:top w:val="nil"/>
              <w:left w:val="nil"/>
              <w:bottom w:val="single" w:sz="4" w:space="0" w:color="auto"/>
              <w:right w:val="single" w:sz="4" w:space="0" w:color="auto"/>
            </w:tcBorders>
            <w:shd w:val="clear" w:color="auto" w:fill="auto"/>
            <w:vAlign w:val="bottom"/>
          </w:tcPr>
          <w:p w14:paraId="522764AA" w14:textId="2B8C7330" w:rsidR="00896C30" w:rsidRPr="000D32E3" w:rsidRDefault="00F550B0" w:rsidP="00896C30">
            <w:pPr>
              <w:widowControl w:val="0"/>
              <w:autoSpaceDE w:val="0"/>
              <w:autoSpaceDN w:val="0"/>
              <w:adjustRightInd w:val="0"/>
              <w:rPr>
                <w:rFonts w:ascii="Times New Roman CYR" w:eastAsiaTheme="minorEastAsia" w:hAnsi="Times New Roman CYR" w:cs="Times New Roman CYR"/>
                <w:lang w:val="en-US"/>
              </w:rPr>
            </w:pPr>
            <w:r w:rsidRPr="000D32E3">
              <w:rPr>
                <w:color w:val="000000"/>
                <w:szCs w:val="28"/>
                <w:lang w:val="en-US"/>
              </w:rPr>
              <w:t>12.3</w:t>
            </w:r>
          </w:p>
        </w:tc>
        <w:tc>
          <w:tcPr>
            <w:tcW w:w="2126" w:type="dxa"/>
            <w:tcBorders>
              <w:top w:val="nil"/>
              <w:left w:val="nil"/>
              <w:bottom w:val="single" w:sz="4" w:space="0" w:color="auto"/>
              <w:right w:val="single" w:sz="4" w:space="0" w:color="auto"/>
            </w:tcBorders>
            <w:shd w:val="clear" w:color="auto" w:fill="auto"/>
            <w:vAlign w:val="bottom"/>
          </w:tcPr>
          <w:p w14:paraId="4C4DB8C2" w14:textId="00A5B346" w:rsidR="00896C30" w:rsidRPr="00F550B0" w:rsidRDefault="00896C30" w:rsidP="00896C30">
            <w:pPr>
              <w:widowControl w:val="0"/>
              <w:autoSpaceDE w:val="0"/>
              <w:autoSpaceDN w:val="0"/>
              <w:adjustRightInd w:val="0"/>
              <w:rPr>
                <w:rFonts w:ascii="Times New Roman CYR" w:eastAsiaTheme="minorEastAsia" w:hAnsi="Times New Roman CYR" w:cs="Times New Roman CYR"/>
                <w:lang w:val="en-US"/>
              </w:rPr>
            </w:pPr>
            <w:r w:rsidRPr="00F550B0">
              <w:rPr>
                <w:color w:val="000000"/>
                <w:szCs w:val="28"/>
                <w:lang w:val="en-US"/>
              </w:rPr>
              <w:t>0.0</w:t>
            </w:r>
          </w:p>
        </w:tc>
      </w:tr>
      <w:tr w:rsidR="00896C30" w:rsidRPr="005C3868" w14:paraId="7FA1C005" w14:textId="77777777" w:rsidTr="004D5EA1">
        <w:tc>
          <w:tcPr>
            <w:tcW w:w="9067" w:type="dxa"/>
            <w:tcBorders>
              <w:top w:val="single" w:sz="4" w:space="0" w:color="auto"/>
              <w:bottom w:val="single" w:sz="4" w:space="0" w:color="auto"/>
              <w:right w:val="single" w:sz="4" w:space="0" w:color="auto"/>
            </w:tcBorders>
            <w:shd w:val="clear" w:color="auto" w:fill="auto"/>
          </w:tcPr>
          <w:p w14:paraId="0DF856FB" w14:textId="77777777"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Коэффициент использования установленной тепловой мощности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B2D9ABA" w14:textId="77777777"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w:t>
            </w:r>
          </w:p>
        </w:tc>
        <w:tc>
          <w:tcPr>
            <w:tcW w:w="2126" w:type="dxa"/>
            <w:tcBorders>
              <w:top w:val="nil"/>
              <w:left w:val="nil"/>
              <w:bottom w:val="single" w:sz="4" w:space="0" w:color="auto"/>
              <w:right w:val="single" w:sz="4" w:space="0" w:color="auto"/>
            </w:tcBorders>
            <w:shd w:val="clear" w:color="auto" w:fill="auto"/>
            <w:vAlign w:val="bottom"/>
          </w:tcPr>
          <w:p w14:paraId="6F95863E" w14:textId="288D5954" w:rsidR="00896C30" w:rsidRPr="000D32E3" w:rsidRDefault="00896C30" w:rsidP="00896C30">
            <w:pPr>
              <w:widowControl w:val="0"/>
              <w:autoSpaceDE w:val="0"/>
              <w:autoSpaceDN w:val="0"/>
              <w:adjustRightInd w:val="0"/>
              <w:rPr>
                <w:rFonts w:ascii="Times New Roman CYR" w:eastAsiaTheme="minorEastAsia" w:hAnsi="Times New Roman CYR" w:cs="Times New Roman CYR"/>
              </w:rPr>
            </w:pPr>
            <w:r w:rsidRPr="000D32E3">
              <w:rPr>
                <w:color w:val="000000"/>
                <w:szCs w:val="28"/>
              </w:rPr>
              <w:t>-</w:t>
            </w:r>
          </w:p>
        </w:tc>
        <w:tc>
          <w:tcPr>
            <w:tcW w:w="2126" w:type="dxa"/>
            <w:tcBorders>
              <w:top w:val="nil"/>
              <w:left w:val="nil"/>
              <w:bottom w:val="single" w:sz="4" w:space="0" w:color="auto"/>
              <w:right w:val="single" w:sz="4" w:space="0" w:color="auto"/>
            </w:tcBorders>
            <w:shd w:val="clear" w:color="auto" w:fill="auto"/>
            <w:vAlign w:val="bottom"/>
          </w:tcPr>
          <w:p w14:paraId="564BECF6" w14:textId="4D303BB7"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w:t>
            </w:r>
          </w:p>
        </w:tc>
      </w:tr>
      <w:tr w:rsidR="00896C30" w:rsidRPr="005C3868" w14:paraId="11C434E6" w14:textId="77777777" w:rsidTr="004D5EA1">
        <w:tc>
          <w:tcPr>
            <w:tcW w:w="9067" w:type="dxa"/>
            <w:tcBorders>
              <w:top w:val="single" w:sz="4" w:space="0" w:color="auto"/>
              <w:bottom w:val="single" w:sz="4" w:space="0" w:color="auto"/>
              <w:right w:val="single" w:sz="4" w:space="0" w:color="auto"/>
            </w:tcBorders>
            <w:shd w:val="clear" w:color="auto" w:fill="auto"/>
          </w:tcPr>
          <w:p w14:paraId="7B5077A0" w14:textId="38BE13CE"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 xml:space="preserve">Доля </w:t>
            </w:r>
            <w:r w:rsidRPr="005C3868">
              <w:t>источников тепловой энергии</w:t>
            </w:r>
            <w:r w:rsidRPr="005C3868">
              <w:rPr>
                <w:rFonts w:ascii="Times New Roman CYR" w:eastAsiaTheme="minorEastAsia" w:hAnsi="Times New Roman CYR" w:cs="Times New Roman CYR"/>
              </w:rPr>
              <w:t>, оборудованных приборами учета отпуска тепловой энергии в тепловые сети (от установленной мощности)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0A200C" w14:textId="77777777"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w:t>
            </w:r>
          </w:p>
        </w:tc>
        <w:tc>
          <w:tcPr>
            <w:tcW w:w="2126" w:type="dxa"/>
            <w:tcBorders>
              <w:top w:val="nil"/>
              <w:left w:val="nil"/>
              <w:bottom w:val="single" w:sz="4" w:space="0" w:color="auto"/>
              <w:right w:val="single" w:sz="4" w:space="0" w:color="auto"/>
            </w:tcBorders>
            <w:shd w:val="clear" w:color="auto" w:fill="auto"/>
            <w:vAlign w:val="bottom"/>
          </w:tcPr>
          <w:p w14:paraId="747C4DFD" w14:textId="2EED9811" w:rsidR="00896C30" w:rsidRPr="000D32E3" w:rsidRDefault="00896C30" w:rsidP="00896C30">
            <w:pPr>
              <w:widowControl w:val="0"/>
              <w:autoSpaceDE w:val="0"/>
              <w:autoSpaceDN w:val="0"/>
              <w:adjustRightInd w:val="0"/>
              <w:rPr>
                <w:rFonts w:ascii="Times New Roman CYR" w:eastAsiaTheme="minorEastAsia" w:hAnsi="Times New Roman CYR" w:cs="Times New Roman CYR"/>
              </w:rPr>
            </w:pPr>
            <w:r w:rsidRPr="000D32E3">
              <w:rPr>
                <w:color w:val="000000"/>
                <w:szCs w:val="28"/>
              </w:rPr>
              <w:t>68.97</w:t>
            </w:r>
          </w:p>
        </w:tc>
        <w:tc>
          <w:tcPr>
            <w:tcW w:w="2126" w:type="dxa"/>
            <w:tcBorders>
              <w:top w:val="nil"/>
              <w:left w:val="nil"/>
              <w:bottom w:val="single" w:sz="4" w:space="0" w:color="auto"/>
              <w:right w:val="single" w:sz="4" w:space="0" w:color="auto"/>
            </w:tcBorders>
            <w:shd w:val="clear" w:color="auto" w:fill="auto"/>
            <w:vAlign w:val="bottom"/>
          </w:tcPr>
          <w:p w14:paraId="5FC8D6BF" w14:textId="5EBC7D18"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31.03</w:t>
            </w:r>
          </w:p>
        </w:tc>
      </w:tr>
      <w:tr w:rsidR="00E3029F" w:rsidRPr="005C3868" w14:paraId="75CDE60F" w14:textId="77777777" w:rsidTr="00E3029F">
        <w:tc>
          <w:tcPr>
            <w:tcW w:w="9067" w:type="dxa"/>
            <w:tcBorders>
              <w:top w:val="single" w:sz="4" w:space="0" w:color="auto"/>
              <w:bottom w:val="single" w:sz="4" w:space="0" w:color="auto"/>
              <w:right w:val="single" w:sz="4" w:space="0" w:color="auto"/>
            </w:tcBorders>
            <w:shd w:val="clear" w:color="auto" w:fill="auto"/>
          </w:tcPr>
          <w:p w14:paraId="2F2E1207" w14:textId="58D24EB2" w:rsidR="00E3029F" w:rsidRPr="005C3868" w:rsidRDefault="00E3029F" w:rsidP="00E3029F">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 xml:space="preserve">Доля </w:t>
            </w:r>
            <w:r w:rsidRPr="005C3868">
              <w:t>источников тепловой энергии</w:t>
            </w:r>
            <w:r w:rsidRPr="005C3868">
              <w:rPr>
                <w:rFonts w:ascii="Times New Roman CYR" w:eastAsiaTheme="minorEastAsia" w:hAnsi="Times New Roman CYR" w:cs="Times New Roman CYR"/>
              </w:rPr>
              <w:t>, оборудованных приборами учета отпуска тепловой энергии в тепловые сети (от общего количества котельных)</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5767268" w14:textId="77777777" w:rsidR="00E3029F" w:rsidRPr="00F550B0" w:rsidRDefault="00E3029F" w:rsidP="00E3029F">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w:t>
            </w:r>
          </w:p>
        </w:tc>
        <w:tc>
          <w:tcPr>
            <w:tcW w:w="2126" w:type="dxa"/>
            <w:tcBorders>
              <w:top w:val="nil"/>
              <w:left w:val="nil"/>
              <w:bottom w:val="single" w:sz="4" w:space="0" w:color="auto"/>
              <w:right w:val="single" w:sz="4" w:space="0" w:color="auto"/>
            </w:tcBorders>
            <w:shd w:val="clear" w:color="auto" w:fill="auto"/>
            <w:vAlign w:val="bottom"/>
          </w:tcPr>
          <w:p w14:paraId="7C0FCDC7" w14:textId="0C72F720" w:rsidR="00E3029F" w:rsidRPr="000D32E3" w:rsidRDefault="00E3029F" w:rsidP="00E3029F">
            <w:pPr>
              <w:widowControl w:val="0"/>
              <w:autoSpaceDE w:val="0"/>
              <w:autoSpaceDN w:val="0"/>
              <w:adjustRightInd w:val="0"/>
              <w:rPr>
                <w:rFonts w:ascii="Times New Roman CYR" w:eastAsiaTheme="minorEastAsia" w:hAnsi="Times New Roman CYR" w:cs="Times New Roman CYR"/>
              </w:rPr>
            </w:pPr>
            <w:r w:rsidRPr="000D32E3">
              <w:rPr>
                <w:color w:val="000000"/>
                <w:szCs w:val="28"/>
                <w:lang w:val="en-US"/>
              </w:rPr>
              <w:t>10</w:t>
            </w:r>
            <w:r w:rsidRPr="000D32E3">
              <w:rPr>
                <w:color w:val="000000"/>
                <w:szCs w:val="28"/>
              </w:rPr>
              <w:t>0.00</w:t>
            </w:r>
          </w:p>
        </w:tc>
        <w:tc>
          <w:tcPr>
            <w:tcW w:w="2126" w:type="dxa"/>
            <w:tcBorders>
              <w:top w:val="nil"/>
              <w:left w:val="nil"/>
              <w:bottom w:val="single" w:sz="4" w:space="0" w:color="auto"/>
              <w:right w:val="single" w:sz="4" w:space="0" w:color="auto"/>
            </w:tcBorders>
            <w:shd w:val="clear" w:color="auto" w:fill="auto"/>
            <w:vAlign w:val="bottom"/>
          </w:tcPr>
          <w:p w14:paraId="05564EDF" w14:textId="67851330" w:rsidR="00E3029F" w:rsidRPr="00F550B0" w:rsidRDefault="00E3029F" w:rsidP="00E3029F">
            <w:pPr>
              <w:widowControl w:val="0"/>
              <w:autoSpaceDE w:val="0"/>
              <w:autoSpaceDN w:val="0"/>
              <w:adjustRightInd w:val="0"/>
              <w:rPr>
                <w:rFonts w:ascii="Times New Roman CYR" w:eastAsiaTheme="minorEastAsia" w:hAnsi="Times New Roman CYR" w:cs="Times New Roman CYR"/>
              </w:rPr>
            </w:pPr>
            <w:r w:rsidRPr="009C66B8">
              <w:rPr>
                <w:color w:val="000000"/>
                <w:szCs w:val="28"/>
                <w:lang w:val="en-US"/>
              </w:rPr>
              <w:t>10</w:t>
            </w:r>
            <w:r w:rsidRPr="009C66B8">
              <w:rPr>
                <w:color w:val="000000"/>
                <w:szCs w:val="28"/>
              </w:rPr>
              <w:t>0.00</w:t>
            </w:r>
          </w:p>
        </w:tc>
      </w:tr>
      <w:tr w:rsidR="00E3029F" w:rsidRPr="005C3868" w14:paraId="6C52EED9" w14:textId="77777777" w:rsidTr="00E3029F">
        <w:tc>
          <w:tcPr>
            <w:tcW w:w="9067" w:type="dxa"/>
            <w:tcBorders>
              <w:top w:val="single" w:sz="4" w:space="0" w:color="auto"/>
              <w:bottom w:val="single" w:sz="4" w:space="0" w:color="auto"/>
              <w:right w:val="single" w:sz="4" w:space="0" w:color="auto"/>
            </w:tcBorders>
            <w:shd w:val="clear" w:color="auto" w:fill="auto"/>
          </w:tcPr>
          <w:p w14:paraId="76FFC03D" w14:textId="0C39EE54" w:rsidR="00E3029F" w:rsidRPr="005C3868" w:rsidRDefault="00E3029F" w:rsidP="00E3029F">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 xml:space="preserve">Доля </w:t>
            </w:r>
            <w:r w:rsidRPr="005C3868">
              <w:t>источников тепловой энергии</w:t>
            </w:r>
            <w:r w:rsidRPr="005C3868">
              <w:rPr>
                <w:rFonts w:ascii="Times New Roman CYR" w:eastAsiaTheme="minorEastAsia" w:hAnsi="Times New Roman CYR" w:cs="Times New Roman CYR"/>
              </w:rPr>
              <w:t>, оборудованных устройствами водоподготовки (от общего количества котельных)</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C7EC87D" w14:textId="77777777" w:rsidR="00E3029F" w:rsidRPr="00F550B0" w:rsidRDefault="00E3029F" w:rsidP="00E3029F">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w:t>
            </w:r>
          </w:p>
        </w:tc>
        <w:tc>
          <w:tcPr>
            <w:tcW w:w="2126" w:type="dxa"/>
            <w:tcBorders>
              <w:top w:val="nil"/>
              <w:left w:val="nil"/>
              <w:bottom w:val="single" w:sz="4" w:space="0" w:color="auto"/>
              <w:right w:val="single" w:sz="4" w:space="0" w:color="auto"/>
            </w:tcBorders>
            <w:shd w:val="clear" w:color="auto" w:fill="auto"/>
            <w:vAlign w:val="bottom"/>
          </w:tcPr>
          <w:p w14:paraId="36DE45A4" w14:textId="7C4BC1EE" w:rsidR="00E3029F" w:rsidRPr="00F550B0" w:rsidRDefault="00E3029F" w:rsidP="00E3029F">
            <w:pPr>
              <w:widowControl w:val="0"/>
              <w:autoSpaceDE w:val="0"/>
              <w:autoSpaceDN w:val="0"/>
              <w:adjustRightInd w:val="0"/>
              <w:rPr>
                <w:rFonts w:ascii="Times New Roman CYR" w:eastAsiaTheme="minorEastAsia" w:hAnsi="Times New Roman CYR" w:cs="Times New Roman CYR"/>
              </w:rPr>
            </w:pPr>
            <w:r w:rsidRPr="009C66B8">
              <w:rPr>
                <w:color w:val="000000"/>
                <w:szCs w:val="28"/>
                <w:lang w:val="en-US"/>
              </w:rPr>
              <w:t>10</w:t>
            </w:r>
            <w:r w:rsidRPr="009C66B8">
              <w:rPr>
                <w:color w:val="000000"/>
                <w:szCs w:val="28"/>
              </w:rPr>
              <w:t>0.00</w:t>
            </w:r>
          </w:p>
        </w:tc>
        <w:tc>
          <w:tcPr>
            <w:tcW w:w="2126" w:type="dxa"/>
            <w:tcBorders>
              <w:top w:val="nil"/>
              <w:left w:val="nil"/>
              <w:bottom w:val="single" w:sz="4" w:space="0" w:color="auto"/>
              <w:right w:val="single" w:sz="4" w:space="0" w:color="auto"/>
            </w:tcBorders>
            <w:shd w:val="clear" w:color="auto" w:fill="auto"/>
            <w:vAlign w:val="bottom"/>
          </w:tcPr>
          <w:p w14:paraId="08228371" w14:textId="22F0EC83" w:rsidR="00E3029F" w:rsidRPr="00F550B0" w:rsidRDefault="00E3029F" w:rsidP="00E3029F">
            <w:pPr>
              <w:widowControl w:val="0"/>
              <w:autoSpaceDE w:val="0"/>
              <w:autoSpaceDN w:val="0"/>
              <w:adjustRightInd w:val="0"/>
              <w:rPr>
                <w:rFonts w:ascii="Times New Roman CYR" w:eastAsiaTheme="minorEastAsia" w:hAnsi="Times New Roman CYR" w:cs="Times New Roman CYR"/>
              </w:rPr>
            </w:pPr>
            <w:r w:rsidRPr="009C66B8">
              <w:rPr>
                <w:color w:val="000000"/>
                <w:szCs w:val="28"/>
                <w:lang w:val="en-US"/>
              </w:rPr>
              <w:t>10</w:t>
            </w:r>
            <w:r w:rsidRPr="009C66B8">
              <w:rPr>
                <w:color w:val="000000"/>
                <w:szCs w:val="28"/>
              </w:rPr>
              <w:t>0.00</w:t>
            </w:r>
          </w:p>
        </w:tc>
      </w:tr>
      <w:tr w:rsidR="00E3029F" w:rsidRPr="005C3868" w14:paraId="7726A1FC" w14:textId="77777777" w:rsidTr="00E3029F">
        <w:tc>
          <w:tcPr>
            <w:tcW w:w="9067" w:type="dxa"/>
            <w:tcBorders>
              <w:top w:val="single" w:sz="4" w:space="0" w:color="auto"/>
              <w:bottom w:val="single" w:sz="4" w:space="0" w:color="auto"/>
              <w:right w:val="single" w:sz="4" w:space="0" w:color="auto"/>
            </w:tcBorders>
            <w:shd w:val="clear" w:color="auto" w:fill="auto"/>
          </w:tcPr>
          <w:p w14:paraId="44A1F4AA" w14:textId="23E60AE5" w:rsidR="00E3029F" w:rsidRPr="005C3868" w:rsidRDefault="00E3029F" w:rsidP="00E3029F">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Доля автоматизированных источников тепловой энергии без обслуживающего персонала (от общего количества котельных)</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4340516" w14:textId="77777777" w:rsidR="00E3029F" w:rsidRPr="00F550B0" w:rsidRDefault="00E3029F" w:rsidP="00E3029F">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w:t>
            </w:r>
          </w:p>
        </w:tc>
        <w:tc>
          <w:tcPr>
            <w:tcW w:w="2126" w:type="dxa"/>
            <w:tcBorders>
              <w:top w:val="nil"/>
              <w:left w:val="nil"/>
              <w:bottom w:val="single" w:sz="4" w:space="0" w:color="auto"/>
              <w:right w:val="single" w:sz="4" w:space="0" w:color="auto"/>
            </w:tcBorders>
            <w:shd w:val="clear" w:color="auto" w:fill="auto"/>
            <w:vAlign w:val="bottom"/>
          </w:tcPr>
          <w:p w14:paraId="2AB3E2FA" w14:textId="35CE9B8C" w:rsidR="00E3029F" w:rsidRPr="00F550B0" w:rsidRDefault="00E3029F" w:rsidP="00E3029F">
            <w:pPr>
              <w:widowControl w:val="0"/>
              <w:autoSpaceDE w:val="0"/>
              <w:autoSpaceDN w:val="0"/>
              <w:adjustRightInd w:val="0"/>
              <w:rPr>
                <w:rFonts w:ascii="Times New Roman CYR" w:eastAsiaTheme="minorEastAsia" w:hAnsi="Times New Roman CYR" w:cs="Times New Roman CYR"/>
              </w:rPr>
            </w:pPr>
            <w:r w:rsidRPr="009C66B8">
              <w:rPr>
                <w:color w:val="000000"/>
                <w:szCs w:val="28"/>
                <w:lang w:val="en-US"/>
              </w:rPr>
              <w:t>10</w:t>
            </w:r>
            <w:r w:rsidRPr="009C66B8">
              <w:rPr>
                <w:color w:val="000000"/>
                <w:szCs w:val="28"/>
              </w:rPr>
              <w:t>0.00</w:t>
            </w:r>
          </w:p>
        </w:tc>
        <w:tc>
          <w:tcPr>
            <w:tcW w:w="2126" w:type="dxa"/>
            <w:tcBorders>
              <w:top w:val="nil"/>
              <w:left w:val="nil"/>
              <w:bottom w:val="single" w:sz="4" w:space="0" w:color="auto"/>
              <w:right w:val="single" w:sz="4" w:space="0" w:color="auto"/>
            </w:tcBorders>
            <w:shd w:val="clear" w:color="auto" w:fill="auto"/>
            <w:vAlign w:val="bottom"/>
          </w:tcPr>
          <w:p w14:paraId="52175D52" w14:textId="27A2DEE1" w:rsidR="00E3029F" w:rsidRPr="00F550B0" w:rsidRDefault="00E3029F" w:rsidP="00E3029F">
            <w:pPr>
              <w:widowControl w:val="0"/>
              <w:autoSpaceDE w:val="0"/>
              <w:autoSpaceDN w:val="0"/>
              <w:adjustRightInd w:val="0"/>
              <w:rPr>
                <w:rFonts w:ascii="Times New Roman CYR" w:eastAsiaTheme="minorEastAsia" w:hAnsi="Times New Roman CYR" w:cs="Times New Roman CYR"/>
              </w:rPr>
            </w:pPr>
            <w:r w:rsidRPr="009C66B8">
              <w:rPr>
                <w:color w:val="000000"/>
                <w:szCs w:val="28"/>
                <w:lang w:val="en-US"/>
              </w:rPr>
              <w:t>10</w:t>
            </w:r>
            <w:r w:rsidRPr="009C66B8">
              <w:rPr>
                <w:color w:val="000000"/>
                <w:szCs w:val="28"/>
              </w:rPr>
              <w:t>0.00</w:t>
            </w:r>
          </w:p>
        </w:tc>
      </w:tr>
      <w:tr w:rsidR="00896C30" w:rsidRPr="005C3868" w14:paraId="06500C6B" w14:textId="77777777" w:rsidTr="00F550B0">
        <w:tc>
          <w:tcPr>
            <w:tcW w:w="9067" w:type="dxa"/>
            <w:tcBorders>
              <w:top w:val="single" w:sz="4" w:space="0" w:color="auto"/>
              <w:bottom w:val="single" w:sz="4" w:space="0" w:color="auto"/>
              <w:right w:val="single" w:sz="4" w:space="0" w:color="auto"/>
            </w:tcBorders>
            <w:shd w:val="clear" w:color="auto" w:fill="auto"/>
          </w:tcPr>
          <w:p w14:paraId="20214A1E" w14:textId="2E054029"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Доля автоматизированных источников тепловой энергии без обслуживающего персонала с УТМ меньше/равной 10 Гкал/ч</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52742" w14:textId="77777777"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w:t>
            </w:r>
          </w:p>
        </w:tc>
        <w:tc>
          <w:tcPr>
            <w:tcW w:w="2126" w:type="dxa"/>
            <w:tcBorders>
              <w:top w:val="nil"/>
              <w:left w:val="nil"/>
              <w:bottom w:val="single" w:sz="4" w:space="0" w:color="auto"/>
              <w:right w:val="single" w:sz="4" w:space="0" w:color="auto"/>
            </w:tcBorders>
            <w:shd w:val="clear" w:color="auto" w:fill="auto"/>
            <w:vAlign w:val="bottom"/>
          </w:tcPr>
          <w:p w14:paraId="045FD7F6" w14:textId="3AB3F94C"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100.00</w:t>
            </w:r>
          </w:p>
        </w:tc>
        <w:tc>
          <w:tcPr>
            <w:tcW w:w="2126" w:type="dxa"/>
            <w:tcBorders>
              <w:top w:val="nil"/>
              <w:left w:val="nil"/>
              <w:bottom w:val="single" w:sz="4" w:space="0" w:color="auto"/>
              <w:right w:val="single" w:sz="4" w:space="0" w:color="auto"/>
            </w:tcBorders>
            <w:shd w:val="clear" w:color="auto" w:fill="auto"/>
            <w:vAlign w:val="bottom"/>
          </w:tcPr>
          <w:p w14:paraId="6BECA8B2" w14:textId="47DBC5EF"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100.00</w:t>
            </w:r>
          </w:p>
        </w:tc>
      </w:tr>
      <w:tr w:rsidR="00896C30" w:rsidRPr="005C3868" w14:paraId="10CC5694" w14:textId="77777777" w:rsidTr="004D5EA1">
        <w:tc>
          <w:tcPr>
            <w:tcW w:w="9067" w:type="dxa"/>
            <w:tcBorders>
              <w:top w:val="single" w:sz="4" w:space="0" w:color="auto"/>
              <w:bottom w:val="single" w:sz="4" w:space="0" w:color="auto"/>
              <w:right w:val="single" w:sz="4" w:space="0" w:color="auto"/>
            </w:tcBorders>
            <w:shd w:val="clear" w:color="auto" w:fill="auto"/>
          </w:tcPr>
          <w:p w14:paraId="47F91BCB" w14:textId="30185137"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Общая частота прекращений теплоснабжения от источников тепловой энергии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AAC1A0E" w14:textId="77777777"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1/год</w:t>
            </w:r>
          </w:p>
        </w:tc>
        <w:tc>
          <w:tcPr>
            <w:tcW w:w="2126" w:type="dxa"/>
            <w:tcBorders>
              <w:top w:val="nil"/>
              <w:left w:val="nil"/>
              <w:bottom w:val="single" w:sz="4" w:space="0" w:color="auto"/>
              <w:right w:val="single" w:sz="4" w:space="0" w:color="auto"/>
            </w:tcBorders>
            <w:shd w:val="clear" w:color="auto" w:fill="auto"/>
            <w:vAlign w:val="bottom"/>
          </w:tcPr>
          <w:p w14:paraId="777066B8" w14:textId="5C2B7923"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w:t>
            </w:r>
          </w:p>
        </w:tc>
        <w:tc>
          <w:tcPr>
            <w:tcW w:w="2126" w:type="dxa"/>
            <w:tcBorders>
              <w:top w:val="nil"/>
              <w:left w:val="nil"/>
              <w:bottom w:val="single" w:sz="4" w:space="0" w:color="auto"/>
              <w:right w:val="single" w:sz="4" w:space="0" w:color="auto"/>
            </w:tcBorders>
            <w:shd w:val="clear" w:color="auto" w:fill="auto"/>
            <w:vAlign w:val="bottom"/>
          </w:tcPr>
          <w:p w14:paraId="2E21A6AB" w14:textId="5D3D57F2"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w:t>
            </w:r>
          </w:p>
        </w:tc>
      </w:tr>
      <w:tr w:rsidR="00896C30" w:rsidRPr="005C3868" w14:paraId="7F0ABA9D" w14:textId="77777777" w:rsidTr="004D5EA1">
        <w:tc>
          <w:tcPr>
            <w:tcW w:w="9067" w:type="dxa"/>
            <w:tcBorders>
              <w:top w:val="single" w:sz="4" w:space="0" w:color="auto"/>
              <w:bottom w:val="single" w:sz="4" w:space="0" w:color="auto"/>
              <w:right w:val="single" w:sz="4" w:space="0" w:color="auto"/>
            </w:tcBorders>
            <w:shd w:val="clear" w:color="auto" w:fill="auto"/>
          </w:tcPr>
          <w:p w14:paraId="0A2225D7" w14:textId="3D1A10F9"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lastRenderedPageBreak/>
              <w:t>Средняя продолжительность прекращения теплоснабжения от источников тепловой энергии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1253D0" w14:textId="2283F806"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ч.</w:t>
            </w:r>
          </w:p>
        </w:tc>
        <w:tc>
          <w:tcPr>
            <w:tcW w:w="2126" w:type="dxa"/>
            <w:tcBorders>
              <w:top w:val="nil"/>
              <w:left w:val="nil"/>
              <w:bottom w:val="single" w:sz="4" w:space="0" w:color="auto"/>
              <w:right w:val="single" w:sz="4" w:space="0" w:color="auto"/>
            </w:tcBorders>
            <w:shd w:val="clear" w:color="auto" w:fill="auto"/>
            <w:vAlign w:val="bottom"/>
          </w:tcPr>
          <w:p w14:paraId="692640EE" w14:textId="31CFA674"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w:t>
            </w:r>
          </w:p>
        </w:tc>
        <w:tc>
          <w:tcPr>
            <w:tcW w:w="2126" w:type="dxa"/>
            <w:tcBorders>
              <w:top w:val="nil"/>
              <w:left w:val="nil"/>
              <w:bottom w:val="single" w:sz="4" w:space="0" w:color="auto"/>
              <w:right w:val="single" w:sz="4" w:space="0" w:color="auto"/>
            </w:tcBorders>
            <w:shd w:val="clear" w:color="auto" w:fill="auto"/>
            <w:vAlign w:val="bottom"/>
          </w:tcPr>
          <w:p w14:paraId="7B95D9A7" w14:textId="33A44995"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w:t>
            </w:r>
          </w:p>
        </w:tc>
      </w:tr>
      <w:tr w:rsidR="00896C30" w:rsidRPr="005C3868" w14:paraId="2374041F" w14:textId="77777777" w:rsidTr="004D5EA1">
        <w:tc>
          <w:tcPr>
            <w:tcW w:w="9067" w:type="dxa"/>
            <w:tcBorders>
              <w:top w:val="single" w:sz="4" w:space="0" w:color="auto"/>
              <w:bottom w:val="single" w:sz="4" w:space="0" w:color="auto"/>
              <w:right w:val="single" w:sz="4" w:space="0" w:color="auto"/>
            </w:tcBorders>
            <w:shd w:val="clear" w:color="auto" w:fill="auto"/>
          </w:tcPr>
          <w:p w14:paraId="59A608D4" w14:textId="77777777"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Средний недоотпуск тепловой энергии в тепловые сети на единицу прекращения теплоснабжения</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AD8727" w14:textId="77777777"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rFonts w:ascii="Times New Roman CYR" w:eastAsiaTheme="minorEastAsia" w:hAnsi="Times New Roman CYR" w:cs="Times New Roman CYR"/>
              </w:rPr>
              <w:t>тыс. Гкал</w:t>
            </w:r>
          </w:p>
        </w:tc>
        <w:tc>
          <w:tcPr>
            <w:tcW w:w="2126" w:type="dxa"/>
            <w:tcBorders>
              <w:top w:val="nil"/>
              <w:left w:val="nil"/>
              <w:bottom w:val="single" w:sz="4" w:space="0" w:color="auto"/>
              <w:right w:val="single" w:sz="4" w:space="0" w:color="auto"/>
            </w:tcBorders>
            <w:shd w:val="clear" w:color="auto" w:fill="auto"/>
            <w:vAlign w:val="bottom"/>
          </w:tcPr>
          <w:p w14:paraId="0926D0B8" w14:textId="7CBD636F"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w:t>
            </w:r>
          </w:p>
        </w:tc>
        <w:tc>
          <w:tcPr>
            <w:tcW w:w="2126" w:type="dxa"/>
            <w:tcBorders>
              <w:top w:val="nil"/>
              <w:left w:val="nil"/>
              <w:bottom w:val="single" w:sz="4" w:space="0" w:color="auto"/>
              <w:right w:val="single" w:sz="4" w:space="0" w:color="auto"/>
            </w:tcBorders>
            <w:shd w:val="clear" w:color="auto" w:fill="auto"/>
            <w:vAlign w:val="bottom"/>
          </w:tcPr>
          <w:p w14:paraId="3121C563" w14:textId="7B0B1E2A"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w:t>
            </w:r>
          </w:p>
        </w:tc>
      </w:tr>
      <w:tr w:rsidR="00896C30" w:rsidRPr="005C3868" w14:paraId="66E0F404" w14:textId="77777777" w:rsidTr="00E46254">
        <w:tc>
          <w:tcPr>
            <w:tcW w:w="9067" w:type="dxa"/>
            <w:tcBorders>
              <w:top w:val="single" w:sz="4" w:space="0" w:color="auto"/>
              <w:bottom w:val="single" w:sz="4" w:space="0" w:color="auto"/>
              <w:right w:val="single" w:sz="4" w:space="0" w:color="auto"/>
            </w:tcBorders>
            <w:shd w:val="clear" w:color="auto" w:fill="auto"/>
          </w:tcPr>
          <w:p w14:paraId="34CEEFF4" w14:textId="77777777"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Вид резервного топлива</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1D8438E" w14:textId="77777777"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p>
        </w:tc>
        <w:tc>
          <w:tcPr>
            <w:tcW w:w="2126" w:type="dxa"/>
            <w:tcBorders>
              <w:top w:val="nil"/>
              <w:left w:val="single" w:sz="4" w:space="0" w:color="auto"/>
              <w:bottom w:val="single" w:sz="4" w:space="0" w:color="auto"/>
              <w:right w:val="single" w:sz="4" w:space="0" w:color="auto"/>
            </w:tcBorders>
            <w:shd w:val="clear" w:color="auto" w:fill="auto"/>
            <w:vAlign w:val="center"/>
          </w:tcPr>
          <w:p w14:paraId="60A43EE1" w14:textId="0211E2F5"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Диз. топливо</w:t>
            </w:r>
          </w:p>
        </w:tc>
        <w:tc>
          <w:tcPr>
            <w:tcW w:w="2126" w:type="dxa"/>
            <w:tcBorders>
              <w:top w:val="nil"/>
              <w:left w:val="nil"/>
              <w:bottom w:val="single" w:sz="4" w:space="0" w:color="auto"/>
              <w:right w:val="single" w:sz="4" w:space="0" w:color="auto"/>
            </w:tcBorders>
            <w:shd w:val="clear" w:color="auto" w:fill="auto"/>
            <w:vAlign w:val="center"/>
          </w:tcPr>
          <w:p w14:paraId="180D2299" w14:textId="46371764" w:rsidR="00896C30" w:rsidRPr="00F550B0" w:rsidRDefault="00896C30" w:rsidP="00896C30">
            <w:pPr>
              <w:widowControl w:val="0"/>
              <w:autoSpaceDE w:val="0"/>
              <w:autoSpaceDN w:val="0"/>
              <w:adjustRightInd w:val="0"/>
              <w:rPr>
                <w:rFonts w:ascii="Times New Roman CYR" w:eastAsiaTheme="minorEastAsia" w:hAnsi="Times New Roman CYR" w:cs="Times New Roman CYR"/>
              </w:rPr>
            </w:pPr>
            <w:r w:rsidRPr="00F550B0">
              <w:rPr>
                <w:color w:val="000000"/>
                <w:szCs w:val="28"/>
              </w:rPr>
              <w:t>Диз. топливо</w:t>
            </w:r>
          </w:p>
        </w:tc>
      </w:tr>
      <w:tr w:rsidR="00896C30" w:rsidRPr="005C3868" w14:paraId="1134D4F3" w14:textId="77777777" w:rsidTr="00E46254">
        <w:tc>
          <w:tcPr>
            <w:tcW w:w="9067" w:type="dxa"/>
            <w:tcBorders>
              <w:top w:val="single" w:sz="4" w:space="0" w:color="auto"/>
              <w:bottom w:val="single" w:sz="4" w:space="0" w:color="auto"/>
              <w:right w:val="single" w:sz="4" w:space="0" w:color="auto"/>
            </w:tcBorders>
            <w:shd w:val="clear" w:color="auto" w:fill="auto"/>
          </w:tcPr>
          <w:p w14:paraId="5EFE2A8C" w14:textId="77777777"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Расход резервного топлива</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B328AE" w14:textId="6825C7AD" w:rsidR="00896C30" w:rsidRPr="005C3868" w:rsidRDefault="00896C30" w:rsidP="00896C30">
            <w:pPr>
              <w:widowControl w:val="0"/>
              <w:autoSpaceDE w:val="0"/>
              <w:autoSpaceDN w:val="0"/>
              <w:adjustRightInd w:val="0"/>
              <w:rPr>
                <w:rFonts w:ascii="Times New Roman CYR" w:eastAsiaTheme="minorEastAsia" w:hAnsi="Times New Roman CYR" w:cs="Times New Roman CYR"/>
              </w:rPr>
            </w:pPr>
            <w:r w:rsidRPr="005C3868">
              <w:rPr>
                <w:rFonts w:ascii="Times New Roman CYR" w:eastAsiaTheme="minorEastAsia" w:hAnsi="Times New Roman CYR" w:cs="Times New Roman CYR"/>
              </w:rPr>
              <w:t>т у. т</w:t>
            </w:r>
          </w:p>
        </w:tc>
        <w:tc>
          <w:tcPr>
            <w:tcW w:w="2126" w:type="dxa"/>
            <w:tcBorders>
              <w:top w:val="nil"/>
              <w:left w:val="nil"/>
              <w:bottom w:val="single" w:sz="4" w:space="0" w:color="auto"/>
              <w:right w:val="single" w:sz="4" w:space="0" w:color="auto"/>
            </w:tcBorders>
            <w:shd w:val="clear" w:color="auto" w:fill="auto"/>
            <w:vAlign w:val="bottom"/>
          </w:tcPr>
          <w:p w14:paraId="0F2C83AA" w14:textId="097561B8" w:rsidR="00896C30" w:rsidRPr="00DB0907" w:rsidRDefault="00896C30" w:rsidP="00896C30">
            <w:pPr>
              <w:widowControl w:val="0"/>
              <w:autoSpaceDE w:val="0"/>
              <w:autoSpaceDN w:val="0"/>
              <w:adjustRightInd w:val="0"/>
              <w:rPr>
                <w:rFonts w:ascii="Times New Roman CYR" w:eastAsiaTheme="minorEastAsia" w:hAnsi="Times New Roman CYR" w:cs="Times New Roman CYR"/>
                <w:highlight w:val="yellow"/>
              </w:rPr>
            </w:pPr>
            <w:r>
              <w:rPr>
                <w:color w:val="000000"/>
                <w:szCs w:val="28"/>
              </w:rPr>
              <w:t>-</w:t>
            </w:r>
          </w:p>
        </w:tc>
        <w:tc>
          <w:tcPr>
            <w:tcW w:w="2126" w:type="dxa"/>
            <w:tcBorders>
              <w:top w:val="nil"/>
              <w:left w:val="nil"/>
              <w:bottom w:val="single" w:sz="4" w:space="0" w:color="auto"/>
              <w:right w:val="single" w:sz="4" w:space="0" w:color="auto"/>
            </w:tcBorders>
            <w:shd w:val="clear" w:color="auto" w:fill="auto"/>
            <w:vAlign w:val="bottom"/>
          </w:tcPr>
          <w:p w14:paraId="39C3CC2D" w14:textId="6563AF4C" w:rsidR="00896C30" w:rsidRPr="00DB0907" w:rsidRDefault="00896C30" w:rsidP="00896C30">
            <w:pPr>
              <w:widowControl w:val="0"/>
              <w:autoSpaceDE w:val="0"/>
              <w:autoSpaceDN w:val="0"/>
              <w:adjustRightInd w:val="0"/>
              <w:rPr>
                <w:rFonts w:ascii="Times New Roman CYR" w:eastAsiaTheme="minorEastAsia" w:hAnsi="Times New Roman CYR" w:cs="Times New Roman CYR"/>
                <w:highlight w:val="yellow"/>
              </w:rPr>
            </w:pPr>
            <w:r>
              <w:rPr>
                <w:color w:val="000000"/>
                <w:szCs w:val="28"/>
              </w:rPr>
              <w:t>-</w:t>
            </w:r>
          </w:p>
        </w:tc>
      </w:tr>
    </w:tbl>
    <w:p w14:paraId="6618F6B2" w14:textId="3D687E72" w:rsidR="00BB034E" w:rsidRDefault="00BB034E" w:rsidP="00B71E79">
      <w:pPr>
        <w:pStyle w:val="a5"/>
        <w:sectPr w:rsidR="00BB034E" w:rsidSect="002630DF">
          <w:pgSz w:w="16838" w:h="11906" w:orient="landscape"/>
          <w:pgMar w:top="851" w:right="1134" w:bottom="1418" w:left="1134" w:header="709" w:footer="709" w:gutter="0"/>
          <w:cols w:space="708"/>
          <w:docGrid w:linePitch="360"/>
        </w:sectPr>
      </w:pPr>
    </w:p>
    <w:p w14:paraId="4DF47A15" w14:textId="07826899" w:rsidR="00E1044C" w:rsidRPr="00BD3831" w:rsidRDefault="00E1044C" w:rsidP="006145CF">
      <w:pPr>
        <w:pStyle w:val="affff0"/>
      </w:pPr>
      <w:bookmarkStart w:id="407" w:name="_Toc101972650"/>
      <w:bookmarkStart w:id="408" w:name="_Toc105553363"/>
      <w:r w:rsidRPr="00BD3831">
        <w:lastRenderedPageBreak/>
        <w:t>1.3.2. Карты (схемы) тепловых сетей в зонах действия источников тепловой энергии в электронной форме и (или) на бумажном носителе</w:t>
      </w:r>
      <w:bookmarkEnd w:id="407"/>
      <w:bookmarkEnd w:id="408"/>
    </w:p>
    <w:p w14:paraId="36FC5F1B" w14:textId="04CF6EE2" w:rsidR="003514E1" w:rsidRPr="00BD3831" w:rsidRDefault="001D2CAF" w:rsidP="006145CF">
      <w:pPr>
        <w:pStyle w:val="afffe"/>
      </w:pPr>
      <w:r>
        <w:t>Схемы</w:t>
      </w:r>
      <w:r w:rsidR="003514E1" w:rsidRPr="00BD3831">
        <w:t xml:space="preserve"> тепловых сетей в зонах действия источников тепловой энергии в электронной форме представлены в приложении 1 к Обосновывающим материалам Схемы теплоснабжения.</w:t>
      </w:r>
    </w:p>
    <w:p w14:paraId="0AD962BB" w14:textId="44119942" w:rsidR="00E1044C" w:rsidRPr="00BD3831" w:rsidRDefault="00E1044C" w:rsidP="006145CF">
      <w:pPr>
        <w:pStyle w:val="affff0"/>
      </w:pPr>
      <w:bookmarkStart w:id="409" w:name="_Toc101972651"/>
      <w:bookmarkStart w:id="410" w:name="_Toc105553364"/>
      <w:r w:rsidRPr="00BD3831">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409"/>
      <w:bookmarkEnd w:id="410"/>
    </w:p>
    <w:p w14:paraId="50AD6431" w14:textId="77777777" w:rsidR="00C44CB4" w:rsidRPr="00BD3831" w:rsidRDefault="00C44CB4" w:rsidP="006145CF">
      <w:pPr>
        <w:pStyle w:val="afffe"/>
      </w:pPr>
      <w:r w:rsidRPr="00DB0907">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 представлены в Приложении 2 к Обосновывающим материалам Схемы теплоснабжения.</w:t>
      </w:r>
    </w:p>
    <w:p w14:paraId="26E997D9" w14:textId="5C221B4F" w:rsidR="00E1044C" w:rsidRPr="00BD3831" w:rsidRDefault="00E1044C" w:rsidP="006145CF">
      <w:pPr>
        <w:pStyle w:val="affff0"/>
      </w:pPr>
      <w:bookmarkStart w:id="411" w:name="_Toc101972652"/>
      <w:bookmarkStart w:id="412" w:name="_Toc105553365"/>
      <w:r w:rsidRPr="00BD3831">
        <w:t>1.3.4. Описание типов и количества секционирующей и регулирующей арматуры на тепловых сетях</w:t>
      </w:r>
      <w:bookmarkEnd w:id="411"/>
      <w:bookmarkEnd w:id="412"/>
    </w:p>
    <w:p w14:paraId="6A7336D2" w14:textId="77777777" w:rsidR="00C067B0" w:rsidRPr="00FB1E45" w:rsidRDefault="00C067B0" w:rsidP="006145CF">
      <w:pPr>
        <w:pStyle w:val="afffe"/>
      </w:pPr>
      <w:r w:rsidRPr="00FB1E45">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пр.</w:t>
      </w:r>
    </w:p>
    <w:p w14:paraId="00C11914" w14:textId="7F97B893" w:rsidR="00C067B0" w:rsidRPr="00BD3831" w:rsidRDefault="00C067B0" w:rsidP="006145CF">
      <w:pPr>
        <w:pStyle w:val="afffe"/>
      </w:pPr>
      <w:r w:rsidRPr="00FB1E45">
        <w:t>Установка запорной арматуры предусматривается на всех выводах тепловых сетей от источников тепловой энергии независимо от параметров теплоносителя и диаметров трубопроводов. При этом не допускается дублирования арматуры внутри и вне здания. Секционирующие задвижки находятся на трубопроводах тепловых сетей наружной, подземной прокладки и на ответвлениях к потребителям.</w:t>
      </w:r>
      <w:r w:rsidR="008900B2" w:rsidRPr="008900B2">
        <w:t xml:space="preserve"> </w:t>
      </w:r>
      <w:r w:rsidRPr="00FB1E45">
        <w:t xml:space="preserve">Их количество, соответствует нормативным показателям, исходя из протяженности магистральных тепловых сетей в </w:t>
      </w:r>
      <w:r w:rsidR="00D06762" w:rsidRPr="00FB1E45">
        <w:t>двухтрубном</w:t>
      </w:r>
      <w:r w:rsidRPr="00FB1E45">
        <w:t xml:space="preserve"> исчислении и расстояния между секционирующими задвижками, соответствуют СНиП</w:t>
      </w:r>
      <w:r w:rsidRPr="00FB1E45">
        <w:rPr>
          <w:vertAlign w:val="superscript"/>
        </w:rPr>
        <w:footnoteReference w:id="2"/>
      </w:r>
      <w:r w:rsidRPr="00FB1E45">
        <w:t>.</w:t>
      </w:r>
    </w:p>
    <w:p w14:paraId="0AEBD442" w14:textId="1AADEB28" w:rsidR="00E1044C" w:rsidRPr="00BD3831" w:rsidRDefault="00E1044C" w:rsidP="006145CF">
      <w:pPr>
        <w:pStyle w:val="affff0"/>
      </w:pPr>
      <w:bookmarkStart w:id="413" w:name="_Toc101972653"/>
      <w:bookmarkStart w:id="414" w:name="_Toc105553366"/>
      <w:r w:rsidRPr="00BD3831">
        <w:t>1.3.5. Описание типов и строительных особенностей тепловых пунктов, тепловых камер и павильонов</w:t>
      </w:r>
      <w:bookmarkEnd w:id="413"/>
      <w:bookmarkEnd w:id="414"/>
    </w:p>
    <w:p w14:paraId="2288C19F" w14:textId="77777777" w:rsidR="00191CE0" w:rsidRDefault="00C067B0" w:rsidP="006145CF">
      <w:pPr>
        <w:pStyle w:val="afffe"/>
      </w:pPr>
      <w:r w:rsidRPr="00FB1E45">
        <w:t>Для обслуживания задвижек используют тепловые камеры в подземном исполнении.</w:t>
      </w:r>
      <w:r w:rsidR="009B6823">
        <w:t xml:space="preserve"> </w:t>
      </w:r>
      <w:r w:rsidRPr="00FB1E45">
        <w:t>Сборные железобетонные камеры состоят из трех элементов: верхнего (плиты перекрытия), среднего и нижнего блоков. Камеры тепловых сетей и соответственно плиты перекрытия имеют большие размеры из-за габаритной узлов теплосети.</w:t>
      </w:r>
      <w:r w:rsidR="009B6823">
        <w:t xml:space="preserve"> </w:t>
      </w:r>
    </w:p>
    <w:p w14:paraId="72F02052" w14:textId="537693DA" w:rsidR="00C067B0" w:rsidRDefault="00C067B0" w:rsidP="006145CF">
      <w:pPr>
        <w:pStyle w:val="afffe"/>
      </w:pPr>
      <w:r w:rsidRPr="00FB1E45">
        <w:t>Для обслуживания оборудования тепловых камер в теплосетях число отверстий в плите перекрытия должно быть не менее двух (при площади камер до 6м) и не менее четырех (при площади камеры более 6м) круглой или квадратной формы. В данном случае при размерах плиты 1</w:t>
      </w:r>
      <w:r w:rsidR="00191CE0">
        <w:t>,</w:t>
      </w:r>
      <w:r w:rsidRPr="00FB1E45">
        <w:t>50×1</w:t>
      </w:r>
      <w:r w:rsidR="00191CE0">
        <w:t>,</w:t>
      </w:r>
      <w:r w:rsidRPr="00FB1E45">
        <w:t>50</w:t>
      </w:r>
      <w:r w:rsidR="00191CE0">
        <w:t>м</w:t>
      </w:r>
      <w:r w:rsidRPr="00FB1E45">
        <w:t xml:space="preserve"> и соответственно площадью 2,25</w:t>
      </w:r>
      <w:r w:rsidR="0095242E">
        <w:t>кв. м.</w:t>
      </w:r>
      <w:r w:rsidRPr="00FB1E45">
        <w:t xml:space="preserve"> устроено одно отверстие.</w:t>
      </w:r>
    </w:p>
    <w:p w14:paraId="6C276134" w14:textId="373A9087" w:rsidR="00B57D5B" w:rsidRDefault="00B57D5B" w:rsidP="006145CF">
      <w:pPr>
        <w:pStyle w:val="afffe"/>
      </w:pPr>
      <w:r>
        <w:t xml:space="preserve">Центральные тепловые пункты не представлены в системах </w:t>
      </w:r>
      <w:r>
        <w:lastRenderedPageBreak/>
        <w:t>централизованного теплоснабжения.</w:t>
      </w:r>
    </w:p>
    <w:p w14:paraId="166F2472" w14:textId="5AAB6217" w:rsidR="00E1044C" w:rsidRPr="00BD3831" w:rsidRDefault="00E1044C" w:rsidP="006145CF">
      <w:pPr>
        <w:pStyle w:val="affff0"/>
      </w:pPr>
      <w:bookmarkStart w:id="415" w:name="_Toc101972654"/>
      <w:bookmarkStart w:id="416" w:name="_Toc105553367"/>
      <w:r w:rsidRPr="00BD3831">
        <w:t>1.3.6. Описание графиков регулирования отпуска тепла в тепловые сети с анализом их обоснованности</w:t>
      </w:r>
      <w:bookmarkEnd w:id="415"/>
      <w:bookmarkEnd w:id="416"/>
    </w:p>
    <w:p w14:paraId="33B8B784" w14:textId="093E3AFA" w:rsidR="00DB0907" w:rsidRDefault="00DB0907" w:rsidP="006145CF">
      <w:pPr>
        <w:pStyle w:val="afffe"/>
      </w:pPr>
      <w:r w:rsidRPr="00DB0907">
        <w:t xml:space="preserve">Центральное регулирование отпуска тепла от котельной поселка Рощино осуществляется по температурному графику качественного регулирования отпуска тепловой </w:t>
      </w:r>
      <w:r w:rsidRPr="00C17988">
        <w:t>энергии 95/70</w:t>
      </w:r>
      <w:r w:rsidRPr="00C17988">
        <w:rPr>
          <w:vertAlign w:val="superscript"/>
        </w:rPr>
        <w:t>о</w:t>
      </w:r>
      <w:r w:rsidRPr="00C17988">
        <w:t>С, срезка на ГВС – 70</w:t>
      </w:r>
      <w:r w:rsidRPr="00C17988">
        <w:rPr>
          <w:vertAlign w:val="superscript"/>
        </w:rPr>
        <w:t>о</w:t>
      </w:r>
      <w:r w:rsidRPr="00C17988">
        <w:t>С. График межотопительного периода – 70/40°С.</w:t>
      </w:r>
      <w:r w:rsidRPr="00DB0907">
        <w:t xml:space="preserve"> Центральное регулирование отпуска тепла от котельной деревни Казанцево (мкр. Славино) осуществляется по температурному графику качественного регулирования отпуска тепловой энергии 105/70</w:t>
      </w:r>
      <w:r w:rsidRPr="00DB0907">
        <w:rPr>
          <w:vertAlign w:val="superscript"/>
        </w:rPr>
        <w:t>о</w:t>
      </w:r>
      <w:r w:rsidRPr="00DB0907">
        <w:t>С, срезка на ГВС – 70</w:t>
      </w:r>
      <w:r w:rsidRPr="00E30663">
        <w:rPr>
          <w:vertAlign w:val="superscript"/>
        </w:rPr>
        <w:t>о</w:t>
      </w:r>
      <w:r w:rsidRPr="00DB0907">
        <w:t>С. График межотопительного периода – 70/40°С.</w:t>
      </w:r>
    </w:p>
    <w:p w14:paraId="66995EBC" w14:textId="331B2720" w:rsidR="00C067B0" w:rsidRPr="00FB1E45" w:rsidRDefault="00C067B0" w:rsidP="006145CF">
      <w:pPr>
        <w:pStyle w:val="afffe"/>
      </w:pPr>
      <w:r w:rsidRPr="00FB1E45">
        <w:t>Отклонения от заданного теплового режима за головными задвижками котельной, при условии работы в расчетных гидравлических и тепловых режимах</w:t>
      </w:r>
      <w:r w:rsidRPr="00FB1E45">
        <w:rPr>
          <w:vertAlign w:val="superscript"/>
        </w:rPr>
        <w:footnoteReference w:id="3"/>
      </w:r>
      <w:r w:rsidRPr="00FB1E45">
        <w:t>, должны быть не более:</w:t>
      </w:r>
    </w:p>
    <w:p w14:paraId="24D43727" w14:textId="77777777" w:rsidR="00C067B0" w:rsidRPr="00FB1E45" w:rsidRDefault="00C067B0" w:rsidP="006145CF">
      <w:pPr>
        <w:pStyle w:val="a0"/>
      </w:pPr>
      <w:r w:rsidRPr="00FB1E45">
        <w:t>температура воды, поступающей в тепловую сеть - ±3%;</w:t>
      </w:r>
    </w:p>
    <w:p w14:paraId="7C54995F" w14:textId="77777777" w:rsidR="00C067B0" w:rsidRPr="00FB1E45" w:rsidRDefault="00C067B0" w:rsidP="006145CF">
      <w:pPr>
        <w:pStyle w:val="a0"/>
      </w:pPr>
      <w:r w:rsidRPr="00FB1E45">
        <w:t>по давлению в подающих трубопроводах - ±5%;</w:t>
      </w:r>
    </w:p>
    <w:p w14:paraId="548CD948" w14:textId="73A08E71" w:rsidR="00C067B0" w:rsidRPr="00FB1E45" w:rsidRDefault="00C067B0" w:rsidP="006145CF">
      <w:pPr>
        <w:pStyle w:val="a0"/>
      </w:pPr>
      <w:r w:rsidRPr="00FB1E45">
        <w:t>по давлению в обратных трубопроводах - ±0,2 кгс/</w:t>
      </w:r>
      <w:r w:rsidR="0095242E">
        <w:t>кв. см.</w:t>
      </w:r>
      <w:r w:rsidRPr="00FB1E45">
        <w:t>;</w:t>
      </w:r>
    </w:p>
    <w:p w14:paraId="3A787E17" w14:textId="77777777" w:rsidR="00C067B0" w:rsidRPr="00FB1E45" w:rsidRDefault="00C067B0" w:rsidP="006145CF">
      <w:pPr>
        <w:pStyle w:val="a0"/>
      </w:pPr>
      <w:r w:rsidRPr="00FB1E45">
        <w:t xml:space="preserve">среднесуточная температура сетевой воды в обратных трубопроводах не может превышать заданную графиком более чем на 5%. </w:t>
      </w:r>
    </w:p>
    <w:p w14:paraId="3B8A1784" w14:textId="77777777" w:rsidR="00C067B0" w:rsidRPr="00BD3831" w:rsidRDefault="00C067B0" w:rsidP="006145CF">
      <w:pPr>
        <w:pStyle w:val="afffe"/>
      </w:pPr>
      <w:r w:rsidRPr="00FB1E45">
        <w:t>Температура теплоносителя задается по температурному графику, в зависимости от температуры наружного воздуха постоянно.</w:t>
      </w:r>
    </w:p>
    <w:p w14:paraId="3BB4F0A8" w14:textId="3C05A4DE" w:rsidR="00E1044C" w:rsidRPr="00DA426E" w:rsidRDefault="00E1044C" w:rsidP="006145CF">
      <w:pPr>
        <w:pStyle w:val="affff0"/>
      </w:pPr>
      <w:bookmarkStart w:id="417" w:name="_Toc101972655"/>
      <w:bookmarkStart w:id="418" w:name="_Toc105553368"/>
      <w:r w:rsidRPr="00BD3831">
        <w:t xml:space="preserve">1.3.7. Фактические температурные режимы отпуска тепла в тепловые сети и их соответствие утвержденным графикам регулирования отпуска тепла в </w:t>
      </w:r>
      <w:r w:rsidRPr="00DA426E">
        <w:t>тепловые сети</w:t>
      </w:r>
      <w:bookmarkEnd w:id="417"/>
      <w:bookmarkEnd w:id="418"/>
    </w:p>
    <w:p w14:paraId="27811E5F" w14:textId="77777777" w:rsidR="00C067B0" w:rsidRPr="00DA426E" w:rsidRDefault="00C067B0" w:rsidP="006145CF">
      <w:pPr>
        <w:pStyle w:val="afffe"/>
      </w:pPr>
      <w:r w:rsidRPr="00DA426E">
        <w:t>По данным теплоснабжающ</w:t>
      </w:r>
      <w:r w:rsidR="009839C4" w:rsidRPr="00DA426E">
        <w:t>их</w:t>
      </w:r>
      <w:r w:rsidRPr="00DA426E">
        <w:t xml:space="preserve"> организаци</w:t>
      </w:r>
      <w:r w:rsidR="009839C4" w:rsidRPr="00DA426E">
        <w:t>й</w:t>
      </w:r>
      <w:r w:rsidRPr="00DA426E">
        <w:t xml:space="preserve"> фактические температуры теплоносителя соответствуют утвержденному температурному графику.</w:t>
      </w:r>
    </w:p>
    <w:p w14:paraId="1F76E4FA" w14:textId="4EC3D056" w:rsidR="00E1044C" w:rsidRPr="00DA426E" w:rsidRDefault="00E1044C" w:rsidP="006145CF">
      <w:pPr>
        <w:pStyle w:val="affff0"/>
      </w:pPr>
      <w:bookmarkStart w:id="419" w:name="_Toc101972656"/>
      <w:bookmarkStart w:id="420" w:name="_Toc105553369"/>
      <w:r w:rsidRPr="00DA426E">
        <w:t>1.3.8. Гидравлические режимы и пьезометрические графики тепловых сетей</w:t>
      </w:r>
      <w:bookmarkEnd w:id="419"/>
      <w:bookmarkEnd w:id="420"/>
    </w:p>
    <w:p w14:paraId="186E3CDF" w14:textId="3797323F" w:rsidR="00DB0907" w:rsidRDefault="00DB0907" w:rsidP="006145CF">
      <w:pPr>
        <w:pStyle w:val="afffe"/>
      </w:pPr>
      <w:r w:rsidRPr="00DB0907">
        <w:t>Гидравлический расчет тепловой сети не рассчитан, так как в схеме теплоснабжения не разрабатывается электронная модель.</w:t>
      </w:r>
    </w:p>
    <w:p w14:paraId="05E413A8" w14:textId="5E76875E" w:rsidR="00E1044C" w:rsidRPr="00DA426E" w:rsidRDefault="00E1044C" w:rsidP="006145CF">
      <w:pPr>
        <w:pStyle w:val="affff0"/>
      </w:pPr>
      <w:bookmarkStart w:id="421" w:name="_Toc101972657"/>
      <w:bookmarkStart w:id="422" w:name="_Toc105553370"/>
      <w:r w:rsidRPr="00DA426E">
        <w:t>1.3.9. Статистика отказов тепловых сетей (аварийных ситуаций) за последние 5 лет</w:t>
      </w:r>
      <w:bookmarkEnd w:id="421"/>
      <w:bookmarkEnd w:id="422"/>
    </w:p>
    <w:p w14:paraId="0AA7C979" w14:textId="58CE1F50" w:rsidR="00A44318" w:rsidRPr="00090B87" w:rsidRDefault="00A44318" w:rsidP="006145CF">
      <w:pPr>
        <w:pStyle w:val="afffe"/>
      </w:pPr>
      <w:r w:rsidRPr="00090B87">
        <w:t>За последние 5 лет на сетях централизованных систем теплоснабжения отказы не зафиксированы.</w:t>
      </w:r>
    </w:p>
    <w:p w14:paraId="2BF4761B" w14:textId="77777777" w:rsidR="00DB0907" w:rsidRPr="00142A46" w:rsidRDefault="00DB0907" w:rsidP="00DB0907">
      <w:pPr>
        <w:pStyle w:val="afffe"/>
      </w:pPr>
      <w:r w:rsidRPr="00090B87">
        <w:t>Отказы тепловых сетей</w:t>
      </w:r>
      <w:r w:rsidRPr="00142A46">
        <w:t xml:space="preserve"> (аварийных ситуаций) за последние 5 лет не выявлены на сетях ООО «Центр» в деревне Казанцево.</w:t>
      </w:r>
    </w:p>
    <w:p w14:paraId="02602185" w14:textId="4B2C4972" w:rsidR="00E1044C" w:rsidRPr="00090B87" w:rsidRDefault="00E1044C" w:rsidP="006145CF">
      <w:pPr>
        <w:pStyle w:val="affff0"/>
      </w:pPr>
      <w:bookmarkStart w:id="423" w:name="_Toc101972658"/>
      <w:bookmarkStart w:id="424" w:name="_Toc105553371"/>
      <w:r w:rsidRPr="00BD3831">
        <w:t xml:space="preserve">1.3.10. Статистика восстановлений (аварийно-восстановительных ремонтов) тепловых сетей и среднее время, затраченное на восстановление </w:t>
      </w:r>
      <w:r w:rsidRPr="00090B87">
        <w:t>работоспособности тепловых сетей, за последние 5 лет</w:t>
      </w:r>
      <w:bookmarkEnd w:id="423"/>
      <w:bookmarkEnd w:id="424"/>
    </w:p>
    <w:p w14:paraId="7E5C769B" w14:textId="4CFF2EC8" w:rsidR="00A44318" w:rsidRPr="00090B87" w:rsidRDefault="00A44318" w:rsidP="006145CF">
      <w:pPr>
        <w:pStyle w:val="afffe"/>
      </w:pPr>
      <w:r w:rsidRPr="00090B87">
        <w:t>За последние 5 лет на сетях централизованных систем теплоснабжения отказы не зафиксированы.</w:t>
      </w:r>
    </w:p>
    <w:p w14:paraId="02366A46" w14:textId="77777777" w:rsidR="00DB0907" w:rsidRPr="00142A46" w:rsidRDefault="00DB0907" w:rsidP="00DB0907">
      <w:pPr>
        <w:pStyle w:val="afffe"/>
      </w:pPr>
      <w:r w:rsidRPr="00090B87">
        <w:t>Отказы тепловых сетей</w:t>
      </w:r>
      <w:r w:rsidRPr="00142A46">
        <w:t xml:space="preserve"> (аварийных ситуаций) за последние 5 лет не выявлены на сетях ООО «Центр» в деревне Казанцево.</w:t>
      </w:r>
    </w:p>
    <w:p w14:paraId="0CDD6F1C" w14:textId="1F8F573F" w:rsidR="00E1044C" w:rsidRPr="00BD3831" w:rsidRDefault="00E1044C" w:rsidP="006145CF">
      <w:pPr>
        <w:pStyle w:val="affff0"/>
      </w:pPr>
      <w:bookmarkStart w:id="425" w:name="_Toc101972659"/>
      <w:bookmarkStart w:id="426" w:name="_Toc105553372"/>
      <w:r w:rsidRPr="00BD3831">
        <w:lastRenderedPageBreak/>
        <w:t>1.3.11. Описание процедур диагностики состояния тепловых сетей и планирования капитальных (текущих) ремонтов</w:t>
      </w:r>
      <w:bookmarkEnd w:id="425"/>
      <w:bookmarkEnd w:id="426"/>
    </w:p>
    <w:p w14:paraId="25FC4098" w14:textId="43A3B587" w:rsidR="00C771AA" w:rsidRPr="00BD3831" w:rsidRDefault="00C771AA" w:rsidP="006145CF">
      <w:pPr>
        <w:pStyle w:val="afffe"/>
      </w:pPr>
      <w:r w:rsidRPr="00BD3831">
        <w:t>Система диагностики тепловых сетей предназначена для формирования пакета данных о состоянии тепло</w:t>
      </w:r>
      <w:r w:rsidR="00A44318">
        <w:t>вых сетей от</w:t>
      </w:r>
      <w:r w:rsidRPr="00BD3831">
        <w:t xml:space="preserve"> котельн</w:t>
      </w:r>
      <w:r w:rsidR="00A44318">
        <w:t>ых</w:t>
      </w:r>
      <w:r w:rsidRPr="00BD3831">
        <w:t>.</w:t>
      </w:r>
    </w:p>
    <w:p w14:paraId="5946BC44" w14:textId="77777777" w:rsidR="00C771AA" w:rsidRPr="00BD3831" w:rsidRDefault="00C771AA" w:rsidP="006145CF">
      <w:pPr>
        <w:pStyle w:val="afffe"/>
      </w:pPr>
      <w:r w:rsidRPr="00BD3831">
        <w:t>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w:t>
      </w:r>
    </w:p>
    <w:p w14:paraId="09B16DA0" w14:textId="77777777" w:rsidR="00C771AA" w:rsidRPr="00BD3831" w:rsidRDefault="00C771AA" w:rsidP="006145CF">
      <w:pPr>
        <w:pStyle w:val="afffe"/>
      </w:pPr>
      <w:r w:rsidRPr="00BD3831">
        <w:t>Опре</w:t>
      </w:r>
      <w:r w:rsidR="00211D84" w:rsidRPr="00BD3831">
        <w:t>сс</w:t>
      </w:r>
      <w:r w:rsidRPr="00BD3831">
        <w:t>о</w:t>
      </w:r>
      <w:r w:rsidR="00211D84" w:rsidRPr="00BD3831">
        <w:t>вочные испытания</w:t>
      </w:r>
      <w:r w:rsidRPr="00BD3831">
        <w:t xml:space="preserve"> на прочность повышенным давлением</w:t>
      </w:r>
    </w:p>
    <w:p w14:paraId="76C73C55" w14:textId="77777777" w:rsidR="00C771AA" w:rsidRPr="00BD3831" w:rsidRDefault="00C771AA" w:rsidP="006145CF">
      <w:pPr>
        <w:pStyle w:val="afffe"/>
      </w:pPr>
      <w:r w:rsidRPr="00BD3831">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w:t>
      </w:r>
    </w:p>
    <w:p w14:paraId="54628555" w14:textId="77777777" w:rsidR="00C771AA" w:rsidRPr="00BD3831" w:rsidRDefault="00C771AA" w:rsidP="006145CF">
      <w:pPr>
        <w:pStyle w:val="afffe"/>
      </w:pPr>
      <w:r w:rsidRPr="00BD3831">
        <w:t>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62A202D7" w14:textId="77777777" w:rsidR="00C771AA" w:rsidRPr="00BD3831" w:rsidRDefault="00C771AA" w:rsidP="006145CF">
      <w:pPr>
        <w:pStyle w:val="afffe"/>
      </w:pPr>
      <w:r w:rsidRPr="00BD3831">
        <w:t>Организация и планирование ремонта теплотехнического оборудования.</w:t>
      </w:r>
    </w:p>
    <w:p w14:paraId="7C53E0B2" w14:textId="77777777" w:rsidR="00C771AA" w:rsidRPr="00BD3831" w:rsidRDefault="00C771AA" w:rsidP="006145CF">
      <w:pPr>
        <w:pStyle w:val="afffe"/>
      </w:pPr>
      <w:r w:rsidRPr="00BD3831">
        <w:t>Постоянная работоспособность всякого оборудования поддерживается его правильной эксплуатацией 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при строгом выполнении определенных запланированных во времени мероприятий по надзору и уходу за оборудованием, включая проведение необходимых ремонтов.</w:t>
      </w:r>
    </w:p>
    <w:p w14:paraId="38E010C3" w14:textId="773276B1" w:rsidR="00C771AA" w:rsidRPr="00BD3831" w:rsidRDefault="00C771AA" w:rsidP="006145CF">
      <w:pPr>
        <w:pStyle w:val="afffe"/>
      </w:pPr>
      <w:r w:rsidRPr="00BD3831">
        <w:t>Совокупность организационно - технических мероприятий в теплоэнергетической промышленности представляет собой единую систему, именуемой системой ППР, или системой технического обслуживания и ремонта оборудования.</w:t>
      </w:r>
    </w:p>
    <w:p w14:paraId="06EFEBAD" w14:textId="77777777" w:rsidR="00C771AA" w:rsidRPr="00BD3831" w:rsidRDefault="00C771AA" w:rsidP="006145CF">
      <w:pPr>
        <w:pStyle w:val="afffe"/>
      </w:pPr>
      <w:r w:rsidRPr="00BD3831">
        <w:t>Важной составной частью системы ППР или системы технического обслуживания и ремонта являются организация и проведение ремонтов оборудования, на которых сосредотачивается основная часть трудовых и материальных затрат.</w:t>
      </w:r>
    </w:p>
    <w:p w14:paraId="3D30EF5D" w14:textId="77777777" w:rsidR="00C771AA" w:rsidRPr="00BD3831" w:rsidRDefault="00C771AA" w:rsidP="006145CF">
      <w:pPr>
        <w:pStyle w:val="afffe"/>
      </w:pPr>
      <w:r w:rsidRPr="00BD3831">
        <w:t>Назначение ремонтов – поддерживать высокие эксплуатационные и технико</w:t>
      </w:r>
      <w:r w:rsidR="00211D84" w:rsidRPr="00BD3831">
        <w:t>-</w:t>
      </w:r>
      <w:r w:rsidRPr="00BD3831">
        <w:t>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14:paraId="195BA060" w14:textId="77777777" w:rsidR="00C771AA" w:rsidRPr="00BD3831" w:rsidRDefault="00C771AA" w:rsidP="006145CF">
      <w:pPr>
        <w:pStyle w:val="afffe"/>
      </w:pPr>
      <w:r w:rsidRPr="00BD3831">
        <w:t>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без снижения срока службы и надежности эксплуатационного оборудования на предприятии устанавливаются следующие виды обслуживания и ремонта:</w:t>
      </w:r>
    </w:p>
    <w:p w14:paraId="6B243154" w14:textId="77777777" w:rsidR="00C771AA" w:rsidRPr="00A62E98" w:rsidRDefault="00C771AA" w:rsidP="006145CF">
      <w:pPr>
        <w:pStyle w:val="a0"/>
      </w:pPr>
      <w:r w:rsidRPr="00A62E98">
        <w:t>плановое техническое обслуживание (как правило, полугодовое);</w:t>
      </w:r>
    </w:p>
    <w:p w14:paraId="66855508" w14:textId="77777777" w:rsidR="00C771AA" w:rsidRPr="00A62E98" w:rsidRDefault="00C771AA" w:rsidP="006145CF">
      <w:pPr>
        <w:pStyle w:val="a0"/>
      </w:pPr>
      <w:r w:rsidRPr="00A62E98">
        <w:t>плановое техническое обслуживание (как правило, годовое);</w:t>
      </w:r>
    </w:p>
    <w:p w14:paraId="241BF4F1" w14:textId="77777777" w:rsidR="00C771AA" w:rsidRPr="00BD3831" w:rsidRDefault="00C771AA" w:rsidP="006145CF">
      <w:pPr>
        <w:pStyle w:val="a0"/>
      </w:pPr>
      <w:r w:rsidRPr="00A62E98">
        <w:t>капитальный</w:t>
      </w:r>
      <w:r w:rsidRPr="00BD3831">
        <w:t xml:space="preserve"> ремонт.</w:t>
      </w:r>
    </w:p>
    <w:p w14:paraId="4530F058" w14:textId="77777777" w:rsidR="00C771AA" w:rsidRPr="00BD3831" w:rsidRDefault="00C771AA" w:rsidP="006145CF">
      <w:pPr>
        <w:pStyle w:val="afffe"/>
      </w:pPr>
      <w:r w:rsidRPr="00BD3831">
        <w:t xml:space="preserve">Графики ППР (годовые) составляются начальниками структурных </w:t>
      </w:r>
      <w:r w:rsidRPr="00BD3831">
        <w:lastRenderedPageBreak/>
        <w:t>подразделений накануне отопительного периода, проверяются и корректируются производственно-техническим отделом и утверждаются главным инженером предприятия.</w:t>
      </w:r>
    </w:p>
    <w:p w14:paraId="01812BCD" w14:textId="77777777" w:rsidR="00C771AA" w:rsidRPr="00BD3831" w:rsidRDefault="00C771AA" w:rsidP="006145CF">
      <w:pPr>
        <w:pStyle w:val="afffe"/>
      </w:pPr>
      <w:r w:rsidRPr="00BD3831">
        <w:t>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14:paraId="537A040E" w14:textId="36F383B1" w:rsidR="00E1044C" w:rsidRPr="00BD3831" w:rsidRDefault="00E1044C" w:rsidP="006145CF">
      <w:pPr>
        <w:pStyle w:val="affff0"/>
      </w:pPr>
      <w:bookmarkStart w:id="427" w:name="_Toc101972660"/>
      <w:bookmarkStart w:id="428" w:name="_Toc105553373"/>
      <w:r w:rsidRPr="00BD3831">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27"/>
      <w:bookmarkEnd w:id="428"/>
    </w:p>
    <w:p w14:paraId="0AFA69DA" w14:textId="77777777" w:rsidR="00C771AA" w:rsidRPr="00BD3831" w:rsidRDefault="00C771AA" w:rsidP="006145CF">
      <w:pPr>
        <w:pStyle w:val="afffe"/>
      </w:pPr>
      <w:r w:rsidRPr="00BD3831">
        <w:t>Тепловые сети, находящиеся в эксплуатации, должны подвергаться следующим испытаниям</w:t>
      </w:r>
      <w:r w:rsidRPr="00BD3831">
        <w:rPr>
          <w:vertAlign w:val="superscript"/>
        </w:rPr>
        <w:footnoteReference w:id="4"/>
      </w:r>
      <w:r w:rsidRPr="00BD3831">
        <w:t>:</w:t>
      </w:r>
    </w:p>
    <w:p w14:paraId="43BB8A31" w14:textId="77777777" w:rsidR="00C771AA" w:rsidRPr="00FE5998" w:rsidRDefault="00C771AA" w:rsidP="006145CF">
      <w:pPr>
        <w:pStyle w:val="a0"/>
      </w:pPr>
      <w:r w:rsidRPr="00FE5998">
        <w:t>гидравлическим испытаниям с целью проверки прочности и плотности трубопроводов, их элементов и арматуры;</w:t>
      </w:r>
    </w:p>
    <w:p w14:paraId="0CB143E9" w14:textId="2788B381" w:rsidR="00C771AA" w:rsidRPr="00FE5998" w:rsidRDefault="00C771AA" w:rsidP="006145CF">
      <w:pPr>
        <w:pStyle w:val="a0"/>
      </w:pPr>
      <w:r w:rsidRPr="00FE5998">
        <w:t>испытаниям на максимальную температуру теплоносителя (температурным</w:t>
      </w:r>
      <w:r w:rsidR="00204083">
        <w:t>;</w:t>
      </w:r>
    </w:p>
    <w:p w14:paraId="0786E76A" w14:textId="77777777" w:rsidR="00C771AA" w:rsidRPr="00FE5998" w:rsidRDefault="00C771AA" w:rsidP="006145CF">
      <w:pPr>
        <w:pStyle w:val="a0"/>
      </w:pPr>
      <w:r w:rsidRPr="00FE5998">
        <w:t>испытаниям) для выявления дефектов трубопроводов и оборудования тепловой сети,</w:t>
      </w:r>
    </w:p>
    <w:p w14:paraId="5D686F99" w14:textId="77777777" w:rsidR="00C771AA" w:rsidRPr="00FE5998" w:rsidRDefault="00C771AA" w:rsidP="006145CF">
      <w:pPr>
        <w:pStyle w:val="a0"/>
      </w:pPr>
      <w:r w:rsidRPr="00FE5998">
        <w:t>контроля за их состоянием, проверки компенсирующей способности тепловой сети;</w:t>
      </w:r>
    </w:p>
    <w:p w14:paraId="0A8E333A" w14:textId="77777777" w:rsidR="00C771AA" w:rsidRPr="00FE5998" w:rsidRDefault="00C771AA" w:rsidP="006145CF">
      <w:pPr>
        <w:pStyle w:val="a0"/>
      </w:pPr>
      <w:r w:rsidRPr="00FE5998">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0C4FE81A" w14:textId="77777777" w:rsidR="00C771AA" w:rsidRPr="00FE5998" w:rsidRDefault="00C771AA" w:rsidP="006145CF">
      <w:pPr>
        <w:pStyle w:val="a0"/>
      </w:pPr>
      <w:r w:rsidRPr="00FE5998">
        <w:t>испытаниям на гидравлические потери для получения гидравлических характеристик трубопроводов;</w:t>
      </w:r>
    </w:p>
    <w:p w14:paraId="7087F17A" w14:textId="77777777" w:rsidR="00C771AA" w:rsidRPr="00BD3831" w:rsidRDefault="00C771AA" w:rsidP="006145CF">
      <w:pPr>
        <w:pStyle w:val="a0"/>
      </w:pPr>
      <w:r w:rsidRPr="00FE5998">
        <w:t>испытаниям на потенциалы блуждающих токов (электрическим измерениям для определения коррозионной</w:t>
      </w:r>
      <w:r w:rsidRPr="00BD3831">
        <w:t xml:space="preserve"> агрессивности грунтов и опасного действия блуждающих токов на трубопроводы подземных тепловых сетей).</w:t>
      </w:r>
    </w:p>
    <w:p w14:paraId="2A47D2D4" w14:textId="2D8CD758" w:rsidR="00C771AA" w:rsidRPr="00BD3831" w:rsidRDefault="00C771AA" w:rsidP="006145CF">
      <w:pPr>
        <w:pStyle w:val="afffe"/>
      </w:pPr>
      <w:r w:rsidRPr="00BD3831">
        <w:t>Все виды испытаний провод</w:t>
      </w:r>
      <w:r w:rsidR="00B57D5B">
        <w:t>я</w:t>
      </w:r>
      <w:r w:rsidRPr="00BD3831">
        <w:t>тся раздельно.</w:t>
      </w:r>
    </w:p>
    <w:p w14:paraId="206FCC16" w14:textId="073293EA" w:rsidR="00C771AA" w:rsidRPr="00BD3831" w:rsidRDefault="00C771AA" w:rsidP="006145CF">
      <w:pPr>
        <w:pStyle w:val="afffe"/>
      </w:pPr>
      <w:r w:rsidRPr="00BD3831">
        <w:t xml:space="preserve">На каждый вид испытаний </w:t>
      </w:r>
      <w:r w:rsidR="00B57D5B">
        <w:t>составляется</w:t>
      </w:r>
      <w:r w:rsidRPr="00BD3831">
        <w:t xml:space="preserve"> рабочая программа, которая утверждается главным инженером.</w:t>
      </w:r>
    </w:p>
    <w:p w14:paraId="056239D0" w14:textId="019A3811" w:rsidR="00C771AA" w:rsidRPr="00BD3831" w:rsidRDefault="00C771AA" w:rsidP="006145CF">
      <w:pPr>
        <w:pStyle w:val="afffe"/>
      </w:pPr>
      <w:r w:rsidRPr="00BD3831">
        <w:t xml:space="preserve">За два дня до начала испытаний утвержденная программа передается диспетчеру и руководителю источника </w:t>
      </w:r>
      <w:r w:rsidR="00B57D5B">
        <w:t>тепловой энергии</w:t>
      </w:r>
      <w:r w:rsidRPr="00BD3831">
        <w:t xml:space="preserve"> для подготовки оборудования и установления требуемого режима работы сети.</w:t>
      </w:r>
    </w:p>
    <w:p w14:paraId="24509218" w14:textId="096467A3" w:rsidR="00C771AA" w:rsidRPr="00BD3831" w:rsidRDefault="00C771AA" w:rsidP="006145CF">
      <w:pPr>
        <w:pStyle w:val="afffe"/>
      </w:pPr>
      <w:r w:rsidRPr="00BD3831">
        <w:t>Рабочая программа содерж</w:t>
      </w:r>
      <w:r w:rsidR="00B57D5B">
        <w:t>ит</w:t>
      </w:r>
      <w:r w:rsidRPr="00BD3831">
        <w:t xml:space="preserve"> следующие данные:</w:t>
      </w:r>
    </w:p>
    <w:p w14:paraId="420158AB" w14:textId="77777777" w:rsidR="00C771AA" w:rsidRPr="00FE5998" w:rsidRDefault="00C771AA" w:rsidP="006145CF">
      <w:pPr>
        <w:pStyle w:val="a0"/>
      </w:pPr>
      <w:r w:rsidRPr="00FE5998">
        <w:t>задачи и основные положения методики проведения испытания;</w:t>
      </w:r>
    </w:p>
    <w:p w14:paraId="48B36991" w14:textId="77777777" w:rsidR="00C771AA" w:rsidRPr="00FE5998" w:rsidRDefault="00C771AA" w:rsidP="006145CF">
      <w:pPr>
        <w:pStyle w:val="a0"/>
      </w:pPr>
      <w:r w:rsidRPr="00FE5998">
        <w:t>перечень подготовительных, организационных и технологических мероприятий;</w:t>
      </w:r>
    </w:p>
    <w:p w14:paraId="25E5CA87" w14:textId="77777777" w:rsidR="00C771AA" w:rsidRPr="00FE5998" w:rsidRDefault="00C771AA" w:rsidP="006145CF">
      <w:pPr>
        <w:pStyle w:val="a0"/>
      </w:pPr>
      <w:r w:rsidRPr="00FE5998">
        <w:t>последовательность отдельных этапов и операций во время испытания;</w:t>
      </w:r>
    </w:p>
    <w:p w14:paraId="7B975144" w14:textId="77777777" w:rsidR="00C771AA" w:rsidRPr="00FE5998" w:rsidRDefault="00C771AA" w:rsidP="006145CF">
      <w:pPr>
        <w:pStyle w:val="a0"/>
      </w:pPr>
      <w:r w:rsidRPr="00FE5998">
        <w:lastRenderedPageBreak/>
        <w:t>режимы работы оборудования источника тепла и тепловой сети (расход и параметры теплоносителя во время каждого этапа испытания);</w:t>
      </w:r>
    </w:p>
    <w:p w14:paraId="77158EB1" w14:textId="77777777" w:rsidR="00C771AA" w:rsidRPr="00FE5998" w:rsidRDefault="00C771AA" w:rsidP="006145CF">
      <w:pPr>
        <w:pStyle w:val="a0"/>
      </w:pPr>
      <w:r w:rsidRPr="00FE5998">
        <w:t>схемы работы насосно-подогревательной установки источника тепла при каждом режиме испытания;</w:t>
      </w:r>
    </w:p>
    <w:p w14:paraId="11101936" w14:textId="77777777" w:rsidR="00C771AA" w:rsidRPr="00FE5998" w:rsidRDefault="00C771AA" w:rsidP="006145CF">
      <w:pPr>
        <w:pStyle w:val="a0"/>
      </w:pPr>
      <w:r w:rsidRPr="00FE5998">
        <w:t>схемы включения и переключений в тепловой сети;</w:t>
      </w:r>
    </w:p>
    <w:p w14:paraId="31A3D84D" w14:textId="77777777" w:rsidR="00C771AA" w:rsidRPr="00FE5998" w:rsidRDefault="00C771AA" w:rsidP="006145CF">
      <w:pPr>
        <w:pStyle w:val="a0"/>
      </w:pPr>
      <w:r w:rsidRPr="00FE5998">
        <w:t>сроки проведения каждого отдельного этапа или режима испытания;</w:t>
      </w:r>
    </w:p>
    <w:p w14:paraId="75ADD7D6" w14:textId="77777777" w:rsidR="00C771AA" w:rsidRPr="00FE5998" w:rsidRDefault="00C771AA" w:rsidP="006145CF">
      <w:pPr>
        <w:pStyle w:val="a0"/>
      </w:pPr>
      <w:r w:rsidRPr="00FE5998">
        <w:t>точки наблюдения, объект наблюдения, количество наблюдателей в каждой точке;</w:t>
      </w:r>
    </w:p>
    <w:p w14:paraId="293E3317" w14:textId="77777777" w:rsidR="00C771AA" w:rsidRPr="00FE5998" w:rsidRDefault="00C771AA" w:rsidP="006145CF">
      <w:pPr>
        <w:pStyle w:val="a0"/>
      </w:pPr>
      <w:r w:rsidRPr="00FE5998">
        <w:t>оперативные средства связи и транспорта;</w:t>
      </w:r>
    </w:p>
    <w:p w14:paraId="523AC70E" w14:textId="77777777" w:rsidR="00C771AA" w:rsidRPr="00FE5998" w:rsidRDefault="00C771AA" w:rsidP="006145CF">
      <w:pPr>
        <w:pStyle w:val="a0"/>
      </w:pPr>
      <w:r w:rsidRPr="00FE5998">
        <w:t>меры по обеспечению техники безопасности во время испытания;</w:t>
      </w:r>
    </w:p>
    <w:p w14:paraId="33F34BCA" w14:textId="77777777" w:rsidR="00C771AA" w:rsidRPr="00BD3831" w:rsidRDefault="00C771AA" w:rsidP="006145CF">
      <w:pPr>
        <w:pStyle w:val="a0"/>
      </w:pPr>
      <w:r w:rsidRPr="00FE5998">
        <w:t>список ответственных</w:t>
      </w:r>
      <w:r w:rsidRPr="00BD3831">
        <w:t xml:space="preserve"> лиц за выполнение отдельных мероприятий.</w:t>
      </w:r>
    </w:p>
    <w:p w14:paraId="17AF46D9" w14:textId="6BE88834" w:rsidR="00C771AA" w:rsidRPr="00BD3831" w:rsidRDefault="00C771AA" w:rsidP="006145CF">
      <w:pPr>
        <w:pStyle w:val="afffe"/>
      </w:pPr>
      <w:r w:rsidRPr="00BD3831">
        <w:t>Руководитель испытания перед началом испытания:</w:t>
      </w:r>
    </w:p>
    <w:p w14:paraId="3A3DAABB" w14:textId="77777777" w:rsidR="00C771AA" w:rsidRPr="00FE5998" w:rsidRDefault="00C771AA" w:rsidP="006145CF">
      <w:pPr>
        <w:pStyle w:val="a0"/>
      </w:pPr>
      <w:r w:rsidRPr="00FE5998">
        <w:t>проверить выполнение всех подготовительных мероприятий;</w:t>
      </w:r>
    </w:p>
    <w:p w14:paraId="6ACB8EBD" w14:textId="77777777" w:rsidR="00C771AA" w:rsidRPr="00FE5998" w:rsidRDefault="00C771AA" w:rsidP="006145CF">
      <w:pPr>
        <w:pStyle w:val="a0"/>
      </w:pPr>
      <w:r w:rsidRPr="00FE5998">
        <w:t>организовать проверку технического и метрологического состояния средств измерений согласно нормативно-технической документации;</w:t>
      </w:r>
    </w:p>
    <w:p w14:paraId="1E2FDB74" w14:textId="77777777" w:rsidR="00C771AA" w:rsidRPr="00FE5998" w:rsidRDefault="00C771AA" w:rsidP="006145CF">
      <w:pPr>
        <w:pStyle w:val="a0"/>
      </w:pPr>
      <w:r w:rsidRPr="00FE5998">
        <w:t>проверить отключение предусмотренных программой ответвлений и тепловых пунктов;</w:t>
      </w:r>
    </w:p>
    <w:p w14:paraId="2D02AF1C" w14:textId="77777777" w:rsidR="00C771AA" w:rsidRPr="00BD3831" w:rsidRDefault="00C771AA" w:rsidP="006145CF">
      <w:pPr>
        <w:pStyle w:val="a0"/>
      </w:pPr>
      <w:r w:rsidRPr="00FE5998">
        <w:t>провести инструктаж всех членов бригады и сменного персонала по их обязанностям во время каждого отдельного этапа испытания, а также мерам</w:t>
      </w:r>
      <w:r w:rsidRPr="00BD3831">
        <w:t xml:space="preserve"> по обеспечению безопасности непосредственных участников испытания и окружающих лиц.</w:t>
      </w:r>
    </w:p>
    <w:p w14:paraId="27A30BD9" w14:textId="77777777" w:rsidR="0038722B" w:rsidRDefault="00C771AA" w:rsidP="006145CF">
      <w:pPr>
        <w:pStyle w:val="afffe"/>
      </w:pPr>
      <w:r w:rsidRPr="00BD3831">
        <w:t xml:space="preserve">Гидравлическое испытание на прочность и плотность тепловых сетей, находящихся в эксплуатации, </w:t>
      </w:r>
      <w:r w:rsidR="00B57D5B">
        <w:t>проводится</w:t>
      </w:r>
      <w:r w:rsidRPr="00BD3831">
        <w:t xml:space="preserve"> после капитального ремонта до начала отопительного периода.</w:t>
      </w:r>
    </w:p>
    <w:p w14:paraId="5B0480F7" w14:textId="0B3C695F" w:rsidR="00C771AA" w:rsidRPr="00BD3831" w:rsidRDefault="00C771AA" w:rsidP="006145CF">
      <w:pPr>
        <w:pStyle w:val="afffe"/>
      </w:pPr>
      <w:r w:rsidRPr="00BD3831">
        <w:t>Испытание проводится по отдельным отходящим от источника тепловой энергии при отключенных водонагревательных установках источника тепловой энергии, отключенных системах теплопотребления. Тепловые сети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тепловой энергии и бригадой, проводящей испытание, численности персонала, обеспеченности транспортом.</w:t>
      </w:r>
    </w:p>
    <w:p w14:paraId="56D45B9F" w14:textId="7FAF3822" w:rsidR="00C771AA" w:rsidRPr="00BD3831" w:rsidRDefault="00C771AA" w:rsidP="006145CF">
      <w:pPr>
        <w:pStyle w:val="afffe"/>
      </w:pPr>
      <w:r w:rsidRPr="00BD3831">
        <w:t xml:space="preserve">Каждый участок тепловой сети испытывается пробным давлением, минимальное значение которого </w:t>
      </w:r>
      <w:r w:rsidR="00A83659" w:rsidRPr="00BD3831">
        <w:t>составляет</w:t>
      </w:r>
      <w:r w:rsidRPr="00BD3831">
        <w:t xml:space="preserve"> 1,25 рабочего давления.</w:t>
      </w:r>
    </w:p>
    <w:p w14:paraId="2BCBBF13" w14:textId="77777777" w:rsidR="00C771AA" w:rsidRPr="00BD3831" w:rsidRDefault="00C771AA" w:rsidP="006145CF">
      <w:pPr>
        <w:pStyle w:val="afffe"/>
      </w:pPr>
      <w:r w:rsidRPr="00BD3831">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426E0D59" w14:textId="77777777" w:rsidR="00C771AA" w:rsidRPr="00BD3831" w:rsidRDefault="00C771AA" w:rsidP="006145CF">
      <w:pPr>
        <w:pStyle w:val="afffe"/>
      </w:pPr>
      <w:r w:rsidRPr="00BD3831">
        <w:t>В каждом конкретном случае значение пробного давления устанавливается техническим руководителем в допустимых пределах, указанных выше.</w:t>
      </w:r>
    </w:p>
    <w:p w14:paraId="1302FA2F" w14:textId="77777777" w:rsidR="00C771AA" w:rsidRPr="00BD3831" w:rsidRDefault="00C771AA" w:rsidP="006145CF">
      <w:pPr>
        <w:pStyle w:val="afffe"/>
      </w:pPr>
      <w:r w:rsidRPr="00BD3831">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тепловой энергии.</w:t>
      </w:r>
    </w:p>
    <w:p w14:paraId="7444914C" w14:textId="77777777" w:rsidR="00C771AA" w:rsidRPr="00BD3831" w:rsidRDefault="00C771AA" w:rsidP="006145CF">
      <w:pPr>
        <w:pStyle w:val="afffe"/>
      </w:pPr>
      <w:r w:rsidRPr="00BD3831">
        <w:t xml:space="preserve">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w:t>
      </w:r>
      <w:r w:rsidRPr="00BD3831">
        <w:lastRenderedPageBreak/>
        <w:t>гидравлические прессы.</w:t>
      </w:r>
    </w:p>
    <w:p w14:paraId="0587019B" w14:textId="409F7247" w:rsidR="00C771AA" w:rsidRPr="00BD3831" w:rsidRDefault="00C771AA" w:rsidP="006145CF">
      <w:pPr>
        <w:pStyle w:val="afffe"/>
      </w:pPr>
      <w:r w:rsidRPr="00BD3831">
        <w:t>Длительность испытаний пробным давлением устанавливается главным инженером, но должна быть не менее 10 мин</w:t>
      </w:r>
      <w:r w:rsidR="00191CE0">
        <w:t>ут</w:t>
      </w:r>
      <w:r w:rsidRPr="00BD3831">
        <w:t xml:space="preserve"> с момента установления расхода подпиточной воды на расчетном уровне. Осмотр производится после снижения пробного давления до рабочего.</w:t>
      </w:r>
    </w:p>
    <w:p w14:paraId="2755477D" w14:textId="264902C7" w:rsidR="00C771AA" w:rsidRPr="00BD3831" w:rsidRDefault="00C771AA" w:rsidP="006145CF">
      <w:pPr>
        <w:pStyle w:val="afffe"/>
      </w:pPr>
      <w:r w:rsidRPr="00BD3831">
        <w:t>Тепловая сеть считается выдержавшей гидравлическое испытание на прочность и плотность, если при нахождении ее в течение 10 мин</w:t>
      </w:r>
      <w:r w:rsidR="00191CE0">
        <w:t>ут</w:t>
      </w:r>
      <w:r w:rsidRPr="00BD3831">
        <w:t xml:space="preserve"> под заданным пробным давлением значение подпитки не превысило расчетного.</w:t>
      </w:r>
    </w:p>
    <w:p w14:paraId="0DA45863" w14:textId="77777777" w:rsidR="00C771AA" w:rsidRPr="00BD3831" w:rsidRDefault="00C771AA" w:rsidP="006145CF">
      <w:pPr>
        <w:pStyle w:val="afffe"/>
      </w:pPr>
      <w:r w:rsidRPr="00BD3831">
        <w:t>Температура воды в трубопроводах при испытаниях на прочность и плотность не превышает 40°С.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w:t>
      </w:r>
    </w:p>
    <w:p w14:paraId="74DF7680" w14:textId="77777777" w:rsidR="00C771AA" w:rsidRPr="00BD3831" w:rsidRDefault="00C771AA" w:rsidP="006145CF">
      <w:pPr>
        <w:pStyle w:val="afffe"/>
      </w:pPr>
      <w:r w:rsidRPr="00BD3831">
        <w:t>Температурным испытаниям должна подвергаться вся сеть от источника тепловой энергии до систем теплопотребления. Температурные испытания проводятся при устойчивых суточных плюсовых температурах наружного воздуха. За максимальную температуру принимаются максимально достижимую температуру сетевой воды в соответствии с утвержденным температурным графиком регулирования отпуска тепла на источнике тепловой энергии.</w:t>
      </w:r>
    </w:p>
    <w:p w14:paraId="3BD1F09B" w14:textId="77777777" w:rsidR="00C771AA" w:rsidRPr="00BD3831" w:rsidRDefault="00C771AA" w:rsidP="006145CF">
      <w:pPr>
        <w:pStyle w:val="afffe"/>
      </w:pPr>
      <w:r w:rsidRPr="00BD3831">
        <w:t>Температурные испытания тепловых сетей, находящихся в эксплуатации длительное время и имеющих ненадежные участки, проводятся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00083790" w14:textId="77777777" w:rsidR="00C771AA" w:rsidRPr="00BD3831" w:rsidRDefault="00C771AA" w:rsidP="006145CF">
      <w:pPr>
        <w:pStyle w:val="afffe"/>
      </w:pPr>
      <w:r w:rsidRPr="00BD3831">
        <w:t>Температура воды в обратном трубопроводе при температурных испытаниях не превышает 75°С.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56484D34" w14:textId="77777777" w:rsidR="00C771AA" w:rsidRPr="00BD3831" w:rsidRDefault="00C771AA" w:rsidP="006145CF">
      <w:pPr>
        <w:pStyle w:val="afffe"/>
      </w:pPr>
      <w:r w:rsidRPr="00BD3831">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w:t>
      </w:r>
      <w:r w:rsidR="00211D84" w:rsidRPr="00BD3831">
        <w:t xml:space="preserve">яные </w:t>
      </w:r>
      <w:r w:rsidRPr="00BD3831">
        <w:t>подогреватели.</w:t>
      </w:r>
    </w:p>
    <w:p w14:paraId="2EC69F15" w14:textId="77777777" w:rsidR="00C771AA" w:rsidRPr="00BD3831" w:rsidRDefault="00C771AA" w:rsidP="006145CF">
      <w:pPr>
        <w:pStyle w:val="afffe"/>
      </w:pPr>
      <w:r w:rsidRPr="00BD3831">
        <w:t>На время температурных испытаний от тепловой сети отключаются:</w:t>
      </w:r>
    </w:p>
    <w:p w14:paraId="14D1ABEB" w14:textId="77777777" w:rsidR="00C771AA" w:rsidRPr="00FE5998" w:rsidRDefault="00C771AA" w:rsidP="006145CF">
      <w:pPr>
        <w:pStyle w:val="a0"/>
      </w:pPr>
      <w:r w:rsidRPr="00FE5998">
        <w:t>отопительные системы детских и лечебных учреждений;</w:t>
      </w:r>
    </w:p>
    <w:p w14:paraId="4ABD0E31" w14:textId="77777777" w:rsidR="00C771AA" w:rsidRPr="00FE5998" w:rsidRDefault="00C771AA" w:rsidP="006145CF">
      <w:pPr>
        <w:pStyle w:val="a0"/>
      </w:pPr>
      <w:r w:rsidRPr="00FE5998">
        <w:t>отопительные системы с непосредственной схемой присоединения;</w:t>
      </w:r>
    </w:p>
    <w:p w14:paraId="51D65401" w14:textId="77777777" w:rsidR="00C771AA" w:rsidRPr="00BD3831" w:rsidRDefault="00C771AA" w:rsidP="006145CF">
      <w:pPr>
        <w:pStyle w:val="a0"/>
      </w:pPr>
      <w:r w:rsidRPr="00FE5998">
        <w:t>калориферные</w:t>
      </w:r>
      <w:r w:rsidRPr="00A62E98">
        <w:t xml:space="preserve"> установки</w:t>
      </w:r>
      <w:r w:rsidRPr="00BD3831">
        <w:t>.</w:t>
      </w:r>
    </w:p>
    <w:p w14:paraId="26617AEA" w14:textId="77777777" w:rsidR="00C771AA" w:rsidRPr="00BD3831" w:rsidRDefault="00C771AA" w:rsidP="006145CF">
      <w:pPr>
        <w:pStyle w:val="afffe"/>
      </w:pPr>
      <w:r w:rsidRPr="00BD3831">
        <w:t>Испытания по определению тепловых потерь в тепловых сетях проводятся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04B5209A" w14:textId="77777777" w:rsidR="00C771AA" w:rsidRPr="00BD3831" w:rsidRDefault="00C771AA" w:rsidP="006145CF">
      <w:pPr>
        <w:pStyle w:val="afffe"/>
      </w:pPr>
      <w:r w:rsidRPr="00BD3831">
        <w:t>Техническое обслуживание и ремонт</w:t>
      </w:r>
    </w:p>
    <w:p w14:paraId="33B07343" w14:textId="77777777" w:rsidR="00C71332" w:rsidRPr="00BD3831" w:rsidRDefault="00C771AA" w:rsidP="006145CF">
      <w:pPr>
        <w:pStyle w:val="afffe"/>
      </w:pPr>
      <w:r w:rsidRPr="00BD3831">
        <w:t>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w:t>
      </w:r>
      <w:r w:rsidR="00C71332" w:rsidRPr="00BD3831">
        <w:t>ется</w:t>
      </w:r>
      <w:r w:rsidRPr="00BD3831">
        <w:t xml:space="preserve"> необходимостью поддержания работоспособного состояния тепловых сетей. </w:t>
      </w:r>
    </w:p>
    <w:p w14:paraId="1342977A" w14:textId="77777777" w:rsidR="00C771AA" w:rsidRPr="00BD3831" w:rsidRDefault="00C771AA" w:rsidP="006145CF">
      <w:pPr>
        <w:pStyle w:val="afffe"/>
      </w:pPr>
      <w:r w:rsidRPr="00BD3831">
        <w:lastRenderedPageBreak/>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 Основными видами ремонтов тепловых сетей являются капитальный и текущий ремонты. 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7CB9D764" w14:textId="77777777" w:rsidR="00C771AA" w:rsidRPr="00BD3831" w:rsidRDefault="00C771AA" w:rsidP="006145CF">
      <w:pPr>
        <w:pStyle w:val="afffe"/>
      </w:pPr>
      <w:r w:rsidRPr="00BD3831">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 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008920C0" w14:textId="77777777" w:rsidR="00C771AA" w:rsidRPr="00BD3831" w:rsidRDefault="00C771AA" w:rsidP="006145CF">
      <w:pPr>
        <w:pStyle w:val="afffe"/>
      </w:pPr>
      <w:r w:rsidRPr="00BD3831">
        <w:t>В системе технического обслуживания и ремонта должны быть предусмотрены:</w:t>
      </w:r>
    </w:p>
    <w:p w14:paraId="27BA1E53" w14:textId="77777777" w:rsidR="00C771AA" w:rsidRPr="00FE5998" w:rsidRDefault="00C771AA" w:rsidP="006145CF">
      <w:pPr>
        <w:pStyle w:val="a0"/>
      </w:pPr>
      <w:r w:rsidRPr="0055157D">
        <w:t xml:space="preserve">подготовка технического </w:t>
      </w:r>
      <w:r w:rsidRPr="00FE5998">
        <w:t>обслуживания и ремонтов;</w:t>
      </w:r>
    </w:p>
    <w:p w14:paraId="2A2A0EF3" w14:textId="77777777" w:rsidR="00C771AA" w:rsidRPr="00FE5998" w:rsidRDefault="00C771AA" w:rsidP="006145CF">
      <w:pPr>
        <w:pStyle w:val="a0"/>
      </w:pPr>
      <w:r w:rsidRPr="00FE5998">
        <w:t>вывод оборудования в ремонт;</w:t>
      </w:r>
    </w:p>
    <w:p w14:paraId="2A8C597B" w14:textId="77777777" w:rsidR="00C771AA" w:rsidRPr="00FE5998" w:rsidRDefault="00C771AA" w:rsidP="006145CF">
      <w:pPr>
        <w:pStyle w:val="a0"/>
      </w:pPr>
      <w:r w:rsidRPr="00FE5998">
        <w:t>оценка технического состояния тепловых сетей и составление дефектных ведомостей;</w:t>
      </w:r>
    </w:p>
    <w:p w14:paraId="655193AB" w14:textId="77777777" w:rsidR="00C771AA" w:rsidRPr="00FE5998" w:rsidRDefault="00C771AA" w:rsidP="006145CF">
      <w:pPr>
        <w:pStyle w:val="a0"/>
      </w:pPr>
      <w:r w:rsidRPr="00FE5998">
        <w:t>проведение технического обслуживания и ремонта;</w:t>
      </w:r>
    </w:p>
    <w:p w14:paraId="059AF05D" w14:textId="77777777" w:rsidR="00C771AA" w:rsidRPr="00FE5998" w:rsidRDefault="00C771AA" w:rsidP="006145CF">
      <w:pPr>
        <w:pStyle w:val="a0"/>
      </w:pPr>
      <w:r w:rsidRPr="00FE5998">
        <w:t>приемка оборудования из ремонта;</w:t>
      </w:r>
    </w:p>
    <w:p w14:paraId="2403C481" w14:textId="77777777" w:rsidR="00C771AA" w:rsidRPr="00BD3831" w:rsidRDefault="00C771AA" w:rsidP="006145CF">
      <w:pPr>
        <w:pStyle w:val="a0"/>
      </w:pPr>
      <w:r w:rsidRPr="00FE5998">
        <w:t>контроль и отчетность о выполнении технического обслуживания и ремонта</w:t>
      </w:r>
      <w:r w:rsidRPr="00BD3831">
        <w:t>.</w:t>
      </w:r>
    </w:p>
    <w:p w14:paraId="3F963C7D" w14:textId="77777777" w:rsidR="00C771AA" w:rsidRPr="00BD3831" w:rsidRDefault="00C771AA" w:rsidP="006145CF">
      <w:pPr>
        <w:pStyle w:val="afffe"/>
      </w:pPr>
      <w:r w:rsidRPr="00BD3831">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19B6706" w14:textId="50C400EF" w:rsidR="00E1044C" w:rsidRPr="00BD3831" w:rsidRDefault="00E1044C" w:rsidP="006145CF">
      <w:pPr>
        <w:pStyle w:val="affff0"/>
      </w:pPr>
      <w:bookmarkStart w:id="429" w:name="_Toc101972661"/>
      <w:bookmarkStart w:id="430" w:name="_Toc105553374"/>
      <w:r w:rsidRPr="00BD3831">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429"/>
      <w:bookmarkEnd w:id="430"/>
    </w:p>
    <w:p w14:paraId="41CBFBF7" w14:textId="77777777" w:rsidR="00C71332" w:rsidRPr="00BD3831" w:rsidRDefault="00C71332" w:rsidP="006145CF">
      <w:pPr>
        <w:pStyle w:val="afffe"/>
      </w:pPr>
      <w:r w:rsidRPr="00BD3831">
        <w:t>Технологические потери при передаче тепловой энергии складывается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w:t>
      </w:r>
    </w:p>
    <w:p w14:paraId="498E01B5" w14:textId="23B47428" w:rsidR="00C71332" w:rsidRPr="00FE5998" w:rsidRDefault="00B57D5B" w:rsidP="006145CF">
      <w:pPr>
        <w:pStyle w:val="a0"/>
      </w:pPr>
      <w:r w:rsidRPr="00FE5998">
        <w:t>п</w:t>
      </w:r>
      <w:r w:rsidR="00C71332" w:rsidRPr="00FE5998">
        <w:t>отери и затраты теплоносителя;</w:t>
      </w:r>
    </w:p>
    <w:p w14:paraId="67E44CED" w14:textId="0911F450" w:rsidR="00C71332" w:rsidRPr="00FE5998" w:rsidRDefault="00B57D5B" w:rsidP="006145CF">
      <w:pPr>
        <w:pStyle w:val="a0"/>
      </w:pPr>
      <w:r w:rsidRPr="00FE5998">
        <w:t>п</w:t>
      </w:r>
      <w:r w:rsidR="00C71332" w:rsidRPr="00FE5998">
        <w:t>отери тепловой энергии через теплоизоляционные конструкции, а также с потерями и затратами теплоносителей;</w:t>
      </w:r>
    </w:p>
    <w:p w14:paraId="3C680793" w14:textId="07AA1880" w:rsidR="00C71332" w:rsidRPr="00FE5998" w:rsidRDefault="00B57D5B" w:rsidP="006145CF">
      <w:pPr>
        <w:pStyle w:val="a0"/>
      </w:pPr>
      <w:r w:rsidRPr="00FE5998">
        <w:t>у</w:t>
      </w:r>
      <w:r w:rsidR="00C71332" w:rsidRPr="00FE5998">
        <w:t>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14:paraId="7DF76652" w14:textId="327491DB" w:rsidR="00C71332" w:rsidRPr="00FE5998" w:rsidRDefault="00B57D5B" w:rsidP="006145CF">
      <w:pPr>
        <w:pStyle w:val="a0"/>
      </w:pPr>
      <w:r w:rsidRPr="00FE5998">
        <w:lastRenderedPageBreak/>
        <w:t>р</w:t>
      </w:r>
      <w:r w:rsidR="00C71332" w:rsidRPr="00FE5998">
        <w:t>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w:t>
      </w:r>
    </w:p>
    <w:p w14:paraId="171D426A" w14:textId="19BFBFBC" w:rsidR="00C71332" w:rsidRPr="00BD3831" w:rsidRDefault="00B57D5B" w:rsidP="006145CF">
      <w:pPr>
        <w:pStyle w:val="a0"/>
      </w:pPr>
      <w:r w:rsidRPr="00FE5998">
        <w:t>р</w:t>
      </w:r>
      <w:r w:rsidR="00C71332" w:rsidRPr="00FE5998">
        <w:t>асход электроэнергии</w:t>
      </w:r>
      <w:r w:rsidR="00C71332" w:rsidRPr="00BD3831">
        <w:t xml:space="preserve"> на передачу тепловой энергии.</w:t>
      </w:r>
    </w:p>
    <w:p w14:paraId="5889A244" w14:textId="77777777" w:rsidR="00C71332" w:rsidRPr="00BD3831" w:rsidRDefault="00C71332" w:rsidP="006145CF">
      <w:pPr>
        <w:pStyle w:val="afffe"/>
      </w:pPr>
      <w:r w:rsidRPr="00BD3831">
        <w:t>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w:t>
      </w:r>
      <w:r w:rsidRPr="00BD3831">
        <w:softHyphen/>
        <w:t>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w:t>
      </w:r>
    </w:p>
    <w:p w14:paraId="3322E8AA" w14:textId="77777777" w:rsidR="00C71332" w:rsidRPr="00BD3831" w:rsidRDefault="00C71332" w:rsidP="006145CF">
      <w:pPr>
        <w:pStyle w:val="afffe"/>
      </w:pPr>
      <w:r w:rsidRPr="00BD3831">
        <w:t>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 сети независимо от величины, присоединенной к ней расчетной тепловой нагрузки.</w:t>
      </w:r>
    </w:p>
    <w:p w14:paraId="5D44930E" w14:textId="77777777" w:rsidR="00C71332" w:rsidRPr="00BD3831" w:rsidRDefault="00C71332" w:rsidP="006145CF">
      <w:pPr>
        <w:pStyle w:val="afffe"/>
      </w:pPr>
      <w:r w:rsidRPr="00BD3831">
        <w:t>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p>
    <w:p w14:paraId="2ACA5D00" w14:textId="77777777" w:rsidR="00C71332" w:rsidRPr="00215238" w:rsidRDefault="00C71332" w:rsidP="006145CF">
      <w:pPr>
        <w:pStyle w:val="a0"/>
      </w:pPr>
      <w:r w:rsidRPr="00FE5998">
        <w:t xml:space="preserve">потери тепловой энергии в водяных и паровых тепловых сетях через </w:t>
      </w:r>
      <w:r w:rsidRPr="00215238">
        <w:t>теплоизоляционные конструкции и с потерями и затратами теплоносителя;</w:t>
      </w:r>
    </w:p>
    <w:p w14:paraId="305E8578" w14:textId="77777777" w:rsidR="00C71332" w:rsidRPr="00215238" w:rsidRDefault="00C71332" w:rsidP="006145CF">
      <w:pPr>
        <w:pStyle w:val="a0"/>
      </w:pPr>
      <w:r w:rsidRPr="00215238">
        <w:t>потери и затраты теплоносителя;</w:t>
      </w:r>
    </w:p>
    <w:p w14:paraId="35331679" w14:textId="77777777" w:rsidR="00C71332" w:rsidRPr="00215238" w:rsidRDefault="00C71332" w:rsidP="006145CF">
      <w:pPr>
        <w:pStyle w:val="a0"/>
      </w:pPr>
      <w:r w:rsidRPr="00215238">
        <w:t>затраты электроэнергии при передаче тепловой энергии.</w:t>
      </w:r>
    </w:p>
    <w:p w14:paraId="03F1FD8C" w14:textId="77777777" w:rsidR="00C71332" w:rsidRPr="00BD3831" w:rsidRDefault="00C71332" w:rsidP="006145CF">
      <w:pPr>
        <w:pStyle w:val="a0"/>
      </w:pPr>
      <w:r w:rsidRPr="00215238">
        <w:t>нормативы технологических затрат при передаче тепловой энергии для водяных</w:t>
      </w:r>
      <w:r w:rsidRPr="00FE5998">
        <w:t xml:space="preserve"> тепловых сетей с присоединенной расчетной тепловой нагрузкой до 50 Гкал/ч (58 МВт тепловых) разрабатываются на основе утвержденных</w:t>
      </w:r>
      <w:r w:rsidRPr="00BD3831">
        <w:t xml:space="preserve"> в установленном порядке нормативных энергетических характеристик.</w:t>
      </w:r>
    </w:p>
    <w:p w14:paraId="75989250" w14:textId="77777777" w:rsidR="00C71332" w:rsidRPr="00BD3831" w:rsidRDefault="00C71332" w:rsidP="006145CF">
      <w:pPr>
        <w:pStyle w:val="afffe"/>
      </w:pPr>
      <w:r w:rsidRPr="00BD3831">
        <w:t xml:space="preserve">Энергетические характеристики систем транспорта тепловой энергии (тепловых сетей) представляют комплекс показателей, предназначенных для анализа состояния оборудования тепловых сетей и режимов работы системы теплоснабжения, в зависимости от номинальных и исходно-номинальных значений технико-экономических показателей его работы в абсолютном, удельном или относительном исчислении от нагрузки или других норм образующих показателей при фиксированных значениях внешних факторов. Внешние факторы обусловлены объективными обстоятельствами (в частности, температурой окружающей среды), оказывающими влияние на экономичность работы оборудования, значения которых не зависят от деятельности производственного персонала эксплуатирующей организации и подрядных ремонтных организаций. Фиксированные значения внешних факторов при разработке энергетических характеристик </w:t>
      </w:r>
      <w:r w:rsidRPr="00BD3831">
        <w:lastRenderedPageBreak/>
        <w:t>принимаются близкими к среднегодовым, а также методически обусловленными для выполнения соответствующих расчетов.</w:t>
      </w:r>
    </w:p>
    <w:p w14:paraId="7931F893" w14:textId="77777777" w:rsidR="00C71332" w:rsidRPr="00BD3831" w:rsidRDefault="00C71332" w:rsidP="006145CF">
      <w:pPr>
        <w:pStyle w:val="afffe"/>
      </w:pPr>
      <w:r w:rsidRPr="00BD3831">
        <w:t>Энергетическая характеристика тепловой сети по показателю "потери сетевой воды" устанавливает зависимость технически обоснованных потерь теплоносителя на транспорт и распределение тепловой энергии от источника до потребителей (в пределах балансовой принадлежности эксплуатирующей организации) от характеристик и режима работы системы теплоснабжения.</w:t>
      </w:r>
    </w:p>
    <w:p w14:paraId="0D1A26CD" w14:textId="77777777" w:rsidR="00C71332" w:rsidRPr="00BD3831" w:rsidRDefault="00C71332" w:rsidP="006145CF">
      <w:pPr>
        <w:pStyle w:val="afffe"/>
      </w:pPr>
      <w:r w:rsidRPr="00BD3831">
        <w:t>Энергетическая характеристика тепловой сети по показателю «тепловые потери» устанавливает зависимость технологических затрат тепловой энергии на ее транспорт и распределение от источника тепловой энергии до границы балансовой принадлежности тепловых сетей от температурного режима работы тепловых сетей и внешних климатических факторов при заданной схеме и конструктивных характеристиках тепловых сетей.</w:t>
      </w:r>
    </w:p>
    <w:p w14:paraId="3F4F42A4" w14:textId="77777777" w:rsidR="00C71332" w:rsidRPr="00BD3831" w:rsidRDefault="00C71332" w:rsidP="006145CF">
      <w:pPr>
        <w:pStyle w:val="afffe"/>
      </w:pPr>
      <w:r w:rsidRPr="00BD3831">
        <w:t>Режимные характеристики тепловых сетей, а именно энергетические характеристики по показателям «удельный расход сетевой воды» и «разность температур воды в подающем и обратном трубопроводах», устанавливают зависимости нормативных значений указанных показателей от температуры наружного воздуха, стабильные при неизменном состоянии системы теплоснабжения в условиях соблюдения нормативной температуры сетевой воды в подающем трубопроводе и нормативной разности давлений сетевой воды в подающем и обратном трубопроводах на выводах источника тепловой энергии.</w:t>
      </w:r>
    </w:p>
    <w:p w14:paraId="5EBC61F2" w14:textId="77777777" w:rsidR="00C71332" w:rsidRPr="00BD3831" w:rsidRDefault="00C71332" w:rsidP="006145CF">
      <w:pPr>
        <w:pStyle w:val="afffe"/>
      </w:pPr>
      <w:r w:rsidRPr="00BD3831">
        <w:t>Гидравлическая энергетическая характеристика тепловой сети (энергетическая характеристика по показателю «удельный расход электроэнергии на транспорт тепловой энергии») устанавливает зависимость от температуры наружного воздуха нормативного значения каждого из указанных показателей, стабильная при неизменном состоянии системы теплоснабжения в условиях соблюдения нормативной температуры сетевой воды в подающем трубопроводе и нормативной разности давлений сетевой воды в подающем и обратном трубопроводах на выводах источника тепловой энергии.</w:t>
      </w:r>
    </w:p>
    <w:p w14:paraId="7C066EFB" w14:textId="77777777" w:rsidR="00C71332" w:rsidRPr="00BD3831" w:rsidRDefault="00C71332" w:rsidP="006145CF">
      <w:pPr>
        <w:pStyle w:val="afffe"/>
      </w:pPr>
      <w:r w:rsidRPr="00BD3831">
        <w:t>Потребителям, подключенным к распределительным тепловым сетям, имеющим на своем балансе участки трубопроводов тепловых сетей от границы балансовой принадлежности с теплоснабжающей организацией до прибора учета тепловой энергии и теплоносителя, в расчет отпущенной тепловой энергии включают тепловые потери по данным участкам, в том числе с учетом потерь на участке теплоносителя с утечками. При расчете данных потерь теплоснабжающая организация руководствуется:</w:t>
      </w:r>
    </w:p>
    <w:p w14:paraId="1DDC8CDF" w14:textId="0C85A00C" w:rsidR="00C71332" w:rsidRPr="00FE5998" w:rsidRDefault="00C71332" w:rsidP="006145CF">
      <w:pPr>
        <w:pStyle w:val="a0"/>
      </w:pPr>
      <w:r w:rsidRPr="00BD3831">
        <w:t xml:space="preserve">правилами коммерческого учета тепловой энергии, теплоносителя (утверждены </w:t>
      </w:r>
      <w:r w:rsidRPr="00FE5998">
        <w:t>Постановлением Правительства Российской Федерации от 18 ноября 2013г</w:t>
      </w:r>
      <w:r w:rsidR="00161CC1" w:rsidRPr="00FE5998">
        <w:t>ода</w:t>
      </w:r>
      <w:r w:rsidRPr="00FE5998">
        <w:t xml:space="preserve"> №1034 </w:t>
      </w:r>
      <w:r w:rsidR="00B57D5B" w:rsidRPr="00FE5998">
        <w:t>«</w:t>
      </w:r>
      <w:r w:rsidRPr="00FE5998">
        <w:t>О коммерческом учете тепловой энергии, теплоносителя</w:t>
      </w:r>
      <w:r w:rsidR="00B57D5B" w:rsidRPr="00FE5998">
        <w:t>»</w:t>
      </w:r>
      <w:r w:rsidRPr="00FE5998">
        <w:t>);</w:t>
      </w:r>
    </w:p>
    <w:p w14:paraId="3114F9E4" w14:textId="591716C3" w:rsidR="00C71332" w:rsidRPr="00FE5998" w:rsidRDefault="00C71332" w:rsidP="006145CF">
      <w:pPr>
        <w:pStyle w:val="a0"/>
      </w:pPr>
      <w:r w:rsidRPr="00FE5998">
        <w:t>договорами на теплоснабжение и Правилами содержания общедомового имущества в многоквартирном доме (утв. Постановлением Правительства РФ от 13 августа 2006г</w:t>
      </w:r>
      <w:r w:rsidR="00161CC1" w:rsidRPr="00FE5998">
        <w:t>ода</w:t>
      </w:r>
      <w:r w:rsidRPr="00FE5998">
        <w:t xml:space="preserve"> №491) - в части определения границ расчетного участка трубопровода;</w:t>
      </w:r>
    </w:p>
    <w:p w14:paraId="0CC3601F" w14:textId="778D2235" w:rsidR="00C71332" w:rsidRPr="00FE5998" w:rsidRDefault="00C71332" w:rsidP="006145CF">
      <w:pPr>
        <w:pStyle w:val="a0"/>
      </w:pPr>
      <w:r w:rsidRPr="00FE5998">
        <w:lastRenderedPageBreak/>
        <w:t>СП 131.13330.20</w:t>
      </w:r>
      <w:r w:rsidR="00B50F9A" w:rsidRPr="00B50F9A">
        <w:t>20</w:t>
      </w:r>
      <w:r w:rsidRPr="00FE5998">
        <w:t xml:space="preserve"> «Строительная климатология», температурный график работы тепловой сети, фактические температуры наружного воздуха - в части установления параметров работы расчетного участка трубопровода;</w:t>
      </w:r>
    </w:p>
    <w:p w14:paraId="3E4B32E5" w14:textId="77777777" w:rsidR="00C71332" w:rsidRPr="00BD3831" w:rsidRDefault="00C71332" w:rsidP="006145CF">
      <w:pPr>
        <w:pStyle w:val="a0"/>
      </w:pPr>
      <w:r w:rsidRPr="00FE5998">
        <w:t>акт осмотра состояния тепловой изоляции трубопроводов на балансе у абонента (при необходимости</w:t>
      </w:r>
      <w:r w:rsidRPr="00BD3831">
        <w:t>) - в части установления фактического состояния изоляции трубопровода</w:t>
      </w:r>
      <w:r w:rsidR="007C36FA" w:rsidRPr="00BD3831">
        <w:t>.</w:t>
      </w:r>
    </w:p>
    <w:p w14:paraId="65EC466B" w14:textId="77777777" w:rsidR="00C71332" w:rsidRPr="00BD3831" w:rsidRDefault="00C71332" w:rsidP="006145CF">
      <w:pPr>
        <w:pStyle w:val="afffe"/>
      </w:pPr>
      <w:r w:rsidRPr="00BD3831">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w:t>
      </w:r>
    </w:p>
    <w:p w14:paraId="34565ECC" w14:textId="5434AFFB" w:rsidR="00C71332" w:rsidRPr="00BD3831" w:rsidRDefault="00C71332" w:rsidP="006145CF">
      <w:pPr>
        <w:pStyle w:val="afffe"/>
      </w:pPr>
      <w:bookmarkStart w:id="431" w:name="_Hlk56971550"/>
      <w:r w:rsidRPr="00BD3831">
        <w:t xml:space="preserve">В таблице 1.3.13.1. представлены </w:t>
      </w:r>
      <w:bookmarkStart w:id="432" w:name="_Hlk56971532"/>
      <w:r w:rsidR="00B50F9A">
        <w:t>расчетные</w:t>
      </w:r>
      <w:r w:rsidR="00FB1E45">
        <w:t xml:space="preserve"> </w:t>
      </w:r>
      <w:r w:rsidRPr="00BD3831">
        <w:t>нормативы технологических потерь при передачи тепловой на 202</w:t>
      </w:r>
      <w:r w:rsidR="00A44318">
        <w:t>2</w:t>
      </w:r>
      <w:r w:rsidRPr="00BD3831">
        <w:t>год</w:t>
      </w:r>
      <w:bookmarkEnd w:id="431"/>
      <w:bookmarkEnd w:id="432"/>
      <w:r w:rsidRPr="00BD3831">
        <w:t>.</w:t>
      </w:r>
    </w:p>
    <w:p w14:paraId="707F8F79" w14:textId="0216FED1" w:rsidR="00C71332" w:rsidRPr="00BD3831" w:rsidRDefault="00C71332" w:rsidP="006145CF">
      <w:pPr>
        <w:pStyle w:val="afffc"/>
      </w:pPr>
      <w:bookmarkStart w:id="433" w:name="_Toc101972936"/>
      <w:bookmarkStart w:id="434" w:name="_Toc105553562"/>
      <w:r w:rsidRPr="00BD3831">
        <w:t xml:space="preserve">Таблица 1.3.13.1. </w:t>
      </w:r>
      <w:r w:rsidR="00B50F9A">
        <w:t>Расчетные н</w:t>
      </w:r>
      <w:r w:rsidRPr="00BD3831">
        <w:t>ормативы технологических потерь при передачи тепловой энергии на 202</w:t>
      </w:r>
      <w:r w:rsidR="00A44318">
        <w:t>2</w:t>
      </w:r>
      <w:r w:rsidRPr="00BD3831">
        <w:t>год</w:t>
      </w:r>
      <w:bookmarkEnd w:id="433"/>
      <w:bookmarkEnd w:id="434"/>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9"/>
        <w:gridCol w:w="1559"/>
        <w:gridCol w:w="1588"/>
      </w:tblGrid>
      <w:tr w:rsidR="00DA426E" w:rsidRPr="00FE5998" w14:paraId="6F13AB1E" w14:textId="77777777" w:rsidTr="0012033E">
        <w:trPr>
          <w:trHeight w:val="20"/>
          <w:tblHeader/>
        </w:trPr>
        <w:tc>
          <w:tcPr>
            <w:tcW w:w="6629" w:type="dxa"/>
            <w:shd w:val="clear" w:color="auto" w:fill="auto"/>
            <w:hideMark/>
          </w:tcPr>
          <w:p w14:paraId="75267686" w14:textId="7394A9EF" w:rsidR="00DA426E" w:rsidRPr="00FE5998" w:rsidRDefault="006A1F65" w:rsidP="0012033E">
            <w:pPr>
              <w:rPr>
                <w:szCs w:val="28"/>
              </w:rPr>
            </w:pPr>
            <w:r w:rsidRPr="00C938E5">
              <w:rPr>
                <w:color w:val="000000"/>
                <w:szCs w:val="28"/>
              </w:rPr>
              <w:t>Наименование показателя</w:t>
            </w:r>
          </w:p>
        </w:tc>
        <w:tc>
          <w:tcPr>
            <w:tcW w:w="1559" w:type="dxa"/>
            <w:shd w:val="clear" w:color="auto" w:fill="auto"/>
            <w:hideMark/>
          </w:tcPr>
          <w:p w14:paraId="5F9DE1CC" w14:textId="5ECCCC8E" w:rsidR="00DA426E" w:rsidRPr="00FE5998" w:rsidRDefault="00DA426E" w:rsidP="0012033E">
            <w:pPr>
              <w:rPr>
                <w:szCs w:val="28"/>
              </w:rPr>
            </w:pPr>
            <w:r w:rsidRPr="00FE5998">
              <w:rPr>
                <w:szCs w:val="28"/>
              </w:rPr>
              <w:t>Ед. изм</w:t>
            </w:r>
            <w:r w:rsidR="00536886">
              <w:rPr>
                <w:szCs w:val="28"/>
              </w:rPr>
              <w:t>ерения</w:t>
            </w:r>
          </w:p>
        </w:tc>
        <w:tc>
          <w:tcPr>
            <w:tcW w:w="1588" w:type="dxa"/>
            <w:shd w:val="clear" w:color="auto" w:fill="auto"/>
            <w:hideMark/>
          </w:tcPr>
          <w:p w14:paraId="46EC3756" w14:textId="7285A343" w:rsidR="00DA426E" w:rsidRPr="00FE5998" w:rsidRDefault="00DA426E" w:rsidP="0012033E">
            <w:pPr>
              <w:rPr>
                <w:szCs w:val="28"/>
              </w:rPr>
            </w:pPr>
            <w:r w:rsidRPr="00FE5998">
              <w:rPr>
                <w:szCs w:val="28"/>
              </w:rPr>
              <w:t>Значение на 202</w:t>
            </w:r>
            <w:r w:rsidR="0086261C">
              <w:rPr>
                <w:szCs w:val="28"/>
              </w:rPr>
              <w:t>2</w:t>
            </w:r>
            <w:r w:rsidRPr="00FE5998">
              <w:rPr>
                <w:szCs w:val="28"/>
              </w:rPr>
              <w:t>год</w:t>
            </w:r>
          </w:p>
        </w:tc>
      </w:tr>
      <w:tr w:rsidR="00C71332" w:rsidRPr="00FE5998" w14:paraId="564D075A" w14:textId="77777777" w:rsidTr="0012033E">
        <w:trPr>
          <w:trHeight w:val="20"/>
        </w:trPr>
        <w:tc>
          <w:tcPr>
            <w:tcW w:w="9776" w:type="dxa"/>
            <w:gridSpan w:val="3"/>
            <w:shd w:val="clear" w:color="auto" w:fill="auto"/>
          </w:tcPr>
          <w:p w14:paraId="609885AC" w14:textId="77777777" w:rsidR="00C71332" w:rsidRPr="00FE5998" w:rsidRDefault="00C71332" w:rsidP="0012033E">
            <w:pPr>
              <w:rPr>
                <w:szCs w:val="28"/>
              </w:rPr>
            </w:pPr>
            <w:r w:rsidRPr="00FE5998">
              <w:rPr>
                <w:szCs w:val="28"/>
              </w:rPr>
              <w:t>Теплоноситель - вода</w:t>
            </w:r>
          </w:p>
        </w:tc>
      </w:tr>
      <w:tr w:rsidR="00C71332" w:rsidRPr="009B7029" w14:paraId="3732E9E6" w14:textId="77777777" w:rsidTr="00BC7D16">
        <w:trPr>
          <w:trHeight w:val="20"/>
        </w:trPr>
        <w:tc>
          <w:tcPr>
            <w:tcW w:w="9776" w:type="dxa"/>
            <w:gridSpan w:val="3"/>
            <w:shd w:val="clear" w:color="auto" w:fill="auto"/>
          </w:tcPr>
          <w:p w14:paraId="641FE8CD" w14:textId="4D482CD9" w:rsidR="00C71332" w:rsidRPr="00E3029F" w:rsidRDefault="00A440C1" w:rsidP="00BC7D16">
            <w:pPr>
              <w:rPr>
                <w:szCs w:val="28"/>
              </w:rPr>
            </w:pPr>
            <w:r w:rsidRPr="00E3029F">
              <w:rPr>
                <w:color w:val="000000"/>
                <w:szCs w:val="28"/>
              </w:rPr>
              <w:t>Котельная, п. Рощино, ул. Фабричная</w:t>
            </w:r>
          </w:p>
        </w:tc>
      </w:tr>
      <w:tr w:rsidR="00F550B0" w:rsidRPr="009B7029" w14:paraId="55392D9C" w14:textId="77777777" w:rsidTr="00E46254">
        <w:trPr>
          <w:trHeight w:val="20"/>
        </w:trPr>
        <w:tc>
          <w:tcPr>
            <w:tcW w:w="6629" w:type="dxa"/>
            <w:shd w:val="clear" w:color="auto" w:fill="auto"/>
          </w:tcPr>
          <w:p w14:paraId="42D50EF2" w14:textId="77777777" w:rsidR="00F550B0" w:rsidRPr="00E3029F" w:rsidRDefault="00F550B0" w:rsidP="00F550B0">
            <w:pPr>
              <w:rPr>
                <w:szCs w:val="28"/>
              </w:rPr>
            </w:pPr>
            <w:r w:rsidRPr="00E3029F">
              <w:rPr>
                <w:szCs w:val="28"/>
              </w:rPr>
              <w:t>Нормативы технологических потерь при передаче тепловой энергии</w:t>
            </w:r>
          </w:p>
        </w:tc>
        <w:tc>
          <w:tcPr>
            <w:tcW w:w="1559" w:type="dxa"/>
            <w:shd w:val="clear" w:color="auto" w:fill="auto"/>
            <w:vAlign w:val="center"/>
            <w:hideMark/>
          </w:tcPr>
          <w:p w14:paraId="02AB2958" w14:textId="51A05955" w:rsidR="00F550B0" w:rsidRPr="00E3029F" w:rsidRDefault="00F550B0" w:rsidP="00F550B0">
            <w:pPr>
              <w:rPr>
                <w:szCs w:val="28"/>
              </w:rPr>
            </w:pPr>
            <w:r w:rsidRPr="00E3029F">
              <w:rPr>
                <w:szCs w:val="28"/>
              </w:rPr>
              <w:t>Гкал</w:t>
            </w:r>
          </w:p>
        </w:tc>
        <w:tc>
          <w:tcPr>
            <w:tcW w:w="1588" w:type="dxa"/>
            <w:shd w:val="clear" w:color="auto" w:fill="auto"/>
            <w:vAlign w:val="bottom"/>
          </w:tcPr>
          <w:p w14:paraId="7B5DB6C2" w14:textId="31427DF0" w:rsidR="00F550B0" w:rsidRPr="00E3029F" w:rsidRDefault="00886253" w:rsidP="00F550B0">
            <w:pPr>
              <w:rPr>
                <w:szCs w:val="28"/>
              </w:rPr>
            </w:pPr>
            <w:r w:rsidRPr="00E3029F">
              <w:rPr>
                <w:szCs w:val="28"/>
              </w:rPr>
              <w:t>6747.71</w:t>
            </w:r>
          </w:p>
        </w:tc>
      </w:tr>
      <w:tr w:rsidR="00F550B0" w:rsidRPr="009B7029" w14:paraId="68743493" w14:textId="77777777" w:rsidTr="00E46254">
        <w:trPr>
          <w:trHeight w:val="20"/>
        </w:trPr>
        <w:tc>
          <w:tcPr>
            <w:tcW w:w="6629" w:type="dxa"/>
            <w:shd w:val="clear" w:color="auto" w:fill="auto"/>
          </w:tcPr>
          <w:p w14:paraId="0AAC9E25" w14:textId="77777777" w:rsidR="00F550B0" w:rsidRPr="00E3029F" w:rsidRDefault="00F550B0" w:rsidP="00F550B0">
            <w:pPr>
              <w:rPr>
                <w:szCs w:val="28"/>
              </w:rPr>
            </w:pPr>
            <w:r w:rsidRPr="00E3029F">
              <w:rPr>
                <w:szCs w:val="28"/>
              </w:rPr>
              <w:t>Нормативы технологических потерь теплоносителя</w:t>
            </w:r>
          </w:p>
        </w:tc>
        <w:tc>
          <w:tcPr>
            <w:tcW w:w="1559" w:type="dxa"/>
            <w:shd w:val="clear" w:color="auto" w:fill="auto"/>
            <w:vAlign w:val="center"/>
          </w:tcPr>
          <w:p w14:paraId="1B3BAD03" w14:textId="200D9B1D" w:rsidR="00F550B0" w:rsidRPr="00E3029F" w:rsidRDefault="00F550B0" w:rsidP="00F550B0">
            <w:pPr>
              <w:rPr>
                <w:szCs w:val="28"/>
              </w:rPr>
            </w:pPr>
            <w:r w:rsidRPr="00E3029F">
              <w:rPr>
                <w:szCs w:val="28"/>
              </w:rPr>
              <w:t>куб.м.</w:t>
            </w:r>
          </w:p>
        </w:tc>
        <w:tc>
          <w:tcPr>
            <w:tcW w:w="1588" w:type="dxa"/>
            <w:shd w:val="clear" w:color="auto" w:fill="auto"/>
            <w:vAlign w:val="bottom"/>
          </w:tcPr>
          <w:p w14:paraId="5B690F13" w14:textId="3D33BF6B" w:rsidR="00F550B0" w:rsidRPr="00E3029F" w:rsidRDefault="00886253" w:rsidP="00F550B0">
            <w:pPr>
              <w:rPr>
                <w:szCs w:val="28"/>
                <w:lang w:val="en-US"/>
              </w:rPr>
            </w:pPr>
            <w:r w:rsidRPr="00E3029F">
              <w:rPr>
                <w:szCs w:val="28"/>
              </w:rPr>
              <w:t>-</w:t>
            </w:r>
          </w:p>
        </w:tc>
      </w:tr>
      <w:tr w:rsidR="00302754" w:rsidRPr="009B7029" w14:paraId="421B5B68" w14:textId="77777777" w:rsidTr="00BC7D16">
        <w:trPr>
          <w:trHeight w:val="20"/>
        </w:trPr>
        <w:tc>
          <w:tcPr>
            <w:tcW w:w="9776" w:type="dxa"/>
            <w:gridSpan w:val="3"/>
            <w:shd w:val="clear" w:color="auto" w:fill="auto"/>
          </w:tcPr>
          <w:p w14:paraId="4D11E217" w14:textId="6C0326EA" w:rsidR="00302754" w:rsidRPr="00E3029F" w:rsidRDefault="002A0EFA" w:rsidP="00BC7D16">
            <w:pPr>
              <w:pStyle w:val="af7"/>
              <w:jc w:val="left"/>
              <w:rPr>
                <w:rFonts w:ascii="Times New Roman" w:hAnsi="Times New Roman" w:cs="Times New Roman"/>
                <w:szCs w:val="28"/>
              </w:rPr>
            </w:pPr>
            <w:r w:rsidRPr="00E3029F">
              <w:rPr>
                <w:rFonts w:ascii="Times New Roman" w:eastAsia="Times New Roman" w:hAnsi="Times New Roman" w:cs="Times New Roman"/>
                <w:color w:val="000000"/>
                <w:szCs w:val="28"/>
              </w:rPr>
              <w:t>Котельная, д. Казанцево, ул. Строительная, 17</w:t>
            </w:r>
          </w:p>
        </w:tc>
      </w:tr>
      <w:tr w:rsidR="00F550B0" w:rsidRPr="009B7029" w14:paraId="1E3CA6C5" w14:textId="77777777" w:rsidTr="00E46254">
        <w:trPr>
          <w:trHeight w:val="20"/>
        </w:trPr>
        <w:tc>
          <w:tcPr>
            <w:tcW w:w="6629" w:type="dxa"/>
            <w:shd w:val="clear" w:color="auto" w:fill="auto"/>
          </w:tcPr>
          <w:p w14:paraId="297D23E1" w14:textId="77777777" w:rsidR="00F550B0" w:rsidRPr="00E3029F" w:rsidRDefault="00F550B0" w:rsidP="00F550B0">
            <w:pPr>
              <w:rPr>
                <w:szCs w:val="28"/>
              </w:rPr>
            </w:pPr>
            <w:r w:rsidRPr="00E3029F">
              <w:rPr>
                <w:szCs w:val="28"/>
              </w:rPr>
              <w:t>Нормативы технологических потерь при передаче тепловой энергии</w:t>
            </w:r>
          </w:p>
        </w:tc>
        <w:tc>
          <w:tcPr>
            <w:tcW w:w="1559" w:type="dxa"/>
            <w:shd w:val="clear" w:color="auto" w:fill="auto"/>
            <w:vAlign w:val="center"/>
            <w:hideMark/>
          </w:tcPr>
          <w:p w14:paraId="40D62D61" w14:textId="042E84F6" w:rsidR="00F550B0" w:rsidRPr="00E3029F" w:rsidRDefault="00F550B0" w:rsidP="00F550B0">
            <w:pPr>
              <w:rPr>
                <w:szCs w:val="28"/>
              </w:rPr>
            </w:pPr>
            <w:r w:rsidRPr="00E3029F">
              <w:rPr>
                <w:szCs w:val="28"/>
              </w:rPr>
              <w:t>Гкал</w:t>
            </w:r>
          </w:p>
        </w:tc>
        <w:tc>
          <w:tcPr>
            <w:tcW w:w="1588" w:type="dxa"/>
            <w:shd w:val="clear" w:color="auto" w:fill="auto"/>
            <w:vAlign w:val="bottom"/>
            <w:hideMark/>
          </w:tcPr>
          <w:p w14:paraId="7397B661" w14:textId="5E50AE7B" w:rsidR="00F550B0" w:rsidRPr="00E3029F" w:rsidRDefault="00F550B0" w:rsidP="00F550B0">
            <w:pPr>
              <w:rPr>
                <w:szCs w:val="28"/>
                <w:lang w:val="en-US"/>
              </w:rPr>
            </w:pPr>
            <w:r w:rsidRPr="00E3029F">
              <w:rPr>
                <w:szCs w:val="28"/>
              </w:rPr>
              <w:t>1394.53</w:t>
            </w:r>
          </w:p>
        </w:tc>
      </w:tr>
      <w:tr w:rsidR="00F550B0" w:rsidRPr="009B7029" w14:paraId="67F14932" w14:textId="77777777" w:rsidTr="00E46254">
        <w:trPr>
          <w:trHeight w:val="20"/>
        </w:trPr>
        <w:tc>
          <w:tcPr>
            <w:tcW w:w="6629" w:type="dxa"/>
            <w:shd w:val="clear" w:color="auto" w:fill="auto"/>
          </w:tcPr>
          <w:p w14:paraId="1CED7853" w14:textId="77777777" w:rsidR="00F550B0" w:rsidRPr="00E3029F" w:rsidRDefault="00F550B0" w:rsidP="00F550B0">
            <w:pPr>
              <w:rPr>
                <w:szCs w:val="28"/>
              </w:rPr>
            </w:pPr>
            <w:r w:rsidRPr="00E3029F">
              <w:rPr>
                <w:szCs w:val="28"/>
              </w:rPr>
              <w:t>Нормативы технологических потерь теплоносителя</w:t>
            </w:r>
          </w:p>
        </w:tc>
        <w:tc>
          <w:tcPr>
            <w:tcW w:w="1559" w:type="dxa"/>
            <w:shd w:val="clear" w:color="auto" w:fill="auto"/>
            <w:vAlign w:val="center"/>
          </w:tcPr>
          <w:p w14:paraId="5D2DCAC3" w14:textId="71F8961D" w:rsidR="00F550B0" w:rsidRPr="00E3029F" w:rsidRDefault="00F550B0" w:rsidP="00F550B0">
            <w:pPr>
              <w:rPr>
                <w:szCs w:val="28"/>
              </w:rPr>
            </w:pPr>
            <w:r w:rsidRPr="00E3029F">
              <w:rPr>
                <w:szCs w:val="28"/>
              </w:rPr>
              <w:t>куб.м.</w:t>
            </w:r>
          </w:p>
        </w:tc>
        <w:tc>
          <w:tcPr>
            <w:tcW w:w="1588" w:type="dxa"/>
            <w:shd w:val="clear" w:color="auto" w:fill="auto"/>
            <w:vAlign w:val="bottom"/>
          </w:tcPr>
          <w:p w14:paraId="40C88709" w14:textId="0C69906C" w:rsidR="00F550B0" w:rsidRPr="00E3029F" w:rsidRDefault="00F550B0" w:rsidP="00F550B0">
            <w:pPr>
              <w:rPr>
                <w:szCs w:val="28"/>
                <w:lang w:val="en-US"/>
              </w:rPr>
            </w:pPr>
            <w:r w:rsidRPr="00E3029F">
              <w:rPr>
                <w:szCs w:val="28"/>
              </w:rPr>
              <w:t>4601.44</w:t>
            </w:r>
          </w:p>
        </w:tc>
      </w:tr>
    </w:tbl>
    <w:p w14:paraId="30B234AD" w14:textId="677CAAD2" w:rsidR="00E1044C" w:rsidRPr="00BD3831" w:rsidRDefault="00E1044C" w:rsidP="007A7D5B">
      <w:pPr>
        <w:pStyle w:val="affff0"/>
      </w:pPr>
      <w:bookmarkStart w:id="435" w:name="_Toc101972662"/>
      <w:bookmarkStart w:id="436" w:name="_Toc105553375"/>
      <w:r w:rsidRPr="00BD3831">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435"/>
      <w:bookmarkEnd w:id="436"/>
    </w:p>
    <w:p w14:paraId="3F9BB028" w14:textId="4FF98B72" w:rsidR="00C71332" w:rsidRDefault="00C71332" w:rsidP="007A7D5B">
      <w:pPr>
        <w:pStyle w:val="afffe"/>
      </w:pPr>
      <w:r w:rsidRPr="00BD3831">
        <w:t xml:space="preserve">Фактические потери тепловой энергии и теплоносителя при передаче тепловой энергии </w:t>
      </w:r>
      <w:r w:rsidR="005D6A90">
        <w:t>представлены в таблице 1.3.14.1.</w:t>
      </w:r>
    </w:p>
    <w:p w14:paraId="6B0265AA" w14:textId="4317EF11" w:rsidR="005D6A90" w:rsidRDefault="005D6A90" w:rsidP="007A7D5B">
      <w:pPr>
        <w:pStyle w:val="afffc"/>
      </w:pPr>
      <w:bookmarkStart w:id="437" w:name="_Toc101972937"/>
      <w:bookmarkStart w:id="438" w:name="_Toc105553563"/>
      <w:r>
        <w:t xml:space="preserve">Таблица 1.3.14.1. </w:t>
      </w:r>
      <w:r w:rsidRPr="005D6A90">
        <w:t>Фактические потери тепловой энергии и теплоносителя при передаче тепловой энергии</w:t>
      </w:r>
      <w:bookmarkEnd w:id="437"/>
      <w:bookmarkEnd w:id="438"/>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9"/>
        <w:gridCol w:w="1471"/>
        <w:gridCol w:w="1677"/>
      </w:tblGrid>
      <w:tr w:rsidR="005D6A90" w:rsidRPr="00E3029F" w14:paraId="67F9B660" w14:textId="77777777" w:rsidTr="00BC7D16">
        <w:trPr>
          <w:trHeight w:val="20"/>
          <w:tblHeader/>
        </w:trPr>
        <w:tc>
          <w:tcPr>
            <w:tcW w:w="6629" w:type="dxa"/>
            <w:shd w:val="clear" w:color="auto" w:fill="auto"/>
            <w:hideMark/>
          </w:tcPr>
          <w:p w14:paraId="65C725A1" w14:textId="647F3E85" w:rsidR="005D6A90" w:rsidRPr="00E3029F" w:rsidRDefault="006A1F65" w:rsidP="00BC7D16">
            <w:pPr>
              <w:rPr>
                <w:szCs w:val="28"/>
              </w:rPr>
            </w:pPr>
            <w:r w:rsidRPr="00E3029F">
              <w:rPr>
                <w:color w:val="000000"/>
                <w:szCs w:val="28"/>
              </w:rPr>
              <w:t>Наименование показателя</w:t>
            </w:r>
          </w:p>
        </w:tc>
        <w:tc>
          <w:tcPr>
            <w:tcW w:w="1471" w:type="dxa"/>
            <w:shd w:val="clear" w:color="auto" w:fill="auto"/>
            <w:hideMark/>
          </w:tcPr>
          <w:p w14:paraId="23FB748C" w14:textId="54839ECD" w:rsidR="005D6A90" w:rsidRPr="00E3029F" w:rsidRDefault="00536886" w:rsidP="00BC7D16">
            <w:pPr>
              <w:rPr>
                <w:szCs w:val="28"/>
              </w:rPr>
            </w:pPr>
            <w:r w:rsidRPr="00E3029F">
              <w:rPr>
                <w:szCs w:val="28"/>
              </w:rPr>
              <w:t>Ед. измерения</w:t>
            </w:r>
          </w:p>
        </w:tc>
        <w:tc>
          <w:tcPr>
            <w:tcW w:w="1677" w:type="dxa"/>
            <w:shd w:val="clear" w:color="auto" w:fill="auto"/>
            <w:hideMark/>
          </w:tcPr>
          <w:p w14:paraId="00B2D749" w14:textId="77777777" w:rsidR="005D6A90" w:rsidRPr="00E3029F" w:rsidRDefault="005D6A90" w:rsidP="00BC7D16">
            <w:pPr>
              <w:rPr>
                <w:szCs w:val="28"/>
              </w:rPr>
            </w:pPr>
            <w:r w:rsidRPr="00E3029F">
              <w:rPr>
                <w:szCs w:val="28"/>
              </w:rPr>
              <w:t>Значение на 2021год</w:t>
            </w:r>
          </w:p>
        </w:tc>
      </w:tr>
      <w:tr w:rsidR="005D6A90" w:rsidRPr="00E3029F" w14:paraId="4C8D4020" w14:textId="77777777" w:rsidTr="00BC7D16">
        <w:trPr>
          <w:trHeight w:val="20"/>
        </w:trPr>
        <w:tc>
          <w:tcPr>
            <w:tcW w:w="9777" w:type="dxa"/>
            <w:gridSpan w:val="3"/>
            <w:shd w:val="clear" w:color="auto" w:fill="auto"/>
          </w:tcPr>
          <w:p w14:paraId="71D67D2E" w14:textId="77777777" w:rsidR="005D6A90" w:rsidRPr="00E3029F" w:rsidRDefault="005D6A90" w:rsidP="00BC7D16">
            <w:pPr>
              <w:rPr>
                <w:szCs w:val="28"/>
              </w:rPr>
            </w:pPr>
            <w:r w:rsidRPr="00E3029F">
              <w:rPr>
                <w:szCs w:val="28"/>
              </w:rPr>
              <w:t>Теплоноситель - вода</w:t>
            </w:r>
          </w:p>
        </w:tc>
      </w:tr>
      <w:tr w:rsidR="005D6A90" w:rsidRPr="00E3029F" w14:paraId="34493F97" w14:textId="77777777" w:rsidTr="00BC7D16">
        <w:trPr>
          <w:trHeight w:val="20"/>
        </w:trPr>
        <w:tc>
          <w:tcPr>
            <w:tcW w:w="9777" w:type="dxa"/>
            <w:gridSpan w:val="3"/>
            <w:shd w:val="clear" w:color="auto" w:fill="auto"/>
          </w:tcPr>
          <w:p w14:paraId="61E1F38C" w14:textId="7F7778C4" w:rsidR="005D6A90" w:rsidRPr="00E3029F" w:rsidRDefault="00A440C1" w:rsidP="00BC7D16">
            <w:pPr>
              <w:rPr>
                <w:szCs w:val="28"/>
              </w:rPr>
            </w:pPr>
            <w:r w:rsidRPr="00E3029F">
              <w:rPr>
                <w:color w:val="000000"/>
                <w:szCs w:val="28"/>
              </w:rPr>
              <w:t>Котельная, п. Рощино, ул. Фабричная</w:t>
            </w:r>
          </w:p>
        </w:tc>
      </w:tr>
      <w:tr w:rsidR="00F550B0" w:rsidRPr="00E3029F" w14:paraId="38FBEA96" w14:textId="77777777" w:rsidTr="00E46254">
        <w:trPr>
          <w:trHeight w:val="20"/>
        </w:trPr>
        <w:tc>
          <w:tcPr>
            <w:tcW w:w="6629" w:type="dxa"/>
            <w:shd w:val="clear" w:color="auto" w:fill="auto"/>
          </w:tcPr>
          <w:p w14:paraId="791955C0" w14:textId="5F82E117" w:rsidR="00F550B0" w:rsidRPr="00E3029F" w:rsidRDefault="00F550B0" w:rsidP="00F550B0">
            <w:pPr>
              <w:rPr>
                <w:szCs w:val="28"/>
              </w:rPr>
            </w:pPr>
            <w:r w:rsidRPr="00E3029F">
              <w:rPr>
                <w:szCs w:val="28"/>
              </w:rPr>
              <w:t xml:space="preserve"> Фактические потери при передаче тепловой энергии</w:t>
            </w:r>
          </w:p>
        </w:tc>
        <w:tc>
          <w:tcPr>
            <w:tcW w:w="1471" w:type="dxa"/>
            <w:shd w:val="clear" w:color="auto" w:fill="auto"/>
            <w:vAlign w:val="center"/>
            <w:hideMark/>
          </w:tcPr>
          <w:p w14:paraId="5BFB950B" w14:textId="3B84F899" w:rsidR="00F550B0" w:rsidRPr="00E3029F" w:rsidRDefault="00F550B0" w:rsidP="00F550B0">
            <w:pPr>
              <w:rPr>
                <w:szCs w:val="28"/>
              </w:rPr>
            </w:pPr>
            <w:r w:rsidRPr="00E3029F">
              <w:rPr>
                <w:szCs w:val="28"/>
              </w:rPr>
              <w:t>Гкал</w:t>
            </w:r>
          </w:p>
        </w:tc>
        <w:tc>
          <w:tcPr>
            <w:tcW w:w="1677" w:type="dxa"/>
            <w:shd w:val="clear" w:color="auto" w:fill="auto"/>
            <w:vAlign w:val="bottom"/>
          </w:tcPr>
          <w:p w14:paraId="5D91AF38" w14:textId="4CCD7CA8" w:rsidR="00F550B0" w:rsidRPr="00E3029F" w:rsidRDefault="00E3029F" w:rsidP="00F550B0">
            <w:pPr>
              <w:rPr>
                <w:szCs w:val="28"/>
              </w:rPr>
            </w:pPr>
            <w:r w:rsidRPr="00E3029F">
              <w:rPr>
                <w:szCs w:val="28"/>
              </w:rPr>
              <w:t>нд</w:t>
            </w:r>
          </w:p>
        </w:tc>
      </w:tr>
      <w:tr w:rsidR="00F550B0" w:rsidRPr="00E3029F" w14:paraId="63713128" w14:textId="77777777" w:rsidTr="00E46254">
        <w:trPr>
          <w:trHeight w:val="20"/>
        </w:trPr>
        <w:tc>
          <w:tcPr>
            <w:tcW w:w="6629" w:type="dxa"/>
            <w:shd w:val="clear" w:color="auto" w:fill="auto"/>
          </w:tcPr>
          <w:p w14:paraId="33633DE8" w14:textId="35357980" w:rsidR="00F550B0" w:rsidRPr="00E3029F" w:rsidRDefault="00F550B0" w:rsidP="00F550B0">
            <w:pPr>
              <w:rPr>
                <w:szCs w:val="28"/>
              </w:rPr>
            </w:pPr>
            <w:r w:rsidRPr="00E3029F">
              <w:rPr>
                <w:szCs w:val="28"/>
              </w:rPr>
              <w:t xml:space="preserve"> Фактические потери теплоносителя</w:t>
            </w:r>
          </w:p>
        </w:tc>
        <w:tc>
          <w:tcPr>
            <w:tcW w:w="1471" w:type="dxa"/>
            <w:shd w:val="clear" w:color="auto" w:fill="auto"/>
            <w:vAlign w:val="center"/>
          </w:tcPr>
          <w:p w14:paraId="014AB6B7" w14:textId="328A21E9" w:rsidR="00F550B0" w:rsidRPr="00E3029F" w:rsidRDefault="00F550B0" w:rsidP="00F550B0">
            <w:pPr>
              <w:rPr>
                <w:szCs w:val="28"/>
              </w:rPr>
            </w:pPr>
            <w:r w:rsidRPr="00E3029F">
              <w:rPr>
                <w:szCs w:val="28"/>
              </w:rPr>
              <w:t>куб.м.</w:t>
            </w:r>
          </w:p>
        </w:tc>
        <w:tc>
          <w:tcPr>
            <w:tcW w:w="1677" w:type="dxa"/>
            <w:shd w:val="clear" w:color="auto" w:fill="auto"/>
            <w:vAlign w:val="bottom"/>
          </w:tcPr>
          <w:p w14:paraId="2A503E42" w14:textId="065E911F" w:rsidR="00F550B0" w:rsidRPr="00E3029F" w:rsidRDefault="00E3029F" w:rsidP="00F550B0">
            <w:pPr>
              <w:rPr>
                <w:szCs w:val="28"/>
                <w:lang w:val="en-US"/>
              </w:rPr>
            </w:pPr>
            <w:r w:rsidRPr="00E3029F">
              <w:rPr>
                <w:szCs w:val="28"/>
              </w:rPr>
              <w:t>нд</w:t>
            </w:r>
          </w:p>
        </w:tc>
      </w:tr>
      <w:tr w:rsidR="005D6A90" w:rsidRPr="00E3029F" w14:paraId="75FF5661" w14:textId="77777777" w:rsidTr="00BC7D16">
        <w:trPr>
          <w:trHeight w:val="20"/>
        </w:trPr>
        <w:tc>
          <w:tcPr>
            <w:tcW w:w="9777" w:type="dxa"/>
            <w:gridSpan w:val="3"/>
            <w:shd w:val="clear" w:color="auto" w:fill="auto"/>
          </w:tcPr>
          <w:p w14:paraId="0877C64E" w14:textId="150BC0D2" w:rsidR="005D6A90" w:rsidRPr="00E3029F" w:rsidRDefault="002A0EFA" w:rsidP="00BC7D16">
            <w:pPr>
              <w:pStyle w:val="af7"/>
              <w:jc w:val="left"/>
              <w:rPr>
                <w:rFonts w:ascii="Times New Roman" w:hAnsi="Times New Roman" w:cs="Times New Roman"/>
                <w:szCs w:val="28"/>
              </w:rPr>
            </w:pPr>
            <w:r w:rsidRPr="00E3029F">
              <w:rPr>
                <w:rFonts w:ascii="Times New Roman" w:eastAsia="Times New Roman" w:hAnsi="Times New Roman" w:cs="Times New Roman"/>
                <w:color w:val="000000"/>
                <w:szCs w:val="28"/>
              </w:rPr>
              <w:t>Котельная, д. Казанцево, ул. Строительная, 17</w:t>
            </w:r>
          </w:p>
        </w:tc>
      </w:tr>
      <w:tr w:rsidR="00E3029F" w:rsidRPr="00E3029F" w14:paraId="544A84E9" w14:textId="77777777" w:rsidTr="00E46254">
        <w:trPr>
          <w:trHeight w:val="20"/>
        </w:trPr>
        <w:tc>
          <w:tcPr>
            <w:tcW w:w="6629" w:type="dxa"/>
            <w:shd w:val="clear" w:color="auto" w:fill="auto"/>
          </w:tcPr>
          <w:p w14:paraId="5FA1C258" w14:textId="6956778E" w:rsidR="00E3029F" w:rsidRPr="00E3029F" w:rsidRDefault="00E3029F" w:rsidP="00E3029F">
            <w:pPr>
              <w:rPr>
                <w:szCs w:val="28"/>
              </w:rPr>
            </w:pPr>
            <w:r w:rsidRPr="00E3029F">
              <w:rPr>
                <w:szCs w:val="28"/>
              </w:rPr>
              <w:t xml:space="preserve"> Фактические потери при передаче тепловой энергии</w:t>
            </w:r>
          </w:p>
        </w:tc>
        <w:tc>
          <w:tcPr>
            <w:tcW w:w="1471" w:type="dxa"/>
            <w:shd w:val="clear" w:color="auto" w:fill="auto"/>
            <w:vAlign w:val="center"/>
            <w:hideMark/>
          </w:tcPr>
          <w:p w14:paraId="5BA99497" w14:textId="097A4554" w:rsidR="00E3029F" w:rsidRPr="00E3029F" w:rsidRDefault="00E3029F" w:rsidP="00E3029F">
            <w:pPr>
              <w:rPr>
                <w:szCs w:val="28"/>
              </w:rPr>
            </w:pPr>
            <w:r w:rsidRPr="00E3029F">
              <w:rPr>
                <w:szCs w:val="28"/>
              </w:rPr>
              <w:t>Гкал</w:t>
            </w:r>
          </w:p>
        </w:tc>
        <w:tc>
          <w:tcPr>
            <w:tcW w:w="1677" w:type="dxa"/>
            <w:shd w:val="clear" w:color="auto" w:fill="auto"/>
            <w:hideMark/>
          </w:tcPr>
          <w:p w14:paraId="13B650E8" w14:textId="70F402F3" w:rsidR="00E3029F" w:rsidRPr="00E3029F" w:rsidRDefault="00E3029F" w:rsidP="00E3029F">
            <w:pPr>
              <w:rPr>
                <w:szCs w:val="28"/>
              </w:rPr>
            </w:pPr>
            <w:r w:rsidRPr="00E3029F">
              <w:rPr>
                <w:szCs w:val="28"/>
              </w:rPr>
              <w:t>нд</w:t>
            </w:r>
          </w:p>
        </w:tc>
      </w:tr>
      <w:tr w:rsidR="00E3029F" w:rsidRPr="009B7029" w14:paraId="7B2C3A0E" w14:textId="77777777" w:rsidTr="00E46254">
        <w:trPr>
          <w:trHeight w:val="20"/>
        </w:trPr>
        <w:tc>
          <w:tcPr>
            <w:tcW w:w="6629" w:type="dxa"/>
            <w:shd w:val="clear" w:color="auto" w:fill="auto"/>
          </w:tcPr>
          <w:p w14:paraId="49D9B410" w14:textId="4F956208" w:rsidR="00E3029F" w:rsidRPr="00E3029F" w:rsidRDefault="00E3029F" w:rsidP="00E3029F">
            <w:pPr>
              <w:rPr>
                <w:szCs w:val="28"/>
              </w:rPr>
            </w:pPr>
            <w:r w:rsidRPr="00E3029F">
              <w:rPr>
                <w:szCs w:val="28"/>
              </w:rPr>
              <w:t xml:space="preserve"> Фактические потери теплоносителя</w:t>
            </w:r>
          </w:p>
        </w:tc>
        <w:tc>
          <w:tcPr>
            <w:tcW w:w="1471" w:type="dxa"/>
            <w:shd w:val="clear" w:color="auto" w:fill="auto"/>
            <w:vAlign w:val="center"/>
          </w:tcPr>
          <w:p w14:paraId="3FDDA659" w14:textId="644F1DC6" w:rsidR="00E3029F" w:rsidRPr="00E3029F" w:rsidRDefault="00E3029F" w:rsidP="00E3029F">
            <w:pPr>
              <w:rPr>
                <w:szCs w:val="28"/>
              </w:rPr>
            </w:pPr>
            <w:r w:rsidRPr="00E3029F">
              <w:rPr>
                <w:szCs w:val="28"/>
              </w:rPr>
              <w:t>куб.м.</w:t>
            </w:r>
          </w:p>
        </w:tc>
        <w:tc>
          <w:tcPr>
            <w:tcW w:w="1677" w:type="dxa"/>
            <w:shd w:val="clear" w:color="auto" w:fill="auto"/>
          </w:tcPr>
          <w:p w14:paraId="35438AAF" w14:textId="23E43F9C" w:rsidR="00E3029F" w:rsidRPr="00E3029F" w:rsidRDefault="00E3029F" w:rsidP="00E3029F">
            <w:pPr>
              <w:rPr>
                <w:szCs w:val="28"/>
              </w:rPr>
            </w:pPr>
            <w:r w:rsidRPr="00E3029F">
              <w:rPr>
                <w:szCs w:val="28"/>
              </w:rPr>
              <w:t>нд</w:t>
            </w:r>
          </w:p>
        </w:tc>
      </w:tr>
    </w:tbl>
    <w:p w14:paraId="52C1CA2B" w14:textId="30E64153" w:rsidR="00E1044C" w:rsidRPr="00BD3831" w:rsidRDefault="00E1044C" w:rsidP="007A7D5B">
      <w:pPr>
        <w:pStyle w:val="affff0"/>
      </w:pPr>
      <w:bookmarkStart w:id="439" w:name="_Toc101972663"/>
      <w:bookmarkStart w:id="440" w:name="_Toc105553376"/>
      <w:r w:rsidRPr="00BD3831">
        <w:t>1.3.15. Предписания надзорных органов по запрещению дальнейшей эксплуатации участков тепловой сети и результаты их исполнения</w:t>
      </w:r>
      <w:bookmarkEnd w:id="439"/>
      <w:bookmarkEnd w:id="440"/>
    </w:p>
    <w:p w14:paraId="6F75B314" w14:textId="77777777" w:rsidR="00C71332" w:rsidRPr="00BD3831" w:rsidRDefault="00C71332" w:rsidP="007A7D5B">
      <w:pPr>
        <w:pStyle w:val="afffe"/>
      </w:pPr>
      <w:r w:rsidRPr="00BD3831">
        <w:lastRenderedPageBreak/>
        <w:t>Предписания надзорных органов по запрещению дальнейшей эксплуатации участков тепловой сети отсутствуют.</w:t>
      </w:r>
    </w:p>
    <w:p w14:paraId="1163EFD8" w14:textId="752D0B5D" w:rsidR="00E1044C" w:rsidRPr="00BD3831" w:rsidRDefault="00E1044C" w:rsidP="007A7D5B">
      <w:pPr>
        <w:pStyle w:val="affff0"/>
      </w:pPr>
      <w:bookmarkStart w:id="441" w:name="_Toc101972664"/>
      <w:bookmarkStart w:id="442" w:name="_Toc105553377"/>
      <w:r w:rsidRPr="00BD3831">
        <w:t>1.3.16. Описание наиболее распространенных типов присоединений теплопотребляющих установок потребителей к тепловым сетям</w:t>
      </w:r>
      <w:bookmarkEnd w:id="441"/>
      <w:bookmarkEnd w:id="442"/>
    </w:p>
    <w:p w14:paraId="0551F593" w14:textId="296B8263" w:rsidR="00B57D5B" w:rsidRDefault="00B57D5B" w:rsidP="007A7D5B">
      <w:pPr>
        <w:pStyle w:val="afffe"/>
      </w:pPr>
      <w:r w:rsidRPr="00B57D5B">
        <w:t>Способ регулирования тепловой нагрузки от источник</w:t>
      </w:r>
      <w:r w:rsidR="002A0C85">
        <w:t>ов</w:t>
      </w:r>
      <w:r w:rsidRPr="00B57D5B">
        <w:t xml:space="preserve"> </w:t>
      </w:r>
      <w:r w:rsidR="002A0C85">
        <w:t>тепловой энергии</w:t>
      </w:r>
      <w:r w:rsidRPr="00B57D5B">
        <w:t xml:space="preserve"> - центральное, качественное </w:t>
      </w:r>
      <w:r w:rsidR="002A0C85" w:rsidRPr="00B57D5B">
        <w:t>согласно температурному графику</w:t>
      </w:r>
      <w:r w:rsidRPr="00B57D5B">
        <w:t xml:space="preserve"> теплоносителя.</w:t>
      </w:r>
    </w:p>
    <w:p w14:paraId="5156E899" w14:textId="58296E6F" w:rsidR="00E1044C" w:rsidRPr="00BD3831" w:rsidRDefault="00E1044C" w:rsidP="007A7D5B">
      <w:pPr>
        <w:pStyle w:val="affff0"/>
      </w:pPr>
      <w:bookmarkStart w:id="443" w:name="_Toc101972665"/>
      <w:bookmarkStart w:id="444" w:name="_Toc105553378"/>
      <w:r w:rsidRPr="00BD3831">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443"/>
      <w:bookmarkEnd w:id="444"/>
    </w:p>
    <w:p w14:paraId="273BB9A4" w14:textId="5558AFB3" w:rsidR="0013653C" w:rsidRDefault="00C94A44" w:rsidP="007A7D5B">
      <w:pPr>
        <w:pStyle w:val="afffe"/>
        <w:rPr>
          <w:lang w:bidi="ru-RU"/>
        </w:rPr>
      </w:pPr>
      <w:r w:rsidRPr="00BD3831">
        <w:t>В таблице</w:t>
      </w:r>
      <w:r w:rsidRPr="00BD3831">
        <w:rPr>
          <w:lang w:bidi="ru-RU"/>
        </w:rPr>
        <w:t xml:space="preserve"> 1.3.17.1. представлен анализ установки коммерческого учета в многоквартирных домах</w:t>
      </w:r>
      <w:r w:rsidR="007E3F83">
        <w:rPr>
          <w:lang w:bidi="ru-RU"/>
        </w:rPr>
        <w:t xml:space="preserve"> </w:t>
      </w:r>
      <w:r w:rsidR="0018323C">
        <w:rPr>
          <w:lang w:bidi="ru-RU"/>
        </w:rPr>
        <w:t>на основании информации,</w:t>
      </w:r>
      <w:r w:rsidR="007E3F83">
        <w:rPr>
          <w:lang w:bidi="ru-RU"/>
        </w:rPr>
        <w:t xml:space="preserve"> </w:t>
      </w:r>
      <w:r w:rsidR="00367B6C">
        <w:rPr>
          <w:lang w:bidi="ru-RU"/>
        </w:rPr>
        <w:t>представленной на официально</w:t>
      </w:r>
      <w:r w:rsidR="0018323C">
        <w:rPr>
          <w:lang w:bidi="ru-RU"/>
        </w:rPr>
        <w:t>м</w:t>
      </w:r>
      <w:r w:rsidR="00367B6C">
        <w:rPr>
          <w:lang w:bidi="ru-RU"/>
        </w:rPr>
        <w:t xml:space="preserve"> сайте ГИС ЖКХ</w:t>
      </w:r>
      <w:r w:rsidR="00367B6C">
        <w:rPr>
          <w:rStyle w:val="ad"/>
          <w:lang w:bidi="ru-RU"/>
        </w:rPr>
        <w:footnoteReference w:id="5"/>
      </w:r>
      <w:r w:rsidR="00367B6C">
        <w:rPr>
          <w:lang w:bidi="ru-RU"/>
        </w:rPr>
        <w:t>.</w:t>
      </w:r>
    </w:p>
    <w:p w14:paraId="07BA7EA1" w14:textId="3C7B3A6A" w:rsidR="00C94A44" w:rsidRPr="00BD3831" w:rsidRDefault="00C94A44" w:rsidP="007A7D5B">
      <w:pPr>
        <w:pStyle w:val="afffc"/>
      </w:pPr>
      <w:bookmarkStart w:id="445" w:name="_Toc101972938"/>
      <w:bookmarkStart w:id="446" w:name="_Toc105553564"/>
      <w:r w:rsidRPr="00BD3831">
        <w:t>Таблица 1.3.17.1. Анализ установки коммерческого учета в многоквартирных домах</w:t>
      </w:r>
      <w:bookmarkEnd w:id="445"/>
      <w:bookmarkEnd w:id="446"/>
    </w:p>
    <w:tbl>
      <w:tblPr>
        <w:tblW w:w="977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985"/>
        <w:gridCol w:w="2677"/>
        <w:gridCol w:w="2117"/>
        <w:gridCol w:w="2435"/>
      </w:tblGrid>
      <w:tr w:rsidR="009B7029" w:rsidRPr="009B7029" w14:paraId="4D58132B" w14:textId="77777777" w:rsidTr="00A6602A">
        <w:trPr>
          <w:trHeight w:val="20"/>
          <w:tblHeader/>
        </w:trPr>
        <w:tc>
          <w:tcPr>
            <w:tcW w:w="557" w:type="dxa"/>
            <w:vMerge w:val="restart"/>
          </w:tcPr>
          <w:p w14:paraId="7CEF61C0" w14:textId="77777777" w:rsidR="009B7029" w:rsidRPr="009B7029" w:rsidRDefault="009B7029" w:rsidP="00BC7D16">
            <w:pPr>
              <w:rPr>
                <w:szCs w:val="28"/>
              </w:rPr>
            </w:pPr>
            <w:r w:rsidRPr="009B7029">
              <w:rPr>
                <w:szCs w:val="28"/>
              </w:rPr>
              <w:t>№ пп</w:t>
            </w:r>
          </w:p>
        </w:tc>
        <w:tc>
          <w:tcPr>
            <w:tcW w:w="1985" w:type="dxa"/>
            <w:vMerge w:val="restart"/>
          </w:tcPr>
          <w:p w14:paraId="06860A99" w14:textId="77777777" w:rsidR="009B7029" w:rsidRPr="009B7029" w:rsidRDefault="009B7029" w:rsidP="00BC7D16">
            <w:pPr>
              <w:rPr>
                <w:szCs w:val="28"/>
              </w:rPr>
            </w:pPr>
            <w:r w:rsidRPr="009B7029">
              <w:rPr>
                <w:szCs w:val="28"/>
              </w:rPr>
              <w:t>Наименование населенного пункта</w:t>
            </w:r>
          </w:p>
        </w:tc>
        <w:tc>
          <w:tcPr>
            <w:tcW w:w="7229" w:type="dxa"/>
            <w:gridSpan w:val="3"/>
            <w:shd w:val="clear" w:color="auto" w:fill="auto"/>
            <w:hideMark/>
          </w:tcPr>
          <w:p w14:paraId="5F514F32" w14:textId="77777777" w:rsidR="009B7029" w:rsidRPr="009B7029" w:rsidRDefault="009B7029" w:rsidP="00BC7D16">
            <w:pPr>
              <w:rPr>
                <w:szCs w:val="28"/>
              </w:rPr>
            </w:pPr>
            <w:r w:rsidRPr="009B7029">
              <w:rPr>
                <w:szCs w:val="28"/>
              </w:rPr>
              <w:t>Помещения многоквартирных домов</w:t>
            </w:r>
          </w:p>
        </w:tc>
      </w:tr>
      <w:tr w:rsidR="009B7029" w:rsidRPr="009B7029" w14:paraId="2DB7BC41" w14:textId="77777777" w:rsidTr="00A6602A">
        <w:trPr>
          <w:trHeight w:val="20"/>
          <w:tblHeader/>
        </w:trPr>
        <w:tc>
          <w:tcPr>
            <w:tcW w:w="557" w:type="dxa"/>
            <w:vMerge/>
          </w:tcPr>
          <w:p w14:paraId="46E448F0" w14:textId="77777777" w:rsidR="009B7029" w:rsidRPr="009B7029" w:rsidRDefault="009B7029" w:rsidP="00BC7D16">
            <w:pPr>
              <w:rPr>
                <w:szCs w:val="28"/>
              </w:rPr>
            </w:pPr>
          </w:p>
        </w:tc>
        <w:tc>
          <w:tcPr>
            <w:tcW w:w="1985" w:type="dxa"/>
            <w:vMerge/>
          </w:tcPr>
          <w:p w14:paraId="3ECF03BE" w14:textId="77777777" w:rsidR="009B7029" w:rsidRPr="009B7029" w:rsidRDefault="009B7029" w:rsidP="00BC7D16">
            <w:pPr>
              <w:rPr>
                <w:szCs w:val="28"/>
              </w:rPr>
            </w:pPr>
          </w:p>
        </w:tc>
        <w:tc>
          <w:tcPr>
            <w:tcW w:w="2677" w:type="dxa"/>
            <w:shd w:val="clear" w:color="auto" w:fill="auto"/>
            <w:hideMark/>
          </w:tcPr>
          <w:p w14:paraId="26CF60B9" w14:textId="77777777" w:rsidR="009B7029" w:rsidRPr="009B7029" w:rsidRDefault="009B7029" w:rsidP="00BC7D16">
            <w:pPr>
              <w:rPr>
                <w:szCs w:val="28"/>
              </w:rPr>
            </w:pPr>
            <w:r w:rsidRPr="009B7029">
              <w:rPr>
                <w:szCs w:val="28"/>
              </w:rPr>
              <w:t xml:space="preserve">Количество МКД, в которые поставляется тепловая энергия </w:t>
            </w:r>
          </w:p>
        </w:tc>
        <w:tc>
          <w:tcPr>
            <w:tcW w:w="2117" w:type="dxa"/>
            <w:shd w:val="clear" w:color="auto" w:fill="auto"/>
            <w:hideMark/>
          </w:tcPr>
          <w:p w14:paraId="7CBE64BB" w14:textId="77777777" w:rsidR="009B7029" w:rsidRPr="009B7029" w:rsidRDefault="009B7029" w:rsidP="00BC7D16">
            <w:pPr>
              <w:rPr>
                <w:szCs w:val="28"/>
              </w:rPr>
            </w:pPr>
            <w:r w:rsidRPr="009B7029">
              <w:rPr>
                <w:szCs w:val="28"/>
              </w:rPr>
              <w:t>Количество МКД, оснащенных ПУ</w:t>
            </w:r>
          </w:p>
        </w:tc>
        <w:tc>
          <w:tcPr>
            <w:tcW w:w="2435" w:type="dxa"/>
            <w:shd w:val="clear" w:color="auto" w:fill="auto"/>
            <w:hideMark/>
          </w:tcPr>
          <w:p w14:paraId="2F2B5DBC" w14:textId="77777777" w:rsidR="009B7029" w:rsidRPr="009B7029" w:rsidRDefault="009B7029" w:rsidP="00BC7D16">
            <w:pPr>
              <w:rPr>
                <w:szCs w:val="28"/>
              </w:rPr>
            </w:pPr>
            <w:r w:rsidRPr="009B7029">
              <w:rPr>
                <w:szCs w:val="28"/>
              </w:rPr>
              <w:t>Процент МКД, оснащенных ПУ, %</w:t>
            </w:r>
          </w:p>
        </w:tc>
      </w:tr>
      <w:tr w:rsidR="009B7029" w:rsidRPr="009B7029" w14:paraId="5720DBF1" w14:textId="77777777" w:rsidTr="00A6602A">
        <w:trPr>
          <w:trHeight w:val="20"/>
        </w:trPr>
        <w:tc>
          <w:tcPr>
            <w:tcW w:w="557" w:type="dxa"/>
          </w:tcPr>
          <w:p w14:paraId="7CBDE3F9" w14:textId="77777777" w:rsidR="009B7029" w:rsidRPr="009B7029" w:rsidRDefault="009B7029" w:rsidP="009B7029">
            <w:pPr>
              <w:rPr>
                <w:szCs w:val="28"/>
              </w:rPr>
            </w:pPr>
            <w:r w:rsidRPr="009B7029">
              <w:rPr>
                <w:szCs w:val="28"/>
              </w:rPr>
              <w:t>1</w:t>
            </w:r>
          </w:p>
        </w:tc>
        <w:tc>
          <w:tcPr>
            <w:tcW w:w="1985" w:type="dxa"/>
          </w:tcPr>
          <w:p w14:paraId="1BDFC9E9" w14:textId="77777777" w:rsidR="009B7029" w:rsidRPr="009B7029" w:rsidRDefault="009B7029" w:rsidP="009B7029">
            <w:pPr>
              <w:rPr>
                <w:szCs w:val="28"/>
              </w:rPr>
            </w:pPr>
            <w:r w:rsidRPr="009B7029">
              <w:rPr>
                <w:szCs w:val="28"/>
              </w:rPr>
              <w:t>п. Рощино</w:t>
            </w:r>
          </w:p>
        </w:tc>
        <w:tc>
          <w:tcPr>
            <w:tcW w:w="2677" w:type="dxa"/>
            <w:shd w:val="clear" w:color="auto" w:fill="auto"/>
            <w:noWrap/>
            <w:vAlign w:val="bottom"/>
            <w:hideMark/>
          </w:tcPr>
          <w:p w14:paraId="7351AC42" w14:textId="77777777" w:rsidR="009B7029" w:rsidRPr="009B7029" w:rsidRDefault="009B7029" w:rsidP="00BC7D16">
            <w:pPr>
              <w:rPr>
                <w:szCs w:val="28"/>
              </w:rPr>
            </w:pPr>
            <w:r w:rsidRPr="009B7029">
              <w:rPr>
                <w:szCs w:val="28"/>
              </w:rPr>
              <w:t>37</w:t>
            </w:r>
          </w:p>
        </w:tc>
        <w:tc>
          <w:tcPr>
            <w:tcW w:w="2117" w:type="dxa"/>
            <w:shd w:val="clear" w:color="auto" w:fill="auto"/>
            <w:noWrap/>
            <w:vAlign w:val="bottom"/>
            <w:hideMark/>
          </w:tcPr>
          <w:p w14:paraId="1F4A5E28" w14:textId="77777777" w:rsidR="009B7029" w:rsidRPr="009B7029" w:rsidRDefault="009B7029" w:rsidP="00BC7D16">
            <w:pPr>
              <w:rPr>
                <w:szCs w:val="28"/>
              </w:rPr>
            </w:pPr>
            <w:r w:rsidRPr="009B7029">
              <w:rPr>
                <w:szCs w:val="28"/>
              </w:rPr>
              <w:t>37</w:t>
            </w:r>
          </w:p>
        </w:tc>
        <w:tc>
          <w:tcPr>
            <w:tcW w:w="2435" w:type="dxa"/>
            <w:shd w:val="clear" w:color="auto" w:fill="auto"/>
            <w:noWrap/>
            <w:vAlign w:val="bottom"/>
            <w:hideMark/>
          </w:tcPr>
          <w:p w14:paraId="030AF9E1" w14:textId="56FF2528" w:rsidR="009B7029" w:rsidRPr="009B7029" w:rsidRDefault="009B7029" w:rsidP="00BC7D16">
            <w:pPr>
              <w:rPr>
                <w:szCs w:val="28"/>
              </w:rPr>
            </w:pPr>
            <w:r w:rsidRPr="009B7029">
              <w:rPr>
                <w:szCs w:val="28"/>
              </w:rPr>
              <w:t>100</w:t>
            </w:r>
            <w:r w:rsidR="00BC7D16">
              <w:rPr>
                <w:szCs w:val="28"/>
              </w:rPr>
              <w:t>.</w:t>
            </w:r>
            <w:r w:rsidRPr="009B7029">
              <w:rPr>
                <w:szCs w:val="28"/>
              </w:rPr>
              <w:t>00</w:t>
            </w:r>
          </w:p>
        </w:tc>
      </w:tr>
      <w:tr w:rsidR="009B7029" w:rsidRPr="009B7029" w14:paraId="400C1B18" w14:textId="77777777" w:rsidTr="00A6602A">
        <w:trPr>
          <w:trHeight w:val="20"/>
        </w:trPr>
        <w:tc>
          <w:tcPr>
            <w:tcW w:w="557" w:type="dxa"/>
          </w:tcPr>
          <w:p w14:paraId="22A29707" w14:textId="77777777" w:rsidR="009B7029" w:rsidRPr="009B7029" w:rsidRDefault="009B7029" w:rsidP="009B7029">
            <w:pPr>
              <w:rPr>
                <w:szCs w:val="28"/>
              </w:rPr>
            </w:pPr>
            <w:r w:rsidRPr="009B7029">
              <w:rPr>
                <w:szCs w:val="28"/>
              </w:rPr>
              <w:t>2</w:t>
            </w:r>
          </w:p>
        </w:tc>
        <w:tc>
          <w:tcPr>
            <w:tcW w:w="1985" w:type="dxa"/>
          </w:tcPr>
          <w:p w14:paraId="5288B64B" w14:textId="77777777" w:rsidR="009B7029" w:rsidRPr="009B7029" w:rsidRDefault="009B7029" w:rsidP="009B7029">
            <w:pPr>
              <w:rPr>
                <w:szCs w:val="28"/>
              </w:rPr>
            </w:pPr>
            <w:r w:rsidRPr="009B7029">
              <w:rPr>
                <w:szCs w:val="28"/>
              </w:rPr>
              <w:t>д. Казанцево</w:t>
            </w:r>
          </w:p>
        </w:tc>
        <w:tc>
          <w:tcPr>
            <w:tcW w:w="2677" w:type="dxa"/>
            <w:shd w:val="clear" w:color="auto" w:fill="auto"/>
            <w:noWrap/>
            <w:vAlign w:val="bottom"/>
          </w:tcPr>
          <w:p w14:paraId="61C63169" w14:textId="77777777" w:rsidR="009B7029" w:rsidRPr="009B7029" w:rsidRDefault="009B7029" w:rsidP="00BC7D16">
            <w:pPr>
              <w:rPr>
                <w:szCs w:val="28"/>
              </w:rPr>
            </w:pPr>
            <w:r w:rsidRPr="009B7029">
              <w:rPr>
                <w:szCs w:val="28"/>
              </w:rPr>
              <w:t>16</w:t>
            </w:r>
          </w:p>
        </w:tc>
        <w:tc>
          <w:tcPr>
            <w:tcW w:w="2117" w:type="dxa"/>
            <w:shd w:val="clear" w:color="auto" w:fill="auto"/>
            <w:noWrap/>
            <w:vAlign w:val="bottom"/>
          </w:tcPr>
          <w:p w14:paraId="0B628501" w14:textId="77777777" w:rsidR="009B7029" w:rsidRPr="009B7029" w:rsidRDefault="009B7029" w:rsidP="00BC7D16">
            <w:pPr>
              <w:rPr>
                <w:szCs w:val="28"/>
              </w:rPr>
            </w:pPr>
            <w:r w:rsidRPr="009B7029">
              <w:rPr>
                <w:szCs w:val="28"/>
              </w:rPr>
              <w:t>16</w:t>
            </w:r>
          </w:p>
        </w:tc>
        <w:tc>
          <w:tcPr>
            <w:tcW w:w="2435" w:type="dxa"/>
            <w:shd w:val="clear" w:color="auto" w:fill="auto"/>
            <w:noWrap/>
            <w:vAlign w:val="bottom"/>
          </w:tcPr>
          <w:p w14:paraId="5D953481" w14:textId="0546AC13" w:rsidR="009B7029" w:rsidRPr="009B7029" w:rsidRDefault="009B7029" w:rsidP="00BC7D16">
            <w:pPr>
              <w:rPr>
                <w:szCs w:val="28"/>
              </w:rPr>
            </w:pPr>
            <w:r w:rsidRPr="009B7029">
              <w:rPr>
                <w:szCs w:val="28"/>
              </w:rPr>
              <w:t>100</w:t>
            </w:r>
            <w:r w:rsidR="00BC7D16">
              <w:rPr>
                <w:szCs w:val="28"/>
              </w:rPr>
              <w:t>.</w:t>
            </w:r>
            <w:r w:rsidRPr="009B7029">
              <w:rPr>
                <w:szCs w:val="28"/>
              </w:rPr>
              <w:t>00</w:t>
            </w:r>
          </w:p>
        </w:tc>
      </w:tr>
    </w:tbl>
    <w:p w14:paraId="0D77C156" w14:textId="2A0DAA58" w:rsidR="00E1044C" w:rsidRPr="00BD3831" w:rsidRDefault="00E1044C" w:rsidP="007A7D5B">
      <w:pPr>
        <w:pStyle w:val="affff0"/>
      </w:pPr>
      <w:bookmarkStart w:id="447" w:name="_Toc101972666"/>
      <w:bookmarkStart w:id="448" w:name="_Toc105553379"/>
      <w:r w:rsidRPr="00BD3831">
        <w:t>1.3.18.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447"/>
      <w:bookmarkEnd w:id="448"/>
    </w:p>
    <w:p w14:paraId="37512ACF" w14:textId="75336434" w:rsidR="00484B4C" w:rsidRDefault="00DA196F" w:rsidP="007A7D5B">
      <w:pPr>
        <w:pStyle w:val="afffe"/>
      </w:pPr>
      <w:r>
        <w:t xml:space="preserve">Диспетчерские службы, в обязанности которых входит контроль за работой и техническим состоянием теплогенерирующего оборудования, выявление и организация работы по устранению нештатных и аварийных ситуаций на объектах и инженерных сооружениях, взаимодействие с Администрацией </w:t>
      </w:r>
      <w:r w:rsidR="000F2CC2">
        <w:t>Рощинского</w:t>
      </w:r>
      <w:r>
        <w:t xml:space="preserve"> сельско</w:t>
      </w:r>
      <w:r w:rsidR="00C021E5">
        <w:t>го</w:t>
      </w:r>
      <w:r>
        <w:t xml:space="preserve"> поселени</w:t>
      </w:r>
      <w:r w:rsidR="00C021E5">
        <w:t>я</w:t>
      </w:r>
      <w:r>
        <w:t xml:space="preserve"> и диспетчерскими службами управляющих компаний по вопросам состояния и качества работы магистральных тепловых сетей и внутридомовых систем теплопотребления и параметров теплоносителя на входе в многоквартирные дома.</w:t>
      </w:r>
    </w:p>
    <w:p w14:paraId="28691259" w14:textId="18EAF91C" w:rsidR="00DA196F" w:rsidRDefault="00DA196F" w:rsidP="007A7D5B">
      <w:pPr>
        <w:pStyle w:val="afffe"/>
      </w:pPr>
      <w:r>
        <w:t xml:space="preserve">Сообщение о возникших нарушениях функционирования системы теплоснабжения передается в Администрацию </w:t>
      </w:r>
      <w:r w:rsidR="000F2CC2">
        <w:t>Рощинского</w:t>
      </w:r>
      <w:r>
        <w:t xml:space="preserve"> поселения или эксплуатирующую организацию для вызова аварийной бригады, которая оперативно выезжает на место нештатной ситуации.</w:t>
      </w:r>
    </w:p>
    <w:p w14:paraId="606BA549" w14:textId="5A6BFB9F" w:rsidR="00DA196F" w:rsidRDefault="00DA196F" w:rsidP="007A7D5B">
      <w:pPr>
        <w:pStyle w:val="afffe"/>
      </w:pPr>
      <w:r>
        <w:t xml:space="preserve">Ликвидация аварийных ситуаций на </w:t>
      </w:r>
      <w:r w:rsidR="000A3ADB">
        <w:t>тепловых сетях</w:t>
      </w:r>
      <w:r>
        <w:t xml:space="preserve"> осуществляется персоналом привлеченных подрядных организаций в соответствии с внутренними организационно распорядительными документами. При планировании проведения ремонтных работ на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w:t>
      </w:r>
      <w:r>
        <w:lastRenderedPageBreak/>
        <w:t>работ согласуется с управляющими и прочими организациями.</w:t>
      </w:r>
    </w:p>
    <w:p w14:paraId="31915C7A" w14:textId="402B83CA" w:rsidR="00C71332" w:rsidRPr="00BD3831" w:rsidRDefault="00C71332" w:rsidP="007A7D5B">
      <w:pPr>
        <w:pStyle w:val="afffe"/>
      </w:pPr>
      <w:r w:rsidRPr="00BD3831">
        <w:t>Диспетчерские оборудованы телефонной связью и доступом в интернет, принимают сигналы об утечках и авариях на сетях от жильцов и обслуживающего персонала.</w:t>
      </w:r>
    </w:p>
    <w:p w14:paraId="309572E3" w14:textId="2E0D3D44" w:rsidR="00E1044C" w:rsidRPr="00BD3831" w:rsidRDefault="00E1044C" w:rsidP="007A7D5B">
      <w:pPr>
        <w:pStyle w:val="affff0"/>
      </w:pPr>
      <w:bookmarkStart w:id="449" w:name="_Toc101972667"/>
      <w:bookmarkStart w:id="450" w:name="_Toc105553380"/>
      <w:r w:rsidRPr="00BD3831">
        <w:t>1.3.19. Уровень автоматизации и обслуживания центральных тепловых пунктов, насосных станций</w:t>
      </w:r>
      <w:bookmarkEnd w:id="449"/>
      <w:bookmarkEnd w:id="450"/>
    </w:p>
    <w:p w14:paraId="791CD721" w14:textId="7D582504" w:rsidR="00F96914" w:rsidRDefault="00F96914" w:rsidP="007A7D5B">
      <w:pPr>
        <w:pStyle w:val="afffe"/>
      </w:pPr>
      <w:r>
        <w:t>Ц</w:t>
      </w:r>
      <w:r w:rsidRPr="00F96914">
        <w:t>ентральны</w:t>
      </w:r>
      <w:r>
        <w:t>е</w:t>
      </w:r>
      <w:r w:rsidRPr="00F96914">
        <w:t xml:space="preserve"> тепловы</w:t>
      </w:r>
      <w:r>
        <w:t>е</w:t>
      </w:r>
      <w:r w:rsidRPr="00F96914">
        <w:t xml:space="preserve"> пункт</w:t>
      </w:r>
      <w:r>
        <w:t>ы</w:t>
      </w:r>
      <w:r w:rsidRPr="00F96914">
        <w:t>, насосны</w:t>
      </w:r>
      <w:r>
        <w:t>е</w:t>
      </w:r>
      <w:r w:rsidRPr="00F96914">
        <w:t xml:space="preserve"> станци</w:t>
      </w:r>
      <w:r>
        <w:t>и не представлены в системах теплоснабжения.</w:t>
      </w:r>
    </w:p>
    <w:p w14:paraId="76ADDFDC" w14:textId="46A74CC7" w:rsidR="00E1044C" w:rsidRPr="00BD3831" w:rsidRDefault="00E1044C" w:rsidP="007A7D5B">
      <w:pPr>
        <w:pStyle w:val="affff0"/>
      </w:pPr>
      <w:bookmarkStart w:id="451" w:name="_Toc101972668"/>
      <w:bookmarkStart w:id="452" w:name="_Toc105553381"/>
      <w:r w:rsidRPr="00BD3831">
        <w:t>1.3.20. Сведения о наличии защиты тепловых сетей от превышения давления</w:t>
      </w:r>
      <w:bookmarkEnd w:id="451"/>
      <w:bookmarkEnd w:id="452"/>
    </w:p>
    <w:p w14:paraId="6177F9C7" w14:textId="52B640C0" w:rsidR="00DA196F" w:rsidRPr="00C30546" w:rsidRDefault="00DA196F" w:rsidP="007A7D5B">
      <w:pPr>
        <w:pStyle w:val="afffe"/>
      </w:pPr>
      <w:r w:rsidRPr="00DA196F">
        <w:t xml:space="preserve">Защита тепловых сетей от превышения давления обеспечивается обратными </w:t>
      </w:r>
      <w:r w:rsidRPr="00C30546">
        <w:t>предохранительными клапанами сбросного типа.</w:t>
      </w:r>
    </w:p>
    <w:p w14:paraId="3B9082CD" w14:textId="31068062" w:rsidR="00C94A44" w:rsidRPr="00BD3831" w:rsidRDefault="00C94A44" w:rsidP="007A7D5B">
      <w:pPr>
        <w:pStyle w:val="afffe"/>
      </w:pPr>
      <w:r w:rsidRPr="00C30546">
        <w:t>Обратный предохранительный клапан предназначен для защиты от механических разрушений оборудования и трубопроводов избыточным давлением путем автоматичес</w:t>
      </w:r>
      <w:r w:rsidRPr="00BD3831">
        <w:t>кого понижения сверх установленного давления.</w:t>
      </w:r>
    </w:p>
    <w:p w14:paraId="31F6D4C8" w14:textId="10CAFB5D" w:rsidR="00E1044C" w:rsidRPr="00BD3831" w:rsidRDefault="00E1044C" w:rsidP="007A7D5B">
      <w:pPr>
        <w:pStyle w:val="affff0"/>
      </w:pPr>
      <w:bookmarkStart w:id="453" w:name="_Toc101972669"/>
      <w:bookmarkStart w:id="454" w:name="_Toc105553382"/>
      <w:r w:rsidRPr="00BD3831">
        <w:t>1.3.21. Перечень выявленных бесхозяйных тепловых сетей и обоснование выбора организации, уполномоченной на их эксплуатацию</w:t>
      </w:r>
      <w:bookmarkEnd w:id="453"/>
      <w:bookmarkEnd w:id="454"/>
    </w:p>
    <w:p w14:paraId="01ACE06D" w14:textId="27785F8B" w:rsidR="00E614F6" w:rsidRDefault="00E614F6" w:rsidP="007A7D5B">
      <w:pPr>
        <w:pStyle w:val="affff0"/>
        <w:rPr>
          <w:lang w:eastAsia="ru-RU"/>
        </w:rPr>
      </w:pPr>
      <w:bookmarkStart w:id="455" w:name="_Toc105553383"/>
      <w:bookmarkStart w:id="456" w:name="_Toc101972670"/>
      <w:r w:rsidRPr="00E614F6">
        <w:rPr>
          <w:lang w:eastAsia="ru-RU"/>
        </w:rPr>
        <w:t xml:space="preserve">Перечень выявленных бесхозяйных тепловых сетей и обоснование выбора организации, уполномоченной на их эксплуатацию </w:t>
      </w:r>
      <w:r>
        <w:rPr>
          <w:lang w:eastAsia="ru-RU"/>
        </w:rPr>
        <w:t>представлено в таблице 1.3.21.1</w:t>
      </w:r>
      <w:bookmarkEnd w:id="455"/>
    </w:p>
    <w:p w14:paraId="630C0AC8" w14:textId="3B9BABE9" w:rsidR="00E614F6" w:rsidRDefault="00E614F6" w:rsidP="00E614F6">
      <w:pPr>
        <w:pStyle w:val="afffc"/>
      </w:pPr>
      <w:bookmarkStart w:id="457" w:name="_Toc105553565"/>
      <w:r>
        <w:t xml:space="preserve">Таблица 1.3.21.1. </w:t>
      </w:r>
      <w:r w:rsidRPr="00E614F6">
        <w:t>Перечень выявленных бесхозяйных тепловых сетей и обоснование выбора организации, уполномоченной на их эксплуатацию</w:t>
      </w:r>
      <w:bookmarkEnd w:id="457"/>
    </w:p>
    <w:tbl>
      <w:tblPr>
        <w:tblW w:w="9788" w:type="dxa"/>
        <w:tblInd w:w="113" w:type="dxa"/>
        <w:tblLook w:val="04A0" w:firstRow="1" w:lastRow="0" w:firstColumn="1" w:lastColumn="0" w:noHBand="0" w:noVBand="1"/>
      </w:tblPr>
      <w:tblGrid>
        <w:gridCol w:w="2596"/>
        <w:gridCol w:w="1818"/>
        <w:gridCol w:w="1199"/>
        <w:gridCol w:w="1753"/>
        <w:gridCol w:w="2422"/>
      </w:tblGrid>
      <w:tr w:rsidR="00A54650" w:rsidRPr="00A54650" w14:paraId="13D95D7E" w14:textId="77777777" w:rsidTr="00A54650">
        <w:trPr>
          <w:trHeight w:val="240"/>
          <w:tblHeader/>
        </w:trPr>
        <w:tc>
          <w:tcPr>
            <w:tcW w:w="2596" w:type="dxa"/>
            <w:tcBorders>
              <w:top w:val="single" w:sz="4" w:space="0" w:color="auto"/>
              <w:left w:val="single" w:sz="4" w:space="0" w:color="auto"/>
              <w:bottom w:val="single" w:sz="4" w:space="0" w:color="auto"/>
              <w:right w:val="single" w:sz="4" w:space="0" w:color="auto"/>
            </w:tcBorders>
            <w:shd w:val="clear" w:color="auto" w:fill="auto"/>
            <w:hideMark/>
          </w:tcPr>
          <w:p w14:paraId="35F11FF9" w14:textId="0DB74076" w:rsidR="00A54650" w:rsidRPr="00A54650" w:rsidRDefault="00A54650" w:rsidP="00A54650">
            <w:pPr>
              <w:rPr>
                <w:color w:val="000000"/>
                <w:szCs w:val="28"/>
              </w:rPr>
            </w:pPr>
            <w:bookmarkStart w:id="458" w:name="_Toc105553384"/>
            <w:r w:rsidRPr="00A54650">
              <w:rPr>
                <w:color w:val="000000"/>
                <w:szCs w:val="28"/>
              </w:rPr>
              <w:t xml:space="preserve">Наименование </w:t>
            </w:r>
            <w:r w:rsidRPr="00A54650">
              <w:rPr>
                <w:szCs w:val="28"/>
              </w:rPr>
              <w:t>источника тепловой энергии</w:t>
            </w:r>
          </w:p>
        </w:tc>
        <w:tc>
          <w:tcPr>
            <w:tcW w:w="1818" w:type="dxa"/>
            <w:tcBorders>
              <w:top w:val="single" w:sz="4" w:space="0" w:color="auto"/>
              <w:left w:val="nil"/>
              <w:bottom w:val="single" w:sz="4" w:space="0" w:color="auto"/>
              <w:right w:val="single" w:sz="4" w:space="0" w:color="auto"/>
            </w:tcBorders>
            <w:shd w:val="clear" w:color="auto" w:fill="auto"/>
            <w:hideMark/>
          </w:tcPr>
          <w:p w14:paraId="7E64662D" w14:textId="7694DF70" w:rsidR="00A54650" w:rsidRPr="00A54650" w:rsidRDefault="00A54650" w:rsidP="00A54650">
            <w:pPr>
              <w:rPr>
                <w:szCs w:val="28"/>
                <w:lang w:val="en-US"/>
              </w:rPr>
            </w:pPr>
            <w:r w:rsidRPr="00A54650">
              <w:rPr>
                <w:szCs w:val="28"/>
              </w:rPr>
              <w:t>Участок тепловой сети</w:t>
            </w:r>
          </w:p>
        </w:tc>
        <w:tc>
          <w:tcPr>
            <w:tcW w:w="1199" w:type="dxa"/>
            <w:tcBorders>
              <w:top w:val="single" w:sz="4" w:space="0" w:color="auto"/>
              <w:left w:val="nil"/>
              <w:bottom w:val="single" w:sz="4" w:space="0" w:color="auto"/>
              <w:right w:val="single" w:sz="4" w:space="0" w:color="auto"/>
            </w:tcBorders>
            <w:shd w:val="clear" w:color="auto" w:fill="auto"/>
            <w:hideMark/>
          </w:tcPr>
          <w:p w14:paraId="6CB0BA91" w14:textId="77777777" w:rsidR="00A54650" w:rsidRPr="00A54650" w:rsidRDefault="00A54650" w:rsidP="00A54650">
            <w:pPr>
              <w:rPr>
                <w:szCs w:val="28"/>
              </w:rPr>
            </w:pPr>
            <w:r w:rsidRPr="00A54650">
              <w:rPr>
                <w:szCs w:val="28"/>
              </w:rPr>
              <w:t>Длина участка, м</w:t>
            </w:r>
          </w:p>
        </w:tc>
        <w:tc>
          <w:tcPr>
            <w:tcW w:w="1753" w:type="dxa"/>
            <w:tcBorders>
              <w:top w:val="single" w:sz="4" w:space="0" w:color="auto"/>
              <w:left w:val="nil"/>
              <w:bottom w:val="single" w:sz="4" w:space="0" w:color="auto"/>
              <w:right w:val="single" w:sz="4" w:space="0" w:color="auto"/>
            </w:tcBorders>
            <w:shd w:val="clear" w:color="auto" w:fill="auto"/>
            <w:hideMark/>
          </w:tcPr>
          <w:p w14:paraId="52F22E02" w14:textId="5089DF6C" w:rsidR="00A54650" w:rsidRPr="00A54650" w:rsidRDefault="00A54650" w:rsidP="00A54650">
            <w:pPr>
              <w:rPr>
                <w:szCs w:val="28"/>
              </w:rPr>
            </w:pPr>
            <w:r w:rsidRPr="00A54650">
              <w:rPr>
                <w:szCs w:val="28"/>
              </w:rPr>
              <w:t>Условный диаметр трубопровода, м</w:t>
            </w:r>
          </w:p>
        </w:tc>
        <w:tc>
          <w:tcPr>
            <w:tcW w:w="2422" w:type="dxa"/>
            <w:tcBorders>
              <w:top w:val="single" w:sz="4" w:space="0" w:color="auto"/>
              <w:left w:val="nil"/>
              <w:bottom w:val="single" w:sz="4" w:space="0" w:color="auto"/>
              <w:right w:val="single" w:sz="4" w:space="0" w:color="auto"/>
            </w:tcBorders>
            <w:shd w:val="clear" w:color="auto" w:fill="auto"/>
            <w:hideMark/>
          </w:tcPr>
          <w:p w14:paraId="7C1D8738" w14:textId="77777777" w:rsidR="00A54650" w:rsidRPr="00A54650" w:rsidRDefault="00A54650" w:rsidP="00A54650">
            <w:pPr>
              <w:rPr>
                <w:szCs w:val="28"/>
              </w:rPr>
            </w:pPr>
            <w:r w:rsidRPr="00A54650">
              <w:rPr>
                <w:szCs w:val="28"/>
              </w:rPr>
              <w:t>Принадлежность объекта</w:t>
            </w:r>
          </w:p>
        </w:tc>
      </w:tr>
      <w:tr w:rsidR="00A54650" w:rsidRPr="00A54650" w14:paraId="786268E0"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14E45EDA"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18178DE4" w14:textId="77777777" w:rsidR="00A54650" w:rsidRPr="00A54650" w:rsidRDefault="00A54650" w:rsidP="00A54650">
            <w:pPr>
              <w:rPr>
                <w:szCs w:val="28"/>
              </w:rPr>
            </w:pPr>
            <w:r w:rsidRPr="00A54650">
              <w:rPr>
                <w:szCs w:val="28"/>
              </w:rPr>
              <w:t>ТК4-2 - ул. Молодежная. 10</w:t>
            </w:r>
          </w:p>
        </w:tc>
        <w:tc>
          <w:tcPr>
            <w:tcW w:w="1199" w:type="dxa"/>
            <w:tcBorders>
              <w:top w:val="nil"/>
              <w:left w:val="nil"/>
              <w:bottom w:val="single" w:sz="4" w:space="0" w:color="auto"/>
              <w:right w:val="single" w:sz="4" w:space="0" w:color="auto"/>
            </w:tcBorders>
            <w:shd w:val="clear" w:color="auto" w:fill="auto"/>
            <w:hideMark/>
          </w:tcPr>
          <w:p w14:paraId="5AAB1C3F" w14:textId="77777777" w:rsidR="00A54650" w:rsidRPr="00A54650" w:rsidRDefault="00A54650" w:rsidP="00A54650">
            <w:pPr>
              <w:rPr>
                <w:szCs w:val="28"/>
              </w:rPr>
            </w:pPr>
            <w:r w:rsidRPr="00A54650">
              <w:rPr>
                <w:szCs w:val="28"/>
              </w:rPr>
              <w:t>21.00</w:t>
            </w:r>
          </w:p>
        </w:tc>
        <w:tc>
          <w:tcPr>
            <w:tcW w:w="1753" w:type="dxa"/>
            <w:tcBorders>
              <w:top w:val="nil"/>
              <w:left w:val="nil"/>
              <w:bottom w:val="single" w:sz="4" w:space="0" w:color="auto"/>
              <w:right w:val="single" w:sz="4" w:space="0" w:color="auto"/>
            </w:tcBorders>
            <w:shd w:val="clear" w:color="auto" w:fill="auto"/>
            <w:hideMark/>
          </w:tcPr>
          <w:p w14:paraId="71679478" w14:textId="77777777" w:rsidR="00A54650" w:rsidRPr="00A54650" w:rsidRDefault="00A54650" w:rsidP="00A54650">
            <w:pPr>
              <w:rPr>
                <w:szCs w:val="28"/>
              </w:rPr>
            </w:pPr>
            <w:r w:rsidRPr="00A54650">
              <w:rPr>
                <w:szCs w:val="28"/>
              </w:rPr>
              <w:t>150</w:t>
            </w:r>
          </w:p>
        </w:tc>
        <w:tc>
          <w:tcPr>
            <w:tcW w:w="2422" w:type="dxa"/>
            <w:tcBorders>
              <w:top w:val="nil"/>
              <w:left w:val="nil"/>
              <w:bottom w:val="single" w:sz="4" w:space="0" w:color="auto"/>
              <w:right w:val="single" w:sz="4" w:space="0" w:color="auto"/>
            </w:tcBorders>
            <w:shd w:val="clear" w:color="auto" w:fill="auto"/>
            <w:hideMark/>
          </w:tcPr>
          <w:p w14:paraId="0BA94901" w14:textId="76439AD0"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6D9A89C4"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725E5E72"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295A2C08" w14:textId="77777777" w:rsidR="00A54650" w:rsidRPr="00A54650" w:rsidRDefault="00A54650" w:rsidP="00A54650">
            <w:pPr>
              <w:rPr>
                <w:szCs w:val="28"/>
              </w:rPr>
            </w:pPr>
            <w:r w:rsidRPr="00A54650">
              <w:rPr>
                <w:szCs w:val="28"/>
              </w:rPr>
              <w:t>ТК2В - ул. Фабричная, 4а</w:t>
            </w:r>
          </w:p>
        </w:tc>
        <w:tc>
          <w:tcPr>
            <w:tcW w:w="1199" w:type="dxa"/>
            <w:tcBorders>
              <w:top w:val="nil"/>
              <w:left w:val="nil"/>
              <w:bottom w:val="single" w:sz="4" w:space="0" w:color="auto"/>
              <w:right w:val="single" w:sz="4" w:space="0" w:color="auto"/>
            </w:tcBorders>
            <w:shd w:val="clear" w:color="auto" w:fill="auto"/>
            <w:hideMark/>
          </w:tcPr>
          <w:p w14:paraId="0358090D" w14:textId="77777777" w:rsidR="00A54650" w:rsidRPr="00A54650" w:rsidRDefault="00A54650" w:rsidP="00A54650">
            <w:pPr>
              <w:rPr>
                <w:szCs w:val="28"/>
              </w:rPr>
            </w:pPr>
            <w:r w:rsidRPr="00A54650">
              <w:rPr>
                <w:szCs w:val="28"/>
              </w:rPr>
              <w:t>11.05</w:t>
            </w:r>
          </w:p>
        </w:tc>
        <w:tc>
          <w:tcPr>
            <w:tcW w:w="1753" w:type="dxa"/>
            <w:tcBorders>
              <w:top w:val="nil"/>
              <w:left w:val="nil"/>
              <w:bottom w:val="single" w:sz="4" w:space="0" w:color="auto"/>
              <w:right w:val="single" w:sz="4" w:space="0" w:color="auto"/>
            </w:tcBorders>
            <w:shd w:val="clear" w:color="auto" w:fill="auto"/>
            <w:hideMark/>
          </w:tcPr>
          <w:p w14:paraId="635FD88A" w14:textId="77777777" w:rsidR="00A54650" w:rsidRPr="00A54650" w:rsidRDefault="00A54650" w:rsidP="00A54650">
            <w:pPr>
              <w:rPr>
                <w:szCs w:val="28"/>
              </w:rPr>
            </w:pPr>
            <w:r w:rsidRPr="00A54650">
              <w:rPr>
                <w:szCs w:val="28"/>
              </w:rPr>
              <w:t>25</w:t>
            </w:r>
          </w:p>
        </w:tc>
        <w:tc>
          <w:tcPr>
            <w:tcW w:w="2422" w:type="dxa"/>
            <w:tcBorders>
              <w:top w:val="nil"/>
              <w:left w:val="nil"/>
              <w:bottom w:val="single" w:sz="4" w:space="0" w:color="auto"/>
              <w:right w:val="single" w:sz="4" w:space="0" w:color="auto"/>
            </w:tcBorders>
            <w:shd w:val="clear" w:color="auto" w:fill="auto"/>
            <w:hideMark/>
          </w:tcPr>
          <w:p w14:paraId="32151384" w14:textId="32385BB5"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6C5E81F9"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5CA403BC"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1B3033EB" w14:textId="77777777" w:rsidR="00A54650" w:rsidRPr="00A54650" w:rsidRDefault="00A54650" w:rsidP="00A54650">
            <w:pPr>
              <w:rPr>
                <w:szCs w:val="28"/>
              </w:rPr>
            </w:pPr>
            <w:r w:rsidRPr="00A54650">
              <w:rPr>
                <w:szCs w:val="28"/>
              </w:rPr>
              <w:t>ул. Фабричная, 4а/3 - ТК2Г</w:t>
            </w:r>
          </w:p>
        </w:tc>
        <w:tc>
          <w:tcPr>
            <w:tcW w:w="1199" w:type="dxa"/>
            <w:tcBorders>
              <w:top w:val="nil"/>
              <w:left w:val="nil"/>
              <w:bottom w:val="single" w:sz="4" w:space="0" w:color="auto"/>
              <w:right w:val="single" w:sz="4" w:space="0" w:color="auto"/>
            </w:tcBorders>
            <w:shd w:val="clear" w:color="auto" w:fill="auto"/>
            <w:hideMark/>
          </w:tcPr>
          <w:p w14:paraId="23447213" w14:textId="77777777" w:rsidR="00A54650" w:rsidRPr="00A54650" w:rsidRDefault="00A54650" w:rsidP="00A54650">
            <w:pPr>
              <w:rPr>
                <w:szCs w:val="28"/>
              </w:rPr>
            </w:pPr>
            <w:r w:rsidRPr="00A54650">
              <w:rPr>
                <w:szCs w:val="28"/>
              </w:rPr>
              <w:t>13.04</w:t>
            </w:r>
          </w:p>
        </w:tc>
        <w:tc>
          <w:tcPr>
            <w:tcW w:w="1753" w:type="dxa"/>
            <w:tcBorders>
              <w:top w:val="nil"/>
              <w:left w:val="nil"/>
              <w:bottom w:val="single" w:sz="4" w:space="0" w:color="auto"/>
              <w:right w:val="single" w:sz="4" w:space="0" w:color="auto"/>
            </w:tcBorders>
            <w:shd w:val="clear" w:color="auto" w:fill="auto"/>
            <w:hideMark/>
          </w:tcPr>
          <w:p w14:paraId="13D9031E" w14:textId="77777777" w:rsidR="00A54650" w:rsidRPr="00A54650" w:rsidRDefault="00A54650" w:rsidP="00A54650">
            <w:pPr>
              <w:rPr>
                <w:szCs w:val="28"/>
              </w:rPr>
            </w:pPr>
            <w:r w:rsidRPr="00A54650">
              <w:rPr>
                <w:szCs w:val="28"/>
              </w:rPr>
              <w:t>25</w:t>
            </w:r>
          </w:p>
        </w:tc>
        <w:tc>
          <w:tcPr>
            <w:tcW w:w="2422" w:type="dxa"/>
            <w:tcBorders>
              <w:top w:val="nil"/>
              <w:left w:val="nil"/>
              <w:bottom w:val="single" w:sz="4" w:space="0" w:color="auto"/>
              <w:right w:val="single" w:sz="4" w:space="0" w:color="auto"/>
            </w:tcBorders>
            <w:shd w:val="clear" w:color="auto" w:fill="auto"/>
            <w:hideMark/>
          </w:tcPr>
          <w:p w14:paraId="3CFDB6E7" w14:textId="549AB193"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34B752F8"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00AD274B"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DC92936" w14:textId="77777777" w:rsidR="00A54650" w:rsidRPr="00A54650" w:rsidRDefault="00A54650" w:rsidP="00A54650">
            <w:pPr>
              <w:rPr>
                <w:szCs w:val="28"/>
              </w:rPr>
            </w:pPr>
            <w:r w:rsidRPr="00A54650">
              <w:rPr>
                <w:szCs w:val="28"/>
              </w:rPr>
              <w:t>Гараж - ТК2Б</w:t>
            </w:r>
          </w:p>
        </w:tc>
        <w:tc>
          <w:tcPr>
            <w:tcW w:w="1199" w:type="dxa"/>
            <w:tcBorders>
              <w:top w:val="nil"/>
              <w:left w:val="nil"/>
              <w:bottom w:val="single" w:sz="4" w:space="0" w:color="auto"/>
              <w:right w:val="single" w:sz="4" w:space="0" w:color="auto"/>
            </w:tcBorders>
            <w:shd w:val="clear" w:color="auto" w:fill="auto"/>
            <w:hideMark/>
          </w:tcPr>
          <w:p w14:paraId="793EC299" w14:textId="77777777" w:rsidR="00A54650" w:rsidRPr="00A54650" w:rsidRDefault="00A54650" w:rsidP="00A54650">
            <w:pPr>
              <w:rPr>
                <w:szCs w:val="28"/>
              </w:rPr>
            </w:pPr>
            <w:r w:rsidRPr="00A54650">
              <w:rPr>
                <w:szCs w:val="28"/>
              </w:rPr>
              <w:t>27.13</w:t>
            </w:r>
          </w:p>
        </w:tc>
        <w:tc>
          <w:tcPr>
            <w:tcW w:w="1753" w:type="dxa"/>
            <w:tcBorders>
              <w:top w:val="nil"/>
              <w:left w:val="nil"/>
              <w:bottom w:val="single" w:sz="4" w:space="0" w:color="auto"/>
              <w:right w:val="single" w:sz="4" w:space="0" w:color="auto"/>
            </w:tcBorders>
            <w:shd w:val="clear" w:color="auto" w:fill="auto"/>
            <w:hideMark/>
          </w:tcPr>
          <w:p w14:paraId="77BC65F2" w14:textId="77777777" w:rsidR="00A54650" w:rsidRPr="00A54650" w:rsidRDefault="00A54650" w:rsidP="00A54650">
            <w:pPr>
              <w:rPr>
                <w:szCs w:val="28"/>
              </w:rPr>
            </w:pPr>
            <w:r w:rsidRPr="00A54650">
              <w:rPr>
                <w:szCs w:val="28"/>
              </w:rPr>
              <w:t>70</w:t>
            </w:r>
          </w:p>
        </w:tc>
        <w:tc>
          <w:tcPr>
            <w:tcW w:w="2422" w:type="dxa"/>
            <w:tcBorders>
              <w:top w:val="nil"/>
              <w:left w:val="nil"/>
              <w:bottom w:val="single" w:sz="4" w:space="0" w:color="auto"/>
              <w:right w:val="single" w:sz="4" w:space="0" w:color="auto"/>
            </w:tcBorders>
            <w:shd w:val="clear" w:color="auto" w:fill="auto"/>
            <w:hideMark/>
          </w:tcPr>
          <w:p w14:paraId="4611D223" w14:textId="5466BC69"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0FFC044D"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77F6CE28"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524FBB1B" w14:textId="77777777" w:rsidR="00A54650" w:rsidRPr="00A54650" w:rsidRDefault="00A54650" w:rsidP="00A54650">
            <w:pPr>
              <w:rPr>
                <w:szCs w:val="28"/>
              </w:rPr>
            </w:pPr>
            <w:r w:rsidRPr="00A54650">
              <w:rPr>
                <w:szCs w:val="28"/>
              </w:rPr>
              <w:t>ТК2Б - Пож. депо</w:t>
            </w:r>
          </w:p>
        </w:tc>
        <w:tc>
          <w:tcPr>
            <w:tcW w:w="1199" w:type="dxa"/>
            <w:tcBorders>
              <w:top w:val="nil"/>
              <w:left w:val="nil"/>
              <w:bottom w:val="single" w:sz="4" w:space="0" w:color="auto"/>
              <w:right w:val="single" w:sz="4" w:space="0" w:color="auto"/>
            </w:tcBorders>
            <w:shd w:val="clear" w:color="auto" w:fill="auto"/>
            <w:hideMark/>
          </w:tcPr>
          <w:p w14:paraId="57C9EE46" w14:textId="77777777" w:rsidR="00A54650" w:rsidRPr="00A54650" w:rsidRDefault="00A54650" w:rsidP="00A54650">
            <w:pPr>
              <w:rPr>
                <w:szCs w:val="28"/>
              </w:rPr>
            </w:pPr>
            <w:r w:rsidRPr="00A54650">
              <w:rPr>
                <w:szCs w:val="28"/>
              </w:rPr>
              <w:t>26.08</w:t>
            </w:r>
          </w:p>
        </w:tc>
        <w:tc>
          <w:tcPr>
            <w:tcW w:w="1753" w:type="dxa"/>
            <w:tcBorders>
              <w:top w:val="nil"/>
              <w:left w:val="nil"/>
              <w:bottom w:val="single" w:sz="4" w:space="0" w:color="auto"/>
              <w:right w:val="single" w:sz="4" w:space="0" w:color="auto"/>
            </w:tcBorders>
            <w:shd w:val="clear" w:color="auto" w:fill="auto"/>
            <w:hideMark/>
          </w:tcPr>
          <w:p w14:paraId="78C6C9BE" w14:textId="77777777" w:rsidR="00A54650" w:rsidRPr="00A54650" w:rsidRDefault="00A54650" w:rsidP="00A54650">
            <w:pPr>
              <w:rPr>
                <w:szCs w:val="28"/>
              </w:rPr>
            </w:pPr>
            <w:r w:rsidRPr="00A54650">
              <w:rPr>
                <w:szCs w:val="28"/>
              </w:rPr>
              <w:t>80</w:t>
            </w:r>
          </w:p>
        </w:tc>
        <w:tc>
          <w:tcPr>
            <w:tcW w:w="2422" w:type="dxa"/>
            <w:tcBorders>
              <w:top w:val="nil"/>
              <w:left w:val="nil"/>
              <w:bottom w:val="single" w:sz="4" w:space="0" w:color="auto"/>
              <w:right w:val="single" w:sz="4" w:space="0" w:color="auto"/>
            </w:tcBorders>
            <w:shd w:val="clear" w:color="auto" w:fill="auto"/>
            <w:hideMark/>
          </w:tcPr>
          <w:p w14:paraId="5CD91B5F" w14:textId="16E2D2CC"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4D9039A8"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523DA9F4"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22ADE762" w14:textId="77777777" w:rsidR="00A54650" w:rsidRPr="00A54650" w:rsidRDefault="00A54650" w:rsidP="00A54650">
            <w:pPr>
              <w:rPr>
                <w:szCs w:val="28"/>
              </w:rPr>
            </w:pPr>
            <w:r w:rsidRPr="00A54650">
              <w:rPr>
                <w:szCs w:val="28"/>
              </w:rPr>
              <w:t>т10а - ул. Молодежная, 2/1</w:t>
            </w:r>
          </w:p>
        </w:tc>
        <w:tc>
          <w:tcPr>
            <w:tcW w:w="1199" w:type="dxa"/>
            <w:tcBorders>
              <w:top w:val="nil"/>
              <w:left w:val="nil"/>
              <w:bottom w:val="single" w:sz="4" w:space="0" w:color="auto"/>
              <w:right w:val="single" w:sz="4" w:space="0" w:color="auto"/>
            </w:tcBorders>
            <w:shd w:val="clear" w:color="auto" w:fill="auto"/>
            <w:hideMark/>
          </w:tcPr>
          <w:p w14:paraId="04926A1B" w14:textId="77777777" w:rsidR="00A54650" w:rsidRPr="00A54650" w:rsidRDefault="00A54650" w:rsidP="00A54650">
            <w:pPr>
              <w:rPr>
                <w:szCs w:val="28"/>
              </w:rPr>
            </w:pPr>
            <w:r w:rsidRPr="00A54650">
              <w:rPr>
                <w:szCs w:val="28"/>
              </w:rPr>
              <w:t>28.00</w:t>
            </w:r>
          </w:p>
        </w:tc>
        <w:tc>
          <w:tcPr>
            <w:tcW w:w="1753" w:type="dxa"/>
            <w:tcBorders>
              <w:top w:val="nil"/>
              <w:left w:val="nil"/>
              <w:bottom w:val="single" w:sz="4" w:space="0" w:color="auto"/>
              <w:right w:val="single" w:sz="4" w:space="0" w:color="auto"/>
            </w:tcBorders>
            <w:shd w:val="clear" w:color="auto" w:fill="auto"/>
            <w:hideMark/>
          </w:tcPr>
          <w:p w14:paraId="7FFD3691" w14:textId="77777777" w:rsidR="00A54650" w:rsidRPr="00A54650" w:rsidRDefault="00A54650" w:rsidP="00A54650">
            <w:pPr>
              <w:rPr>
                <w:szCs w:val="28"/>
              </w:rPr>
            </w:pPr>
            <w:r w:rsidRPr="00A54650">
              <w:rPr>
                <w:szCs w:val="28"/>
              </w:rPr>
              <w:t>50</w:t>
            </w:r>
          </w:p>
        </w:tc>
        <w:tc>
          <w:tcPr>
            <w:tcW w:w="2422" w:type="dxa"/>
            <w:tcBorders>
              <w:top w:val="nil"/>
              <w:left w:val="nil"/>
              <w:bottom w:val="single" w:sz="4" w:space="0" w:color="auto"/>
              <w:right w:val="single" w:sz="4" w:space="0" w:color="auto"/>
            </w:tcBorders>
            <w:shd w:val="clear" w:color="auto" w:fill="auto"/>
            <w:hideMark/>
          </w:tcPr>
          <w:p w14:paraId="518DF22B" w14:textId="0090A6CC"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3AD3B294"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3100BA4C" w14:textId="77777777" w:rsidR="00A54650" w:rsidRPr="00A54650" w:rsidRDefault="00A54650" w:rsidP="00A54650">
            <w:pPr>
              <w:rPr>
                <w:color w:val="000000"/>
                <w:szCs w:val="28"/>
              </w:rPr>
            </w:pPr>
            <w:r w:rsidRPr="00A54650">
              <w:rPr>
                <w:color w:val="000000"/>
                <w:szCs w:val="28"/>
              </w:rPr>
              <w:lastRenderedPageBreak/>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3F7CE67" w14:textId="77777777" w:rsidR="00A54650" w:rsidRPr="00A54650" w:rsidRDefault="00A54650" w:rsidP="00A54650">
            <w:pPr>
              <w:rPr>
                <w:szCs w:val="28"/>
              </w:rPr>
            </w:pPr>
            <w:r w:rsidRPr="00A54650">
              <w:rPr>
                <w:szCs w:val="28"/>
              </w:rPr>
              <w:t>т10б - ул. Молодежная, 2</w:t>
            </w:r>
          </w:p>
        </w:tc>
        <w:tc>
          <w:tcPr>
            <w:tcW w:w="1199" w:type="dxa"/>
            <w:tcBorders>
              <w:top w:val="nil"/>
              <w:left w:val="nil"/>
              <w:bottom w:val="single" w:sz="4" w:space="0" w:color="auto"/>
              <w:right w:val="single" w:sz="4" w:space="0" w:color="auto"/>
            </w:tcBorders>
            <w:shd w:val="clear" w:color="auto" w:fill="auto"/>
            <w:hideMark/>
          </w:tcPr>
          <w:p w14:paraId="54B60242" w14:textId="77777777" w:rsidR="00A54650" w:rsidRPr="00A54650" w:rsidRDefault="00A54650" w:rsidP="00A54650">
            <w:pPr>
              <w:rPr>
                <w:szCs w:val="28"/>
              </w:rPr>
            </w:pPr>
            <w:r w:rsidRPr="00A54650">
              <w:rPr>
                <w:szCs w:val="28"/>
              </w:rPr>
              <w:t>4.00</w:t>
            </w:r>
          </w:p>
        </w:tc>
        <w:tc>
          <w:tcPr>
            <w:tcW w:w="1753" w:type="dxa"/>
            <w:tcBorders>
              <w:top w:val="nil"/>
              <w:left w:val="nil"/>
              <w:bottom w:val="single" w:sz="4" w:space="0" w:color="auto"/>
              <w:right w:val="single" w:sz="4" w:space="0" w:color="auto"/>
            </w:tcBorders>
            <w:shd w:val="clear" w:color="auto" w:fill="auto"/>
            <w:hideMark/>
          </w:tcPr>
          <w:p w14:paraId="65818AB2" w14:textId="77777777" w:rsidR="00A54650" w:rsidRPr="00A54650" w:rsidRDefault="00A54650" w:rsidP="00A54650">
            <w:pPr>
              <w:rPr>
                <w:szCs w:val="28"/>
              </w:rPr>
            </w:pPr>
            <w:r w:rsidRPr="00A54650">
              <w:rPr>
                <w:szCs w:val="28"/>
              </w:rPr>
              <w:t>100</w:t>
            </w:r>
          </w:p>
        </w:tc>
        <w:tc>
          <w:tcPr>
            <w:tcW w:w="2422" w:type="dxa"/>
            <w:tcBorders>
              <w:top w:val="nil"/>
              <w:left w:val="nil"/>
              <w:bottom w:val="single" w:sz="4" w:space="0" w:color="auto"/>
              <w:right w:val="single" w:sz="4" w:space="0" w:color="auto"/>
            </w:tcBorders>
            <w:shd w:val="clear" w:color="auto" w:fill="auto"/>
            <w:hideMark/>
          </w:tcPr>
          <w:p w14:paraId="2FED39EB" w14:textId="7E19BD90"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6CB78497"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6676B92C"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73AAABEA" w14:textId="77777777" w:rsidR="00A54650" w:rsidRPr="00A54650" w:rsidRDefault="00A54650" w:rsidP="00A54650">
            <w:pPr>
              <w:rPr>
                <w:szCs w:val="28"/>
              </w:rPr>
            </w:pPr>
            <w:r w:rsidRPr="00A54650">
              <w:rPr>
                <w:szCs w:val="28"/>
              </w:rPr>
              <w:t>т10в - ул. Молодежная, 4</w:t>
            </w:r>
          </w:p>
        </w:tc>
        <w:tc>
          <w:tcPr>
            <w:tcW w:w="1199" w:type="dxa"/>
            <w:tcBorders>
              <w:top w:val="nil"/>
              <w:left w:val="nil"/>
              <w:bottom w:val="single" w:sz="4" w:space="0" w:color="auto"/>
              <w:right w:val="single" w:sz="4" w:space="0" w:color="auto"/>
            </w:tcBorders>
            <w:shd w:val="clear" w:color="auto" w:fill="auto"/>
            <w:hideMark/>
          </w:tcPr>
          <w:p w14:paraId="75923587" w14:textId="77777777" w:rsidR="00A54650" w:rsidRPr="00A54650" w:rsidRDefault="00A54650" w:rsidP="00A54650">
            <w:pPr>
              <w:rPr>
                <w:szCs w:val="28"/>
              </w:rPr>
            </w:pPr>
            <w:r w:rsidRPr="00A54650">
              <w:rPr>
                <w:szCs w:val="28"/>
              </w:rPr>
              <w:t>3.00</w:t>
            </w:r>
          </w:p>
        </w:tc>
        <w:tc>
          <w:tcPr>
            <w:tcW w:w="1753" w:type="dxa"/>
            <w:tcBorders>
              <w:top w:val="nil"/>
              <w:left w:val="nil"/>
              <w:bottom w:val="single" w:sz="4" w:space="0" w:color="auto"/>
              <w:right w:val="single" w:sz="4" w:space="0" w:color="auto"/>
            </w:tcBorders>
            <w:shd w:val="clear" w:color="auto" w:fill="auto"/>
            <w:hideMark/>
          </w:tcPr>
          <w:p w14:paraId="051C7043" w14:textId="77777777" w:rsidR="00A54650" w:rsidRPr="00A54650" w:rsidRDefault="00A54650" w:rsidP="00A54650">
            <w:pPr>
              <w:rPr>
                <w:szCs w:val="28"/>
              </w:rPr>
            </w:pPr>
            <w:r w:rsidRPr="00A54650">
              <w:rPr>
                <w:szCs w:val="28"/>
              </w:rPr>
              <w:t>100</w:t>
            </w:r>
          </w:p>
        </w:tc>
        <w:tc>
          <w:tcPr>
            <w:tcW w:w="2422" w:type="dxa"/>
            <w:tcBorders>
              <w:top w:val="nil"/>
              <w:left w:val="nil"/>
              <w:bottom w:val="single" w:sz="4" w:space="0" w:color="auto"/>
              <w:right w:val="single" w:sz="4" w:space="0" w:color="auto"/>
            </w:tcBorders>
            <w:shd w:val="clear" w:color="auto" w:fill="auto"/>
            <w:hideMark/>
          </w:tcPr>
          <w:p w14:paraId="3C8245AB" w14:textId="20666BAF"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1D332403"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57667C08"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11B11D65" w14:textId="77777777" w:rsidR="00A54650" w:rsidRPr="00A54650" w:rsidRDefault="00A54650" w:rsidP="00A54650">
            <w:pPr>
              <w:rPr>
                <w:szCs w:val="28"/>
              </w:rPr>
            </w:pPr>
            <w:r w:rsidRPr="00A54650">
              <w:rPr>
                <w:szCs w:val="28"/>
              </w:rPr>
              <w:t>ТК8-1 - Церковь</w:t>
            </w:r>
          </w:p>
        </w:tc>
        <w:tc>
          <w:tcPr>
            <w:tcW w:w="1199" w:type="dxa"/>
            <w:tcBorders>
              <w:top w:val="nil"/>
              <w:left w:val="nil"/>
              <w:bottom w:val="single" w:sz="4" w:space="0" w:color="auto"/>
              <w:right w:val="single" w:sz="4" w:space="0" w:color="auto"/>
            </w:tcBorders>
            <w:shd w:val="clear" w:color="auto" w:fill="auto"/>
            <w:hideMark/>
          </w:tcPr>
          <w:p w14:paraId="52C1610A" w14:textId="77777777" w:rsidR="00A54650" w:rsidRPr="00A54650" w:rsidRDefault="00A54650" w:rsidP="00A54650">
            <w:pPr>
              <w:rPr>
                <w:szCs w:val="28"/>
              </w:rPr>
            </w:pPr>
            <w:r w:rsidRPr="00A54650">
              <w:rPr>
                <w:szCs w:val="28"/>
              </w:rPr>
              <w:t>57.00</w:t>
            </w:r>
          </w:p>
        </w:tc>
        <w:tc>
          <w:tcPr>
            <w:tcW w:w="1753" w:type="dxa"/>
            <w:tcBorders>
              <w:top w:val="nil"/>
              <w:left w:val="nil"/>
              <w:bottom w:val="single" w:sz="4" w:space="0" w:color="auto"/>
              <w:right w:val="single" w:sz="4" w:space="0" w:color="auto"/>
            </w:tcBorders>
            <w:shd w:val="clear" w:color="auto" w:fill="auto"/>
            <w:hideMark/>
          </w:tcPr>
          <w:p w14:paraId="5FB4A30F" w14:textId="77777777" w:rsidR="00A54650" w:rsidRPr="00A54650" w:rsidRDefault="00A54650" w:rsidP="00A54650">
            <w:pPr>
              <w:rPr>
                <w:szCs w:val="28"/>
              </w:rPr>
            </w:pPr>
            <w:r w:rsidRPr="00A54650">
              <w:rPr>
                <w:szCs w:val="28"/>
              </w:rPr>
              <w:t>50</w:t>
            </w:r>
          </w:p>
        </w:tc>
        <w:tc>
          <w:tcPr>
            <w:tcW w:w="2422" w:type="dxa"/>
            <w:tcBorders>
              <w:top w:val="nil"/>
              <w:left w:val="nil"/>
              <w:bottom w:val="single" w:sz="4" w:space="0" w:color="auto"/>
              <w:right w:val="single" w:sz="4" w:space="0" w:color="auto"/>
            </w:tcBorders>
            <w:shd w:val="clear" w:color="auto" w:fill="auto"/>
            <w:hideMark/>
          </w:tcPr>
          <w:p w14:paraId="1866074F" w14:textId="2211BD2A"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0FF5B59E"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4DF9576A"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719B4C8E" w14:textId="77777777" w:rsidR="00A54650" w:rsidRPr="00A54650" w:rsidRDefault="00A54650" w:rsidP="00A54650">
            <w:pPr>
              <w:rPr>
                <w:szCs w:val="28"/>
              </w:rPr>
            </w:pPr>
            <w:r w:rsidRPr="00A54650">
              <w:rPr>
                <w:szCs w:val="28"/>
              </w:rPr>
              <w:t>ТК5 - ул. Ленина, 17</w:t>
            </w:r>
          </w:p>
        </w:tc>
        <w:tc>
          <w:tcPr>
            <w:tcW w:w="1199" w:type="dxa"/>
            <w:tcBorders>
              <w:top w:val="nil"/>
              <w:left w:val="nil"/>
              <w:bottom w:val="single" w:sz="4" w:space="0" w:color="auto"/>
              <w:right w:val="single" w:sz="4" w:space="0" w:color="auto"/>
            </w:tcBorders>
            <w:shd w:val="clear" w:color="auto" w:fill="auto"/>
            <w:hideMark/>
          </w:tcPr>
          <w:p w14:paraId="6DD4D5A0" w14:textId="77777777" w:rsidR="00A54650" w:rsidRPr="00A54650" w:rsidRDefault="00A54650" w:rsidP="00A54650">
            <w:pPr>
              <w:rPr>
                <w:szCs w:val="28"/>
              </w:rPr>
            </w:pPr>
            <w:r w:rsidRPr="00A54650">
              <w:rPr>
                <w:szCs w:val="28"/>
              </w:rPr>
              <w:t>10.00</w:t>
            </w:r>
          </w:p>
        </w:tc>
        <w:tc>
          <w:tcPr>
            <w:tcW w:w="1753" w:type="dxa"/>
            <w:tcBorders>
              <w:top w:val="nil"/>
              <w:left w:val="nil"/>
              <w:bottom w:val="single" w:sz="4" w:space="0" w:color="auto"/>
              <w:right w:val="single" w:sz="4" w:space="0" w:color="auto"/>
            </w:tcBorders>
            <w:shd w:val="clear" w:color="auto" w:fill="auto"/>
            <w:hideMark/>
          </w:tcPr>
          <w:p w14:paraId="191446A6" w14:textId="77777777" w:rsidR="00A54650" w:rsidRPr="00A54650" w:rsidRDefault="00A54650" w:rsidP="00A54650">
            <w:pPr>
              <w:rPr>
                <w:szCs w:val="28"/>
              </w:rPr>
            </w:pPr>
            <w:r w:rsidRPr="00A54650">
              <w:rPr>
                <w:szCs w:val="28"/>
              </w:rPr>
              <w:t>125</w:t>
            </w:r>
          </w:p>
        </w:tc>
        <w:tc>
          <w:tcPr>
            <w:tcW w:w="2422" w:type="dxa"/>
            <w:tcBorders>
              <w:top w:val="nil"/>
              <w:left w:val="nil"/>
              <w:bottom w:val="single" w:sz="4" w:space="0" w:color="auto"/>
              <w:right w:val="single" w:sz="4" w:space="0" w:color="auto"/>
            </w:tcBorders>
            <w:shd w:val="clear" w:color="auto" w:fill="auto"/>
            <w:hideMark/>
          </w:tcPr>
          <w:p w14:paraId="67C1C6D5" w14:textId="1FF734ED"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7935F4DF"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604538E0"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5AA3D858" w14:textId="77777777" w:rsidR="00A54650" w:rsidRPr="00A54650" w:rsidRDefault="00A54650" w:rsidP="00A54650">
            <w:pPr>
              <w:rPr>
                <w:szCs w:val="28"/>
              </w:rPr>
            </w:pPr>
            <w:r w:rsidRPr="00A54650">
              <w:rPr>
                <w:szCs w:val="28"/>
              </w:rPr>
              <w:t>ТК6 - ул. Ленина, 19</w:t>
            </w:r>
          </w:p>
        </w:tc>
        <w:tc>
          <w:tcPr>
            <w:tcW w:w="1199" w:type="dxa"/>
            <w:tcBorders>
              <w:top w:val="nil"/>
              <w:left w:val="nil"/>
              <w:bottom w:val="single" w:sz="4" w:space="0" w:color="auto"/>
              <w:right w:val="single" w:sz="4" w:space="0" w:color="auto"/>
            </w:tcBorders>
            <w:shd w:val="clear" w:color="auto" w:fill="auto"/>
            <w:hideMark/>
          </w:tcPr>
          <w:p w14:paraId="5AAF822E" w14:textId="77777777" w:rsidR="00A54650" w:rsidRPr="00A54650" w:rsidRDefault="00A54650" w:rsidP="00A54650">
            <w:pPr>
              <w:rPr>
                <w:szCs w:val="28"/>
              </w:rPr>
            </w:pPr>
            <w:r w:rsidRPr="00A54650">
              <w:rPr>
                <w:szCs w:val="28"/>
              </w:rPr>
              <w:t>15.00</w:t>
            </w:r>
          </w:p>
        </w:tc>
        <w:tc>
          <w:tcPr>
            <w:tcW w:w="1753" w:type="dxa"/>
            <w:tcBorders>
              <w:top w:val="nil"/>
              <w:left w:val="nil"/>
              <w:bottom w:val="single" w:sz="4" w:space="0" w:color="auto"/>
              <w:right w:val="single" w:sz="4" w:space="0" w:color="auto"/>
            </w:tcBorders>
            <w:shd w:val="clear" w:color="auto" w:fill="auto"/>
            <w:hideMark/>
          </w:tcPr>
          <w:p w14:paraId="1A22133A" w14:textId="77777777" w:rsidR="00A54650" w:rsidRPr="00A54650" w:rsidRDefault="00A54650" w:rsidP="00A54650">
            <w:pPr>
              <w:rPr>
                <w:szCs w:val="28"/>
              </w:rPr>
            </w:pPr>
            <w:r w:rsidRPr="00A54650">
              <w:rPr>
                <w:szCs w:val="28"/>
              </w:rPr>
              <w:t>100</w:t>
            </w:r>
          </w:p>
        </w:tc>
        <w:tc>
          <w:tcPr>
            <w:tcW w:w="2422" w:type="dxa"/>
            <w:tcBorders>
              <w:top w:val="nil"/>
              <w:left w:val="nil"/>
              <w:bottom w:val="single" w:sz="4" w:space="0" w:color="auto"/>
              <w:right w:val="single" w:sz="4" w:space="0" w:color="auto"/>
            </w:tcBorders>
            <w:shd w:val="clear" w:color="auto" w:fill="auto"/>
            <w:hideMark/>
          </w:tcPr>
          <w:p w14:paraId="6C61A64E" w14:textId="0C3DF1B4"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3B8A5465"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25FFF6A4"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67A5AD25" w14:textId="77777777" w:rsidR="00A54650" w:rsidRPr="00A54650" w:rsidRDefault="00A54650" w:rsidP="00A54650">
            <w:pPr>
              <w:rPr>
                <w:szCs w:val="28"/>
              </w:rPr>
            </w:pPr>
            <w:r w:rsidRPr="00A54650">
              <w:rPr>
                <w:szCs w:val="28"/>
              </w:rPr>
              <w:t>ТК2Г - ул. Фабричная, 4а/4</w:t>
            </w:r>
          </w:p>
        </w:tc>
        <w:tc>
          <w:tcPr>
            <w:tcW w:w="1199" w:type="dxa"/>
            <w:tcBorders>
              <w:top w:val="nil"/>
              <w:left w:val="nil"/>
              <w:bottom w:val="single" w:sz="4" w:space="0" w:color="auto"/>
              <w:right w:val="single" w:sz="4" w:space="0" w:color="auto"/>
            </w:tcBorders>
            <w:shd w:val="clear" w:color="auto" w:fill="auto"/>
            <w:hideMark/>
          </w:tcPr>
          <w:p w14:paraId="59F04DCA" w14:textId="77777777" w:rsidR="00A54650" w:rsidRPr="00A54650" w:rsidRDefault="00A54650" w:rsidP="00A54650">
            <w:pPr>
              <w:rPr>
                <w:szCs w:val="28"/>
              </w:rPr>
            </w:pPr>
            <w:r w:rsidRPr="00A54650">
              <w:rPr>
                <w:szCs w:val="28"/>
              </w:rPr>
              <w:t>27.90</w:t>
            </w:r>
          </w:p>
        </w:tc>
        <w:tc>
          <w:tcPr>
            <w:tcW w:w="1753" w:type="dxa"/>
            <w:tcBorders>
              <w:top w:val="nil"/>
              <w:left w:val="nil"/>
              <w:bottom w:val="single" w:sz="4" w:space="0" w:color="auto"/>
              <w:right w:val="single" w:sz="4" w:space="0" w:color="auto"/>
            </w:tcBorders>
            <w:shd w:val="clear" w:color="auto" w:fill="auto"/>
            <w:hideMark/>
          </w:tcPr>
          <w:p w14:paraId="72E5270E" w14:textId="77777777" w:rsidR="00A54650" w:rsidRPr="00A54650" w:rsidRDefault="00A54650" w:rsidP="00A54650">
            <w:pPr>
              <w:rPr>
                <w:szCs w:val="28"/>
              </w:rPr>
            </w:pPr>
            <w:r w:rsidRPr="00A54650">
              <w:rPr>
                <w:szCs w:val="28"/>
              </w:rPr>
              <w:t>25</w:t>
            </w:r>
          </w:p>
        </w:tc>
        <w:tc>
          <w:tcPr>
            <w:tcW w:w="2422" w:type="dxa"/>
            <w:tcBorders>
              <w:top w:val="nil"/>
              <w:left w:val="nil"/>
              <w:bottom w:val="single" w:sz="4" w:space="0" w:color="auto"/>
              <w:right w:val="single" w:sz="4" w:space="0" w:color="auto"/>
            </w:tcBorders>
            <w:shd w:val="clear" w:color="auto" w:fill="auto"/>
            <w:hideMark/>
          </w:tcPr>
          <w:p w14:paraId="6812FD3F" w14:textId="0501D08E"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1DFC539A"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44D47FDB"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2739D43E" w14:textId="77777777" w:rsidR="00A54650" w:rsidRPr="00A54650" w:rsidRDefault="00A54650" w:rsidP="00A54650">
            <w:pPr>
              <w:rPr>
                <w:szCs w:val="28"/>
              </w:rPr>
            </w:pPr>
            <w:r w:rsidRPr="00A54650">
              <w:rPr>
                <w:szCs w:val="28"/>
              </w:rPr>
              <w:t>ТК14 - ТК13</w:t>
            </w:r>
          </w:p>
        </w:tc>
        <w:tc>
          <w:tcPr>
            <w:tcW w:w="1199" w:type="dxa"/>
            <w:tcBorders>
              <w:top w:val="nil"/>
              <w:left w:val="nil"/>
              <w:bottom w:val="single" w:sz="4" w:space="0" w:color="auto"/>
              <w:right w:val="single" w:sz="4" w:space="0" w:color="auto"/>
            </w:tcBorders>
            <w:shd w:val="clear" w:color="auto" w:fill="auto"/>
            <w:hideMark/>
          </w:tcPr>
          <w:p w14:paraId="709026A3" w14:textId="77777777" w:rsidR="00A54650" w:rsidRPr="00A54650" w:rsidRDefault="00A54650" w:rsidP="00A54650">
            <w:pPr>
              <w:rPr>
                <w:szCs w:val="28"/>
              </w:rPr>
            </w:pPr>
            <w:r w:rsidRPr="00A54650">
              <w:rPr>
                <w:szCs w:val="28"/>
              </w:rPr>
              <w:t>55.00</w:t>
            </w:r>
          </w:p>
        </w:tc>
        <w:tc>
          <w:tcPr>
            <w:tcW w:w="1753" w:type="dxa"/>
            <w:tcBorders>
              <w:top w:val="nil"/>
              <w:left w:val="nil"/>
              <w:bottom w:val="single" w:sz="4" w:space="0" w:color="auto"/>
              <w:right w:val="single" w:sz="4" w:space="0" w:color="auto"/>
            </w:tcBorders>
            <w:shd w:val="clear" w:color="auto" w:fill="auto"/>
            <w:hideMark/>
          </w:tcPr>
          <w:p w14:paraId="65272C6E" w14:textId="77777777" w:rsidR="00A54650" w:rsidRPr="00A54650" w:rsidRDefault="00A54650" w:rsidP="00A54650">
            <w:pPr>
              <w:rPr>
                <w:szCs w:val="28"/>
              </w:rPr>
            </w:pPr>
            <w:r w:rsidRPr="00A54650">
              <w:rPr>
                <w:szCs w:val="28"/>
              </w:rPr>
              <w:t>200</w:t>
            </w:r>
          </w:p>
        </w:tc>
        <w:tc>
          <w:tcPr>
            <w:tcW w:w="2422" w:type="dxa"/>
            <w:tcBorders>
              <w:top w:val="nil"/>
              <w:left w:val="nil"/>
              <w:bottom w:val="single" w:sz="4" w:space="0" w:color="auto"/>
              <w:right w:val="single" w:sz="4" w:space="0" w:color="auto"/>
            </w:tcBorders>
            <w:shd w:val="clear" w:color="auto" w:fill="auto"/>
            <w:hideMark/>
          </w:tcPr>
          <w:p w14:paraId="56C9FD04" w14:textId="7538A6E8"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2613AED0"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742009EB"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0C296772" w14:textId="77777777" w:rsidR="00A54650" w:rsidRPr="00A54650" w:rsidRDefault="00A54650" w:rsidP="00A54650">
            <w:pPr>
              <w:rPr>
                <w:szCs w:val="28"/>
              </w:rPr>
            </w:pPr>
            <w:r w:rsidRPr="00A54650">
              <w:rPr>
                <w:szCs w:val="28"/>
              </w:rPr>
              <w:t>ТК16-2 - ул. Молодежная, 8</w:t>
            </w:r>
          </w:p>
        </w:tc>
        <w:tc>
          <w:tcPr>
            <w:tcW w:w="1199" w:type="dxa"/>
            <w:tcBorders>
              <w:top w:val="nil"/>
              <w:left w:val="nil"/>
              <w:bottom w:val="single" w:sz="4" w:space="0" w:color="auto"/>
              <w:right w:val="single" w:sz="4" w:space="0" w:color="auto"/>
            </w:tcBorders>
            <w:shd w:val="clear" w:color="auto" w:fill="auto"/>
            <w:hideMark/>
          </w:tcPr>
          <w:p w14:paraId="2B72499F" w14:textId="77777777" w:rsidR="00A54650" w:rsidRPr="00A54650" w:rsidRDefault="00A54650" w:rsidP="00A54650">
            <w:pPr>
              <w:rPr>
                <w:szCs w:val="28"/>
              </w:rPr>
            </w:pPr>
            <w:r w:rsidRPr="00A54650">
              <w:rPr>
                <w:szCs w:val="28"/>
              </w:rPr>
              <w:t>22.00</w:t>
            </w:r>
          </w:p>
        </w:tc>
        <w:tc>
          <w:tcPr>
            <w:tcW w:w="1753" w:type="dxa"/>
            <w:tcBorders>
              <w:top w:val="nil"/>
              <w:left w:val="nil"/>
              <w:bottom w:val="single" w:sz="4" w:space="0" w:color="auto"/>
              <w:right w:val="single" w:sz="4" w:space="0" w:color="auto"/>
            </w:tcBorders>
            <w:shd w:val="clear" w:color="auto" w:fill="auto"/>
            <w:hideMark/>
          </w:tcPr>
          <w:p w14:paraId="5A7F1DFF" w14:textId="77777777" w:rsidR="00A54650" w:rsidRPr="00A54650" w:rsidRDefault="00A54650" w:rsidP="00A54650">
            <w:pPr>
              <w:rPr>
                <w:szCs w:val="28"/>
              </w:rPr>
            </w:pPr>
            <w:r w:rsidRPr="00A54650">
              <w:rPr>
                <w:szCs w:val="28"/>
              </w:rPr>
              <w:t>125</w:t>
            </w:r>
          </w:p>
        </w:tc>
        <w:tc>
          <w:tcPr>
            <w:tcW w:w="2422" w:type="dxa"/>
            <w:tcBorders>
              <w:top w:val="nil"/>
              <w:left w:val="nil"/>
              <w:bottom w:val="single" w:sz="4" w:space="0" w:color="auto"/>
              <w:right w:val="single" w:sz="4" w:space="0" w:color="auto"/>
            </w:tcBorders>
            <w:shd w:val="clear" w:color="auto" w:fill="auto"/>
            <w:hideMark/>
          </w:tcPr>
          <w:p w14:paraId="4719064E" w14:textId="467AA950"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14321687"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5C26182F"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3C7AACE0" w14:textId="77777777" w:rsidR="00A54650" w:rsidRPr="00A54650" w:rsidRDefault="00A54650" w:rsidP="00A54650">
            <w:pPr>
              <w:rPr>
                <w:szCs w:val="28"/>
              </w:rPr>
            </w:pPr>
            <w:r w:rsidRPr="00A54650">
              <w:rPr>
                <w:szCs w:val="28"/>
              </w:rPr>
              <w:t>ТК17 - ул. Ленина, 20</w:t>
            </w:r>
          </w:p>
        </w:tc>
        <w:tc>
          <w:tcPr>
            <w:tcW w:w="1199" w:type="dxa"/>
            <w:tcBorders>
              <w:top w:val="nil"/>
              <w:left w:val="nil"/>
              <w:bottom w:val="single" w:sz="4" w:space="0" w:color="auto"/>
              <w:right w:val="single" w:sz="4" w:space="0" w:color="auto"/>
            </w:tcBorders>
            <w:shd w:val="clear" w:color="auto" w:fill="auto"/>
            <w:hideMark/>
          </w:tcPr>
          <w:p w14:paraId="4946D322" w14:textId="77777777" w:rsidR="00A54650" w:rsidRPr="00A54650" w:rsidRDefault="00A54650" w:rsidP="00A54650">
            <w:pPr>
              <w:rPr>
                <w:szCs w:val="28"/>
              </w:rPr>
            </w:pPr>
            <w:r w:rsidRPr="00A54650">
              <w:rPr>
                <w:szCs w:val="28"/>
              </w:rPr>
              <w:t>24.00</w:t>
            </w:r>
          </w:p>
        </w:tc>
        <w:tc>
          <w:tcPr>
            <w:tcW w:w="1753" w:type="dxa"/>
            <w:tcBorders>
              <w:top w:val="nil"/>
              <w:left w:val="nil"/>
              <w:bottom w:val="single" w:sz="4" w:space="0" w:color="auto"/>
              <w:right w:val="single" w:sz="4" w:space="0" w:color="auto"/>
            </w:tcBorders>
            <w:shd w:val="clear" w:color="auto" w:fill="auto"/>
            <w:hideMark/>
          </w:tcPr>
          <w:p w14:paraId="3D1E9D50" w14:textId="77777777" w:rsidR="00A54650" w:rsidRPr="00A54650" w:rsidRDefault="00A54650" w:rsidP="00A54650">
            <w:pPr>
              <w:rPr>
                <w:szCs w:val="28"/>
              </w:rPr>
            </w:pPr>
            <w:r w:rsidRPr="00A54650">
              <w:rPr>
                <w:szCs w:val="28"/>
              </w:rPr>
              <w:t>100</w:t>
            </w:r>
          </w:p>
        </w:tc>
        <w:tc>
          <w:tcPr>
            <w:tcW w:w="2422" w:type="dxa"/>
            <w:tcBorders>
              <w:top w:val="nil"/>
              <w:left w:val="nil"/>
              <w:bottom w:val="single" w:sz="4" w:space="0" w:color="auto"/>
              <w:right w:val="single" w:sz="4" w:space="0" w:color="auto"/>
            </w:tcBorders>
            <w:shd w:val="clear" w:color="auto" w:fill="auto"/>
            <w:hideMark/>
          </w:tcPr>
          <w:p w14:paraId="0976233A" w14:textId="1D10157C"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62062FD8"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60970432"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1C88D320" w14:textId="77777777" w:rsidR="00A54650" w:rsidRPr="00A54650" w:rsidRDefault="00A54650" w:rsidP="00A54650">
            <w:pPr>
              <w:rPr>
                <w:szCs w:val="28"/>
              </w:rPr>
            </w:pPr>
            <w:r w:rsidRPr="00A54650">
              <w:rPr>
                <w:szCs w:val="28"/>
              </w:rPr>
              <w:t>т. Л1 - ТК18-2</w:t>
            </w:r>
          </w:p>
        </w:tc>
        <w:tc>
          <w:tcPr>
            <w:tcW w:w="1199" w:type="dxa"/>
            <w:tcBorders>
              <w:top w:val="nil"/>
              <w:left w:val="nil"/>
              <w:bottom w:val="single" w:sz="4" w:space="0" w:color="auto"/>
              <w:right w:val="single" w:sz="4" w:space="0" w:color="auto"/>
            </w:tcBorders>
            <w:shd w:val="clear" w:color="auto" w:fill="auto"/>
            <w:hideMark/>
          </w:tcPr>
          <w:p w14:paraId="481827C0" w14:textId="77777777" w:rsidR="00A54650" w:rsidRPr="00A54650" w:rsidRDefault="00A54650" w:rsidP="00A54650">
            <w:pPr>
              <w:rPr>
                <w:szCs w:val="28"/>
              </w:rPr>
            </w:pPr>
            <w:r w:rsidRPr="00A54650">
              <w:rPr>
                <w:szCs w:val="28"/>
              </w:rPr>
              <w:t>35.95</w:t>
            </w:r>
          </w:p>
        </w:tc>
        <w:tc>
          <w:tcPr>
            <w:tcW w:w="1753" w:type="dxa"/>
            <w:tcBorders>
              <w:top w:val="nil"/>
              <w:left w:val="nil"/>
              <w:bottom w:val="single" w:sz="4" w:space="0" w:color="auto"/>
              <w:right w:val="single" w:sz="4" w:space="0" w:color="auto"/>
            </w:tcBorders>
            <w:shd w:val="clear" w:color="auto" w:fill="auto"/>
            <w:hideMark/>
          </w:tcPr>
          <w:p w14:paraId="61B9C245" w14:textId="77777777" w:rsidR="00A54650" w:rsidRPr="00A54650" w:rsidRDefault="00A54650" w:rsidP="00A54650">
            <w:pPr>
              <w:rPr>
                <w:szCs w:val="28"/>
              </w:rPr>
            </w:pPr>
            <w:r w:rsidRPr="00A54650">
              <w:rPr>
                <w:szCs w:val="28"/>
              </w:rPr>
              <w:t>100</w:t>
            </w:r>
          </w:p>
        </w:tc>
        <w:tc>
          <w:tcPr>
            <w:tcW w:w="2422" w:type="dxa"/>
            <w:tcBorders>
              <w:top w:val="nil"/>
              <w:left w:val="nil"/>
              <w:bottom w:val="single" w:sz="4" w:space="0" w:color="auto"/>
              <w:right w:val="single" w:sz="4" w:space="0" w:color="auto"/>
            </w:tcBorders>
            <w:shd w:val="clear" w:color="auto" w:fill="auto"/>
            <w:hideMark/>
          </w:tcPr>
          <w:p w14:paraId="6C6E642E" w14:textId="76526B38"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4A994805"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22666A7B"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4E0FB192" w14:textId="77777777" w:rsidR="00A54650" w:rsidRPr="00A54650" w:rsidRDefault="00A54650" w:rsidP="00A54650">
            <w:pPr>
              <w:rPr>
                <w:szCs w:val="28"/>
              </w:rPr>
            </w:pPr>
            <w:r w:rsidRPr="00A54650">
              <w:rPr>
                <w:szCs w:val="28"/>
              </w:rPr>
              <w:t>ТК18-2 - ул. Ленина, 1в</w:t>
            </w:r>
          </w:p>
        </w:tc>
        <w:tc>
          <w:tcPr>
            <w:tcW w:w="1199" w:type="dxa"/>
            <w:tcBorders>
              <w:top w:val="nil"/>
              <w:left w:val="nil"/>
              <w:bottom w:val="single" w:sz="4" w:space="0" w:color="auto"/>
              <w:right w:val="single" w:sz="4" w:space="0" w:color="auto"/>
            </w:tcBorders>
            <w:shd w:val="clear" w:color="auto" w:fill="auto"/>
            <w:hideMark/>
          </w:tcPr>
          <w:p w14:paraId="4B1C136B" w14:textId="77777777" w:rsidR="00A54650" w:rsidRPr="00A54650" w:rsidRDefault="00A54650" w:rsidP="00A54650">
            <w:pPr>
              <w:rPr>
                <w:szCs w:val="28"/>
              </w:rPr>
            </w:pPr>
            <w:r w:rsidRPr="00A54650">
              <w:rPr>
                <w:szCs w:val="28"/>
              </w:rPr>
              <w:t>8.30</w:t>
            </w:r>
          </w:p>
        </w:tc>
        <w:tc>
          <w:tcPr>
            <w:tcW w:w="1753" w:type="dxa"/>
            <w:tcBorders>
              <w:top w:val="nil"/>
              <w:left w:val="nil"/>
              <w:bottom w:val="single" w:sz="4" w:space="0" w:color="auto"/>
              <w:right w:val="single" w:sz="4" w:space="0" w:color="auto"/>
            </w:tcBorders>
            <w:shd w:val="clear" w:color="auto" w:fill="auto"/>
            <w:hideMark/>
          </w:tcPr>
          <w:p w14:paraId="0F21C07F" w14:textId="77777777" w:rsidR="00A54650" w:rsidRPr="00A54650" w:rsidRDefault="00A54650" w:rsidP="00A54650">
            <w:pPr>
              <w:rPr>
                <w:szCs w:val="28"/>
              </w:rPr>
            </w:pPr>
            <w:r w:rsidRPr="00A54650">
              <w:rPr>
                <w:szCs w:val="28"/>
              </w:rPr>
              <w:t>100</w:t>
            </w:r>
          </w:p>
        </w:tc>
        <w:tc>
          <w:tcPr>
            <w:tcW w:w="2422" w:type="dxa"/>
            <w:tcBorders>
              <w:top w:val="nil"/>
              <w:left w:val="nil"/>
              <w:bottom w:val="single" w:sz="4" w:space="0" w:color="auto"/>
              <w:right w:val="single" w:sz="4" w:space="0" w:color="auto"/>
            </w:tcBorders>
            <w:shd w:val="clear" w:color="auto" w:fill="auto"/>
            <w:hideMark/>
          </w:tcPr>
          <w:p w14:paraId="36573501" w14:textId="32C4CB92"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408408B9" w14:textId="77777777" w:rsidTr="00A54650">
        <w:trPr>
          <w:trHeight w:val="360"/>
        </w:trPr>
        <w:tc>
          <w:tcPr>
            <w:tcW w:w="2596" w:type="dxa"/>
            <w:tcBorders>
              <w:top w:val="nil"/>
              <w:left w:val="single" w:sz="4" w:space="0" w:color="auto"/>
              <w:bottom w:val="single" w:sz="4" w:space="0" w:color="auto"/>
              <w:right w:val="single" w:sz="4" w:space="0" w:color="auto"/>
            </w:tcBorders>
            <w:shd w:val="clear" w:color="auto" w:fill="auto"/>
            <w:hideMark/>
          </w:tcPr>
          <w:p w14:paraId="756CCDCA"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6A1FC6C0" w14:textId="77777777" w:rsidR="00A54650" w:rsidRPr="00A54650" w:rsidRDefault="00A54650" w:rsidP="00A54650">
            <w:pPr>
              <w:rPr>
                <w:szCs w:val="28"/>
              </w:rPr>
            </w:pPr>
            <w:r w:rsidRPr="00A54650">
              <w:rPr>
                <w:szCs w:val="28"/>
              </w:rPr>
              <w:t>ТК20 - ул. Ленина, 22</w:t>
            </w:r>
          </w:p>
        </w:tc>
        <w:tc>
          <w:tcPr>
            <w:tcW w:w="1199" w:type="dxa"/>
            <w:tcBorders>
              <w:top w:val="nil"/>
              <w:left w:val="nil"/>
              <w:bottom w:val="single" w:sz="4" w:space="0" w:color="auto"/>
              <w:right w:val="single" w:sz="4" w:space="0" w:color="auto"/>
            </w:tcBorders>
            <w:shd w:val="clear" w:color="auto" w:fill="auto"/>
            <w:hideMark/>
          </w:tcPr>
          <w:p w14:paraId="6018A411" w14:textId="77777777" w:rsidR="00A54650" w:rsidRPr="00A54650" w:rsidRDefault="00A54650" w:rsidP="00A54650">
            <w:pPr>
              <w:rPr>
                <w:szCs w:val="28"/>
              </w:rPr>
            </w:pPr>
            <w:r w:rsidRPr="00A54650">
              <w:rPr>
                <w:szCs w:val="28"/>
              </w:rPr>
              <w:t>112.00</w:t>
            </w:r>
          </w:p>
        </w:tc>
        <w:tc>
          <w:tcPr>
            <w:tcW w:w="1753" w:type="dxa"/>
            <w:tcBorders>
              <w:top w:val="nil"/>
              <w:left w:val="nil"/>
              <w:bottom w:val="single" w:sz="4" w:space="0" w:color="auto"/>
              <w:right w:val="single" w:sz="4" w:space="0" w:color="auto"/>
            </w:tcBorders>
            <w:shd w:val="clear" w:color="auto" w:fill="auto"/>
            <w:hideMark/>
          </w:tcPr>
          <w:p w14:paraId="2C5B04BB" w14:textId="77777777" w:rsidR="00A54650" w:rsidRPr="00A54650" w:rsidRDefault="00A54650" w:rsidP="00A54650">
            <w:pPr>
              <w:rPr>
                <w:szCs w:val="28"/>
              </w:rPr>
            </w:pPr>
            <w:r w:rsidRPr="00A54650">
              <w:rPr>
                <w:szCs w:val="28"/>
              </w:rPr>
              <w:t>150</w:t>
            </w:r>
          </w:p>
        </w:tc>
        <w:tc>
          <w:tcPr>
            <w:tcW w:w="2422" w:type="dxa"/>
            <w:tcBorders>
              <w:top w:val="nil"/>
              <w:left w:val="nil"/>
              <w:bottom w:val="single" w:sz="4" w:space="0" w:color="auto"/>
              <w:right w:val="single" w:sz="4" w:space="0" w:color="auto"/>
            </w:tcBorders>
            <w:shd w:val="clear" w:color="auto" w:fill="auto"/>
            <w:hideMark/>
          </w:tcPr>
          <w:p w14:paraId="2107BA55" w14:textId="393DA4BF" w:rsidR="00A54650" w:rsidRPr="00A54650" w:rsidRDefault="00A54650" w:rsidP="00A54650">
            <w:pPr>
              <w:rPr>
                <w:szCs w:val="28"/>
              </w:rPr>
            </w:pPr>
            <w:r>
              <w:rPr>
                <w:szCs w:val="28"/>
              </w:rPr>
              <w:t>Бесхозяйственный</w:t>
            </w:r>
            <w:r w:rsidRPr="00A54650">
              <w:rPr>
                <w:szCs w:val="28"/>
              </w:rPr>
              <w:t xml:space="preserve"> объект</w:t>
            </w:r>
          </w:p>
        </w:tc>
      </w:tr>
      <w:tr w:rsidR="00A54650" w:rsidRPr="00A54650" w14:paraId="181930B0" w14:textId="77777777" w:rsidTr="00A54650">
        <w:trPr>
          <w:trHeight w:val="240"/>
        </w:trPr>
        <w:tc>
          <w:tcPr>
            <w:tcW w:w="2596" w:type="dxa"/>
            <w:tcBorders>
              <w:top w:val="nil"/>
              <w:left w:val="single" w:sz="4" w:space="0" w:color="auto"/>
              <w:bottom w:val="single" w:sz="4" w:space="0" w:color="auto"/>
              <w:right w:val="single" w:sz="4" w:space="0" w:color="auto"/>
            </w:tcBorders>
            <w:shd w:val="clear" w:color="auto" w:fill="auto"/>
            <w:hideMark/>
          </w:tcPr>
          <w:p w14:paraId="244F83BD" w14:textId="77777777" w:rsidR="00A54650" w:rsidRPr="00A54650" w:rsidRDefault="00A54650" w:rsidP="00A54650">
            <w:pPr>
              <w:rPr>
                <w:color w:val="000000"/>
                <w:szCs w:val="28"/>
              </w:rPr>
            </w:pPr>
            <w:r w:rsidRPr="00A54650">
              <w:rPr>
                <w:color w:val="000000"/>
                <w:szCs w:val="28"/>
              </w:rPr>
              <w:t>Котельная, п. Рощино, ул. Фабричная</w:t>
            </w:r>
          </w:p>
        </w:tc>
        <w:tc>
          <w:tcPr>
            <w:tcW w:w="1818" w:type="dxa"/>
            <w:tcBorders>
              <w:top w:val="nil"/>
              <w:left w:val="nil"/>
              <w:bottom w:val="single" w:sz="4" w:space="0" w:color="auto"/>
              <w:right w:val="single" w:sz="4" w:space="0" w:color="auto"/>
            </w:tcBorders>
            <w:shd w:val="clear" w:color="auto" w:fill="auto"/>
            <w:hideMark/>
          </w:tcPr>
          <w:p w14:paraId="197DBE08" w14:textId="77777777" w:rsidR="00A54650" w:rsidRPr="00A54650" w:rsidRDefault="00A54650" w:rsidP="00A54650">
            <w:pPr>
              <w:rPr>
                <w:szCs w:val="28"/>
              </w:rPr>
            </w:pPr>
            <w:r w:rsidRPr="00A54650">
              <w:rPr>
                <w:szCs w:val="28"/>
              </w:rPr>
              <w:t>ул. Ленина, 1 - т. Л1</w:t>
            </w:r>
          </w:p>
        </w:tc>
        <w:tc>
          <w:tcPr>
            <w:tcW w:w="1199" w:type="dxa"/>
            <w:tcBorders>
              <w:top w:val="nil"/>
              <w:left w:val="nil"/>
              <w:bottom w:val="single" w:sz="4" w:space="0" w:color="auto"/>
              <w:right w:val="single" w:sz="4" w:space="0" w:color="auto"/>
            </w:tcBorders>
            <w:shd w:val="clear" w:color="auto" w:fill="auto"/>
            <w:hideMark/>
          </w:tcPr>
          <w:p w14:paraId="07F0009E" w14:textId="77777777" w:rsidR="00A54650" w:rsidRPr="00A54650" w:rsidRDefault="00A54650" w:rsidP="00A54650">
            <w:pPr>
              <w:rPr>
                <w:szCs w:val="28"/>
              </w:rPr>
            </w:pPr>
            <w:r w:rsidRPr="00A54650">
              <w:rPr>
                <w:szCs w:val="28"/>
              </w:rPr>
              <w:t>48.58</w:t>
            </w:r>
          </w:p>
        </w:tc>
        <w:tc>
          <w:tcPr>
            <w:tcW w:w="1753" w:type="dxa"/>
            <w:tcBorders>
              <w:top w:val="nil"/>
              <w:left w:val="nil"/>
              <w:bottom w:val="single" w:sz="4" w:space="0" w:color="auto"/>
              <w:right w:val="single" w:sz="4" w:space="0" w:color="auto"/>
            </w:tcBorders>
            <w:shd w:val="clear" w:color="auto" w:fill="auto"/>
            <w:hideMark/>
          </w:tcPr>
          <w:p w14:paraId="1D545A5C" w14:textId="77777777" w:rsidR="00A54650" w:rsidRPr="00A54650" w:rsidRDefault="00A54650" w:rsidP="00A54650">
            <w:pPr>
              <w:rPr>
                <w:szCs w:val="28"/>
              </w:rPr>
            </w:pPr>
            <w:r w:rsidRPr="00A54650">
              <w:rPr>
                <w:szCs w:val="28"/>
              </w:rPr>
              <w:t>100</w:t>
            </w:r>
          </w:p>
        </w:tc>
        <w:tc>
          <w:tcPr>
            <w:tcW w:w="2422" w:type="dxa"/>
            <w:tcBorders>
              <w:top w:val="nil"/>
              <w:left w:val="nil"/>
              <w:bottom w:val="single" w:sz="4" w:space="0" w:color="auto"/>
              <w:right w:val="single" w:sz="4" w:space="0" w:color="auto"/>
            </w:tcBorders>
            <w:shd w:val="clear" w:color="auto" w:fill="auto"/>
            <w:hideMark/>
          </w:tcPr>
          <w:p w14:paraId="191D6786" w14:textId="72090B0E" w:rsidR="00A54650" w:rsidRPr="00A54650" w:rsidRDefault="00A54650" w:rsidP="00A54650">
            <w:pPr>
              <w:rPr>
                <w:szCs w:val="28"/>
              </w:rPr>
            </w:pPr>
            <w:r>
              <w:rPr>
                <w:szCs w:val="28"/>
              </w:rPr>
              <w:t>Бесхозяйственный</w:t>
            </w:r>
            <w:r w:rsidRPr="00A54650">
              <w:rPr>
                <w:szCs w:val="28"/>
              </w:rPr>
              <w:t xml:space="preserve"> объект</w:t>
            </w:r>
          </w:p>
        </w:tc>
      </w:tr>
    </w:tbl>
    <w:p w14:paraId="7236C554" w14:textId="3E3B2CD1" w:rsidR="00E1044C" w:rsidRPr="00BD3831" w:rsidRDefault="00E1044C" w:rsidP="007A7D5B">
      <w:pPr>
        <w:pStyle w:val="affff0"/>
      </w:pPr>
      <w:r w:rsidRPr="00BD3831">
        <w:lastRenderedPageBreak/>
        <w:t>1.3.22. Данные энергетических характеристик тепловых сетей (при их наличии)</w:t>
      </w:r>
      <w:bookmarkEnd w:id="456"/>
      <w:bookmarkEnd w:id="458"/>
    </w:p>
    <w:p w14:paraId="3A3D2013" w14:textId="3B9A5349" w:rsidR="00C71332" w:rsidRPr="00367B6C" w:rsidRDefault="00C71332" w:rsidP="007A7D5B">
      <w:pPr>
        <w:pStyle w:val="afffe"/>
      </w:pPr>
      <w:r w:rsidRPr="00D77C69">
        <w:t xml:space="preserve">Энергетические характеристики </w:t>
      </w:r>
      <w:r w:rsidR="00367B6C" w:rsidRPr="00D77C69">
        <w:t xml:space="preserve">тепловых сетей </w:t>
      </w:r>
      <w:r w:rsidR="009B3D9A">
        <w:t xml:space="preserve">не </w:t>
      </w:r>
      <w:r w:rsidR="00367B6C" w:rsidRPr="00D77C69">
        <w:t>представлены</w:t>
      </w:r>
      <w:r w:rsidR="009B3D9A">
        <w:t>.</w:t>
      </w:r>
    </w:p>
    <w:p w14:paraId="56045CC8" w14:textId="31BC0601" w:rsidR="00E1044C" w:rsidRPr="00367B6C" w:rsidRDefault="00E1044C" w:rsidP="007A7D5B">
      <w:pPr>
        <w:pStyle w:val="affff0"/>
      </w:pPr>
      <w:bookmarkStart w:id="459" w:name="_Toc101972671"/>
      <w:bookmarkStart w:id="460" w:name="_Toc105553385"/>
      <w:r w:rsidRPr="00367B6C">
        <w:t>Часть 4 Зоны действия источников тепловой энергии</w:t>
      </w:r>
      <w:bookmarkEnd w:id="459"/>
      <w:bookmarkEnd w:id="460"/>
    </w:p>
    <w:p w14:paraId="0068435F" w14:textId="5FD95D9F" w:rsidR="00C71332" w:rsidRPr="00C30546" w:rsidRDefault="00F55007" w:rsidP="007A7D5B">
      <w:pPr>
        <w:pStyle w:val="afffe"/>
      </w:pPr>
      <w:r w:rsidRPr="00C30546">
        <w:t xml:space="preserve">Описание зон действия источников тепловой энергии (систем теплоснабжения) в </w:t>
      </w:r>
      <w:r w:rsidR="009F3F79" w:rsidRPr="00C30546">
        <w:t>сельском</w:t>
      </w:r>
      <w:r w:rsidR="00191CE0" w:rsidRPr="00C30546">
        <w:t xml:space="preserve"> </w:t>
      </w:r>
      <w:r w:rsidRPr="00C30546">
        <w:t xml:space="preserve">поселении осуществляется в соответствии с пунктом 34 Требований и приложением №13 Методических указаний, соответственно </w:t>
      </w:r>
      <w:r w:rsidR="00C71332" w:rsidRPr="00C30546">
        <w:t>по состоянию на 01</w:t>
      </w:r>
      <w:r w:rsidRPr="00C30546">
        <w:t xml:space="preserve"> января </w:t>
      </w:r>
      <w:r w:rsidR="00C71332" w:rsidRPr="00C30546">
        <w:t>202</w:t>
      </w:r>
      <w:r w:rsidR="00CC0A62">
        <w:t>2</w:t>
      </w:r>
      <w:r w:rsidR="00C71332" w:rsidRPr="00C30546">
        <w:t xml:space="preserve">г. можно выделить </w:t>
      </w:r>
      <w:r w:rsidR="000A3ADB" w:rsidRPr="00C30546">
        <w:t>две</w:t>
      </w:r>
      <w:r w:rsidR="00C71332" w:rsidRPr="00C30546">
        <w:t xml:space="preserve"> зон</w:t>
      </w:r>
      <w:r w:rsidR="002A0C85" w:rsidRPr="00C30546">
        <w:t>ы</w:t>
      </w:r>
      <w:r w:rsidR="00C71332" w:rsidRPr="00C30546">
        <w:t xml:space="preserve"> действия источник</w:t>
      </w:r>
      <w:r w:rsidR="000E2A82" w:rsidRPr="00C30546">
        <w:t>ов</w:t>
      </w:r>
      <w:r w:rsidR="00C71332" w:rsidRPr="00C30546">
        <w:t xml:space="preserve"> тепловой энергии:</w:t>
      </w:r>
    </w:p>
    <w:p w14:paraId="6A5386B9" w14:textId="77777777" w:rsidR="00CC0A62" w:rsidRDefault="00CC0A62" w:rsidP="00CC0A62">
      <w:pPr>
        <w:pStyle w:val="afffe"/>
      </w:pPr>
      <w:r>
        <w:t>I технологическая зона</w:t>
      </w:r>
    </w:p>
    <w:p w14:paraId="2164507C" w14:textId="77777777" w:rsidR="00CC0A62" w:rsidRDefault="00CC0A62" w:rsidP="00CC0A62">
      <w:pPr>
        <w:pStyle w:val="afffe"/>
      </w:pPr>
      <w:r>
        <w:t>Зона действия котельной по улице Фабричная в поселке Рощино по улицам Фабричная, Ленина, Молодежная.</w:t>
      </w:r>
    </w:p>
    <w:p w14:paraId="20706064" w14:textId="77777777" w:rsidR="00CC0A62" w:rsidRDefault="00CC0A62" w:rsidP="00CC0A62">
      <w:pPr>
        <w:pStyle w:val="afffe"/>
      </w:pPr>
      <w:r>
        <w:t>II технологическая зона</w:t>
      </w:r>
    </w:p>
    <w:p w14:paraId="122EB0C7" w14:textId="41F59FA7" w:rsidR="00CC0A62" w:rsidRDefault="00CC0A62" w:rsidP="00CC0A62">
      <w:pPr>
        <w:pStyle w:val="afffe"/>
      </w:pPr>
      <w:r>
        <w:t>Зона действия котельной по улице Строительная</w:t>
      </w:r>
      <w:r w:rsidR="00090B87">
        <w:t>, 17</w:t>
      </w:r>
      <w:r>
        <w:t xml:space="preserve"> в деревне Казанцево (мкр. Славино) по улицам Строительная и Взлетная.</w:t>
      </w:r>
    </w:p>
    <w:p w14:paraId="6B62D3D7" w14:textId="30E99732" w:rsidR="00CC0A62" w:rsidRDefault="00CC0A62" w:rsidP="00CC0A62">
      <w:pPr>
        <w:pStyle w:val="afffe"/>
      </w:pPr>
      <w:r>
        <w:t>Следует отметить, что контуры вышеназванных зон установлены по конечным потребителям, подключенным к тепловым сетям источника тепловой энергии.</w:t>
      </w:r>
    </w:p>
    <w:p w14:paraId="4E44439E" w14:textId="56468B82" w:rsidR="00C71332" w:rsidRPr="00C30546" w:rsidRDefault="00C71332" w:rsidP="00CC0A62">
      <w:pPr>
        <w:pStyle w:val="afffe"/>
      </w:pPr>
      <w:r w:rsidRPr="00E77372">
        <w:t>В таблице</w:t>
      </w:r>
      <w:r w:rsidRPr="00C30546">
        <w:t xml:space="preserve"> 1.4.1 приведено описание зон действия источник</w:t>
      </w:r>
      <w:r w:rsidR="002A0C85" w:rsidRPr="00C30546">
        <w:t>ов</w:t>
      </w:r>
      <w:r w:rsidRPr="00C30546">
        <w:t xml:space="preserve"> тепловой энергии.</w:t>
      </w:r>
    </w:p>
    <w:p w14:paraId="2BE2EDAD" w14:textId="539F0A84" w:rsidR="00C71332" w:rsidRPr="00BD3831" w:rsidRDefault="00C71332" w:rsidP="007A7D5B">
      <w:pPr>
        <w:pStyle w:val="afffc"/>
      </w:pPr>
      <w:bookmarkStart w:id="461" w:name="_Toc101972939"/>
      <w:bookmarkStart w:id="462" w:name="_Toc105553566"/>
      <w:r w:rsidRPr="00BD3831">
        <w:t>Таблица 1.4.1 Описание зон действия источник</w:t>
      </w:r>
      <w:r w:rsidR="00C94A44" w:rsidRPr="00BD3831">
        <w:t>ов</w:t>
      </w:r>
      <w:r w:rsidRPr="00BD3831">
        <w:t xml:space="preserve"> тепловой энергии</w:t>
      </w:r>
      <w:bookmarkEnd w:id="461"/>
      <w:bookmarkEnd w:id="462"/>
    </w:p>
    <w:tbl>
      <w:tblPr>
        <w:tblW w:w="9918" w:type="dxa"/>
        <w:tblLayout w:type="fixed"/>
        <w:tblLook w:val="04A0" w:firstRow="1" w:lastRow="0" w:firstColumn="1" w:lastColumn="0" w:noHBand="0" w:noVBand="1"/>
      </w:tblPr>
      <w:tblGrid>
        <w:gridCol w:w="505"/>
        <w:gridCol w:w="5019"/>
        <w:gridCol w:w="2268"/>
        <w:gridCol w:w="2126"/>
      </w:tblGrid>
      <w:tr w:rsidR="000A3ADB" w:rsidRPr="00440924" w14:paraId="67139573" w14:textId="77777777" w:rsidTr="00A6602A">
        <w:trPr>
          <w:trHeight w:val="20"/>
          <w:tblHeader/>
        </w:trPr>
        <w:tc>
          <w:tcPr>
            <w:tcW w:w="50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606A3A" w14:textId="77777777" w:rsidR="000A3ADB" w:rsidRPr="00440924" w:rsidRDefault="000A3ADB" w:rsidP="0012033E">
            <w:pPr>
              <w:rPr>
                <w:color w:val="000000"/>
                <w:szCs w:val="28"/>
              </w:rPr>
            </w:pPr>
            <w:r w:rsidRPr="00440924">
              <w:rPr>
                <w:color w:val="000000"/>
                <w:szCs w:val="28"/>
              </w:rPr>
              <w:t>№ пп</w:t>
            </w:r>
          </w:p>
        </w:tc>
        <w:tc>
          <w:tcPr>
            <w:tcW w:w="501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1D82123" w14:textId="77777777" w:rsidR="000A3ADB" w:rsidRPr="00440924" w:rsidRDefault="000A3ADB" w:rsidP="0012033E">
            <w:pPr>
              <w:rPr>
                <w:color w:val="000000"/>
                <w:szCs w:val="28"/>
              </w:rPr>
            </w:pPr>
            <w:r w:rsidRPr="00440924">
              <w:rPr>
                <w:color w:val="000000"/>
                <w:szCs w:val="28"/>
              </w:rPr>
              <w:t>Наименование показателя</w:t>
            </w:r>
          </w:p>
        </w:tc>
        <w:tc>
          <w:tcPr>
            <w:tcW w:w="2268" w:type="dxa"/>
            <w:tcBorders>
              <w:top w:val="single" w:sz="4" w:space="0" w:color="auto"/>
              <w:left w:val="nil"/>
              <w:bottom w:val="single" w:sz="4" w:space="0" w:color="auto"/>
              <w:right w:val="single" w:sz="4" w:space="0" w:color="auto"/>
            </w:tcBorders>
            <w:shd w:val="clear" w:color="auto" w:fill="auto"/>
            <w:hideMark/>
          </w:tcPr>
          <w:p w14:paraId="3B7C3566" w14:textId="14BAFA0D" w:rsidR="000A3ADB" w:rsidRPr="00440924" w:rsidRDefault="00A440C1" w:rsidP="0012033E">
            <w:pPr>
              <w:rPr>
                <w:color w:val="000000"/>
                <w:szCs w:val="28"/>
              </w:rPr>
            </w:pPr>
            <w:r>
              <w:rPr>
                <w:color w:val="000000"/>
                <w:szCs w:val="28"/>
              </w:rPr>
              <w:t>Котельная, п. Рощино, ул. Фабричная</w:t>
            </w:r>
          </w:p>
        </w:tc>
        <w:tc>
          <w:tcPr>
            <w:tcW w:w="2126" w:type="dxa"/>
            <w:tcBorders>
              <w:top w:val="single" w:sz="4" w:space="0" w:color="auto"/>
              <w:left w:val="nil"/>
              <w:bottom w:val="single" w:sz="4" w:space="0" w:color="auto"/>
              <w:right w:val="single" w:sz="4" w:space="0" w:color="auto"/>
            </w:tcBorders>
            <w:shd w:val="clear" w:color="auto" w:fill="auto"/>
            <w:hideMark/>
          </w:tcPr>
          <w:p w14:paraId="2719634C" w14:textId="7ABFB950" w:rsidR="000A3ADB" w:rsidRPr="00440924" w:rsidRDefault="002A0EFA" w:rsidP="0012033E">
            <w:pPr>
              <w:rPr>
                <w:color w:val="000000"/>
                <w:szCs w:val="28"/>
              </w:rPr>
            </w:pPr>
            <w:r>
              <w:rPr>
                <w:color w:val="000000"/>
                <w:szCs w:val="28"/>
              </w:rPr>
              <w:t>Котельная, д. Казанцево, ул. Строительная, 17</w:t>
            </w:r>
          </w:p>
        </w:tc>
      </w:tr>
      <w:tr w:rsidR="000A3ADB" w:rsidRPr="00440924" w14:paraId="59CAD9A7" w14:textId="77777777" w:rsidTr="00A6602A">
        <w:trPr>
          <w:trHeight w:val="20"/>
          <w:tblHeader/>
        </w:trPr>
        <w:tc>
          <w:tcPr>
            <w:tcW w:w="505" w:type="dxa"/>
            <w:vMerge/>
            <w:tcBorders>
              <w:top w:val="single" w:sz="4" w:space="0" w:color="auto"/>
              <w:left w:val="single" w:sz="4" w:space="0" w:color="auto"/>
              <w:bottom w:val="single" w:sz="4" w:space="0" w:color="auto"/>
              <w:right w:val="single" w:sz="4" w:space="0" w:color="auto"/>
            </w:tcBorders>
            <w:hideMark/>
          </w:tcPr>
          <w:p w14:paraId="755944B3" w14:textId="77777777" w:rsidR="000A3ADB" w:rsidRPr="00440924" w:rsidRDefault="000A3ADB" w:rsidP="0012033E">
            <w:pPr>
              <w:rPr>
                <w:color w:val="000000"/>
                <w:szCs w:val="28"/>
              </w:rPr>
            </w:pPr>
          </w:p>
        </w:tc>
        <w:tc>
          <w:tcPr>
            <w:tcW w:w="5019" w:type="dxa"/>
            <w:vMerge/>
            <w:tcBorders>
              <w:top w:val="single" w:sz="4" w:space="0" w:color="auto"/>
              <w:left w:val="single" w:sz="4" w:space="0" w:color="auto"/>
              <w:bottom w:val="single" w:sz="4" w:space="0" w:color="auto"/>
              <w:right w:val="single" w:sz="4" w:space="0" w:color="auto"/>
            </w:tcBorders>
            <w:hideMark/>
          </w:tcPr>
          <w:p w14:paraId="7CAD84C1" w14:textId="77777777" w:rsidR="000A3ADB" w:rsidRPr="00440924" w:rsidRDefault="000A3ADB" w:rsidP="0012033E">
            <w:pPr>
              <w:rPr>
                <w:color w:val="000000"/>
                <w:szCs w:val="28"/>
              </w:rPr>
            </w:pPr>
          </w:p>
        </w:tc>
        <w:tc>
          <w:tcPr>
            <w:tcW w:w="2268" w:type="dxa"/>
            <w:tcBorders>
              <w:top w:val="nil"/>
              <w:left w:val="nil"/>
              <w:bottom w:val="single" w:sz="4" w:space="0" w:color="auto"/>
              <w:right w:val="single" w:sz="4" w:space="0" w:color="auto"/>
            </w:tcBorders>
            <w:shd w:val="clear" w:color="auto" w:fill="auto"/>
            <w:hideMark/>
          </w:tcPr>
          <w:p w14:paraId="27CAD886" w14:textId="77777777" w:rsidR="000A3ADB" w:rsidRPr="00440924" w:rsidRDefault="000A3ADB" w:rsidP="0012033E">
            <w:pPr>
              <w:rPr>
                <w:color w:val="000000"/>
                <w:szCs w:val="28"/>
              </w:rPr>
            </w:pPr>
            <w:r w:rsidRPr="00440924">
              <w:rPr>
                <w:color w:val="000000"/>
                <w:szCs w:val="28"/>
              </w:rPr>
              <w:t>2021 год</w:t>
            </w:r>
          </w:p>
        </w:tc>
        <w:tc>
          <w:tcPr>
            <w:tcW w:w="2126" w:type="dxa"/>
            <w:tcBorders>
              <w:top w:val="nil"/>
              <w:left w:val="nil"/>
              <w:bottom w:val="single" w:sz="4" w:space="0" w:color="auto"/>
              <w:right w:val="single" w:sz="4" w:space="0" w:color="auto"/>
            </w:tcBorders>
            <w:shd w:val="clear" w:color="auto" w:fill="auto"/>
            <w:hideMark/>
          </w:tcPr>
          <w:p w14:paraId="2BE162A0" w14:textId="77777777" w:rsidR="000A3ADB" w:rsidRPr="00440924" w:rsidRDefault="000A3ADB" w:rsidP="0012033E">
            <w:pPr>
              <w:rPr>
                <w:color w:val="000000"/>
                <w:szCs w:val="28"/>
              </w:rPr>
            </w:pPr>
            <w:r w:rsidRPr="00440924">
              <w:rPr>
                <w:color w:val="000000"/>
                <w:szCs w:val="28"/>
              </w:rPr>
              <w:t>2021 год</w:t>
            </w:r>
          </w:p>
        </w:tc>
      </w:tr>
      <w:tr w:rsidR="0056006D" w:rsidRPr="00440924" w14:paraId="5B5759C6" w14:textId="77777777" w:rsidTr="00A6602A">
        <w:trPr>
          <w:trHeight w:val="20"/>
        </w:trPr>
        <w:tc>
          <w:tcPr>
            <w:tcW w:w="505" w:type="dxa"/>
            <w:tcBorders>
              <w:top w:val="nil"/>
              <w:left w:val="single" w:sz="4" w:space="0" w:color="auto"/>
              <w:bottom w:val="single" w:sz="4" w:space="0" w:color="auto"/>
              <w:right w:val="single" w:sz="4" w:space="0" w:color="auto"/>
            </w:tcBorders>
            <w:shd w:val="clear" w:color="auto" w:fill="auto"/>
            <w:noWrap/>
            <w:hideMark/>
          </w:tcPr>
          <w:p w14:paraId="560CD08E" w14:textId="77777777" w:rsidR="0056006D" w:rsidRPr="00440924" w:rsidRDefault="0056006D" w:rsidP="0056006D">
            <w:pPr>
              <w:rPr>
                <w:color w:val="000000"/>
                <w:szCs w:val="28"/>
              </w:rPr>
            </w:pPr>
            <w:r w:rsidRPr="00440924">
              <w:rPr>
                <w:color w:val="000000"/>
                <w:szCs w:val="28"/>
              </w:rPr>
              <w:t>1</w:t>
            </w:r>
          </w:p>
        </w:tc>
        <w:tc>
          <w:tcPr>
            <w:tcW w:w="5019" w:type="dxa"/>
            <w:tcBorders>
              <w:top w:val="nil"/>
              <w:left w:val="nil"/>
              <w:bottom w:val="single" w:sz="4" w:space="0" w:color="auto"/>
              <w:right w:val="single" w:sz="4" w:space="0" w:color="auto"/>
            </w:tcBorders>
            <w:shd w:val="clear" w:color="auto" w:fill="auto"/>
            <w:hideMark/>
          </w:tcPr>
          <w:p w14:paraId="44A9BF36" w14:textId="77777777" w:rsidR="0056006D" w:rsidRPr="00440924" w:rsidRDefault="0056006D" w:rsidP="0056006D">
            <w:pPr>
              <w:rPr>
                <w:color w:val="000000"/>
                <w:szCs w:val="28"/>
              </w:rPr>
            </w:pPr>
            <w:r w:rsidRPr="00440924">
              <w:rPr>
                <w:color w:val="000000"/>
                <w:szCs w:val="28"/>
              </w:rPr>
              <w:t>Наименование ТСО</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F195C79" w14:textId="63F41F6A" w:rsidR="0056006D" w:rsidRPr="00440924" w:rsidRDefault="0056006D" w:rsidP="0056006D">
            <w:pPr>
              <w:rPr>
                <w:color w:val="000000"/>
                <w:szCs w:val="28"/>
              </w:rPr>
            </w:pPr>
            <w:r w:rsidRPr="00675A15">
              <w:t>ООО «УРТИ»</w:t>
            </w:r>
          </w:p>
        </w:tc>
        <w:tc>
          <w:tcPr>
            <w:tcW w:w="2126" w:type="dxa"/>
            <w:tcBorders>
              <w:top w:val="single" w:sz="4" w:space="0" w:color="auto"/>
              <w:left w:val="nil"/>
              <w:bottom w:val="single" w:sz="4" w:space="0" w:color="auto"/>
              <w:right w:val="single" w:sz="4" w:space="0" w:color="auto"/>
            </w:tcBorders>
            <w:shd w:val="clear" w:color="auto" w:fill="auto"/>
            <w:hideMark/>
          </w:tcPr>
          <w:p w14:paraId="4AFD7056" w14:textId="12D31F09" w:rsidR="0056006D" w:rsidRPr="00440924" w:rsidRDefault="0056006D" w:rsidP="0056006D">
            <w:pPr>
              <w:rPr>
                <w:color w:val="000000"/>
                <w:szCs w:val="28"/>
              </w:rPr>
            </w:pPr>
            <w:r w:rsidRPr="00675A15">
              <w:t>ООО «Центр»</w:t>
            </w:r>
          </w:p>
        </w:tc>
      </w:tr>
      <w:tr w:rsidR="00883BB0" w:rsidRPr="00440924" w14:paraId="5D26D121" w14:textId="77777777" w:rsidTr="00A6602A">
        <w:trPr>
          <w:trHeight w:val="20"/>
        </w:trPr>
        <w:tc>
          <w:tcPr>
            <w:tcW w:w="505" w:type="dxa"/>
            <w:tcBorders>
              <w:top w:val="nil"/>
              <w:left w:val="single" w:sz="4" w:space="0" w:color="auto"/>
              <w:bottom w:val="single" w:sz="4" w:space="0" w:color="auto"/>
              <w:right w:val="single" w:sz="4" w:space="0" w:color="auto"/>
            </w:tcBorders>
            <w:shd w:val="clear" w:color="auto" w:fill="auto"/>
            <w:noWrap/>
            <w:hideMark/>
          </w:tcPr>
          <w:p w14:paraId="411BE82E" w14:textId="77777777" w:rsidR="00883BB0" w:rsidRPr="00440924" w:rsidRDefault="00883BB0" w:rsidP="00883BB0">
            <w:pPr>
              <w:rPr>
                <w:color w:val="000000"/>
                <w:szCs w:val="28"/>
              </w:rPr>
            </w:pPr>
            <w:r w:rsidRPr="00440924">
              <w:rPr>
                <w:color w:val="000000"/>
                <w:szCs w:val="28"/>
              </w:rPr>
              <w:t>2</w:t>
            </w:r>
          </w:p>
        </w:tc>
        <w:tc>
          <w:tcPr>
            <w:tcW w:w="5019" w:type="dxa"/>
            <w:tcBorders>
              <w:top w:val="nil"/>
              <w:left w:val="nil"/>
              <w:bottom w:val="single" w:sz="4" w:space="0" w:color="auto"/>
              <w:right w:val="single" w:sz="4" w:space="0" w:color="auto"/>
            </w:tcBorders>
            <w:shd w:val="clear" w:color="auto" w:fill="auto"/>
            <w:hideMark/>
          </w:tcPr>
          <w:p w14:paraId="66A71216" w14:textId="77777777" w:rsidR="00883BB0" w:rsidRPr="00440924" w:rsidRDefault="00883BB0" w:rsidP="00883BB0">
            <w:pPr>
              <w:rPr>
                <w:color w:val="000000"/>
                <w:szCs w:val="28"/>
              </w:rPr>
            </w:pPr>
            <w:r w:rsidRPr="00440924">
              <w:rPr>
                <w:color w:val="000000"/>
                <w:szCs w:val="28"/>
              </w:rPr>
              <w:t>Площадь зоны действия, Га</w:t>
            </w:r>
          </w:p>
        </w:tc>
        <w:tc>
          <w:tcPr>
            <w:tcW w:w="2268" w:type="dxa"/>
            <w:tcBorders>
              <w:top w:val="nil"/>
              <w:left w:val="nil"/>
              <w:bottom w:val="single" w:sz="4" w:space="0" w:color="auto"/>
              <w:right w:val="single" w:sz="4" w:space="0" w:color="auto"/>
            </w:tcBorders>
            <w:shd w:val="clear" w:color="auto" w:fill="auto"/>
            <w:vAlign w:val="bottom"/>
            <w:hideMark/>
          </w:tcPr>
          <w:p w14:paraId="326DCCFB" w14:textId="73FA852A" w:rsidR="00883BB0" w:rsidRPr="0012033E" w:rsidRDefault="00883BB0" w:rsidP="00883BB0">
            <w:pPr>
              <w:rPr>
                <w:color w:val="000000"/>
                <w:szCs w:val="28"/>
                <w:highlight w:val="yellow"/>
              </w:rPr>
            </w:pPr>
            <w:r>
              <w:rPr>
                <w:color w:val="000000"/>
                <w:szCs w:val="28"/>
              </w:rPr>
              <w:t>124.900</w:t>
            </w:r>
          </w:p>
        </w:tc>
        <w:tc>
          <w:tcPr>
            <w:tcW w:w="2126" w:type="dxa"/>
            <w:tcBorders>
              <w:top w:val="nil"/>
              <w:left w:val="nil"/>
              <w:bottom w:val="single" w:sz="4" w:space="0" w:color="auto"/>
              <w:right w:val="single" w:sz="4" w:space="0" w:color="auto"/>
            </w:tcBorders>
            <w:shd w:val="clear" w:color="auto" w:fill="auto"/>
            <w:vAlign w:val="bottom"/>
            <w:hideMark/>
          </w:tcPr>
          <w:p w14:paraId="395D7DBE" w14:textId="0D9D9298" w:rsidR="00883BB0" w:rsidRPr="0012033E" w:rsidRDefault="00883BB0" w:rsidP="00883BB0">
            <w:pPr>
              <w:rPr>
                <w:color w:val="000000"/>
                <w:szCs w:val="28"/>
                <w:highlight w:val="yellow"/>
              </w:rPr>
            </w:pPr>
            <w:r w:rsidRPr="00675A15">
              <w:t>21.100</w:t>
            </w:r>
          </w:p>
        </w:tc>
      </w:tr>
      <w:tr w:rsidR="00883BB0" w:rsidRPr="00440924" w14:paraId="4F2C8C8D" w14:textId="77777777" w:rsidTr="00A6602A">
        <w:trPr>
          <w:trHeight w:val="20"/>
        </w:trPr>
        <w:tc>
          <w:tcPr>
            <w:tcW w:w="505" w:type="dxa"/>
            <w:tcBorders>
              <w:top w:val="nil"/>
              <w:left w:val="single" w:sz="4" w:space="0" w:color="auto"/>
              <w:bottom w:val="single" w:sz="4" w:space="0" w:color="auto"/>
              <w:right w:val="single" w:sz="4" w:space="0" w:color="auto"/>
            </w:tcBorders>
            <w:shd w:val="clear" w:color="auto" w:fill="auto"/>
            <w:noWrap/>
            <w:hideMark/>
          </w:tcPr>
          <w:p w14:paraId="3531D3CD" w14:textId="77777777" w:rsidR="00883BB0" w:rsidRPr="00440924" w:rsidRDefault="00883BB0" w:rsidP="00883BB0">
            <w:pPr>
              <w:rPr>
                <w:color w:val="000000"/>
                <w:szCs w:val="28"/>
              </w:rPr>
            </w:pPr>
            <w:r w:rsidRPr="00440924">
              <w:rPr>
                <w:color w:val="000000"/>
                <w:szCs w:val="28"/>
              </w:rPr>
              <w:t>3</w:t>
            </w:r>
          </w:p>
        </w:tc>
        <w:tc>
          <w:tcPr>
            <w:tcW w:w="5019" w:type="dxa"/>
            <w:tcBorders>
              <w:top w:val="nil"/>
              <w:left w:val="nil"/>
              <w:bottom w:val="single" w:sz="4" w:space="0" w:color="auto"/>
              <w:right w:val="single" w:sz="4" w:space="0" w:color="auto"/>
            </w:tcBorders>
            <w:shd w:val="clear" w:color="auto" w:fill="auto"/>
            <w:hideMark/>
          </w:tcPr>
          <w:p w14:paraId="53974021" w14:textId="77777777" w:rsidR="00883BB0" w:rsidRPr="00440924" w:rsidRDefault="00883BB0" w:rsidP="00883BB0">
            <w:pPr>
              <w:rPr>
                <w:color w:val="000000"/>
                <w:szCs w:val="28"/>
              </w:rPr>
            </w:pPr>
            <w:r w:rsidRPr="00440924">
              <w:rPr>
                <w:color w:val="000000"/>
                <w:szCs w:val="28"/>
              </w:rPr>
              <w:t>Максимальный фактический радиус теплоснабжения, м</w:t>
            </w:r>
          </w:p>
        </w:tc>
        <w:tc>
          <w:tcPr>
            <w:tcW w:w="2268" w:type="dxa"/>
            <w:tcBorders>
              <w:top w:val="nil"/>
              <w:left w:val="nil"/>
              <w:bottom w:val="single" w:sz="4" w:space="0" w:color="auto"/>
              <w:right w:val="single" w:sz="4" w:space="0" w:color="auto"/>
            </w:tcBorders>
            <w:shd w:val="clear" w:color="auto" w:fill="auto"/>
            <w:vAlign w:val="bottom"/>
            <w:hideMark/>
          </w:tcPr>
          <w:p w14:paraId="6C8417F7" w14:textId="0B3D829A" w:rsidR="00883BB0" w:rsidRPr="0012033E" w:rsidRDefault="00883BB0" w:rsidP="00883BB0">
            <w:pPr>
              <w:rPr>
                <w:color w:val="000000"/>
                <w:szCs w:val="28"/>
                <w:highlight w:val="yellow"/>
              </w:rPr>
            </w:pPr>
            <w:r>
              <w:rPr>
                <w:color w:val="000000"/>
                <w:szCs w:val="28"/>
              </w:rPr>
              <w:t>1863.000</w:t>
            </w:r>
          </w:p>
        </w:tc>
        <w:tc>
          <w:tcPr>
            <w:tcW w:w="2126" w:type="dxa"/>
            <w:tcBorders>
              <w:top w:val="nil"/>
              <w:left w:val="nil"/>
              <w:bottom w:val="single" w:sz="4" w:space="0" w:color="auto"/>
              <w:right w:val="single" w:sz="4" w:space="0" w:color="auto"/>
            </w:tcBorders>
            <w:shd w:val="clear" w:color="auto" w:fill="auto"/>
            <w:vAlign w:val="bottom"/>
            <w:hideMark/>
          </w:tcPr>
          <w:p w14:paraId="229840BD" w14:textId="67076CC5" w:rsidR="00883BB0" w:rsidRPr="0012033E" w:rsidRDefault="00883BB0" w:rsidP="00883BB0">
            <w:pPr>
              <w:rPr>
                <w:color w:val="000000"/>
                <w:szCs w:val="28"/>
                <w:highlight w:val="yellow"/>
              </w:rPr>
            </w:pPr>
            <w:r w:rsidRPr="00675A15">
              <w:t>773.000</w:t>
            </w:r>
          </w:p>
        </w:tc>
      </w:tr>
      <w:tr w:rsidR="00883BB0" w:rsidRPr="00440924" w14:paraId="36F2D1C2" w14:textId="77777777" w:rsidTr="00A6602A">
        <w:trPr>
          <w:trHeight w:val="20"/>
        </w:trPr>
        <w:tc>
          <w:tcPr>
            <w:tcW w:w="505" w:type="dxa"/>
            <w:tcBorders>
              <w:top w:val="nil"/>
              <w:left w:val="single" w:sz="4" w:space="0" w:color="auto"/>
              <w:bottom w:val="single" w:sz="4" w:space="0" w:color="auto"/>
              <w:right w:val="single" w:sz="4" w:space="0" w:color="auto"/>
            </w:tcBorders>
            <w:shd w:val="clear" w:color="auto" w:fill="auto"/>
            <w:noWrap/>
            <w:hideMark/>
          </w:tcPr>
          <w:p w14:paraId="7B18EF1C" w14:textId="77777777" w:rsidR="00883BB0" w:rsidRPr="00440924" w:rsidRDefault="00883BB0" w:rsidP="00883BB0">
            <w:pPr>
              <w:rPr>
                <w:color w:val="000000"/>
                <w:szCs w:val="28"/>
              </w:rPr>
            </w:pPr>
            <w:r w:rsidRPr="00440924">
              <w:rPr>
                <w:color w:val="000000"/>
                <w:szCs w:val="28"/>
              </w:rPr>
              <w:t>4</w:t>
            </w:r>
          </w:p>
        </w:tc>
        <w:tc>
          <w:tcPr>
            <w:tcW w:w="5019" w:type="dxa"/>
            <w:tcBorders>
              <w:top w:val="nil"/>
              <w:left w:val="nil"/>
              <w:bottom w:val="single" w:sz="4" w:space="0" w:color="auto"/>
              <w:right w:val="single" w:sz="4" w:space="0" w:color="auto"/>
            </w:tcBorders>
            <w:shd w:val="clear" w:color="auto" w:fill="auto"/>
            <w:hideMark/>
          </w:tcPr>
          <w:p w14:paraId="069A08F9" w14:textId="77777777" w:rsidR="00883BB0" w:rsidRPr="00440924" w:rsidRDefault="00883BB0" w:rsidP="00883BB0">
            <w:pPr>
              <w:rPr>
                <w:color w:val="000000"/>
                <w:szCs w:val="28"/>
              </w:rPr>
            </w:pPr>
            <w:r w:rsidRPr="00440924">
              <w:rPr>
                <w:color w:val="000000"/>
                <w:szCs w:val="28"/>
              </w:rPr>
              <w:t>Суммарная договорная тепловая нагрузка в зоне действия источника тепловой энергии, Гкал/ч</w:t>
            </w:r>
          </w:p>
        </w:tc>
        <w:tc>
          <w:tcPr>
            <w:tcW w:w="2268" w:type="dxa"/>
            <w:tcBorders>
              <w:top w:val="nil"/>
              <w:left w:val="nil"/>
              <w:bottom w:val="single" w:sz="4" w:space="0" w:color="auto"/>
              <w:right w:val="single" w:sz="4" w:space="0" w:color="auto"/>
            </w:tcBorders>
            <w:shd w:val="clear" w:color="auto" w:fill="auto"/>
            <w:vAlign w:val="bottom"/>
            <w:hideMark/>
          </w:tcPr>
          <w:p w14:paraId="5E56FF6A" w14:textId="03698133" w:rsidR="00883BB0" w:rsidRPr="0012033E" w:rsidRDefault="00883BB0" w:rsidP="00883BB0">
            <w:pPr>
              <w:rPr>
                <w:color w:val="000000"/>
                <w:szCs w:val="28"/>
                <w:highlight w:val="yellow"/>
              </w:rPr>
            </w:pPr>
            <w:r>
              <w:rPr>
                <w:color w:val="000000"/>
                <w:szCs w:val="28"/>
              </w:rPr>
              <w:t>20.730</w:t>
            </w:r>
          </w:p>
        </w:tc>
        <w:tc>
          <w:tcPr>
            <w:tcW w:w="2126" w:type="dxa"/>
            <w:tcBorders>
              <w:top w:val="nil"/>
              <w:left w:val="nil"/>
              <w:bottom w:val="single" w:sz="4" w:space="0" w:color="auto"/>
              <w:right w:val="single" w:sz="4" w:space="0" w:color="auto"/>
            </w:tcBorders>
            <w:shd w:val="clear" w:color="auto" w:fill="auto"/>
            <w:vAlign w:val="bottom"/>
            <w:hideMark/>
          </w:tcPr>
          <w:p w14:paraId="4A915FDF" w14:textId="6642B077" w:rsidR="00883BB0" w:rsidRPr="0012033E" w:rsidRDefault="00883BB0" w:rsidP="00883BB0">
            <w:pPr>
              <w:rPr>
                <w:color w:val="000000"/>
                <w:szCs w:val="28"/>
                <w:highlight w:val="yellow"/>
              </w:rPr>
            </w:pPr>
            <w:r w:rsidRPr="00675A15">
              <w:t>6.890</w:t>
            </w:r>
          </w:p>
        </w:tc>
      </w:tr>
      <w:tr w:rsidR="00883BB0" w:rsidRPr="00440924" w14:paraId="3E045062" w14:textId="77777777" w:rsidTr="00A6602A">
        <w:trPr>
          <w:trHeight w:val="20"/>
        </w:trPr>
        <w:tc>
          <w:tcPr>
            <w:tcW w:w="505" w:type="dxa"/>
            <w:tcBorders>
              <w:top w:val="nil"/>
              <w:left w:val="single" w:sz="4" w:space="0" w:color="auto"/>
              <w:bottom w:val="single" w:sz="4" w:space="0" w:color="auto"/>
              <w:right w:val="single" w:sz="4" w:space="0" w:color="auto"/>
            </w:tcBorders>
            <w:shd w:val="clear" w:color="auto" w:fill="auto"/>
            <w:noWrap/>
            <w:hideMark/>
          </w:tcPr>
          <w:p w14:paraId="1C65D8F2" w14:textId="77777777" w:rsidR="00883BB0" w:rsidRPr="00440924" w:rsidRDefault="00883BB0" w:rsidP="00883BB0">
            <w:pPr>
              <w:rPr>
                <w:color w:val="000000"/>
                <w:szCs w:val="28"/>
              </w:rPr>
            </w:pPr>
            <w:r w:rsidRPr="00440924">
              <w:rPr>
                <w:color w:val="000000"/>
                <w:szCs w:val="28"/>
              </w:rPr>
              <w:t>5</w:t>
            </w:r>
          </w:p>
        </w:tc>
        <w:tc>
          <w:tcPr>
            <w:tcW w:w="5019" w:type="dxa"/>
            <w:tcBorders>
              <w:top w:val="nil"/>
              <w:left w:val="nil"/>
              <w:bottom w:val="single" w:sz="4" w:space="0" w:color="auto"/>
              <w:right w:val="single" w:sz="4" w:space="0" w:color="auto"/>
            </w:tcBorders>
            <w:shd w:val="clear" w:color="auto" w:fill="auto"/>
            <w:hideMark/>
          </w:tcPr>
          <w:p w14:paraId="0A406ABF" w14:textId="77777777" w:rsidR="00883BB0" w:rsidRPr="00440924" w:rsidRDefault="00883BB0" w:rsidP="00883BB0">
            <w:pPr>
              <w:rPr>
                <w:color w:val="000000"/>
                <w:szCs w:val="28"/>
              </w:rPr>
            </w:pPr>
            <w:r w:rsidRPr="00440924">
              <w:rPr>
                <w:color w:val="000000"/>
                <w:szCs w:val="28"/>
              </w:rPr>
              <w:t>Материальная характеристика сетей, кв. м.</w:t>
            </w:r>
          </w:p>
        </w:tc>
        <w:tc>
          <w:tcPr>
            <w:tcW w:w="2268" w:type="dxa"/>
            <w:tcBorders>
              <w:top w:val="nil"/>
              <w:left w:val="nil"/>
              <w:bottom w:val="single" w:sz="4" w:space="0" w:color="auto"/>
              <w:right w:val="single" w:sz="4" w:space="0" w:color="auto"/>
            </w:tcBorders>
            <w:shd w:val="clear" w:color="auto" w:fill="auto"/>
            <w:vAlign w:val="bottom"/>
            <w:hideMark/>
          </w:tcPr>
          <w:p w14:paraId="644BE904" w14:textId="48632FB9" w:rsidR="00883BB0" w:rsidRPr="0012033E" w:rsidRDefault="00883BB0" w:rsidP="00883BB0">
            <w:pPr>
              <w:rPr>
                <w:color w:val="000000"/>
                <w:szCs w:val="28"/>
                <w:highlight w:val="yellow"/>
              </w:rPr>
            </w:pPr>
            <w:r>
              <w:rPr>
                <w:color w:val="000000"/>
                <w:szCs w:val="28"/>
              </w:rPr>
              <w:t>2916.230</w:t>
            </w:r>
          </w:p>
        </w:tc>
        <w:tc>
          <w:tcPr>
            <w:tcW w:w="2126" w:type="dxa"/>
            <w:tcBorders>
              <w:top w:val="nil"/>
              <w:left w:val="nil"/>
              <w:bottom w:val="single" w:sz="4" w:space="0" w:color="auto"/>
              <w:right w:val="single" w:sz="4" w:space="0" w:color="auto"/>
            </w:tcBorders>
            <w:shd w:val="clear" w:color="auto" w:fill="auto"/>
            <w:vAlign w:val="bottom"/>
            <w:hideMark/>
          </w:tcPr>
          <w:p w14:paraId="4F37312B" w14:textId="478CA62D" w:rsidR="00883BB0" w:rsidRPr="0012033E" w:rsidRDefault="00883BB0" w:rsidP="00883BB0">
            <w:pPr>
              <w:rPr>
                <w:color w:val="000000"/>
                <w:szCs w:val="28"/>
                <w:highlight w:val="yellow"/>
              </w:rPr>
            </w:pPr>
            <w:r w:rsidRPr="00675A15">
              <w:t>1065.400</w:t>
            </w:r>
          </w:p>
        </w:tc>
      </w:tr>
      <w:tr w:rsidR="00883BB0" w:rsidRPr="00440924" w14:paraId="066AE0A4" w14:textId="77777777" w:rsidTr="00A6602A">
        <w:trPr>
          <w:trHeight w:val="20"/>
        </w:trPr>
        <w:tc>
          <w:tcPr>
            <w:tcW w:w="505" w:type="dxa"/>
            <w:tcBorders>
              <w:top w:val="nil"/>
              <w:left w:val="single" w:sz="4" w:space="0" w:color="auto"/>
              <w:bottom w:val="single" w:sz="4" w:space="0" w:color="auto"/>
              <w:right w:val="single" w:sz="4" w:space="0" w:color="auto"/>
            </w:tcBorders>
            <w:shd w:val="clear" w:color="auto" w:fill="auto"/>
            <w:noWrap/>
            <w:hideMark/>
          </w:tcPr>
          <w:p w14:paraId="468C9F6F" w14:textId="77777777" w:rsidR="00883BB0" w:rsidRPr="00440924" w:rsidRDefault="00883BB0" w:rsidP="00883BB0">
            <w:pPr>
              <w:rPr>
                <w:color w:val="000000"/>
                <w:szCs w:val="28"/>
              </w:rPr>
            </w:pPr>
            <w:r w:rsidRPr="00440924">
              <w:rPr>
                <w:color w:val="000000"/>
                <w:szCs w:val="28"/>
              </w:rPr>
              <w:t>6</w:t>
            </w:r>
          </w:p>
        </w:tc>
        <w:tc>
          <w:tcPr>
            <w:tcW w:w="5019" w:type="dxa"/>
            <w:tcBorders>
              <w:top w:val="nil"/>
              <w:left w:val="nil"/>
              <w:bottom w:val="single" w:sz="4" w:space="0" w:color="auto"/>
              <w:right w:val="single" w:sz="4" w:space="0" w:color="auto"/>
            </w:tcBorders>
            <w:shd w:val="clear" w:color="auto" w:fill="auto"/>
            <w:hideMark/>
          </w:tcPr>
          <w:p w14:paraId="1BCD4B61" w14:textId="77777777" w:rsidR="00883BB0" w:rsidRPr="00440924" w:rsidRDefault="00883BB0" w:rsidP="00883BB0">
            <w:pPr>
              <w:rPr>
                <w:color w:val="000000"/>
                <w:szCs w:val="28"/>
              </w:rPr>
            </w:pPr>
            <w:r w:rsidRPr="00440924">
              <w:rPr>
                <w:color w:val="000000"/>
                <w:szCs w:val="28"/>
              </w:rPr>
              <w:t>Материальная характеристика тепловой сети к расчетной тепловой нагрузке, кв. м./Гкал/ч</w:t>
            </w:r>
          </w:p>
        </w:tc>
        <w:tc>
          <w:tcPr>
            <w:tcW w:w="2268" w:type="dxa"/>
            <w:tcBorders>
              <w:top w:val="nil"/>
              <w:left w:val="nil"/>
              <w:bottom w:val="single" w:sz="4" w:space="0" w:color="auto"/>
              <w:right w:val="single" w:sz="4" w:space="0" w:color="auto"/>
            </w:tcBorders>
            <w:shd w:val="clear" w:color="auto" w:fill="auto"/>
            <w:vAlign w:val="bottom"/>
            <w:hideMark/>
          </w:tcPr>
          <w:p w14:paraId="2DD18ADA" w14:textId="20A6A6AF" w:rsidR="00883BB0" w:rsidRPr="0012033E" w:rsidRDefault="00883BB0" w:rsidP="00883BB0">
            <w:pPr>
              <w:rPr>
                <w:color w:val="000000"/>
                <w:szCs w:val="28"/>
                <w:highlight w:val="yellow"/>
              </w:rPr>
            </w:pPr>
            <w:r>
              <w:rPr>
                <w:color w:val="000000"/>
                <w:szCs w:val="28"/>
              </w:rPr>
              <w:t>140.677</w:t>
            </w:r>
          </w:p>
        </w:tc>
        <w:tc>
          <w:tcPr>
            <w:tcW w:w="2126" w:type="dxa"/>
            <w:tcBorders>
              <w:top w:val="nil"/>
              <w:left w:val="nil"/>
              <w:bottom w:val="single" w:sz="4" w:space="0" w:color="auto"/>
              <w:right w:val="single" w:sz="4" w:space="0" w:color="auto"/>
            </w:tcBorders>
            <w:shd w:val="clear" w:color="auto" w:fill="auto"/>
            <w:vAlign w:val="bottom"/>
            <w:hideMark/>
          </w:tcPr>
          <w:p w14:paraId="5AC89307" w14:textId="6259CE0A" w:rsidR="00883BB0" w:rsidRPr="0012033E" w:rsidRDefault="00883BB0" w:rsidP="00883BB0">
            <w:pPr>
              <w:rPr>
                <w:color w:val="000000"/>
                <w:szCs w:val="28"/>
                <w:highlight w:val="yellow"/>
              </w:rPr>
            </w:pPr>
            <w:r w:rsidRPr="00675A15">
              <w:t>154.641</w:t>
            </w:r>
          </w:p>
        </w:tc>
      </w:tr>
    </w:tbl>
    <w:p w14:paraId="4B0657B2" w14:textId="77777777" w:rsidR="002348CB" w:rsidRPr="007E3F83" w:rsidRDefault="002348CB" w:rsidP="007A7D5B">
      <w:pPr>
        <w:pStyle w:val="afffe"/>
      </w:pPr>
      <w:r w:rsidRPr="007E3F83">
        <w:t>На рисунке 1.4.1. изображен</w:t>
      </w:r>
      <w:r w:rsidR="002F753E" w:rsidRPr="007E3F83">
        <w:t>ы</w:t>
      </w:r>
      <w:r w:rsidRPr="007E3F83">
        <w:t xml:space="preserve"> существующ</w:t>
      </w:r>
      <w:r w:rsidR="002F753E" w:rsidRPr="007E3F83">
        <w:t>ие</w:t>
      </w:r>
      <w:r w:rsidRPr="007E3F83">
        <w:t xml:space="preserve"> зон</w:t>
      </w:r>
      <w:r w:rsidR="002F753E" w:rsidRPr="007E3F83">
        <w:t>ы</w:t>
      </w:r>
      <w:r w:rsidRPr="007E3F83">
        <w:t xml:space="preserve"> действия источник</w:t>
      </w:r>
      <w:r w:rsidR="002F753E" w:rsidRPr="007E3F83">
        <w:t>ов</w:t>
      </w:r>
      <w:r w:rsidRPr="007E3F83">
        <w:t xml:space="preserve"> тепловой энергии.</w:t>
      </w:r>
    </w:p>
    <w:p w14:paraId="4D5F17E9" w14:textId="3CC6E70E" w:rsidR="00C71332" w:rsidRPr="007E3F83" w:rsidRDefault="0056006D" w:rsidP="00CB142C">
      <w:pPr>
        <w:widowControl w:val="0"/>
        <w:tabs>
          <w:tab w:val="left" w:pos="993"/>
        </w:tabs>
        <w:autoSpaceDE w:val="0"/>
        <w:autoSpaceDN w:val="0"/>
        <w:adjustRightInd w:val="0"/>
        <w:spacing w:after="120"/>
        <w:contextualSpacing/>
        <w:jc w:val="center"/>
        <w:rPr>
          <w:rFonts w:eastAsia="Calibri"/>
          <w:szCs w:val="28"/>
        </w:rPr>
      </w:pPr>
      <w:r>
        <w:rPr>
          <w:rFonts w:eastAsia="Calibri"/>
          <w:noProof/>
          <w:szCs w:val="28"/>
        </w:rPr>
        <w:lastRenderedPageBreak/>
        <w:drawing>
          <wp:inline distT="0" distB="0" distL="0" distR="0" wp14:anchorId="48AB58B5" wp14:editId="1A3D4D30">
            <wp:extent cx="6163310" cy="3596640"/>
            <wp:effectExtent l="0" t="0" r="889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63310" cy="3596640"/>
                    </a:xfrm>
                    <a:prstGeom prst="rect">
                      <a:avLst/>
                    </a:prstGeom>
                    <a:noFill/>
                  </pic:spPr>
                </pic:pic>
              </a:graphicData>
            </a:graphic>
          </wp:inline>
        </w:drawing>
      </w:r>
    </w:p>
    <w:p w14:paraId="54253417" w14:textId="3A050323" w:rsidR="00C71332" w:rsidRPr="00FC5508" w:rsidRDefault="00C71332" w:rsidP="007A7D5B">
      <w:pPr>
        <w:pStyle w:val="afffc"/>
      </w:pPr>
      <w:bookmarkStart w:id="463" w:name="_Toc105553567"/>
      <w:r w:rsidRPr="00FC5508">
        <w:t>Рисунок 1.4.1. Зон</w:t>
      </w:r>
      <w:r w:rsidR="002F753E" w:rsidRPr="00FC5508">
        <w:t>ы</w:t>
      </w:r>
      <w:r w:rsidRPr="00FC5508">
        <w:t xml:space="preserve"> действия </w:t>
      </w:r>
      <w:r w:rsidR="006B7A82" w:rsidRPr="00FC5508">
        <w:t>источников тепловой энергии</w:t>
      </w:r>
      <w:bookmarkEnd w:id="463"/>
    </w:p>
    <w:p w14:paraId="324C2628" w14:textId="0E42254F" w:rsidR="00E1044C" w:rsidRPr="00BD3831" w:rsidRDefault="00E1044C" w:rsidP="007A7D5B">
      <w:pPr>
        <w:pStyle w:val="affff0"/>
      </w:pPr>
      <w:bookmarkStart w:id="464" w:name="_Toc101972672"/>
      <w:bookmarkStart w:id="465" w:name="_Toc105553386"/>
      <w:r w:rsidRPr="00FC5508">
        <w:t>Часть 5 Тепловые нагрузки потребителей тепловой энергии, групп потребителей тепловой энергии в зонах</w:t>
      </w:r>
      <w:r w:rsidRPr="00792FDB">
        <w:t xml:space="preserve"> действия источников тепловой</w:t>
      </w:r>
      <w:r w:rsidRPr="00BD3831">
        <w:t xml:space="preserve"> энергии</w:t>
      </w:r>
      <w:bookmarkEnd w:id="464"/>
      <w:bookmarkEnd w:id="465"/>
    </w:p>
    <w:p w14:paraId="2E60912B" w14:textId="77777777" w:rsidR="00E1044C" w:rsidRPr="00BD3831" w:rsidRDefault="00E1044C" w:rsidP="007A7D5B">
      <w:pPr>
        <w:pStyle w:val="affff0"/>
      </w:pPr>
      <w:bookmarkStart w:id="466" w:name="_Toc101972673"/>
      <w:bookmarkStart w:id="467" w:name="_Toc105553387"/>
      <w:r w:rsidRPr="00BD3831">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466"/>
      <w:bookmarkEnd w:id="467"/>
    </w:p>
    <w:p w14:paraId="49ADE0C8" w14:textId="77777777" w:rsidR="009A0380" w:rsidRPr="00BD3831" w:rsidRDefault="009A0380" w:rsidP="007A7D5B">
      <w:pPr>
        <w:pStyle w:val="afffe"/>
      </w:pPr>
      <w:r w:rsidRPr="00BD3831">
        <w:t>Потребление тепловой энергии при расчетных температурах наружного воздуха может быть основано на анализе тепловых нагрузок потребителей, установленных в договорах теплоснабжения, договорах на поддержание резервной мощности, долгосрочных договорах теплоснабжения, цена которых определяется по соглашению сторон и долгосрочных договорах теплоснабжения, в отношении которых установлен долгосрочный тариф.</w:t>
      </w:r>
    </w:p>
    <w:p w14:paraId="2E954168" w14:textId="2480D856" w:rsidR="009A0380" w:rsidRPr="00BD3831" w:rsidRDefault="009A0380" w:rsidP="007A7D5B">
      <w:pPr>
        <w:pStyle w:val="afffe"/>
      </w:pPr>
      <w:r w:rsidRPr="00BD3831">
        <w:t>В соответствии с п. 2 ч. 1 ПП РФ от 22 февраля 2012года №154 «О требованиях к схемам теплоснабжения, порядку их разработки и утверждения»:</w:t>
      </w:r>
    </w:p>
    <w:p w14:paraId="2EFB0A13" w14:textId="77777777" w:rsidR="009A0380" w:rsidRPr="00BD3831" w:rsidRDefault="009A0380" w:rsidP="007A7D5B">
      <w:pPr>
        <w:pStyle w:val="afffe"/>
      </w:pPr>
      <w:r w:rsidRPr="00BD3831">
        <w:t>«…ж) "элемент территориального деления " - территория поселения, сельсовета или её часть, установленная по границам административно-территориальных единиц;</w:t>
      </w:r>
    </w:p>
    <w:p w14:paraId="6FBE45D4" w14:textId="77777777" w:rsidR="009A0380" w:rsidRPr="00BD3831" w:rsidRDefault="009A0380" w:rsidP="007A7D5B">
      <w:pPr>
        <w:pStyle w:val="afffe"/>
      </w:pPr>
      <w:r w:rsidRPr="00BD3831">
        <w:t>з) "расчетный элемент территориального деления" - территория поселения, сельсовета или её часть, принятая для целей разработки схемы теплоснабжения в неизменяемых границах на весь срок действия схемы теплоснабжения…».</w:t>
      </w:r>
    </w:p>
    <w:p w14:paraId="7189C86E" w14:textId="77777777" w:rsidR="009A0380" w:rsidRPr="00BD3831" w:rsidRDefault="009A0380" w:rsidP="007A7D5B">
      <w:pPr>
        <w:pStyle w:val="afffe"/>
      </w:pPr>
      <w:r w:rsidRPr="00BD3831">
        <w:t>Базовый спрос на тепловую мощность представлен в таблице ниже:</w:t>
      </w:r>
    </w:p>
    <w:p w14:paraId="4DDB0BE3" w14:textId="77777777" w:rsidR="009A0380" w:rsidRPr="00BD3831" w:rsidRDefault="009A0380" w:rsidP="007A7D5B">
      <w:pPr>
        <w:pStyle w:val="a0"/>
      </w:pPr>
      <w:r w:rsidRPr="00BD3831">
        <w:t>в разрезе источника тепловой энергии;</w:t>
      </w:r>
    </w:p>
    <w:p w14:paraId="6763DAE7" w14:textId="77777777" w:rsidR="009A0380" w:rsidRPr="00BD3831" w:rsidRDefault="009A0380" w:rsidP="007A7D5B">
      <w:pPr>
        <w:pStyle w:val="a0"/>
      </w:pPr>
      <w:r w:rsidRPr="00BD3831">
        <w:t>в разрезе расчетных элементов территориального деления.</w:t>
      </w:r>
    </w:p>
    <w:p w14:paraId="7CD1CF25" w14:textId="77777777" w:rsidR="009A0380" w:rsidRPr="00BD3831" w:rsidRDefault="009A0380" w:rsidP="007A7D5B">
      <w:pPr>
        <w:pStyle w:val="afffe"/>
      </w:pPr>
      <w:r w:rsidRPr="00BD3831">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представлено в таблице 1.5.1.1.</w:t>
      </w:r>
    </w:p>
    <w:p w14:paraId="1804A89E" w14:textId="1254C922" w:rsidR="009A0380" w:rsidRDefault="009A0380" w:rsidP="007A7D5B">
      <w:pPr>
        <w:pStyle w:val="afffc"/>
      </w:pPr>
      <w:bookmarkStart w:id="468" w:name="_Toc101972940"/>
      <w:bookmarkStart w:id="469" w:name="_Toc105553568"/>
      <w:r w:rsidRPr="00BD3831">
        <w:lastRenderedPageBreak/>
        <w:t>Таблица 1.5.1.1.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6438C">
        <w:t>, Гкал/ч</w:t>
      </w:r>
      <w:bookmarkEnd w:id="468"/>
      <w:bookmarkEnd w:id="469"/>
    </w:p>
    <w:tbl>
      <w:tblPr>
        <w:tblW w:w="9752" w:type="dxa"/>
        <w:tblInd w:w="-5" w:type="dxa"/>
        <w:tblLook w:val="04A0" w:firstRow="1" w:lastRow="0" w:firstColumn="1" w:lastColumn="0" w:noHBand="0" w:noVBand="1"/>
      </w:tblPr>
      <w:tblGrid>
        <w:gridCol w:w="567"/>
        <w:gridCol w:w="2977"/>
        <w:gridCol w:w="2100"/>
        <w:gridCol w:w="2011"/>
        <w:gridCol w:w="2097"/>
      </w:tblGrid>
      <w:tr w:rsidR="0060394F" w:rsidRPr="001D588D" w14:paraId="4EE7249B" w14:textId="77777777" w:rsidTr="00273F52">
        <w:trPr>
          <w:trHeight w:val="20"/>
          <w:tblHeader/>
        </w:trPr>
        <w:tc>
          <w:tcPr>
            <w:tcW w:w="567" w:type="dxa"/>
            <w:vMerge w:val="restart"/>
            <w:tcBorders>
              <w:top w:val="single" w:sz="4" w:space="0" w:color="auto"/>
              <w:left w:val="single" w:sz="4" w:space="0" w:color="auto"/>
              <w:right w:val="single" w:sz="4" w:space="0" w:color="auto"/>
            </w:tcBorders>
            <w:shd w:val="clear" w:color="auto" w:fill="auto"/>
            <w:noWrap/>
            <w:vAlign w:val="center"/>
          </w:tcPr>
          <w:p w14:paraId="655588D5" w14:textId="77777777" w:rsidR="0060394F" w:rsidRPr="001D588D" w:rsidRDefault="0060394F" w:rsidP="0060394F">
            <w:pPr>
              <w:jc w:val="center"/>
              <w:rPr>
                <w:color w:val="000000"/>
                <w:szCs w:val="28"/>
              </w:rPr>
            </w:pPr>
            <w:r w:rsidRPr="001D588D">
              <w:rPr>
                <w:color w:val="000000"/>
                <w:szCs w:val="28"/>
              </w:rPr>
              <w:t>№ пп</w:t>
            </w:r>
          </w:p>
        </w:tc>
        <w:tc>
          <w:tcPr>
            <w:tcW w:w="2977" w:type="dxa"/>
            <w:vMerge w:val="restart"/>
            <w:tcBorders>
              <w:top w:val="single" w:sz="4" w:space="0" w:color="auto"/>
              <w:left w:val="nil"/>
              <w:right w:val="single" w:sz="4" w:space="0" w:color="auto"/>
            </w:tcBorders>
            <w:shd w:val="clear" w:color="auto" w:fill="auto"/>
            <w:noWrap/>
            <w:vAlign w:val="center"/>
          </w:tcPr>
          <w:p w14:paraId="1D6F4400" w14:textId="77777777" w:rsidR="0060394F" w:rsidRPr="001D588D" w:rsidRDefault="0060394F" w:rsidP="0060394F">
            <w:pPr>
              <w:jc w:val="center"/>
              <w:rPr>
                <w:color w:val="000000"/>
                <w:szCs w:val="28"/>
              </w:rPr>
            </w:pPr>
            <w:r w:rsidRPr="001D588D">
              <w:rPr>
                <w:color w:val="000000"/>
                <w:szCs w:val="28"/>
              </w:rPr>
              <w:t>Кадастровый номер квартала/группа потребителей</w:t>
            </w:r>
          </w:p>
        </w:tc>
        <w:tc>
          <w:tcPr>
            <w:tcW w:w="6208" w:type="dxa"/>
            <w:gridSpan w:val="3"/>
            <w:tcBorders>
              <w:top w:val="single" w:sz="4" w:space="0" w:color="auto"/>
              <w:left w:val="nil"/>
              <w:bottom w:val="single" w:sz="4" w:space="0" w:color="auto"/>
              <w:right w:val="single" w:sz="4" w:space="0" w:color="auto"/>
            </w:tcBorders>
            <w:shd w:val="clear" w:color="auto" w:fill="auto"/>
            <w:noWrap/>
            <w:vAlign w:val="center"/>
          </w:tcPr>
          <w:p w14:paraId="509067B3" w14:textId="192DEDC7" w:rsidR="0060394F" w:rsidRPr="001D588D" w:rsidRDefault="0060394F" w:rsidP="0060394F">
            <w:pPr>
              <w:jc w:val="center"/>
              <w:rPr>
                <w:color w:val="000000"/>
                <w:szCs w:val="28"/>
              </w:rPr>
            </w:pPr>
            <w:r w:rsidRPr="001D588D">
              <w:rPr>
                <w:color w:val="000000"/>
                <w:szCs w:val="28"/>
              </w:rPr>
              <w:t>2021год</w:t>
            </w:r>
          </w:p>
        </w:tc>
      </w:tr>
      <w:tr w:rsidR="0060394F" w:rsidRPr="001D588D" w14:paraId="2DE6572F" w14:textId="77777777" w:rsidTr="00273F52">
        <w:trPr>
          <w:trHeight w:val="20"/>
          <w:tblHeader/>
        </w:trPr>
        <w:tc>
          <w:tcPr>
            <w:tcW w:w="567" w:type="dxa"/>
            <w:vMerge/>
            <w:tcBorders>
              <w:left w:val="single" w:sz="4" w:space="0" w:color="auto"/>
              <w:bottom w:val="single" w:sz="4" w:space="0" w:color="auto"/>
              <w:right w:val="single" w:sz="4" w:space="0" w:color="auto"/>
            </w:tcBorders>
            <w:shd w:val="clear" w:color="auto" w:fill="auto"/>
            <w:noWrap/>
            <w:vAlign w:val="center"/>
            <w:hideMark/>
          </w:tcPr>
          <w:p w14:paraId="14741B56" w14:textId="77777777" w:rsidR="0060394F" w:rsidRPr="001D588D" w:rsidRDefault="0060394F" w:rsidP="0060394F">
            <w:pPr>
              <w:jc w:val="center"/>
              <w:rPr>
                <w:color w:val="000000"/>
                <w:szCs w:val="28"/>
              </w:rPr>
            </w:pPr>
          </w:p>
        </w:tc>
        <w:tc>
          <w:tcPr>
            <w:tcW w:w="2977" w:type="dxa"/>
            <w:vMerge/>
            <w:tcBorders>
              <w:left w:val="nil"/>
              <w:bottom w:val="single" w:sz="4" w:space="0" w:color="auto"/>
              <w:right w:val="single" w:sz="4" w:space="0" w:color="auto"/>
            </w:tcBorders>
            <w:shd w:val="clear" w:color="auto" w:fill="auto"/>
            <w:noWrap/>
            <w:vAlign w:val="center"/>
            <w:hideMark/>
          </w:tcPr>
          <w:p w14:paraId="45498197" w14:textId="77777777" w:rsidR="0060394F" w:rsidRPr="001D588D" w:rsidRDefault="0060394F" w:rsidP="0060394F">
            <w:pPr>
              <w:jc w:val="center"/>
              <w:rPr>
                <w:color w:val="000000"/>
                <w:szCs w:val="28"/>
              </w:rPr>
            </w:pPr>
          </w:p>
        </w:tc>
        <w:tc>
          <w:tcPr>
            <w:tcW w:w="2100" w:type="dxa"/>
            <w:tcBorders>
              <w:top w:val="single" w:sz="4" w:space="0" w:color="auto"/>
              <w:left w:val="nil"/>
              <w:bottom w:val="single" w:sz="4" w:space="0" w:color="auto"/>
              <w:right w:val="single" w:sz="4" w:space="0" w:color="auto"/>
            </w:tcBorders>
            <w:shd w:val="clear" w:color="auto" w:fill="auto"/>
            <w:noWrap/>
            <w:vAlign w:val="center"/>
            <w:hideMark/>
          </w:tcPr>
          <w:p w14:paraId="2FFD6568" w14:textId="6713147D" w:rsidR="0060394F" w:rsidRPr="001D588D" w:rsidRDefault="0060394F" w:rsidP="0060394F">
            <w:pPr>
              <w:jc w:val="center"/>
              <w:rPr>
                <w:color w:val="000000"/>
                <w:szCs w:val="28"/>
              </w:rPr>
            </w:pPr>
            <w:r w:rsidRPr="001D588D">
              <w:rPr>
                <w:color w:val="000000"/>
                <w:szCs w:val="28"/>
              </w:rPr>
              <w:t>Расчетная нагрузка на отопление</w:t>
            </w:r>
          </w:p>
        </w:tc>
        <w:tc>
          <w:tcPr>
            <w:tcW w:w="2011" w:type="dxa"/>
            <w:tcBorders>
              <w:top w:val="single" w:sz="4" w:space="0" w:color="auto"/>
              <w:left w:val="nil"/>
              <w:bottom w:val="single" w:sz="4" w:space="0" w:color="auto"/>
              <w:right w:val="single" w:sz="4" w:space="0" w:color="auto"/>
            </w:tcBorders>
            <w:shd w:val="clear" w:color="auto" w:fill="auto"/>
            <w:noWrap/>
            <w:vAlign w:val="center"/>
            <w:hideMark/>
          </w:tcPr>
          <w:p w14:paraId="272821AC" w14:textId="3E2330C7" w:rsidR="0060394F" w:rsidRPr="001D588D" w:rsidRDefault="0060394F" w:rsidP="0060394F">
            <w:pPr>
              <w:jc w:val="center"/>
              <w:rPr>
                <w:color w:val="000000"/>
                <w:szCs w:val="28"/>
              </w:rPr>
            </w:pPr>
            <w:r w:rsidRPr="001D588D">
              <w:rPr>
                <w:color w:val="000000"/>
                <w:szCs w:val="28"/>
              </w:rPr>
              <w:t xml:space="preserve">Расчетная нагрузка на вентиляцию </w:t>
            </w:r>
          </w:p>
        </w:tc>
        <w:tc>
          <w:tcPr>
            <w:tcW w:w="2097" w:type="dxa"/>
            <w:tcBorders>
              <w:top w:val="single" w:sz="4" w:space="0" w:color="auto"/>
              <w:left w:val="nil"/>
              <w:bottom w:val="single" w:sz="4" w:space="0" w:color="auto"/>
              <w:right w:val="single" w:sz="4" w:space="0" w:color="auto"/>
            </w:tcBorders>
            <w:shd w:val="clear" w:color="auto" w:fill="auto"/>
            <w:noWrap/>
            <w:vAlign w:val="center"/>
            <w:hideMark/>
          </w:tcPr>
          <w:p w14:paraId="49A0839F" w14:textId="0F56B5AA" w:rsidR="0060394F" w:rsidRPr="001D588D" w:rsidRDefault="0060394F" w:rsidP="0060394F">
            <w:pPr>
              <w:jc w:val="center"/>
              <w:rPr>
                <w:color w:val="000000"/>
                <w:szCs w:val="28"/>
              </w:rPr>
            </w:pPr>
            <w:r w:rsidRPr="001D588D">
              <w:rPr>
                <w:color w:val="000000"/>
                <w:szCs w:val="28"/>
              </w:rPr>
              <w:t>Расчетная нагрузка на ГВС</w:t>
            </w:r>
          </w:p>
        </w:tc>
      </w:tr>
      <w:tr w:rsidR="0060394F" w:rsidRPr="001D588D" w14:paraId="6562B0AC" w14:textId="77777777" w:rsidTr="00273F52">
        <w:trPr>
          <w:trHeight w:val="20"/>
        </w:trPr>
        <w:tc>
          <w:tcPr>
            <w:tcW w:w="9752" w:type="dxa"/>
            <w:gridSpan w:val="5"/>
            <w:tcBorders>
              <w:top w:val="nil"/>
              <w:left w:val="single" w:sz="4" w:space="0" w:color="auto"/>
              <w:bottom w:val="single" w:sz="4" w:space="0" w:color="auto"/>
              <w:right w:val="single" w:sz="4" w:space="0" w:color="auto"/>
            </w:tcBorders>
            <w:shd w:val="clear" w:color="auto" w:fill="auto"/>
            <w:noWrap/>
            <w:vAlign w:val="center"/>
          </w:tcPr>
          <w:p w14:paraId="78AB798B" w14:textId="77777777" w:rsidR="0060394F" w:rsidRPr="001D588D" w:rsidRDefault="0060394F" w:rsidP="0060394F">
            <w:pPr>
              <w:jc w:val="center"/>
              <w:rPr>
                <w:color w:val="000000"/>
                <w:szCs w:val="28"/>
              </w:rPr>
            </w:pPr>
            <w:bookmarkStart w:id="470" w:name="_Hlk71592652"/>
            <w:r w:rsidRPr="001D588D">
              <w:rPr>
                <w:color w:val="000000"/>
                <w:szCs w:val="28"/>
              </w:rPr>
              <w:t>Котельная, п. Рощино</w:t>
            </w:r>
          </w:p>
        </w:tc>
      </w:tr>
      <w:bookmarkEnd w:id="470"/>
      <w:tr w:rsidR="0060394F" w:rsidRPr="001D588D" w14:paraId="65F323EF"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62094F9" w14:textId="77777777" w:rsidR="0060394F" w:rsidRPr="001D588D" w:rsidRDefault="0060394F" w:rsidP="0060394F">
            <w:pPr>
              <w:rPr>
                <w:color w:val="000000"/>
                <w:szCs w:val="28"/>
                <w:lang w:val="en-US"/>
              </w:rPr>
            </w:pPr>
            <w:r w:rsidRPr="001D588D">
              <w:rPr>
                <w:color w:val="000000"/>
                <w:szCs w:val="28"/>
                <w:lang w:val="en-US"/>
              </w:rPr>
              <w:t>1</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FC9CD" w14:textId="62E4E457" w:rsidR="0060394F" w:rsidRPr="001D588D" w:rsidRDefault="0060394F" w:rsidP="0060394F">
            <w:pPr>
              <w:rPr>
                <w:color w:val="000000"/>
                <w:szCs w:val="28"/>
              </w:rPr>
            </w:pPr>
            <w:r w:rsidRPr="001D588D">
              <w:rPr>
                <w:color w:val="000000"/>
                <w:szCs w:val="28"/>
                <w:lang w:val="en-US"/>
              </w:rPr>
              <w:t xml:space="preserve">Бюджетные </w:t>
            </w:r>
            <w:r w:rsidR="00FC5508" w:rsidRPr="001D588D">
              <w:rPr>
                <w:color w:val="000000"/>
                <w:szCs w:val="28"/>
              </w:rPr>
              <w:t>потребители</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EDCA43" w14:textId="77777777" w:rsidR="0060394F" w:rsidRPr="001D588D" w:rsidRDefault="0060394F" w:rsidP="0060394F">
            <w:pPr>
              <w:jc w:val="right"/>
              <w:rPr>
                <w:color w:val="000000"/>
                <w:szCs w:val="28"/>
                <w:lang w:val="en-US"/>
              </w:rPr>
            </w:pPr>
            <w:r w:rsidRPr="001D588D">
              <w:rPr>
                <w:color w:val="000000"/>
                <w:szCs w:val="28"/>
                <w:lang w:val="en-US"/>
              </w:rPr>
              <w:t>1.04</w:t>
            </w:r>
          </w:p>
        </w:tc>
        <w:tc>
          <w:tcPr>
            <w:tcW w:w="2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551DE" w14:textId="4589E120" w:rsidR="0060394F" w:rsidRPr="001D588D" w:rsidRDefault="0060394F" w:rsidP="0060394F">
            <w:pPr>
              <w:jc w:val="right"/>
              <w:rPr>
                <w:color w:val="000000"/>
                <w:szCs w:val="28"/>
              </w:rPr>
            </w:pPr>
            <w:r w:rsidRPr="001D588D">
              <w:rPr>
                <w:color w:val="000000"/>
                <w:szCs w:val="28"/>
                <w:lang w:val="en-US"/>
              </w:rPr>
              <w:t>0</w:t>
            </w:r>
            <w:r w:rsidR="00FC5508"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D29035" w14:textId="77777777" w:rsidR="0060394F" w:rsidRPr="001D588D" w:rsidRDefault="0060394F" w:rsidP="0060394F">
            <w:pPr>
              <w:jc w:val="right"/>
              <w:rPr>
                <w:color w:val="000000"/>
                <w:szCs w:val="28"/>
                <w:lang w:val="en-US"/>
              </w:rPr>
            </w:pPr>
            <w:r w:rsidRPr="001D588D">
              <w:rPr>
                <w:color w:val="000000"/>
                <w:szCs w:val="28"/>
                <w:lang w:val="en-US"/>
              </w:rPr>
              <w:t>0.32</w:t>
            </w:r>
          </w:p>
        </w:tc>
      </w:tr>
      <w:tr w:rsidR="00FC5508" w:rsidRPr="001D588D" w14:paraId="159CBFD1"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BB66A21"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259D0" w14:textId="77777777" w:rsidR="00FC5508" w:rsidRPr="001D588D" w:rsidRDefault="00FC5508" w:rsidP="00FC5508">
            <w:pPr>
              <w:rPr>
                <w:color w:val="000000"/>
                <w:szCs w:val="28"/>
                <w:lang w:val="en-US"/>
              </w:rPr>
            </w:pPr>
            <w:r w:rsidRPr="001D588D">
              <w:rPr>
                <w:color w:val="000000"/>
                <w:szCs w:val="28"/>
                <w:lang w:val="en-US"/>
              </w:rPr>
              <w:t>74:19:0601003</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C7AFF" w14:textId="77777777" w:rsidR="00FC5508" w:rsidRPr="001D588D" w:rsidRDefault="00FC5508" w:rsidP="00FC5508">
            <w:pPr>
              <w:jc w:val="right"/>
              <w:rPr>
                <w:color w:val="000000"/>
                <w:szCs w:val="28"/>
                <w:lang w:val="en-US"/>
              </w:rPr>
            </w:pPr>
            <w:r w:rsidRPr="001D588D">
              <w:rPr>
                <w:color w:val="000000"/>
                <w:szCs w:val="28"/>
                <w:lang w:val="en-US"/>
              </w:rPr>
              <w:t>0.17</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68D75AD5" w14:textId="589D783D"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C4812F" w14:textId="77777777" w:rsidR="00FC5508" w:rsidRPr="001D588D" w:rsidRDefault="00FC5508" w:rsidP="00FC5508">
            <w:pPr>
              <w:jc w:val="right"/>
              <w:rPr>
                <w:color w:val="000000"/>
                <w:szCs w:val="28"/>
                <w:lang w:val="en-US"/>
              </w:rPr>
            </w:pPr>
            <w:r w:rsidRPr="001D588D">
              <w:rPr>
                <w:color w:val="000000"/>
                <w:szCs w:val="28"/>
                <w:lang w:val="en-US"/>
              </w:rPr>
              <w:t>0.1</w:t>
            </w:r>
          </w:p>
        </w:tc>
      </w:tr>
      <w:tr w:rsidR="00FC5508" w:rsidRPr="001D588D" w14:paraId="65FD13C5"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977834D"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F4FAAA" w14:textId="77777777" w:rsidR="00FC5508" w:rsidRPr="001D588D" w:rsidRDefault="00FC5508" w:rsidP="00FC5508">
            <w:pPr>
              <w:rPr>
                <w:color w:val="000000"/>
                <w:szCs w:val="28"/>
                <w:lang w:val="en-US"/>
              </w:rPr>
            </w:pPr>
            <w:r w:rsidRPr="001D588D">
              <w:rPr>
                <w:color w:val="000000"/>
                <w:szCs w:val="28"/>
                <w:lang w:val="en-US"/>
              </w:rPr>
              <w:t>74:19:0601005</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410F7F" w14:textId="77777777" w:rsidR="00FC5508" w:rsidRPr="001D588D" w:rsidRDefault="00FC5508" w:rsidP="00FC5508">
            <w:pPr>
              <w:jc w:val="right"/>
              <w:rPr>
                <w:color w:val="000000"/>
                <w:szCs w:val="28"/>
                <w:lang w:val="en-US"/>
              </w:rPr>
            </w:pPr>
            <w:r w:rsidRPr="001D588D">
              <w:rPr>
                <w:color w:val="000000"/>
                <w:szCs w:val="28"/>
                <w:lang w:val="en-US"/>
              </w:rPr>
              <w:t>0.24</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3FFC3668" w14:textId="1629AAF2"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00142" w14:textId="77777777" w:rsidR="00FC5508" w:rsidRPr="001D588D" w:rsidRDefault="00FC5508" w:rsidP="00FC5508">
            <w:pPr>
              <w:jc w:val="right"/>
              <w:rPr>
                <w:color w:val="000000"/>
                <w:szCs w:val="28"/>
                <w:lang w:val="en-US"/>
              </w:rPr>
            </w:pPr>
            <w:r w:rsidRPr="001D588D">
              <w:rPr>
                <w:color w:val="000000"/>
                <w:szCs w:val="28"/>
                <w:lang w:val="en-US"/>
              </w:rPr>
              <w:t>0.02</w:t>
            </w:r>
          </w:p>
        </w:tc>
      </w:tr>
      <w:tr w:rsidR="00FC5508" w:rsidRPr="001D588D" w14:paraId="104AE824"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8EC61C1"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F063F" w14:textId="77777777" w:rsidR="00FC5508" w:rsidRPr="001D588D" w:rsidRDefault="00FC5508" w:rsidP="00FC5508">
            <w:pPr>
              <w:rPr>
                <w:color w:val="000000"/>
                <w:szCs w:val="28"/>
                <w:lang w:val="en-US"/>
              </w:rPr>
            </w:pPr>
            <w:r w:rsidRPr="001D588D">
              <w:rPr>
                <w:color w:val="000000"/>
                <w:szCs w:val="28"/>
                <w:lang w:val="en-US"/>
              </w:rPr>
              <w:t>74:19:0603001</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4F969F" w14:textId="77777777" w:rsidR="00FC5508" w:rsidRPr="001D588D" w:rsidRDefault="00FC5508" w:rsidP="00FC5508">
            <w:pPr>
              <w:jc w:val="right"/>
              <w:rPr>
                <w:color w:val="000000"/>
                <w:szCs w:val="28"/>
                <w:lang w:val="en-US"/>
              </w:rPr>
            </w:pPr>
            <w:r w:rsidRPr="001D588D">
              <w:rPr>
                <w:color w:val="000000"/>
                <w:szCs w:val="28"/>
                <w:lang w:val="en-US"/>
              </w:rPr>
              <w:t>0.34</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255235A5" w14:textId="428B2330"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E0B349" w14:textId="77777777" w:rsidR="00FC5508" w:rsidRPr="001D588D" w:rsidRDefault="00FC5508" w:rsidP="00FC5508">
            <w:pPr>
              <w:jc w:val="right"/>
              <w:rPr>
                <w:color w:val="000000"/>
                <w:szCs w:val="28"/>
                <w:lang w:val="en-US"/>
              </w:rPr>
            </w:pPr>
            <w:r w:rsidRPr="001D588D">
              <w:rPr>
                <w:color w:val="000000"/>
                <w:szCs w:val="28"/>
                <w:lang w:val="en-US"/>
              </w:rPr>
              <w:t>0.1</w:t>
            </w:r>
          </w:p>
        </w:tc>
      </w:tr>
      <w:tr w:rsidR="00FC5508" w:rsidRPr="001D588D" w14:paraId="4AAC692F"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24B860C8"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598DE" w14:textId="77777777" w:rsidR="00FC5508" w:rsidRPr="001D588D" w:rsidRDefault="00FC5508" w:rsidP="00FC5508">
            <w:pPr>
              <w:rPr>
                <w:color w:val="000000"/>
                <w:szCs w:val="28"/>
                <w:lang w:val="en-US"/>
              </w:rPr>
            </w:pPr>
            <w:r w:rsidRPr="001D588D">
              <w:rPr>
                <w:color w:val="000000"/>
                <w:szCs w:val="28"/>
                <w:lang w:val="en-US"/>
              </w:rPr>
              <w:t>74:19:0603004</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A67009" w14:textId="77777777" w:rsidR="00FC5508" w:rsidRPr="001D588D" w:rsidRDefault="00FC5508" w:rsidP="00FC5508">
            <w:pPr>
              <w:jc w:val="right"/>
              <w:rPr>
                <w:color w:val="000000"/>
                <w:szCs w:val="28"/>
                <w:lang w:val="en-US"/>
              </w:rPr>
            </w:pPr>
            <w:r w:rsidRPr="001D588D">
              <w:rPr>
                <w:color w:val="000000"/>
                <w:szCs w:val="28"/>
                <w:lang w:val="en-US"/>
              </w:rPr>
              <w:t>0.08</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6024FEFB" w14:textId="7D930C6E"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6CABD" w14:textId="77777777" w:rsidR="00FC5508" w:rsidRPr="001D588D" w:rsidRDefault="00FC5508" w:rsidP="00FC5508">
            <w:pPr>
              <w:jc w:val="right"/>
              <w:rPr>
                <w:color w:val="000000"/>
                <w:szCs w:val="28"/>
                <w:lang w:val="en-US"/>
              </w:rPr>
            </w:pPr>
            <w:r w:rsidRPr="001D588D">
              <w:rPr>
                <w:color w:val="000000"/>
                <w:szCs w:val="28"/>
                <w:lang w:val="en-US"/>
              </w:rPr>
              <w:t>0</w:t>
            </w:r>
          </w:p>
        </w:tc>
      </w:tr>
      <w:tr w:rsidR="00FC5508" w:rsidRPr="001D588D" w14:paraId="449725D3"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534C1693"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AF1D3" w14:textId="77777777" w:rsidR="00FC5508" w:rsidRPr="001D588D" w:rsidRDefault="00FC5508" w:rsidP="00FC5508">
            <w:pPr>
              <w:rPr>
                <w:color w:val="000000"/>
                <w:szCs w:val="28"/>
                <w:lang w:val="en-US"/>
              </w:rPr>
            </w:pPr>
            <w:r w:rsidRPr="001D588D">
              <w:rPr>
                <w:color w:val="000000"/>
                <w:szCs w:val="28"/>
                <w:lang w:val="en-US"/>
              </w:rPr>
              <w:t>74:19:0603005</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EBFF20" w14:textId="77777777" w:rsidR="00FC5508" w:rsidRPr="001D588D" w:rsidRDefault="00FC5508" w:rsidP="00FC5508">
            <w:pPr>
              <w:jc w:val="right"/>
              <w:rPr>
                <w:color w:val="000000"/>
                <w:szCs w:val="28"/>
                <w:lang w:val="en-US"/>
              </w:rPr>
            </w:pPr>
            <w:r w:rsidRPr="001D588D">
              <w:rPr>
                <w:color w:val="000000"/>
                <w:szCs w:val="28"/>
                <w:lang w:val="en-US"/>
              </w:rPr>
              <w:t>0.21</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2FA72F70" w14:textId="71D21161"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D3BA19" w14:textId="77777777" w:rsidR="00FC5508" w:rsidRPr="001D588D" w:rsidRDefault="00FC5508" w:rsidP="00FC5508">
            <w:pPr>
              <w:jc w:val="right"/>
              <w:rPr>
                <w:color w:val="000000"/>
                <w:szCs w:val="28"/>
                <w:lang w:val="en-US"/>
              </w:rPr>
            </w:pPr>
            <w:r w:rsidRPr="001D588D">
              <w:rPr>
                <w:color w:val="000000"/>
                <w:szCs w:val="28"/>
                <w:lang w:val="en-US"/>
              </w:rPr>
              <w:t>0.1</w:t>
            </w:r>
          </w:p>
        </w:tc>
      </w:tr>
      <w:tr w:rsidR="00FC5508" w:rsidRPr="001D588D" w14:paraId="5FDB3EFE"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7592FA33" w14:textId="77777777" w:rsidR="00FC5508" w:rsidRPr="001D588D" w:rsidRDefault="00FC5508" w:rsidP="00FC5508">
            <w:pPr>
              <w:rPr>
                <w:color w:val="000000"/>
                <w:szCs w:val="28"/>
                <w:lang w:val="en-US"/>
              </w:rPr>
            </w:pPr>
            <w:r w:rsidRPr="001D588D">
              <w:rPr>
                <w:color w:val="000000"/>
                <w:szCs w:val="28"/>
                <w:lang w:val="en-US"/>
              </w:rPr>
              <w:t>2</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955B9C" w14:textId="7A3EF0FF" w:rsidR="00FC5508" w:rsidRPr="001D588D" w:rsidRDefault="00FC5508" w:rsidP="00FC5508">
            <w:pPr>
              <w:rPr>
                <w:color w:val="000000"/>
                <w:szCs w:val="28"/>
              </w:rPr>
            </w:pPr>
            <w:r w:rsidRPr="001D588D">
              <w:rPr>
                <w:color w:val="000000"/>
                <w:szCs w:val="28"/>
              </w:rPr>
              <w:t>Население</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E8247F" w14:textId="77777777" w:rsidR="00FC5508" w:rsidRPr="001D588D" w:rsidRDefault="00FC5508" w:rsidP="00FC5508">
            <w:pPr>
              <w:jc w:val="right"/>
              <w:rPr>
                <w:color w:val="000000"/>
                <w:szCs w:val="28"/>
                <w:lang w:val="en-US"/>
              </w:rPr>
            </w:pPr>
            <w:r w:rsidRPr="001D588D">
              <w:rPr>
                <w:color w:val="000000"/>
                <w:szCs w:val="28"/>
                <w:lang w:val="en-US"/>
              </w:rPr>
              <w:t>9.214</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22CCF827" w14:textId="2EDF7424"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8A5BE" w14:textId="77777777" w:rsidR="00FC5508" w:rsidRPr="001D588D" w:rsidRDefault="00FC5508" w:rsidP="00FC5508">
            <w:pPr>
              <w:jc w:val="right"/>
              <w:rPr>
                <w:color w:val="000000"/>
                <w:szCs w:val="28"/>
                <w:lang w:val="en-US"/>
              </w:rPr>
            </w:pPr>
            <w:r w:rsidRPr="001D588D">
              <w:rPr>
                <w:color w:val="000000"/>
                <w:szCs w:val="28"/>
                <w:lang w:val="en-US"/>
              </w:rPr>
              <w:t>9.509</w:t>
            </w:r>
          </w:p>
        </w:tc>
      </w:tr>
      <w:tr w:rsidR="00FC5508" w:rsidRPr="001D588D" w14:paraId="3B35B88D"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790C6F5C"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91B7F" w14:textId="77777777" w:rsidR="00FC5508" w:rsidRPr="001D588D" w:rsidRDefault="00FC5508" w:rsidP="00FC5508">
            <w:pPr>
              <w:rPr>
                <w:color w:val="000000"/>
                <w:szCs w:val="28"/>
                <w:lang w:val="en-US"/>
              </w:rPr>
            </w:pPr>
            <w:r w:rsidRPr="001D588D">
              <w:rPr>
                <w:color w:val="000000"/>
                <w:szCs w:val="28"/>
                <w:lang w:val="en-US"/>
              </w:rPr>
              <w:t>74:19:0601002</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0D9BC" w14:textId="77777777" w:rsidR="00FC5508" w:rsidRPr="001D588D" w:rsidRDefault="00FC5508" w:rsidP="00FC5508">
            <w:pPr>
              <w:jc w:val="right"/>
              <w:rPr>
                <w:color w:val="000000"/>
                <w:szCs w:val="28"/>
                <w:lang w:val="en-US"/>
              </w:rPr>
            </w:pPr>
            <w:r w:rsidRPr="001D588D">
              <w:rPr>
                <w:color w:val="000000"/>
                <w:szCs w:val="28"/>
                <w:lang w:val="en-US"/>
              </w:rPr>
              <w:t>1.77</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0DEDF238" w14:textId="74DBE86A"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71F7A0" w14:textId="77777777" w:rsidR="00FC5508" w:rsidRPr="001D588D" w:rsidRDefault="00FC5508" w:rsidP="00FC5508">
            <w:pPr>
              <w:jc w:val="right"/>
              <w:rPr>
                <w:color w:val="000000"/>
                <w:szCs w:val="28"/>
                <w:lang w:val="en-US"/>
              </w:rPr>
            </w:pPr>
            <w:r w:rsidRPr="001D588D">
              <w:rPr>
                <w:color w:val="000000"/>
                <w:szCs w:val="28"/>
                <w:lang w:val="en-US"/>
              </w:rPr>
              <w:t>1.77</w:t>
            </w:r>
          </w:p>
        </w:tc>
      </w:tr>
      <w:tr w:rsidR="00FC5508" w:rsidRPr="001D588D" w14:paraId="679933CB"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6F5C3C7"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6478DD" w14:textId="77777777" w:rsidR="00FC5508" w:rsidRPr="001D588D" w:rsidRDefault="00FC5508" w:rsidP="00FC5508">
            <w:pPr>
              <w:rPr>
                <w:color w:val="000000"/>
                <w:szCs w:val="28"/>
                <w:lang w:val="en-US"/>
              </w:rPr>
            </w:pPr>
            <w:r w:rsidRPr="001D588D">
              <w:rPr>
                <w:color w:val="000000"/>
                <w:szCs w:val="28"/>
                <w:lang w:val="en-US"/>
              </w:rPr>
              <w:t>74:19:0601003</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DB2BE" w14:textId="77777777" w:rsidR="00FC5508" w:rsidRPr="001D588D" w:rsidRDefault="00FC5508" w:rsidP="00FC5508">
            <w:pPr>
              <w:jc w:val="right"/>
              <w:rPr>
                <w:color w:val="000000"/>
                <w:szCs w:val="28"/>
                <w:lang w:val="en-US"/>
              </w:rPr>
            </w:pPr>
            <w:r w:rsidRPr="001D588D">
              <w:rPr>
                <w:color w:val="000000"/>
                <w:szCs w:val="28"/>
                <w:lang w:val="en-US"/>
              </w:rPr>
              <w:t>2.71</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6B3EF19F" w14:textId="71543796"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C84F5B" w14:textId="77777777" w:rsidR="00FC5508" w:rsidRPr="001D588D" w:rsidRDefault="00FC5508" w:rsidP="00FC5508">
            <w:pPr>
              <w:jc w:val="right"/>
              <w:rPr>
                <w:color w:val="000000"/>
                <w:szCs w:val="28"/>
                <w:lang w:val="en-US"/>
              </w:rPr>
            </w:pPr>
            <w:r w:rsidRPr="001D588D">
              <w:rPr>
                <w:color w:val="000000"/>
                <w:szCs w:val="28"/>
                <w:lang w:val="en-US"/>
              </w:rPr>
              <w:t>2.81</w:t>
            </w:r>
          </w:p>
        </w:tc>
      </w:tr>
      <w:tr w:rsidR="00FC5508" w:rsidRPr="001D588D" w14:paraId="6EB4EDF0"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7B64D580"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5F78C6" w14:textId="77777777" w:rsidR="00FC5508" w:rsidRPr="001D588D" w:rsidRDefault="00FC5508" w:rsidP="00FC5508">
            <w:pPr>
              <w:rPr>
                <w:color w:val="000000"/>
                <w:szCs w:val="28"/>
                <w:lang w:val="en-US"/>
              </w:rPr>
            </w:pPr>
            <w:r w:rsidRPr="001D588D">
              <w:rPr>
                <w:color w:val="000000"/>
                <w:szCs w:val="28"/>
                <w:lang w:val="en-US"/>
              </w:rPr>
              <w:t>74:19:0603001</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925B5" w14:textId="77777777" w:rsidR="00FC5508" w:rsidRPr="001D588D" w:rsidRDefault="00FC5508" w:rsidP="00FC5508">
            <w:pPr>
              <w:jc w:val="right"/>
              <w:rPr>
                <w:color w:val="000000"/>
                <w:szCs w:val="28"/>
                <w:lang w:val="en-US"/>
              </w:rPr>
            </w:pPr>
            <w:r w:rsidRPr="001D588D">
              <w:rPr>
                <w:color w:val="000000"/>
                <w:szCs w:val="28"/>
                <w:lang w:val="en-US"/>
              </w:rPr>
              <w:t>4.214</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2F189288" w14:textId="6CCF94C0"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BA35F5" w14:textId="77777777" w:rsidR="00FC5508" w:rsidRPr="001D588D" w:rsidRDefault="00FC5508" w:rsidP="00FC5508">
            <w:pPr>
              <w:jc w:val="right"/>
              <w:rPr>
                <w:color w:val="000000"/>
                <w:szCs w:val="28"/>
                <w:lang w:val="en-US"/>
              </w:rPr>
            </w:pPr>
            <w:r w:rsidRPr="001D588D">
              <w:rPr>
                <w:color w:val="000000"/>
                <w:szCs w:val="28"/>
                <w:lang w:val="en-US"/>
              </w:rPr>
              <w:t>4.449</w:t>
            </w:r>
          </w:p>
        </w:tc>
      </w:tr>
      <w:tr w:rsidR="00FC5508" w:rsidRPr="001D588D" w14:paraId="5D3957A1"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2E190CA5"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6E48B" w14:textId="77777777" w:rsidR="00FC5508" w:rsidRPr="001D588D" w:rsidRDefault="00FC5508" w:rsidP="00FC5508">
            <w:pPr>
              <w:rPr>
                <w:color w:val="000000"/>
                <w:szCs w:val="28"/>
                <w:lang w:val="en-US"/>
              </w:rPr>
            </w:pPr>
            <w:r w:rsidRPr="001D588D">
              <w:rPr>
                <w:color w:val="000000"/>
                <w:szCs w:val="28"/>
                <w:lang w:val="en-US"/>
              </w:rPr>
              <w:t>74:19:0603002</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A70BA" w14:textId="77777777" w:rsidR="00FC5508" w:rsidRPr="001D588D" w:rsidRDefault="00FC5508" w:rsidP="00FC5508">
            <w:pPr>
              <w:jc w:val="right"/>
              <w:rPr>
                <w:color w:val="000000"/>
                <w:szCs w:val="28"/>
                <w:lang w:val="en-US"/>
              </w:rPr>
            </w:pPr>
            <w:r w:rsidRPr="001D588D">
              <w:rPr>
                <w:color w:val="000000"/>
                <w:szCs w:val="28"/>
                <w:lang w:val="en-US"/>
              </w:rPr>
              <w:t>0.52</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4D436D4E" w14:textId="728A744C"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52C18" w14:textId="77777777" w:rsidR="00FC5508" w:rsidRPr="001D588D" w:rsidRDefault="00FC5508" w:rsidP="00FC5508">
            <w:pPr>
              <w:jc w:val="right"/>
              <w:rPr>
                <w:color w:val="000000"/>
                <w:szCs w:val="28"/>
                <w:lang w:val="en-US"/>
              </w:rPr>
            </w:pPr>
            <w:r w:rsidRPr="001D588D">
              <w:rPr>
                <w:color w:val="000000"/>
                <w:szCs w:val="28"/>
                <w:lang w:val="en-US"/>
              </w:rPr>
              <w:t>0.48</w:t>
            </w:r>
          </w:p>
        </w:tc>
      </w:tr>
      <w:tr w:rsidR="00FC5508" w:rsidRPr="001D588D" w14:paraId="390CA53A"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7BE39D31" w14:textId="77777777" w:rsidR="00FC5508" w:rsidRPr="001D588D" w:rsidRDefault="00FC5508" w:rsidP="00FC5508">
            <w:pPr>
              <w:rPr>
                <w:color w:val="000000"/>
                <w:szCs w:val="28"/>
                <w:lang w:val="en-US"/>
              </w:rPr>
            </w:pPr>
            <w:r w:rsidRPr="001D588D">
              <w:rPr>
                <w:color w:val="000000"/>
                <w:szCs w:val="28"/>
                <w:lang w:val="en-US"/>
              </w:rPr>
              <w:t>3</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125B9B" w14:textId="39E56604" w:rsidR="00FC5508" w:rsidRPr="001D588D" w:rsidRDefault="00FC5508" w:rsidP="00FC5508">
            <w:pPr>
              <w:rPr>
                <w:color w:val="000000"/>
                <w:szCs w:val="28"/>
              </w:rPr>
            </w:pPr>
            <w:r w:rsidRPr="001D588D">
              <w:rPr>
                <w:color w:val="000000"/>
                <w:szCs w:val="28"/>
              </w:rPr>
              <w:t>Прочие потребители</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513E6B" w14:textId="77777777" w:rsidR="00FC5508" w:rsidRPr="001D588D" w:rsidRDefault="00FC5508" w:rsidP="00FC5508">
            <w:pPr>
              <w:jc w:val="right"/>
              <w:rPr>
                <w:color w:val="000000"/>
                <w:szCs w:val="28"/>
                <w:lang w:val="en-US"/>
              </w:rPr>
            </w:pPr>
            <w:r w:rsidRPr="001D588D">
              <w:rPr>
                <w:color w:val="000000"/>
                <w:szCs w:val="28"/>
                <w:lang w:val="en-US"/>
              </w:rPr>
              <w:t>0.395</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6CD48B66" w14:textId="400836DE"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F4C3EA" w14:textId="77777777" w:rsidR="00FC5508" w:rsidRPr="001D588D" w:rsidRDefault="00FC5508" w:rsidP="00FC5508">
            <w:pPr>
              <w:jc w:val="right"/>
              <w:rPr>
                <w:color w:val="000000"/>
                <w:szCs w:val="28"/>
                <w:lang w:val="en-US"/>
              </w:rPr>
            </w:pPr>
            <w:r w:rsidRPr="001D588D">
              <w:rPr>
                <w:color w:val="000000"/>
                <w:szCs w:val="28"/>
                <w:lang w:val="en-US"/>
              </w:rPr>
              <w:t>0.151</w:t>
            </w:r>
          </w:p>
        </w:tc>
      </w:tr>
      <w:tr w:rsidR="00FC5508" w:rsidRPr="001D588D" w14:paraId="145B6B62"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52B64E8"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CAF305" w14:textId="77777777" w:rsidR="00FC5508" w:rsidRPr="001D588D" w:rsidRDefault="00FC5508" w:rsidP="00FC5508">
            <w:pPr>
              <w:rPr>
                <w:color w:val="000000"/>
                <w:szCs w:val="28"/>
                <w:lang w:val="en-US"/>
              </w:rPr>
            </w:pPr>
            <w:r w:rsidRPr="001D588D">
              <w:rPr>
                <w:color w:val="000000"/>
                <w:szCs w:val="28"/>
                <w:lang w:val="en-US"/>
              </w:rPr>
              <w:t>74:19:0601002</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D9DF61" w14:textId="77777777" w:rsidR="00FC5508" w:rsidRPr="001D588D" w:rsidRDefault="00FC5508" w:rsidP="00FC5508">
            <w:pPr>
              <w:jc w:val="right"/>
              <w:rPr>
                <w:color w:val="000000"/>
                <w:szCs w:val="28"/>
                <w:lang w:val="en-US"/>
              </w:rPr>
            </w:pPr>
            <w:r w:rsidRPr="001D588D">
              <w:rPr>
                <w:color w:val="000000"/>
                <w:szCs w:val="28"/>
                <w:lang w:val="en-US"/>
              </w:rPr>
              <w:t>0.01</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715B80E6" w14:textId="72BC038E"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CF0B6" w14:textId="77777777" w:rsidR="00FC5508" w:rsidRPr="001D588D" w:rsidRDefault="00FC5508" w:rsidP="00FC5508">
            <w:pPr>
              <w:jc w:val="right"/>
              <w:rPr>
                <w:color w:val="000000"/>
                <w:szCs w:val="28"/>
                <w:lang w:val="en-US"/>
              </w:rPr>
            </w:pPr>
            <w:r w:rsidRPr="001D588D">
              <w:rPr>
                <w:color w:val="000000"/>
                <w:szCs w:val="28"/>
                <w:lang w:val="en-US"/>
              </w:rPr>
              <w:t>0.01</w:t>
            </w:r>
          </w:p>
        </w:tc>
      </w:tr>
      <w:tr w:rsidR="00FC5508" w:rsidRPr="001D588D" w14:paraId="17A89FB5"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2334C58"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049938" w14:textId="77777777" w:rsidR="00FC5508" w:rsidRPr="001D588D" w:rsidRDefault="00FC5508" w:rsidP="00FC5508">
            <w:pPr>
              <w:rPr>
                <w:color w:val="000000"/>
                <w:szCs w:val="28"/>
                <w:lang w:val="en-US"/>
              </w:rPr>
            </w:pPr>
            <w:r w:rsidRPr="001D588D">
              <w:rPr>
                <w:color w:val="000000"/>
                <w:szCs w:val="28"/>
                <w:lang w:val="en-US"/>
              </w:rPr>
              <w:t>74:19:0603001</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76DD99" w14:textId="77777777" w:rsidR="00FC5508" w:rsidRPr="001D588D" w:rsidRDefault="00FC5508" w:rsidP="00FC5508">
            <w:pPr>
              <w:jc w:val="right"/>
              <w:rPr>
                <w:color w:val="000000"/>
                <w:szCs w:val="28"/>
                <w:lang w:val="en-US"/>
              </w:rPr>
            </w:pPr>
            <w:r w:rsidRPr="001D588D">
              <w:rPr>
                <w:color w:val="000000"/>
                <w:szCs w:val="28"/>
                <w:lang w:val="en-US"/>
              </w:rPr>
              <w:t>0.23</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672011C5" w14:textId="2C35319E"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568E94" w14:textId="77777777" w:rsidR="00FC5508" w:rsidRPr="001D588D" w:rsidRDefault="00FC5508" w:rsidP="00FC5508">
            <w:pPr>
              <w:jc w:val="right"/>
              <w:rPr>
                <w:color w:val="000000"/>
                <w:szCs w:val="28"/>
                <w:lang w:val="en-US"/>
              </w:rPr>
            </w:pPr>
            <w:r w:rsidRPr="001D588D">
              <w:rPr>
                <w:color w:val="000000"/>
                <w:szCs w:val="28"/>
                <w:lang w:val="en-US"/>
              </w:rPr>
              <w:t>0.04</w:t>
            </w:r>
          </w:p>
        </w:tc>
      </w:tr>
      <w:tr w:rsidR="00FC5508" w:rsidRPr="001D588D" w14:paraId="572460B5"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B03915C"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C4F84" w14:textId="77777777" w:rsidR="00FC5508" w:rsidRPr="001D588D" w:rsidRDefault="00FC5508" w:rsidP="00FC5508">
            <w:pPr>
              <w:rPr>
                <w:color w:val="000000"/>
                <w:szCs w:val="28"/>
                <w:lang w:val="en-US"/>
              </w:rPr>
            </w:pPr>
            <w:r w:rsidRPr="001D588D">
              <w:rPr>
                <w:color w:val="000000"/>
                <w:szCs w:val="28"/>
                <w:lang w:val="en-US"/>
              </w:rPr>
              <w:t>74:19:0603004</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B32D4F" w14:textId="77777777" w:rsidR="00FC5508" w:rsidRPr="001D588D" w:rsidRDefault="00FC5508" w:rsidP="00FC5508">
            <w:pPr>
              <w:jc w:val="right"/>
              <w:rPr>
                <w:color w:val="000000"/>
                <w:szCs w:val="28"/>
                <w:lang w:val="en-US"/>
              </w:rPr>
            </w:pPr>
            <w:r w:rsidRPr="001D588D">
              <w:rPr>
                <w:color w:val="000000"/>
                <w:szCs w:val="28"/>
                <w:lang w:val="en-US"/>
              </w:rPr>
              <w:t>0.105</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0ADDE594" w14:textId="6DBA154E"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D02E1" w14:textId="1DF0E335"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r>
      <w:tr w:rsidR="00FC5508" w:rsidRPr="001D588D" w14:paraId="3CEC982A"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299EDA0B"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1FAD1D" w14:textId="77777777" w:rsidR="00FC5508" w:rsidRPr="001D588D" w:rsidRDefault="00FC5508" w:rsidP="00FC5508">
            <w:pPr>
              <w:rPr>
                <w:color w:val="000000"/>
                <w:szCs w:val="28"/>
                <w:lang w:val="en-US"/>
              </w:rPr>
            </w:pPr>
            <w:r w:rsidRPr="001D588D">
              <w:rPr>
                <w:color w:val="000000"/>
                <w:szCs w:val="28"/>
                <w:lang w:val="en-US"/>
              </w:rPr>
              <w:t>74:19:0603005</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411890" w14:textId="77777777" w:rsidR="00FC5508" w:rsidRPr="001D588D" w:rsidRDefault="00FC5508" w:rsidP="00FC5508">
            <w:pPr>
              <w:jc w:val="right"/>
              <w:rPr>
                <w:color w:val="000000"/>
                <w:szCs w:val="28"/>
                <w:lang w:val="en-US"/>
              </w:rPr>
            </w:pPr>
            <w:r w:rsidRPr="001D588D">
              <w:rPr>
                <w:color w:val="000000"/>
                <w:szCs w:val="28"/>
                <w:lang w:val="en-US"/>
              </w:rPr>
              <w:t>0.05</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4C581CC9" w14:textId="4C657FE3"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52801" w14:textId="77777777" w:rsidR="00FC5508" w:rsidRPr="001D588D" w:rsidRDefault="00FC5508" w:rsidP="00FC5508">
            <w:pPr>
              <w:jc w:val="right"/>
              <w:rPr>
                <w:color w:val="000000"/>
                <w:szCs w:val="28"/>
                <w:lang w:val="en-US"/>
              </w:rPr>
            </w:pPr>
            <w:r w:rsidRPr="001D588D">
              <w:rPr>
                <w:color w:val="000000"/>
                <w:szCs w:val="28"/>
                <w:lang w:val="en-US"/>
              </w:rPr>
              <w:t>0.101</w:t>
            </w:r>
          </w:p>
        </w:tc>
      </w:tr>
      <w:tr w:rsidR="0060394F" w:rsidRPr="001D588D" w14:paraId="2F7BFC6A" w14:textId="77777777" w:rsidTr="00273F52">
        <w:trPr>
          <w:trHeight w:val="20"/>
        </w:trPr>
        <w:tc>
          <w:tcPr>
            <w:tcW w:w="9752" w:type="dxa"/>
            <w:gridSpan w:val="5"/>
            <w:tcBorders>
              <w:top w:val="nil"/>
              <w:left w:val="single" w:sz="4" w:space="0" w:color="auto"/>
              <w:bottom w:val="single" w:sz="4" w:space="0" w:color="auto"/>
              <w:right w:val="single" w:sz="4" w:space="0" w:color="auto"/>
            </w:tcBorders>
            <w:shd w:val="clear" w:color="auto" w:fill="auto"/>
            <w:noWrap/>
            <w:vAlign w:val="center"/>
          </w:tcPr>
          <w:p w14:paraId="5B964904" w14:textId="77777777" w:rsidR="0060394F" w:rsidRPr="001D588D" w:rsidRDefault="0060394F" w:rsidP="0060394F">
            <w:pPr>
              <w:jc w:val="center"/>
              <w:rPr>
                <w:color w:val="000000"/>
                <w:szCs w:val="28"/>
              </w:rPr>
            </w:pPr>
            <w:r w:rsidRPr="001D588D">
              <w:rPr>
                <w:color w:val="000000"/>
                <w:szCs w:val="28"/>
              </w:rPr>
              <w:t>Котельная, д. Казанцево (мкр. Славино)</w:t>
            </w:r>
          </w:p>
        </w:tc>
      </w:tr>
      <w:tr w:rsidR="0060394F" w:rsidRPr="001D588D" w14:paraId="3D1D3FCF"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428F3FCE" w14:textId="77777777" w:rsidR="0060394F" w:rsidRPr="001D588D" w:rsidRDefault="0060394F" w:rsidP="0060394F">
            <w:pPr>
              <w:rPr>
                <w:color w:val="000000"/>
                <w:szCs w:val="28"/>
                <w:lang w:val="en-US"/>
              </w:rPr>
            </w:pPr>
            <w:r w:rsidRPr="001D588D">
              <w:rPr>
                <w:color w:val="000000"/>
                <w:szCs w:val="28"/>
                <w:lang w:val="en-US"/>
              </w:rPr>
              <w:t>1</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8F9EC0" w14:textId="68E5A23A" w:rsidR="0060394F" w:rsidRPr="001D588D" w:rsidRDefault="00FC5508" w:rsidP="0060394F">
            <w:pPr>
              <w:rPr>
                <w:color w:val="000000"/>
                <w:szCs w:val="28"/>
                <w:lang w:val="en-US"/>
              </w:rPr>
            </w:pPr>
            <w:r w:rsidRPr="001D588D">
              <w:rPr>
                <w:color w:val="000000"/>
                <w:szCs w:val="28"/>
                <w:lang w:val="en-US"/>
              </w:rPr>
              <w:t xml:space="preserve">Бюджетные </w:t>
            </w:r>
            <w:r w:rsidRPr="001D588D">
              <w:rPr>
                <w:color w:val="000000"/>
                <w:szCs w:val="28"/>
              </w:rPr>
              <w:t>потребители</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9E837" w14:textId="77777777" w:rsidR="0060394F" w:rsidRPr="001D588D" w:rsidRDefault="0060394F" w:rsidP="0060394F">
            <w:pPr>
              <w:jc w:val="right"/>
              <w:rPr>
                <w:color w:val="000000"/>
                <w:szCs w:val="28"/>
                <w:lang w:val="en-US"/>
              </w:rPr>
            </w:pPr>
            <w:r w:rsidRPr="001D588D">
              <w:rPr>
                <w:color w:val="000000"/>
                <w:szCs w:val="28"/>
                <w:lang w:val="en-US"/>
              </w:rPr>
              <w:t>0.341</w:t>
            </w:r>
          </w:p>
        </w:tc>
        <w:tc>
          <w:tcPr>
            <w:tcW w:w="2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DE7639" w14:textId="77777777" w:rsidR="0060394F" w:rsidRPr="001D588D" w:rsidRDefault="0060394F" w:rsidP="0060394F">
            <w:pPr>
              <w:jc w:val="right"/>
              <w:rPr>
                <w:color w:val="000000"/>
                <w:szCs w:val="28"/>
                <w:lang w:val="en-US"/>
              </w:rPr>
            </w:pPr>
            <w:r w:rsidRPr="001D588D">
              <w:rPr>
                <w:color w:val="000000"/>
                <w:szCs w:val="28"/>
                <w:lang w:val="en-US"/>
              </w:rPr>
              <w:t>0.613</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6A4671" w14:textId="77777777" w:rsidR="0060394F" w:rsidRPr="001D588D" w:rsidRDefault="0060394F" w:rsidP="0060394F">
            <w:pPr>
              <w:jc w:val="right"/>
              <w:rPr>
                <w:color w:val="000000"/>
                <w:szCs w:val="28"/>
                <w:lang w:val="en-US"/>
              </w:rPr>
            </w:pPr>
            <w:r w:rsidRPr="001D588D">
              <w:rPr>
                <w:color w:val="000000"/>
                <w:szCs w:val="28"/>
                <w:lang w:val="en-US"/>
              </w:rPr>
              <w:t>0.731</w:t>
            </w:r>
          </w:p>
        </w:tc>
      </w:tr>
      <w:tr w:rsidR="0060394F" w:rsidRPr="001D588D" w14:paraId="4B5FF6E4"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2625AB1D" w14:textId="77777777" w:rsidR="0060394F" w:rsidRPr="001D588D" w:rsidRDefault="0060394F" w:rsidP="0060394F">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2232E2" w14:textId="77777777" w:rsidR="0060394F" w:rsidRPr="001D588D" w:rsidRDefault="0060394F" w:rsidP="0060394F">
            <w:pPr>
              <w:rPr>
                <w:color w:val="000000"/>
                <w:szCs w:val="28"/>
              </w:rPr>
            </w:pPr>
            <w:r w:rsidRPr="001D588D">
              <w:rPr>
                <w:color w:val="000000"/>
                <w:szCs w:val="28"/>
                <w:lang w:val="en-US"/>
              </w:rPr>
              <w:t>74:19:</w:t>
            </w:r>
            <w:r w:rsidRPr="001D588D">
              <w:rPr>
                <w:color w:val="000000"/>
                <w:szCs w:val="28"/>
              </w:rPr>
              <w:t>0501002</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06B62F" w14:textId="77777777" w:rsidR="0060394F" w:rsidRPr="001D588D" w:rsidRDefault="0060394F" w:rsidP="0060394F">
            <w:pPr>
              <w:jc w:val="right"/>
              <w:rPr>
                <w:color w:val="000000"/>
                <w:szCs w:val="28"/>
                <w:lang w:val="en-US"/>
              </w:rPr>
            </w:pPr>
            <w:r w:rsidRPr="001D588D">
              <w:rPr>
                <w:color w:val="000000"/>
                <w:szCs w:val="28"/>
                <w:lang w:val="en-US"/>
              </w:rPr>
              <w:t>0.341</w:t>
            </w:r>
          </w:p>
        </w:tc>
        <w:tc>
          <w:tcPr>
            <w:tcW w:w="2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7F7C1" w14:textId="77777777" w:rsidR="0060394F" w:rsidRPr="001D588D" w:rsidRDefault="0060394F" w:rsidP="0060394F">
            <w:pPr>
              <w:jc w:val="right"/>
              <w:rPr>
                <w:color w:val="000000"/>
                <w:szCs w:val="28"/>
                <w:lang w:val="en-US"/>
              </w:rPr>
            </w:pPr>
            <w:r w:rsidRPr="001D588D">
              <w:rPr>
                <w:color w:val="000000"/>
                <w:szCs w:val="28"/>
                <w:lang w:val="en-US"/>
              </w:rPr>
              <w:t>0.613</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384FF3" w14:textId="77777777" w:rsidR="0060394F" w:rsidRPr="001D588D" w:rsidRDefault="0060394F" w:rsidP="0060394F">
            <w:pPr>
              <w:jc w:val="right"/>
              <w:rPr>
                <w:color w:val="000000"/>
                <w:szCs w:val="28"/>
                <w:lang w:val="en-US"/>
              </w:rPr>
            </w:pPr>
            <w:r w:rsidRPr="001D588D">
              <w:rPr>
                <w:color w:val="000000"/>
                <w:szCs w:val="28"/>
                <w:lang w:val="en-US"/>
              </w:rPr>
              <w:t>0.731</w:t>
            </w:r>
          </w:p>
        </w:tc>
      </w:tr>
      <w:tr w:rsidR="00FC5508" w:rsidRPr="001D588D" w14:paraId="5A5249C9"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B8F6BF5" w14:textId="77777777" w:rsidR="00FC5508" w:rsidRPr="001D588D" w:rsidRDefault="00FC5508" w:rsidP="00FC5508">
            <w:pPr>
              <w:rPr>
                <w:color w:val="000000"/>
                <w:szCs w:val="28"/>
                <w:lang w:val="en-US"/>
              </w:rPr>
            </w:pPr>
            <w:r w:rsidRPr="001D588D">
              <w:rPr>
                <w:color w:val="000000"/>
                <w:szCs w:val="28"/>
                <w:lang w:val="en-US"/>
              </w:rPr>
              <w:t>2</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2D7BC3" w14:textId="392FBCF1" w:rsidR="00FC5508" w:rsidRPr="001D588D" w:rsidRDefault="00FC5508" w:rsidP="00FC5508">
            <w:pPr>
              <w:rPr>
                <w:color w:val="000000"/>
                <w:szCs w:val="28"/>
                <w:lang w:val="en-US"/>
              </w:rPr>
            </w:pPr>
            <w:r w:rsidRPr="001D588D">
              <w:rPr>
                <w:color w:val="000000"/>
                <w:szCs w:val="28"/>
              </w:rPr>
              <w:t>Население</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18E94" w14:textId="77777777" w:rsidR="00FC5508" w:rsidRPr="001D588D" w:rsidRDefault="00FC5508" w:rsidP="00FC5508">
            <w:pPr>
              <w:jc w:val="right"/>
              <w:rPr>
                <w:color w:val="000000"/>
                <w:szCs w:val="28"/>
                <w:lang w:val="en-US"/>
              </w:rPr>
            </w:pPr>
            <w:r w:rsidRPr="001D588D">
              <w:rPr>
                <w:color w:val="000000"/>
                <w:szCs w:val="28"/>
                <w:lang w:val="en-US"/>
              </w:rPr>
              <w:t>3.771</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74F79A15" w14:textId="31AFECEB" w:rsidR="00FC5508" w:rsidRPr="001D588D" w:rsidRDefault="00FC5508" w:rsidP="00FC5508">
            <w:pPr>
              <w:jc w:val="right"/>
              <w:rPr>
                <w:color w:val="000000"/>
                <w:szCs w:val="28"/>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DEFB0F" w14:textId="77777777" w:rsidR="00FC5508" w:rsidRPr="001D588D" w:rsidRDefault="00FC5508" w:rsidP="00FC5508">
            <w:pPr>
              <w:jc w:val="right"/>
              <w:rPr>
                <w:color w:val="000000"/>
                <w:szCs w:val="28"/>
                <w:lang w:val="en-US"/>
              </w:rPr>
            </w:pPr>
            <w:r w:rsidRPr="001D588D">
              <w:rPr>
                <w:color w:val="000000"/>
                <w:szCs w:val="28"/>
                <w:lang w:val="en-US"/>
              </w:rPr>
              <w:t>4.448</w:t>
            </w:r>
          </w:p>
        </w:tc>
      </w:tr>
      <w:tr w:rsidR="00FC5508" w:rsidRPr="001D588D" w14:paraId="7CA93A8F"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21E58DF8"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8436C9" w14:textId="77777777" w:rsidR="00FC5508" w:rsidRPr="001D588D" w:rsidRDefault="00FC5508" w:rsidP="00FC5508">
            <w:pPr>
              <w:rPr>
                <w:color w:val="000000"/>
                <w:szCs w:val="28"/>
                <w:lang w:val="en-US"/>
              </w:rPr>
            </w:pPr>
            <w:r w:rsidRPr="001D588D">
              <w:rPr>
                <w:color w:val="000000"/>
                <w:szCs w:val="28"/>
                <w:lang w:val="en-US"/>
              </w:rPr>
              <w:t>74:19:</w:t>
            </w:r>
            <w:r w:rsidRPr="001D588D">
              <w:rPr>
                <w:color w:val="000000"/>
                <w:szCs w:val="28"/>
              </w:rPr>
              <w:t>0501002</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36B91A" w14:textId="77777777" w:rsidR="00FC5508" w:rsidRPr="001D588D" w:rsidRDefault="00FC5508" w:rsidP="00FC5508">
            <w:pPr>
              <w:jc w:val="right"/>
              <w:rPr>
                <w:color w:val="000000"/>
                <w:szCs w:val="28"/>
                <w:lang w:val="en-US"/>
              </w:rPr>
            </w:pPr>
            <w:r w:rsidRPr="001D588D">
              <w:rPr>
                <w:color w:val="000000"/>
                <w:szCs w:val="28"/>
                <w:lang w:val="en-US"/>
              </w:rPr>
              <w:t>3.771</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1B67EC7F" w14:textId="156AADEE"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E873A3" w14:textId="77777777" w:rsidR="00FC5508" w:rsidRPr="001D588D" w:rsidRDefault="00FC5508" w:rsidP="00FC5508">
            <w:pPr>
              <w:jc w:val="right"/>
              <w:rPr>
                <w:color w:val="000000"/>
                <w:szCs w:val="28"/>
                <w:lang w:val="en-US"/>
              </w:rPr>
            </w:pPr>
            <w:r w:rsidRPr="001D588D">
              <w:rPr>
                <w:color w:val="000000"/>
                <w:szCs w:val="28"/>
                <w:lang w:val="en-US"/>
              </w:rPr>
              <w:t>4.448</w:t>
            </w:r>
          </w:p>
        </w:tc>
      </w:tr>
      <w:tr w:rsidR="00FC5508" w:rsidRPr="001D588D" w14:paraId="4CA4BA12"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03387404" w14:textId="77777777" w:rsidR="00FC5508" w:rsidRPr="001D588D" w:rsidRDefault="00FC5508" w:rsidP="00FC5508">
            <w:pPr>
              <w:rPr>
                <w:color w:val="000000"/>
                <w:szCs w:val="28"/>
                <w:lang w:val="en-US"/>
              </w:rPr>
            </w:pPr>
            <w:r w:rsidRPr="001D588D">
              <w:rPr>
                <w:color w:val="000000"/>
                <w:szCs w:val="28"/>
                <w:lang w:val="en-US"/>
              </w:rPr>
              <w:t>3</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C77EDE" w14:textId="7D680EB0" w:rsidR="00FC5508" w:rsidRPr="001D588D" w:rsidRDefault="00FC5508" w:rsidP="00FC5508">
            <w:pPr>
              <w:rPr>
                <w:color w:val="000000"/>
                <w:szCs w:val="28"/>
                <w:lang w:val="en-US"/>
              </w:rPr>
            </w:pPr>
            <w:r w:rsidRPr="001D588D">
              <w:rPr>
                <w:color w:val="000000"/>
                <w:szCs w:val="28"/>
              </w:rPr>
              <w:t>Прочие потребители</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5AD415" w14:textId="77777777" w:rsidR="00FC5508" w:rsidRPr="001D588D" w:rsidRDefault="00FC5508" w:rsidP="00FC5508">
            <w:pPr>
              <w:jc w:val="right"/>
              <w:rPr>
                <w:color w:val="000000"/>
                <w:szCs w:val="28"/>
                <w:lang w:val="en-US"/>
              </w:rPr>
            </w:pPr>
            <w:r w:rsidRPr="001D588D">
              <w:rPr>
                <w:color w:val="000000"/>
                <w:szCs w:val="28"/>
                <w:lang w:val="en-US"/>
              </w:rPr>
              <w:t>0.0062</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5686F468" w14:textId="52D13B68"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5B1E43" w14:textId="77777777" w:rsidR="00FC5508" w:rsidRPr="001D588D" w:rsidRDefault="00FC5508" w:rsidP="00FC5508">
            <w:pPr>
              <w:jc w:val="right"/>
              <w:rPr>
                <w:color w:val="000000"/>
                <w:szCs w:val="28"/>
                <w:lang w:val="en-US"/>
              </w:rPr>
            </w:pPr>
            <w:r w:rsidRPr="001D588D">
              <w:rPr>
                <w:color w:val="000000"/>
                <w:szCs w:val="28"/>
                <w:lang w:val="en-US"/>
              </w:rPr>
              <w:t>0.0069</w:t>
            </w:r>
          </w:p>
        </w:tc>
      </w:tr>
      <w:tr w:rsidR="00FC5508" w:rsidRPr="0060394F" w14:paraId="5FA8C587" w14:textId="77777777" w:rsidTr="00273F5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66831430" w14:textId="77777777" w:rsidR="00FC5508" w:rsidRPr="001D588D" w:rsidRDefault="00FC5508" w:rsidP="00FC5508">
            <w:pPr>
              <w:rPr>
                <w:color w:val="000000"/>
                <w:szCs w:val="28"/>
              </w:rPr>
            </w:pP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AA527F" w14:textId="77777777" w:rsidR="00FC5508" w:rsidRPr="001D588D" w:rsidRDefault="00FC5508" w:rsidP="00FC5508">
            <w:pPr>
              <w:rPr>
                <w:color w:val="000000"/>
                <w:szCs w:val="28"/>
                <w:lang w:val="en-US"/>
              </w:rPr>
            </w:pPr>
            <w:r w:rsidRPr="001D588D">
              <w:rPr>
                <w:color w:val="000000"/>
                <w:szCs w:val="28"/>
                <w:lang w:val="en-US"/>
              </w:rPr>
              <w:t>74:19:</w:t>
            </w:r>
            <w:r w:rsidRPr="001D588D">
              <w:rPr>
                <w:color w:val="000000"/>
                <w:szCs w:val="28"/>
              </w:rPr>
              <w:t>0501002</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C2E8" w14:textId="77777777" w:rsidR="00FC5508" w:rsidRPr="001D588D" w:rsidRDefault="00FC5508" w:rsidP="00FC5508">
            <w:pPr>
              <w:jc w:val="right"/>
              <w:rPr>
                <w:color w:val="000000"/>
                <w:szCs w:val="28"/>
                <w:lang w:val="en-US"/>
              </w:rPr>
            </w:pPr>
            <w:r w:rsidRPr="001D588D">
              <w:rPr>
                <w:color w:val="000000"/>
                <w:szCs w:val="28"/>
                <w:lang w:val="en-US"/>
              </w:rPr>
              <w:t>0.0062</w:t>
            </w:r>
          </w:p>
        </w:tc>
        <w:tc>
          <w:tcPr>
            <w:tcW w:w="2011" w:type="dxa"/>
            <w:tcBorders>
              <w:top w:val="single" w:sz="4" w:space="0" w:color="auto"/>
              <w:left w:val="single" w:sz="4" w:space="0" w:color="auto"/>
              <w:bottom w:val="single" w:sz="4" w:space="0" w:color="auto"/>
              <w:right w:val="single" w:sz="4" w:space="0" w:color="auto"/>
            </w:tcBorders>
            <w:shd w:val="clear" w:color="auto" w:fill="auto"/>
            <w:noWrap/>
          </w:tcPr>
          <w:p w14:paraId="1BE0FFEC" w14:textId="302E126B" w:rsidR="00FC5508" w:rsidRPr="001D588D" w:rsidRDefault="00FC5508" w:rsidP="00FC5508">
            <w:pPr>
              <w:jc w:val="right"/>
              <w:rPr>
                <w:color w:val="000000"/>
                <w:szCs w:val="28"/>
                <w:lang w:val="en-US"/>
              </w:rPr>
            </w:pPr>
            <w:r w:rsidRPr="001D588D">
              <w:rPr>
                <w:color w:val="000000"/>
                <w:szCs w:val="28"/>
                <w:lang w:val="en-US"/>
              </w:rPr>
              <w:t>0</w:t>
            </w:r>
            <w:r w:rsidRPr="001D588D">
              <w:rPr>
                <w:color w:val="000000"/>
                <w:szCs w:val="28"/>
              </w:rPr>
              <w:t>.00</w:t>
            </w:r>
          </w:p>
        </w:tc>
        <w:tc>
          <w:tcPr>
            <w:tcW w:w="2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C6B8B5" w14:textId="77777777" w:rsidR="00FC5508" w:rsidRPr="0060394F" w:rsidRDefault="00FC5508" w:rsidP="00FC5508">
            <w:pPr>
              <w:jc w:val="right"/>
              <w:rPr>
                <w:color w:val="000000"/>
                <w:szCs w:val="28"/>
                <w:lang w:val="en-US"/>
              </w:rPr>
            </w:pPr>
            <w:r w:rsidRPr="001D588D">
              <w:rPr>
                <w:color w:val="000000"/>
                <w:szCs w:val="28"/>
                <w:lang w:val="en-US"/>
              </w:rPr>
              <w:t>0.0069</w:t>
            </w:r>
          </w:p>
        </w:tc>
      </w:tr>
    </w:tbl>
    <w:p w14:paraId="7D3C54D5" w14:textId="21EAD7CA" w:rsidR="00E1044C" w:rsidRPr="00C20DAF" w:rsidRDefault="00E1044C" w:rsidP="007A7D5B">
      <w:pPr>
        <w:pStyle w:val="affff0"/>
      </w:pPr>
      <w:bookmarkStart w:id="471" w:name="_Toc101972674"/>
      <w:bookmarkStart w:id="472" w:name="_Toc105553388"/>
      <w:r w:rsidRPr="00C20DAF">
        <w:t>1.5.2. Описание значений расчетных тепловых нагрузок на коллекторах источников тепловой энергии</w:t>
      </w:r>
      <w:bookmarkEnd w:id="471"/>
      <w:bookmarkEnd w:id="472"/>
    </w:p>
    <w:p w14:paraId="0E8F74C1" w14:textId="77777777" w:rsidR="00EE5985" w:rsidRPr="00C20DAF" w:rsidRDefault="00EE5985" w:rsidP="007A7D5B">
      <w:pPr>
        <w:pStyle w:val="afffe"/>
      </w:pPr>
      <w:r w:rsidRPr="00C20DAF">
        <w:t>Полезный отпуск тепловой энергии производится от сетей.</w:t>
      </w:r>
    </w:p>
    <w:p w14:paraId="307ECFE1" w14:textId="5E3CFD8A" w:rsidR="00E1044C" w:rsidRPr="00C20DAF" w:rsidRDefault="00E1044C" w:rsidP="007A7D5B">
      <w:pPr>
        <w:pStyle w:val="affff0"/>
      </w:pPr>
      <w:bookmarkStart w:id="473" w:name="_Toc101972675"/>
      <w:bookmarkStart w:id="474" w:name="_Toc105553389"/>
      <w:r w:rsidRPr="00C20DAF">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473"/>
      <w:bookmarkEnd w:id="474"/>
    </w:p>
    <w:p w14:paraId="0BF9B452" w14:textId="77777777" w:rsidR="00564444" w:rsidRPr="00C20DAF" w:rsidRDefault="00564444" w:rsidP="007A7D5B">
      <w:pPr>
        <w:pStyle w:val="afffe"/>
      </w:pPr>
      <w:r w:rsidRPr="00C20DAF">
        <w:t>Переход на отопление жилых помещений в многоквартирных домах с использованием индивидуальных квартирных источников тепловой энергии является переустройством жилого помещения.</w:t>
      </w:r>
    </w:p>
    <w:p w14:paraId="05876F81" w14:textId="77777777" w:rsidR="00564444" w:rsidRPr="00BD3831" w:rsidRDefault="00564444" w:rsidP="007A7D5B">
      <w:pPr>
        <w:pStyle w:val="afffe"/>
      </w:pPr>
      <w:r w:rsidRPr="00C20DAF">
        <w:t xml:space="preserve">Порядок переустройства жилых помещений установлен главой 4 </w:t>
      </w:r>
      <w:r w:rsidRPr="00C20DAF">
        <w:lastRenderedPageBreak/>
        <w:t>Жилищного кодекса Российской</w:t>
      </w:r>
      <w:r w:rsidRPr="00BD3831">
        <w:t xml:space="preserve"> Федерации</w:t>
      </w:r>
      <w:r w:rsidRPr="00BD3831">
        <w:rPr>
          <w:vertAlign w:val="superscript"/>
        </w:rPr>
        <w:footnoteReference w:id="6"/>
      </w:r>
      <w:r w:rsidRPr="00BD3831">
        <w:t>.</w:t>
      </w:r>
    </w:p>
    <w:p w14:paraId="37CD66CE" w14:textId="5ADFFD5C" w:rsidR="007C36FA" w:rsidRPr="00BD3831" w:rsidRDefault="00564444" w:rsidP="007A7D5B">
      <w:pPr>
        <w:pStyle w:val="afffe"/>
      </w:pPr>
      <w:r w:rsidRPr="00BD3831">
        <w:t>Для проведения переустройства жилого помещения собственник данного помещения должен обратиться в орган, осуществляющий согласование, по месту нахождения переустраиваемого жилого помещения непосредственно либо через многофункциональный центр. Решение о согласовании или об отказе в согласовании принимается органом, осуществляющим согласование, на основании документов, определенных</w:t>
      </w:r>
      <w:r w:rsidR="0049620A">
        <w:t xml:space="preserve"> </w:t>
      </w:r>
      <w:hyperlink r:id="rId12" w:history="1">
        <w:r w:rsidRPr="00BD3831">
          <w:t>ЖК РФ</w:t>
        </w:r>
      </w:hyperlink>
      <w:r w:rsidRPr="00BD3831">
        <w:t>.</w:t>
      </w:r>
    </w:p>
    <w:p w14:paraId="5DEDB67D" w14:textId="77777777" w:rsidR="00564444" w:rsidRPr="00BD3831" w:rsidRDefault="00564444" w:rsidP="007A7D5B">
      <w:pPr>
        <w:pStyle w:val="afffe"/>
      </w:pPr>
      <w:r w:rsidRPr="00BD3831">
        <w:t>В составе таких документов предоставляется подготовленный и оформленный в установленном порядке проект переустройства переустраиваемого жилого помещения.</w:t>
      </w:r>
    </w:p>
    <w:p w14:paraId="3E03672F" w14:textId="77777777" w:rsidR="00E77372" w:rsidRDefault="00564444" w:rsidP="007A7D5B">
      <w:pPr>
        <w:pStyle w:val="afffe"/>
      </w:pPr>
      <w:r w:rsidRPr="00BD3831">
        <w:t>Поскольку система отопления многоквартирного дома представляет единую систему, состоящую из стояков, обогревающих элементов, регулирующей и запорной арматуры, коллективных (общедомовых) приборов учета тепловой энергии и другого оборудования, расположенного на этих сетях, соответственно проект должен быть разработан на реконструкцию системы отопления многоквартирного дома.</w:t>
      </w:r>
    </w:p>
    <w:p w14:paraId="037EC875" w14:textId="65D52BEF" w:rsidR="00564444" w:rsidRPr="00BD3831" w:rsidRDefault="00564444" w:rsidP="007A7D5B">
      <w:pPr>
        <w:pStyle w:val="afffe"/>
      </w:pPr>
      <w:r w:rsidRPr="00BD3831">
        <w:t>Также должен быть разработан проект и на реконструкцию системы электроснабжения</w:t>
      </w:r>
      <w:r w:rsidR="00EE5985" w:rsidRPr="00BD3831">
        <w:t xml:space="preserve">, газоснабжения </w:t>
      </w:r>
      <w:r w:rsidRPr="00BD3831">
        <w:t xml:space="preserve">многоквартирного дома, если в качестве источника индивидуального отопления планируется использовать электрическое </w:t>
      </w:r>
      <w:r w:rsidR="00EE5985" w:rsidRPr="00BD3831">
        <w:t>или газовое оборудование</w:t>
      </w:r>
      <w:r w:rsidRPr="00BD3831">
        <w:t>.</w:t>
      </w:r>
    </w:p>
    <w:p w14:paraId="31DCEB53" w14:textId="77777777" w:rsidR="008C2B70" w:rsidRPr="00BD3831" w:rsidRDefault="008C2B70" w:rsidP="007A7D5B">
      <w:pPr>
        <w:pStyle w:val="afffe"/>
      </w:pPr>
      <w:r w:rsidRPr="00BD3831">
        <w:t>Отопление жилых помещений в многоквартирных домах с использованием индивидуальных квартирных источников тепловой энергии не выявлено.</w:t>
      </w:r>
    </w:p>
    <w:p w14:paraId="033C992F" w14:textId="34E00A75" w:rsidR="00E1044C" w:rsidRPr="00BD3831" w:rsidRDefault="00E1044C" w:rsidP="007A7D5B">
      <w:pPr>
        <w:pStyle w:val="affff0"/>
      </w:pPr>
      <w:bookmarkStart w:id="475" w:name="_Toc101972676"/>
      <w:bookmarkStart w:id="476" w:name="_Toc105553390"/>
      <w:r w:rsidRPr="00BD3831">
        <w:t>1.5.4. Описание величины потребления тепловой энергии в расчетных элементах территориального деления за отопительный период и за год в целом</w:t>
      </w:r>
      <w:bookmarkEnd w:id="475"/>
      <w:bookmarkEnd w:id="476"/>
    </w:p>
    <w:p w14:paraId="46CD653C" w14:textId="77777777" w:rsidR="00564444" w:rsidRPr="00BD3831" w:rsidRDefault="00564444" w:rsidP="007A7D5B">
      <w:pPr>
        <w:pStyle w:val="afffe"/>
      </w:pPr>
      <w:r w:rsidRPr="00BD3831">
        <w:t>Описание величины потребления тепловой энергии в расчетных элементах территориального деления за отопительный период и за год в целом представлено в таблице 1.5.4.1.</w:t>
      </w:r>
    </w:p>
    <w:p w14:paraId="50B17B60" w14:textId="5785EED7" w:rsidR="00564444" w:rsidRDefault="00564444" w:rsidP="007A7D5B">
      <w:pPr>
        <w:pStyle w:val="afffc"/>
      </w:pPr>
      <w:bookmarkStart w:id="477" w:name="_Toc101972941"/>
      <w:bookmarkStart w:id="478" w:name="_Toc105553569"/>
      <w:r w:rsidRPr="00BD3831">
        <w:t>Таблица 1.5.4.1. Описание величины потребления тепловой энергии в расчетных элементах территориального деления за отопительный период и за год в целом</w:t>
      </w:r>
      <w:r w:rsidR="00497DD3" w:rsidRPr="00BD3831">
        <w:t>, Гкал</w:t>
      </w:r>
      <w:bookmarkEnd w:id="477"/>
      <w:bookmarkEnd w:id="478"/>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3685"/>
      </w:tblGrid>
      <w:tr w:rsidR="006B3E1B" w:rsidRPr="006B3E1B" w14:paraId="09D96363" w14:textId="77777777" w:rsidTr="006B3E1B">
        <w:trPr>
          <w:trHeight w:val="20"/>
          <w:tblHeader/>
        </w:trPr>
        <w:tc>
          <w:tcPr>
            <w:tcW w:w="6091" w:type="dxa"/>
            <w:shd w:val="clear" w:color="auto" w:fill="auto"/>
            <w:noWrap/>
            <w:hideMark/>
          </w:tcPr>
          <w:p w14:paraId="070A60E6" w14:textId="77777777" w:rsidR="006B3E1B" w:rsidRPr="006B3E1B" w:rsidRDefault="006B3E1B" w:rsidP="0012033E">
            <w:pPr>
              <w:rPr>
                <w:bCs/>
                <w:color w:val="000000"/>
              </w:rPr>
            </w:pPr>
            <w:r w:rsidRPr="006B3E1B">
              <w:rPr>
                <w:bCs/>
                <w:color w:val="000000"/>
              </w:rPr>
              <w:t>Номер кадастрового квартала</w:t>
            </w:r>
          </w:p>
        </w:tc>
        <w:tc>
          <w:tcPr>
            <w:tcW w:w="3685" w:type="dxa"/>
            <w:shd w:val="clear" w:color="auto" w:fill="auto"/>
            <w:noWrap/>
            <w:hideMark/>
          </w:tcPr>
          <w:p w14:paraId="3434112D" w14:textId="1525BDB4" w:rsidR="006B3E1B" w:rsidRPr="006B3E1B" w:rsidRDefault="006B3E1B" w:rsidP="0012033E">
            <w:pPr>
              <w:rPr>
                <w:bCs/>
                <w:color w:val="000000"/>
              </w:rPr>
            </w:pPr>
            <w:r w:rsidRPr="006B3E1B">
              <w:rPr>
                <w:color w:val="000000"/>
              </w:rPr>
              <w:t>Величина потребления тепловой энергии за год, 2021 год</w:t>
            </w:r>
          </w:p>
        </w:tc>
      </w:tr>
      <w:tr w:rsidR="006B3E1B" w:rsidRPr="006B3E1B" w14:paraId="316C928C" w14:textId="77777777" w:rsidTr="00E46254">
        <w:trPr>
          <w:trHeight w:val="20"/>
        </w:trPr>
        <w:tc>
          <w:tcPr>
            <w:tcW w:w="6091" w:type="dxa"/>
            <w:shd w:val="clear" w:color="auto" w:fill="auto"/>
            <w:noWrap/>
            <w:vAlign w:val="bottom"/>
            <w:hideMark/>
          </w:tcPr>
          <w:p w14:paraId="73C684A2" w14:textId="20785D35" w:rsidR="006B3E1B" w:rsidRPr="006B3E1B" w:rsidRDefault="006B3E1B" w:rsidP="006B3E1B">
            <w:pPr>
              <w:rPr>
                <w:bCs/>
                <w:color w:val="000000"/>
              </w:rPr>
            </w:pPr>
            <w:r w:rsidRPr="006B3E1B">
              <w:rPr>
                <w:bCs/>
                <w:color w:val="000000"/>
              </w:rPr>
              <w:t>Котельная, п. Рощино, ул. Фабричная</w:t>
            </w:r>
          </w:p>
        </w:tc>
        <w:tc>
          <w:tcPr>
            <w:tcW w:w="3685" w:type="dxa"/>
            <w:shd w:val="clear" w:color="auto" w:fill="auto"/>
            <w:noWrap/>
          </w:tcPr>
          <w:p w14:paraId="21DB397C" w14:textId="39B806C9" w:rsidR="006B3E1B" w:rsidRPr="006B3E1B" w:rsidRDefault="006B3E1B" w:rsidP="006B3E1B">
            <w:pPr>
              <w:jc w:val="right"/>
              <w:rPr>
                <w:bCs/>
                <w:color w:val="000000"/>
              </w:rPr>
            </w:pPr>
            <w:r w:rsidRPr="006B3E1B">
              <w:t>43203.74</w:t>
            </w:r>
          </w:p>
        </w:tc>
      </w:tr>
      <w:tr w:rsidR="006B3E1B" w:rsidRPr="006B3E1B" w14:paraId="7FD3DD22" w14:textId="77777777" w:rsidTr="00E46254">
        <w:trPr>
          <w:trHeight w:val="20"/>
        </w:trPr>
        <w:tc>
          <w:tcPr>
            <w:tcW w:w="6091" w:type="dxa"/>
            <w:shd w:val="clear" w:color="auto" w:fill="auto"/>
            <w:noWrap/>
            <w:vAlign w:val="bottom"/>
            <w:hideMark/>
          </w:tcPr>
          <w:p w14:paraId="4EE2F840" w14:textId="030B7F73" w:rsidR="006B3E1B" w:rsidRPr="006B3E1B" w:rsidRDefault="006B3E1B" w:rsidP="006B3E1B">
            <w:pPr>
              <w:ind w:firstLineChars="100" w:firstLine="280"/>
              <w:rPr>
                <w:bCs/>
                <w:color w:val="000000"/>
              </w:rPr>
            </w:pPr>
            <w:r w:rsidRPr="006B3E1B">
              <w:rPr>
                <w:bCs/>
                <w:color w:val="000000"/>
              </w:rPr>
              <w:t>74:19:0601003</w:t>
            </w:r>
          </w:p>
          <w:p w14:paraId="6B2520C9" w14:textId="7BC80538" w:rsidR="006B3E1B" w:rsidRPr="006B3E1B" w:rsidRDefault="006B3E1B" w:rsidP="006B3E1B">
            <w:pPr>
              <w:ind w:firstLineChars="100" w:firstLine="280"/>
              <w:rPr>
                <w:bCs/>
                <w:color w:val="000000"/>
              </w:rPr>
            </w:pPr>
            <w:r w:rsidRPr="006B3E1B">
              <w:rPr>
                <w:bCs/>
                <w:color w:val="000000"/>
              </w:rPr>
              <w:t>74:19:0601002</w:t>
            </w:r>
          </w:p>
          <w:p w14:paraId="745A8052" w14:textId="77777777" w:rsidR="006B3E1B" w:rsidRPr="006B3E1B" w:rsidRDefault="006B3E1B" w:rsidP="006B3E1B">
            <w:pPr>
              <w:ind w:firstLineChars="100" w:firstLine="280"/>
              <w:rPr>
                <w:bCs/>
                <w:color w:val="000000"/>
              </w:rPr>
            </w:pPr>
            <w:r w:rsidRPr="006B3E1B">
              <w:rPr>
                <w:bCs/>
                <w:color w:val="000000"/>
              </w:rPr>
              <w:t>74:19:0601005</w:t>
            </w:r>
          </w:p>
          <w:p w14:paraId="4EF9B828" w14:textId="484B3C14" w:rsidR="006B3E1B" w:rsidRPr="006B3E1B" w:rsidRDefault="006B3E1B" w:rsidP="006B3E1B">
            <w:pPr>
              <w:ind w:firstLineChars="100" w:firstLine="280"/>
              <w:rPr>
                <w:bCs/>
                <w:color w:val="000000"/>
              </w:rPr>
            </w:pPr>
            <w:r w:rsidRPr="006B3E1B">
              <w:rPr>
                <w:bCs/>
                <w:color w:val="000000"/>
              </w:rPr>
              <w:t>74:19:0603001</w:t>
            </w:r>
          </w:p>
          <w:p w14:paraId="094CAFE6" w14:textId="5E04BBDB" w:rsidR="006B3E1B" w:rsidRPr="006B3E1B" w:rsidRDefault="006B3E1B" w:rsidP="006B3E1B">
            <w:pPr>
              <w:ind w:firstLineChars="100" w:firstLine="280"/>
              <w:rPr>
                <w:bCs/>
                <w:color w:val="000000"/>
              </w:rPr>
            </w:pPr>
            <w:r w:rsidRPr="006B3E1B">
              <w:rPr>
                <w:color w:val="000000"/>
                <w:szCs w:val="28"/>
                <w:lang w:val="en-US"/>
              </w:rPr>
              <w:t>74:19:0603002</w:t>
            </w:r>
          </w:p>
          <w:p w14:paraId="5D1AC5CC" w14:textId="77777777" w:rsidR="006B3E1B" w:rsidRPr="006B3E1B" w:rsidRDefault="006B3E1B" w:rsidP="006B3E1B">
            <w:pPr>
              <w:ind w:firstLineChars="100" w:firstLine="280"/>
              <w:rPr>
                <w:bCs/>
                <w:color w:val="000000"/>
              </w:rPr>
            </w:pPr>
            <w:r w:rsidRPr="006B3E1B">
              <w:rPr>
                <w:bCs/>
                <w:color w:val="000000"/>
              </w:rPr>
              <w:t>74:19:0603004</w:t>
            </w:r>
          </w:p>
          <w:p w14:paraId="6F2E8F96" w14:textId="67231932" w:rsidR="006B3E1B" w:rsidRPr="006B3E1B" w:rsidRDefault="006B3E1B" w:rsidP="006B3E1B">
            <w:pPr>
              <w:ind w:firstLineChars="100" w:firstLine="280"/>
              <w:rPr>
                <w:bCs/>
                <w:color w:val="000000"/>
              </w:rPr>
            </w:pPr>
            <w:r w:rsidRPr="006B3E1B">
              <w:rPr>
                <w:bCs/>
                <w:color w:val="000000"/>
              </w:rPr>
              <w:t>74:19:0603005</w:t>
            </w:r>
          </w:p>
        </w:tc>
        <w:tc>
          <w:tcPr>
            <w:tcW w:w="3685" w:type="dxa"/>
            <w:shd w:val="clear" w:color="auto" w:fill="auto"/>
            <w:noWrap/>
          </w:tcPr>
          <w:p w14:paraId="68475737" w14:textId="008D8E3B" w:rsidR="006B3E1B" w:rsidRPr="006B3E1B" w:rsidRDefault="006B3E1B" w:rsidP="006B3E1B">
            <w:pPr>
              <w:jc w:val="right"/>
              <w:rPr>
                <w:bCs/>
                <w:color w:val="000000"/>
              </w:rPr>
            </w:pPr>
            <w:r w:rsidRPr="006B3E1B">
              <w:t>43203.74</w:t>
            </w:r>
          </w:p>
        </w:tc>
      </w:tr>
      <w:tr w:rsidR="006B3E1B" w:rsidRPr="006B3E1B" w14:paraId="24DFBCD6" w14:textId="77777777" w:rsidTr="00E46254">
        <w:trPr>
          <w:trHeight w:val="20"/>
        </w:trPr>
        <w:tc>
          <w:tcPr>
            <w:tcW w:w="6091" w:type="dxa"/>
            <w:shd w:val="clear" w:color="auto" w:fill="auto"/>
            <w:noWrap/>
            <w:vAlign w:val="bottom"/>
            <w:hideMark/>
          </w:tcPr>
          <w:p w14:paraId="7DD76885" w14:textId="77777777" w:rsidR="006B3E1B" w:rsidRPr="006B3E1B" w:rsidRDefault="006B3E1B" w:rsidP="006B3E1B">
            <w:pPr>
              <w:ind w:firstLineChars="200" w:firstLine="560"/>
              <w:rPr>
                <w:color w:val="000000"/>
              </w:rPr>
            </w:pPr>
            <w:r w:rsidRPr="006B3E1B">
              <w:rPr>
                <w:color w:val="000000"/>
              </w:rPr>
              <w:t>Бюджетные потребители</w:t>
            </w:r>
          </w:p>
        </w:tc>
        <w:tc>
          <w:tcPr>
            <w:tcW w:w="3685" w:type="dxa"/>
            <w:tcBorders>
              <w:top w:val="single" w:sz="4" w:space="0" w:color="auto"/>
              <w:left w:val="nil"/>
              <w:bottom w:val="single" w:sz="4" w:space="0" w:color="auto"/>
              <w:right w:val="single" w:sz="4" w:space="0" w:color="auto"/>
            </w:tcBorders>
            <w:shd w:val="clear" w:color="auto" w:fill="auto"/>
            <w:noWrap/>
            <w:vAlign w:val="bottom"/>
          </w:tcPr>
          <w:p w14:paraId="4BD1AA3B" w14:textId="095ACF27" w:rsidR="006B3E1B" w:rsidRPr="006B3E1B" w:rsidRDefault="006B3E1B" w:rsidP="006B3E1B">
            <w:pPr>
              <w:jc w:val="right"/>
              <w:rPr>
                <w:bCs/>
                <w:color w:val="000000"/>
              </w:rPr>
            </w:pPr>
            <w:r w:rsidRPr="006B3E1B">
              <w:rPr>
                <w:color w:val="000000"/>
              </w:rPr>
              <w:t>4864.39</w:t>
            </w:r>
          </w:p>
        </w:tc>
      </w:tr>
      <w:tr w:rsidR="006B3E1B" w:rsidRPr="006B3E1B" w14:paraId="4DB83C26" w14:textId="77777777" w:rsidTr="00E46254">
        <w:trPr>
          <w:trHeight w:val="20"/>
        </w:trPr>
        <w:tc>
          <w:tcPr>
            <w:tcW w:w="6091" w:type="dxa"/>
            <w:shd w:val="clear" w:color="auto" w:fill="auto"/>
            <w:noWrap/>
            <w:vAlign w:val="bottom"/>
            <w:hideMark/>
          </w:tcPr>
          <w:p w14:paraId="365C2BF8" w14:textId="77777777" w:rsidR="006B3E1B" w:rsidRPr="006B3E1B" w:rsidRDefault="006B3E1B" w:rsidP="006B3E1B">
            <w:pPr>
              <w:ind w:firstLineChars="200" w:firstLine="560"/>
              <w:rPr>
                <w:color w:val="000000"/>
              </w:rPr>
            </w:pPr>
            <w:r w:rsidRPr="006B3E1B">
              <w:rPr>
                <w:color w:val="000000"/>
              </w:rPr>
              <w:t>Население</w:t>
            </w:r>
          </w:p>
        </w:tc>
        <w:tc>
          <w:tcPr>
            <w:tcW w:w="3685" w:type="dxa"/>
            <w:tcBorders>
              <w:top w:val="nil"/>
              <w:left w:val="nil"/>
              <w:bottom w:val="single" w:sz="4" w:space="0" w:color="auto"/>
              <w:right w:val="single" w:sz="4" w:space="0" w:color="auto"/>
            </w:tcBorders>
            <w:shd w:val="clear" w:color="auto" w:fill="auto"/>
            <w:noWrap/>
            <w:vAlign w:val="bottom"/>
          </w:tcPr>
          <w:p w14:paraId="090F94DA" w14:textId="072D5FE6" w:rsidR="006B3E1B" w:rsidRPr="006B3E1B" w:rsidRDefault="006B3E1B" w:rsidP="006B3E1B">
            <w:pPr>
              <w:jc w:val="right"/>
              <w:rPr>
                <w:bCs/>
                <w:color w:val="000000"/>
              </w:rPr>
            </w:pPr>
            <w:r w:rsidRPr="006B3E1B">
              <w:rPr>
                <w:color w:val="000000"/>
              </w:rPr>
              <w:t>36429.97</w:t>
            </w:r>
          </w:p>
        </w:tc>
      </w:tr>
      <w:tr w:rsidR="006B3E1B" w:rsidRPr="006B3E1B" w14:paraId="043B02B1" w14:textId="77777777" w:rsidTr="006B3E1B">
        <w:trPr>
          <w:trHeight w:val="20"/>
        </w:trPr>
        <w:tc>
          <w:tcPr>
            <w:tcW w:w="6091" w:type="dxa"/>
            <w:shd w:val="clear" w:color="auto" w:fill="auto"/>
            <w:noWrap/>
            <w:vAlign w:val="bottom"/>
            <w:hideMark/>
          </w:tcPr>
          <w:p w14:paraId="2FE85373" w14:textId="77777777" w:rsidR="006B3E1B" w:rsidRPr="006B3E1B" w:rsidRDefault="006B3E1B" w:rsidP="00C0081F">
            <w:pPr>
              <w:ind w:firstLineChars="200" w:firstLine="560"/>
              <w:rPr>
                <w:color w:val="000000"/>
              </w:rPr>
            </w:pPr>
            <w:r w:rsidRPr="006B3E1B">
              <w:rPr>
                <w:color w:val="000000"/>
              </w:rPr>
              <w:lastRenderedPageBreak/>
              <w:t>Прочие потребители</w:t>
            </w:r>
          </w:p>
        </w:tc>
        <w:tc>
          <w:tcPr>
            <w:tcW w:w="3685" w:type="dxa"/>
            <w:shd w:val="clear" w:color="auto" w:fill="auto"/>
            <w:noWrap/>
            <w:vAlign w:val="bottom"/>
          </w:tcPr>
          <w:p w14:paraId="7ED62DDA" w14:textId="32814858" w:rsidR="006B3E1B" w:rsidRPr="006B3E1B" w:rsidRDefault="006B3E1B" w:rsidP="00C0081F">
            <w:pPr>
              <w:jc w:val="right"/>
              <w:rPr>
                <w:bCs/>
                <w:color w:val="000000"/>
              </w:rPr>
            </w:pPr>
            <w:r w:rsidRPr="006B3E1B">
              <w:rPr>
                <w:bCs/>
                <w:color w:val="000000"/>
              </w:rPr>
              <w:t>1909.38</w:t>
            </w:r>
          </w:p>
        </w:tc>
      </w:tr>
      <w:tr w:rsidR="006B3E1B" w:rsidRPr="006B3E1B" w14:paraId="2ED860AE" w14:textId="77777777" w:rsidTr="00E46254">
        <w:trPr>
          <w:trHeight w:val="20"/>
        </w:trPr>
        <w:tc>
          <w:tcPr>
            <w:tcW w:w="6091" w:type="dxa"/>
            <w:shd w:val="clear" w:color="auto" w:fill="auto"/>
            <w:noWrap/>
            <w:vAlign w:val="bottom"/>
          </w:tcPr>
          <w:p w14:paraId="66E2EBC2" w14:textId="1F2BCF62" w:rsidR="006B3E1B" w:rsidRPr="006B3E1B" w:rsidRDefault="006B3E1B" w:rsidP="006B3E1B">
            <w:pPr>
              <w:rPr>
                <w:color w:val="000000"/>
              </w:rPr>
            </w:pPr>
            <w:r w:rsidRPr="006B3E1B">
              <w:rPr>
                <w:color w:val="000000"/>
              </w:rPr>
              <w:t>Котельная, д. Казанцево, ул. Строительная, 17</w:t>
            </w:r>
          </w:p>
        </w:tc>
        <w:tc>
          <w:tcPr>
            <w:tcW w:w="3685" w:type="dxa"/>
            <w:shd w:val="clear" w:color="auto" w:fill="auto"/>
            <w:noWrap/>
          </w:tcPr>
          <w:p w14:paraId="2A7B58CE" w14:textId="62D68408" w:rsidR="006B3E1B" w:rsidRPr="006B3E1B" w:rsidRDefault="006B3E1B" w:rsidP="006B3E1B">
            <w:pPr>
              <w:jc w:val="right"/>
              <w:rPr>
                <w:bCs/>
                <w:color w:val="000000"/>
              </w:rPr>
            </w:pPr>
            <w:r w:rsidRPr="006B3E1B">
              <w:t>15568.76</w:t>
            </w:r>
          </w:p>
        </w:tc>
      </w:tr>
      <w:tr w:rsidR="006B3E1B" w:rsidRPr="006B3E1B" w14:paraId="054AD62C" w14:textId="77777777" w:rsidTr="00E46254">
        <w:trPr>
          <w:trHeight w:val="20"/>
        </w:trPr>
        <w:tc>
          <w:tcPr>
            <w:tcW w:w="6091" w:type="dxa"/>
            <w:shd w:val="clear" w:color="auto" w:fill="auto"/>
            <w:noWrap/>
            <w:vAlign w:val="bottom"/>
          </w:tcPr>
          <w:p w14:paraId="4AD0F035" w14:textId="090E382D" w:rsidR="006B3E1B" w:rsidRPr="006B3E1B" w:rsidRDefault="006B3E1B" w:rsidP="006B3E1B">
            <w:pPr>
              <w:ind w:firstLineChars="100" w:firstLine="280"/>
              <w:rPr>
                <w:color w:val="000000"/>
              </w:rPr>
            </w:pPr>
            <w:r w:rsidRPr="006B3E1B">
              <w:rPr>
                <w:color w:val="000000"/>
              </w:rPr>
              <w:t>74:19:0501002</w:t>
            </w:r>
          </w:p>
        </w:tc>
        <w:tc>
          <w:tcPr>
            <w:tcW w:w="3685" w:type="dxa"/>
            <w:shd w:val="clear" w:color="auto" w:fill="auto"/>
            <w:noWrap/>
          </w:tcPr>
          <w:p w14:paraId="4C9C0DF9" w14:textId="7FBD299A" w:rsidR="006B3E1B" w:rsidRPr="006B3E1B" w:rsidRDefault="006B3E1B" w:rsidP="006B3E1B">
            <w:pPr>
              <w:jc w:val="right"/>
              <w:rPr>
                <w:bCs/>
                <w:color w:val="000000"/>
              </w:rPr>
            </w:pPr>
            <w:r w:rsidRPr="006B3E1B">
              <w:t>15568.76</w:t>
            </w:r>
          </w:p>
        </w:tc>
      </w:tr>
      <w:tr w:rsidR="006B3E1B" w:rsidRPr="006B3E1B" w14:paraId="242BB1C4" w14:textId="77777777" w:rsidTr="006B3E1B">
        <w:trPr>
          <w:trHeight w:val="20"/>
        </w:trPr>
        <w:tc>
          <w:tcPr>
            <w:tcW w:w="6091" w:type="dxa"/>
            <w:shd w:val="clear" w:color="auto" w:fill="auto"/>
            <w:noWrap/>
            <w:vAlign w:val="bottom"/>
          </w:tcPr>
          <w:p w14:paraId="2306F648" w14:textId="77777777" w:rsidR="006B3E1B" w:rsidRPr="006B3E1B" w:rsidRDefault="006B3E1B" w:rsidP="006B3E1B">
            <w:pPr>
              <w:ind w:firstLineChars="200" w:firstLine="560"/>
              <w:rPr>
                <w:color w:val="000000"/>
              </w:rPr>
            </w:pPr>
            <w:r w:rsidRPr="006B3E1B">
              <w:rPr>
                <w:color w:val="000000"/>
              </w:rPr>
              <w:t>Бюджетные потребители</w:t>
            </w:r>
          </w:p>
        </w:tc>
        <w:tc>
          <w:tcPr>
            <w:tcW w:w="3685" w:type="dxa"/>
            <w:tcBorders>
              <w:top w:val="single" w:sz="4" w:space="0" w:color="auto"/>
              <w:left w:val="nil"/>
              <w:bottom w:val="single" w:sz="4" w:space="0" w:color="auto"/>
              <w:right w:val="single" w:sz="4" w:space="0" w:color="auto"/>
            </w:tcBorders>
            <w:shd w:val="clear" w:color="auto" w:fill="auto"/>
            <w:noWrap/>
            <w:vAlign w:val="bottom"/>
          </w:tcPr>
          <w:p w14:paraId="5D22F224" w14:textId="65D0DF54" w:rsidR="006B3E1B" w:rsidRPr="006B3E1B" w:rsidRDefault="006B3E1B" w:rsidP="006B3E1B">
            <w:pPr>
              <w:jc w:val="right"/>
              <w:rPr>
                <w:bCs/>
                <w:color w:val="000000"/>
              </w:rPr>
            </w:pPr>
            <w:r w:rsidRPr="006B3E1B">
              <w:rPr>
                <w:color w:val="000000"/>
              </w:rPr>
              <w:t>1278.66</w:t>
            </w:r>
          </w:p>
        </w:tc>
      </w:tr>
      <w:tr w:rsidR="006B3E1B" w:rsidRPr="006B3E1B" w14:paraId="3296F4D9" w14:textId="77777777" w:rsidTr="006B3E1B">
        <w:trPr>
          <w:trHeight w:val="20"/>
        </w:trPr>
        <w:tc>
          <w:tcPr>
            <w:tcW w:w="6091" w:type="dxa"/>
            <w:shd w:val="clear" w:color="auto" w:fill="auto"/>
            <w:noWrap/>
            <w:vAlign w:val="bottom"/>
          </w:tcPr>
          <w:p w14:paraId="3B4F72C9" w14:textId="77777777" w:rsidR="006B3E1B" w:rsidRPr="006B3E1B" w:rsidRDefault="006B3E1B" w:rsidP="006B3E1B">
            <w:pPr>
              <w:ind w:firstLineChars="200" w:firstLine="560"/>
              <w:rPr>
                <w:color w:val="000000"/>
              </w:rPr>
            </w:pPr>
            <w:r w:rsidRPr="006B3E1B">
              <w:rPr>
                <w:color w:val="000000"/>
              </w:rPr>
              <w:t>Население</w:t>
            </w:r>
          </w:p>
        </w:tc>
        <w:tc>
          <w:tcPr>
            <w:tcW w:w="3685" w:type="dxa"/>
            <w:tcBorders>
              <w:top w:val="nil"/>
              <w:left w:val="nil"/>
              <w:bottom w:val="single" w:sz="4" w:space="0" w:color="auto"/>
              <w:right w:val="single" w:sz="4" w:space="0" w:color="auto"/>
            </w:tcBorders>
            <w:shd w:val="clear" w:color="auto" w:fill="auto"/>
            <w:noWrap/>
            <w:vAlign w:val="bottom"/>
          </w:tcPr>
          <w:p w14:paraId="71F366E7" w14:textId="45FDFDA7" w:rsidR="006B3E1B" w:rsidRPr="006B3E1B" w:rsidRDefault="006B3E1B" w:rsidP="006B3E1B">
            <w:pPr>
              <w:jc w:val="right"/>
              <w:rPr>
                <w:bCs/>
                <w:color w:val="000000"/>
              </w:rPr>
            </w:pPr>
            <w:r w:rsidRPr="006B3E1B">
              <w:rPr>
                <w:color w:val="000000"/>
              </w:rPr>
              <w:t>14159.14</w:t>
            </w:r>
          </w:p>
        </w:tc>
      </w:tr>
      <w:tr w:rsidR="006B3E1B" w:rsidRPr="006B3E1B" w14:paraId="199CE9BD" w14:textId="77777777" w:rsidTr="006B3E1B">
        <w:trPr>
          <w:trHeight w:val="20"/>
        </w:trPr>
        <w:tc>
          <w:tcPr>
            <w:tcW w:w="6091" w:type="dxa"/>
            <w:shd w:val="clear" w:color="auto" w:fill="auto"/>
            <w:noWrap/>
            <w:vAlign w:val="bottom"/>
          </w:tcPr>
          <w:p w14:paraId="643BF63B" w14:textId="77777777" w:rsidR="006B3E1B" w:rsidRPr="006B3E1B" w:rsidRDefault="006B3E1B" w:rsidP="00C0081F">
            <w:pPr>
              <w:ind w:firstLineChars="200" w:firstLine="560"/>
              <w:rPr>
                <w:color w:val="000000"/>
              </w:rPr>
            </w:pPr>
            <w:r w:rsidRPr="006B3E1B">
              <w:rPr>
                <w:color w:val="000000"/>
              </w:rPr>
              <w:t>Прочие потребители</w:t>
            </w:r>
          </w:p>
        </w:tc>
        <w:tc>
          <w:tcPr>
            <w:tcW w:w="3685" w:type="dxa"/>
            <w:shd w:val="clear" w:color="auto" w:fill="auto"/>
            <w:noWrap/>
            <w:vAlign w:val="bottom"/>
          </w:tcPr>
          <w:p w14:paraId="6B62279F" w14:textId="738008CA" w:rsidR="006B3E1B" w:rsidRPr="006B3E1B" w:rsidRDefault="006B3E1B" w:rsidP="00C0081F">
            <w:pPr>
              <w:jc w:val="right"/>
              <w:rPr>
                <w:bCs/>
                <w:color w:val="000000"/>
              </w:rPr>
            </w:pPr>
            <w:r w:rsidRPr="006B3E1B">
              <w:rPr>
                <w:bCs/>
                <w:color w:val="000000"/>
              </w:rPr>
              <w:t>130.95</w:t>
            </w:r>
          </w:p>
        </w:tc>
      </w:tr>
    </w:tbl>
    <w:p w14:paraId="5840948D" w14:textId="239A5D7A" w:rsidR="00E1044C" w:rsidRPr="00BD3831" w:rsidRDefault="00E1044C" w:rsidP="007A7D5B">
      <w:pPr>
        <w:pStyle w:val="affff0"/>
      </w:pPr>
      <w:bookmarkStart w:id="479" w:name="_Toc101972677"/>
      <w:bookmarkStart w:id="480" w:name="_Toc105553391"/>
      <w:r w:rsidRPr="00BD3831">
        <w:t>1.5.5. Описание существующих нормативов потребления тепловой энергии для населения на отопление и горячее водоснабжение</w:t>
      </w:r>
      <w:bookmarkEnd w:id="479"/>
      <w:bookmarkEnd w:id="480"/>
    </w:p>
    <w:p w14:paraId="408FCE7F" w14:textId="3F57D146" w:rsidR="00497DD3" w:rsidRPr="00BD3831" w:rsidRDefault="00497DD3" w:rsidP="007A7D5B">
      <w:pPr>
        <w:pStyle w:val="afffe"/>
      </w:pPr>
      <w:r w:rsidRPr="00BD3831">
        <w:t>Нормативы</w:t>
      </w:r>
      <w:r w:rsidRPr="00BD3831">
        <w:rPr>
          <w:vertAlign w:val="superscript"/>
        </w:rPr>
        <w:footnoteReference w:id="7"/>
      </w:r>
      <w:r w:rsidRPr="00BD3831">
        <w:t xml:space="preserve"> </w:t>
      </w:r>
      <w:r w:rsidR="00E65BDA" w:rsidRPr="00E65BDA">
        <w:t xml:space="preserve">потребления тепловой энергии для населения на отопление </w:t>
      </w:r>
      <w:r w:rsidRPr="00BD3831">
        <w:t>представлены в таблице 1.5.5.1.</w:t>
      </w:r>
    </w:p>
    <w:p w14:paraId="67F1BFD7" w14:textId="36C63A70" w:rsidR="00497DD3" w:rsidRPr="00BD3831" w:rsidRDefault="00497DD3" w:rsidP="007A7D5B">
      <w:pPr>
        <w:pStyle w:val="afffc"/>
      </w:pPr>
      <w:bookmarkStart w:id="481" w:name="_Toc101972942"/>
      <w:bookmarkStart w:id="482" w:name="_Toc105553570"/>
      <w:r w:rsidRPr="00BD3831">
        <w:t xml:space="preserve">Таблица 1.5.5.1 Нормативы </w:t>
      </w:r>
      <w:r w:rsidR="00E65BDA" w:rsidRPr="00E65BDA">
        <w:t>потребления тепловой энергии для населения на отопление</w:t>
      </w:r>
      <w:bookmarkEnd w:id="481"/>
      <w:bookmarkEnd w:id="482"/>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2689"/>
        <w:gridCol w:w="2154"/>
        <w:gridCol w:w="2126"/>
        <w:gridCol w:w="1772"/>
      </w:tblGrid>
      <w:tr w:rsidR="00BD46CA" w:rsidRPr="0049620A" w14:paraId="71216667" w14:textId="0CB2713C" w:rsidTr="0012033E">
        <w:trPr>
          <w:trHeight w:val="20"/>
          <w:tblHeader/>
        </w:trPr>
        <w:tc>
          <w:tcPr>
            <w:tcW w:w="1148" w:type="dxa"/>
          </w:tcPr>
          <w:p w14:paraId="293FFEC3" w14:textId="63D33790" w:rsidR="00BD46CA" w:rsidRPr="0049620A" w:rsidRDefault="00BD46CA" w:rsidP="0012033E">
            <w:pPr>
              <w:rPr>
                <w:bCs/>
                <w:color w:val="000000"/>
              </w:rPr>
            </w:pPr>
            <w:r>
              <w:rPr>
                <w:bCs/>
                <w:color w:val="000000"/>
              </w:rPr>
              <w:t>№ пп</w:t>
            </w:r>
          </w:p>
        </w:tc>
        <w:tc>
          <w:tcPr>
            <w:tcW w:w="2689" w:type="dxa"/>
            <w:shd w:val="clear" w:color="auto" w:fill="auto"/>
            <w:noWrap/>
          </w:tcPr>
          <w:p w14:paraId="6E09ABC5" w14:textId="27FB5319" w:rsidR="00BD46CA" w:rsidRPr="0049620A" w:rsidRDefault="00A74A50" w:rsidP="0012033E">
            <w:pPr>
              <w:rPr>
                <w:bCs/>
                <w:color w:val="000000"/>
              </w:rPr>
            </w:pPr>
            <w:r>
              <w:rPr>
                <w:bCs/>
                <w:color w:val="000000"/>
              </w:rPr>
              <w:t>Наименование показателя</w:t>
            </w:r>
          </w:p>
        </w:tc>
        <w:tc>
          <w:tcPr>
            <w:tcW w:w="2154" w:type="dxa"/>
            <w:shd w:val="clear" w:color="auto" w:fill="auto"/>
            <w:noWrap/>
          </w:tcPr>
          <w:p w14:paraId="040F8800" w14:textId="1F73B43F" w:rsidR="00BD46CA" w:rsidRPr="0049620A" w:rsidRDefault="00A74A50" w:rsidP="0012033E">
            <w:pPr>
              <w:rPr>
                <w:bCs/>
                <w:color w:val="000000"/>
              </w:rPr>
            </w:pPr>
            <w:r>
              <w:rPr>
                <w:bCs/>
                <w:color w:val="000000"/>
              </w:rPr>
              <w:t>Ед</w:t>
            </w:r>
            <w:r w:rsidR="00BD46CA">
              <w:rPr>
                <w:bCs/>
                <w:color w:val="000000"/>
              </w:rPr>
              <w:t>.</w:t>
            </w:r>
            <w:r>
              <w:rPr>
                <w:bCs/>
                <w:color w:val="000000"/>
              </w:rPr>
              <w:t xml:space="preserve"> измерения</w:t>
            </w:r>
          </w:p>
        </w:tc>
        <w:tc>
          <w:tcPr>
            <w:tcW w:w="2126" w:type="dxa"/>
            <w:shd w:val="clear" w:color="auto" w:fill="auto"/>
            <w:noWrap/>
          </w:tcPr>
          <w:p w14:paraId="62E11CF9" w14:textId="09EA69EB" w:rsidR="00BD46CA" w:rsidRPr="0049620A" w:rsidRDefault="00A74A50" w:rsidP="0012033E">
            <w:pPr>
              <w:rPr>
                <w:bCs/>
                <w:color w:val="000000"/>
              </w:rPr>
            </w:pPr>
            <w:r>
              <w:rPr>
                <w:bCs/>
                <w:color w:val="000000"/>
              </w:rPr>
              <w:t>Расчетный период</w:t>
            </w:r>
          </w:p>
        </w:tc>
        <w:tc>
          <w:tcPr>
            <w:tcW w:w="1772" w:type="dxa"/>
          </w:tcPr>
          <w:p w14:paraId="34AEB522" w14:textId="54EB98A7" w:rsidR="00BD46CA" w:rsidRPr="00C94ED3" w:rsidRDefault="00A74A50" w:rsidP="0012033E">
            <w:pPr>
              <w:rPr>
                <w:color w:val="000000"/>
              </w:rPr>
            </w:pPr>
            <w:r>
              <w:rPr>
                <w:color w:val="000000"/>
              </w:rPr>
              <w:t>Значение показателя</w:t>
            </w:r>
          </w:p>
        </w:tc>
      </w:tr>
      <w:tr w:rsidR="00A74A50" w:rsidRPr="0049620A" w14:paraId="751FA0F7" w14:textId="2D67A4E1" w:rsidTr="0012033E">
        <w:trPr>
          <w:trHeight w:val="20"/>
        </w:trPr>
        <w:tc>
          <w:tcPr>
            <w:tcW w:w="1148" w:type="dxa"/>
          </w:tcPr>
          <w:p w14:paraId="5BF9BBB8" w14:textId="208BFC0C" w:rsidR="00A74A50" w:rsidRDefault="00A74A50" w:rsidP="00A74A50">
            <w:pPr>
              <w:rPr>
                <w:bCs/>
                <w:color w:val="000000"/>
              </w:rPr>
            </w:pPr>
            <w:r>
              <w:rPr>
                <w:bCs/>
                <w:color w:val="000000"/>
              </w:rPr>
              <w:t>1</w:t>
            </w:r>
          </w:p>
        </w:tc>
        <w:tc>
          <w:tcPr>
            <w:tcW w:w="2689" w:type="dxa"/>
            <w:vMerge w:val="restart"/>
            <w:shd w:val="clear" w:color="auto" w:fill="auto"/>
            <w:noWrap/>
          </w:tcPr>
          <w:p w14:paraId="2962777A" w14:textId="13B272CA" w:rsidR="00A74A50" w:rsidRPr="0049620A" w:rsidRDefault="00A74A50" w:rsidP="00A74A50">
            <w:pPr>
              <w:rPr>
                <w:bCs/>
                <w:color w:val="000000"/>
              </w:rPr>
            </w:pPr>
            <w:r>
              <w:rPr>
                <w:bCs/>
                <w:color w:val="000000"/>
              </w:rPr>
              <w:t>Отопление</w:t>
            </w:r>
          </w:p>
        </w:tc>
        <w:tc>
          <w:tcPr>
            <w:tcW w:w="2154" w:type="dxa"/>
            <w:vMerge w:val="restart"/>
            <w:shd w:val="clear" w:color="auto" w:fill="auto"/>
            <w:noWrap/>
          </w:tcPr>
          <w:p w14:paraId="418E591D" w14:textId="0192690A" w:rsidR="00A74A50" w:rsidRPr="0049620A" w:rsidRDefault="00A74A50" w:rsidP="00A74A50">
            <w:pPr>
              <w:rPr>
                <w:bCs/>
                <w:color w:val="000000"/>
              </w:rPr>
            </w:pPr>
            <w:r>
              <w:rPr>
                <w:bCs/>
                <w:color w:val="000000"/>
              </w:rPr>
              <w:t>Гкал/кв.м.</w:t>
            </w:r>
          </w:p>
        </w:tc>
        <w:tc>
          <w:tcPr>
            <w:tcW w:w="2126" w:type="dxa"/>
            <w:shd w:val="clear" w:color="auto" w:fill="auto"/>
            <w:noWrap/>
          </w:tcPr>
          <w:p w14:paraId="0CFD868E" w14:textId="11A541A8" w:rsidR="00A74A50" w:rsidRPr="00A74A50" w:rsidRDefault="00A74A50" w:rsidP="00A74A50">
            <w:pPr>
              <w:rPr>
                <w:bCs/>
                <w:color w:val="000000"/>
              </w:rPr>
            </w:pPr>
            <w:r>
              <w:rPr>
                <w:bCs/>
                <w:color w:val="000000"/>
              </w:rPr>
              <w:t>Январь</w:t>
            </w:r>
          </w:p>
        </w:tc>
        <w:tc>
          <w:tcPr>
            <w:tcW w:w="1772" w:type="dxa"/>
            <w:vAlign w:val="bottom"/>
          </w:tcPr>
          <w:p w14:paraId="7C2D292C" w14:textId="2D92B05E" w:rsidR="00A74A50" w:rsidRDefault="00A74A50" w:rsidP="0012033E">
            <w:pPr>
              <w:rPr>
                <w:bCs/>
                <w:color w:val="000000"/>
              </w:rPr>
            </w:pPr>
            <w:r>
              <w:rPr>
                <w:bCs/>
                <w:color w:val="000000"/>
              </w:rPr>
              <w:t>0</w:t>
            </w:r>
            <w:r>
              <w:rPr>
                <w:bCs/>
                <w:color w:val="000000"/>
                <w:lang w:val="en-US"/>
              </w:rPr>
              <w:t>.</w:t>
            </w:r>
            <w:r>
              <w:rPr>
                <w:bCs/>
                <w:color w:val="000000"/>
              </w:rPr>
              <w:t>0560</w:t>
            </w:r>
          </w:p>
        </w:tc>
      </w:tr>
      <w:tr w:rsidR="00A74A50" w:rsidRPr="0049620A" w14:paraId="2E6A7AEA" w14:textId="77777777" w:rsidTr="0012033E">
        <w:trPr>
          <w:trHeight w:val="20"/>
        </w:trPr>
        <w:tc>
          <w:tcPr>
            <w:tcW w:w="1148" w:type="dxa"/>
          </w:tcPr>
          <w:p w14:paraId="13527E6A" w14:textId="35510F82" w:rsidR="00A74A50" w:rsidRDefault="00A74A50" w:rsidP="00A74A50">
            <w:pPr>
              <w:rPr>
                <w:bCs/>
                <w:color w:val="000000"/>
              </w:rPr>
            </w:pPr>
            <w:r>
              <w:rPr>
                <w:bCs/>
                <w:color w:val="000000"/>
              </w:rPr>
              <w:t>2</w:t>
            </w:r>
          </w:p>
        </w:tc>
        <w:tc>
          <w:tcPr>
            <w:tcW w:w="2689" w:type="dxa"/>
            <w:vMerge/>
            <w:shd w:val="clear" w:color="auto" w:fill="auto"/>
            <w:noWrap/>
          </w:tcPr>
          <w:p w14:paraId="5EC86A4B" w14:textId="77777777" w:rsidR="00A74A50" w:rsidRDefault="00A74A50" w:rsidP="00A74A50">
            <w:pPr>
              <w:rPr>
                <w:bCs/>
                <w:color w:val="000000"/>
              </w:rPr>
            </w:pPr>
          </w:p>
        </w:tc>
        <w:tc>
          <w:tcPr>
            <w:tcW w:w="2154" w:type="dxa"/>
            <w:vMerge/>
            <w:shd w:val="clear" w:color="auto" w:fill="auto"/>
            <w:noWrap/>
          </w:tcPr>
          <w:p w14:paraId="49A2AB84" w14:textId="77777777" w:rsidR="00A74A50" w:rsidRDefault="00A74A50" w:rsidP="00A74A50">
            <w:pPr>
              <w:rPr>
                <w:bCs/>
                <w:color w:val="000000"/>
              </w:rPr>
            </w:pPr>
          </w:p>
        </w:tc>
        <w:tc>
          <w:tcPr>
            <w:tcW w:w="2126" w:type="dxa"/>
            <w:shd w:val="clear" w:color="auto" w:fill="auto"/>
            <w:noWrap/>
          </w:tcPr>
          <w:p w14:paraId="009AD2DB" w14:textId="24F25B37" w:rsidR="00A74A50" w:rsidRDefault="00A74A50" w:rsidP="00A74A50">
            <w:pPr>
              <w:rPr>
                <w:bCs/>
                <w:color w:val="000000"/>
              </w:rPr>
            </w:pPr>
            <w:r>
              <w:rPr>
                <w:bCs/>
                <w:color w:val="000000"/>
              </w:rPr>
              <w:t>Февраль</w:t>
            </w:r>
          </w:p>
        </w:tc>
        <w:tc>
          <w:tcPr>
            <w:tcW w:w="1772" w:type="dxa"/>
            <w:vAlign w:val="bottom"/>
          </w:tcPr>
          <w:p w14:paraId="4E97BE40" w14:textId="63156D7C" w:rsidR="00A74A50" w:rsidRPr="00A74A50" w:rsidRDefault="00A74A50" w:rsidP="0012033E">
            <w:pPr>
              <w:rPr>
                <w:bCs/>
                <w:color w:val="000000"/>
                <w:lang w:val="en-US"/>
              </w:rPr>
            </w:pPr>
            <w:r>
              <w:rPr>
                <w:bCs/>
                <w:color w:val="000000"/>
                <w:lang w:val="en-US"/>
              </w:rPr>
              <w:t>0.0478</w:t>
            </w:r>
          </w:p>
        </w:tc>
      </w:tr>
      <w:tr w:rsidR="00A74A50" w:rsidRPr="0049620A" w14:paraId="5A1573CB" w14:textId="77777777" w:rsidTr="0012033E">
        <w:trPr>
          <w:trHeight w:val="20"/>
        </w:trPr>
        <w:tc>
          <w:tcPr>
            <w:tcW w:w="1148" w:type="dxa"/>
          </w:tcPr>
          <w:p w14:paraId="322E9E0E" w14:textId="01CCBC15" w:rsidR="00A74A50" w:rsidRDefault="00A74A50" w:rsidP="00A74A50">
            <w:pPr>
              <w:rPr>
                <w:bCs/>
                <w:color w:val="000000"/>
              </w:rPr>
            </w:pPr>
            <w:r>
              <w:rPr>
                <w:bCs/>
                <w:color w:val="000000"/>
              </w:rPr>
              <w:t>3</w:t>
            </w:r>
          </w:p>
        </w:tc>
        <w:tc>
          <w:tcPr>
            <w:tcW w:w="2689" w:type="dxa"/>
            <w:vMerge/>
            <w:shd w:val="clear" w:color="auto" w:fill="auto"/>
            <w:noWrap/>
          </w:tcPr>
          <w:p w14:paraId="41725601" w14:textId="77777777" w:rsidR="00A74A50" w:rsidRDefault="00A74A50" w:rsidP="00A74A50">
            <w:pPr>
              <w:rPr>
                <w:bCs/>
                <w:color w:val="000000"/>
              </w:rPr>
            </w:pPr>
          </w:p>
        </w:tc>
        <w:tc>
          <w:tcPr>
            <w:tcW w:w="2154" w:type="dxa"/>
            <w:vMerge/>
            <w:shd w:val="clear" w:color="auto" w:fill="auto"/>
            <w:noWrap/>
          </w:tcPr>
          <w:p w14:paraId="5A5A32D0" w14:textId="77777777" w:rsidR="00A74A50" w:rsidRDefault="00A74A50" w:rsidP="00A74A50">
            <w:pPr>
              <w:rPr>
                <w:bCs/>
                <w:color w:val="000000"/>
              </w:rPr>
            </w:pPr>
          </w:p>
        </w:tc>
        <w:tc>
          <w:tcPr>
            <w:tcW w:w="2126" w:type="dxa"/>
            <w:shd w:val="clear" w:color="auto" w:fill="auto"/>
            <w:noWrap/>
          </w:tcPr>
          <w:p w14:paraId="515C3638" w14:textId="36191F95" w:rsidR="00A74A50" w:rsidRDefault="00A74A50" w:rsidP="00A74A50">
            <w:pPr>
              <w:rPr>
                <w:bCs/>
                <w:color w:val="000000"/>
              </w:rPr>
            </w:pPr>
            <w:r>
              <w:rPr>
                <w:bCs/>
                <w:color w:val="000000"/>
              </w:rPr>
              <w:t>Март</w:t>
            </w:r>
          </w:p>
        </w:tc>
        <w:tc>
          <w:tcPr>
            <w:tcW w:w="1772" w:type="dxa"/>
            <w:vAlign w:val="bottom"/>
          </w:tcPr>
          <w:p w14:paraId="5998E852" w14:textId="6B8AEA10" w:rsidR="00A74A50" w:rsidRPr="00A74A50" w:rsidRDefault="00A74A50" w:rsidP="0012033E">
            <w:pPr>
              <w:rPr>
                <w:bCs/>
                <w:color w:val="000000"/>
                <w:lang w:val="en-US"/>
              </w:rPr>
            </w:pPr>
            <w:r>
              <w:rPr>
                <w:bCs/>
                <w:color w:val="000000"/>
                <w:lang w:val="en-US"/>
              </w:rPr>
              <w:t>0.0439</w:t>
            </w:r>
          </w:p>
        </w:tc>
      </w:tr>
      <w:tr w:rsidR="00A74A50" w:rsidRPr="0049620A" w14:paraId="1A1E0784" w14:textId="77777777" w:rsidTr="0012033E">
        <w:trPr>
          <w:trHeight w:val="20"/>
        </w:trPr>
        <w:tc>
          <w:tcPr>
            <w:tcW w:w="1148" w:type="dxa"/>
          </w:tcPr>
          <w:p w14:paraId="7DD82BE0" w14:textId="26581A8B" w:rsidR="00A74A50" w:rsidRDefault="00A74A50" w:rsidP="00A74A50">
            <w:pPr>
              <w:rPr>
                <w:bCs/>
                <w:color w:val="000000"/>
              </w:rPr>
            </w:pPr>
            <w:r>
              <w:rPr>
                <w:bCs/>
                <w:color w:val="000000"/>
              </w:rPr>
              <w:t>4</w:t>
            </w:r>
          </w:p>
        </w:tc>
        <w:tc>
          <w:tcPr>
            <w:tcW w:w="2689" w:type="dxa"/>
            <w:vMerge/>
            <w:shd w:val="clear" w:color="auto" w:fill="auto"/>
            <w:noWrap/>
          </w:tcPr>
          <w:p w14:paraId="6918311A" w14:textId="77777777" w:rsidR="00A74A50" w:rsidRDefault="00A74A50" w:rsidP="00A74A50">
            <w:pPr>
              <w:rPr>
                <w:bCs/>
                <w:color w:val="000000"/>
              </w:rPr>
            </w:pPr>
          </w:p>
        </w:tc>
        <w:tc>
          <w:tcPr>
            <w:tcW w:w="2154" w:type="dxa"/>
            <w:vMerge/>
            <w:shd w:val="clear" w:color="auto" w:fill="auto"/>
            <w:noWrap/>
          </w:tcPr>
          <w:p w14:paraId="60208EAE" w14:textId="77777777" w:rsidR="00A74A50" w:rsidRDefault="00A74A50" w:rsidP="00A74A50">
            <w:pPr>
              <w:rPr>
                <w:bCs/>
                <w:color w:val="000000"/>
              </w:rPr>
            </w:pPr>
          </w:p>
        </w:tc>
        <w:tc>
          <w:tcPr>
            <w:tcW w:w="2126" w:type="dxa"/>
            <w:shd w:val="clear" w:color="auto" w:fill="auto"/>
            <w:noWrap/>
          </w:tcPr>
          <w:p w14:paraId="5C0E9A0D" w14:textId="19C009C7" w:rsidR="00A74A50" w:rsidRDefault="00A74A50" w:rsidP="00A74A50">
            <w:pPr>
              <w:rPr>
                <w:bCs/>
                <w:color w:val="000000"/>
              </w:rPr>
            </w:pPr>
            <w:r>
              <w:rPr>
                <w:bCs/>
                <w:color w:val="000000"/>
              </w:rPr>
              <w:t>Апрель</w:t>
            </w:r>
          </w:p>
        </w:tc>
        <w:tc>
          <w:tcPr>
            <w:tcW w:w="1772" w:type="dxa"/>
            <w:vAlign w:val="bottom"/>
          </w:tcPr>
          <w:p w14:paraId="3738D3B1" w14:textId="02DA88CC" w:rsidR="00A74A50" w:rsidRPr="00A74A50" w:rsidRDefault="00A74A50" w:rsidP="0012033E">
            <w:pPr>
              <w:rPr>
                <w:bCs/>
                <w:color w:val="000000"/>
                <w:lang w:val="en-US"/>
              </w:rPr>
            </w:pPr>
            <w:r>
              <w:rPr>
                <w:bCs/>
                <w:color w:val="000000"/>
                <w:lang w:val="en-US"/>
              </w:rPr>
              <w:t>0.0298</w:t>
            </w:r>
          </w:p>
        </w:tc>
      </w:tr>
      <w:tr w:rsidR="00A74A50" w:rsidRPr="0049620A" w14:paraId="03976005" w14:textId="77777777" w:rsidTr="0012033E">
        <w:trPr>
          <w:trHeight w:val="20"/>
        </w:trPr>
        <w:tc>
          <w:tcPr>
            <w:tcW w:w="1148" w:type="dxa"/>
          </w:tcPr>
          <w:p w14:paraId="6BAABB9B" w14:textId="1CFF00B8" w:rsidR="00A74A50" w:rsidRDefault="00A74A50" w:rsidP="00A74A50">
            <w:pPr>
              <w:rPr>
                <w:bCs/>
                <w:color w:val="000000"/>
              </w:rPr>
            </w:pPr>
            <w:r>
              <w:rPr>
                <w:bCs/>
                <w:color w:val="000000"/>
              </w:rPr>
              <w:t>5</w:t>
            </w:r>
          </w:p>
        </w:tc>
        <w:tc>
          <w:tcPr>
            <w:tcW w:w="2689" w:type="dxa"/>
            <w:vMerge/>
            <w:shd w:val="clear" w:color="auto" w:fill="auto"/>
            <w:noWrap/>
          </w:tcPr>
          <w:p w14:paraId="0FEC1FD9" w14:textId="77777777" w:rsidR="00A74A50" w:rsidRDefault="00A74A50" w:rsidP="00A74A50">
            <w:pPr>
              <w:rPr>
                <w:bCs/>
                <w:color w:val="000000"/>
              </w:rPr>
            </w:pPr>
          </w:p>
        </w:tc>
        <w:tc>
          <w:tcPr>
            <w:tcW w:w="2154" w:type="dxa"/>
            <w:vMerge/>
            <w:shd w:val="clear" w:color="auto" w:fill="auto"/>
            <w:noWrap/>
          </w:tcPr>
          <w:p w14:paraId="708E947B" w14:textId="77777777" w:rsidR="00A74A50" w:rsidRDefault="00A74A50" w:rsidP="00A74A50">
            <w:pPr>
              <w:rPr>
                <w:bCs/>
                <w:color w:val="000000"/>
              </w:rPr>
            </w:pPr>
          </w:p>
        </w:tc>
        <w:tc>
          <w:tcPr>
            <w:tcW w:w="2126" w:type="dxa"/>
            <w:shd w:val="clear" w:color="auto" w:fill="auto"/>
            <w:noWrap/>
          </w:tcPr>
          <w:p w14:paraId="28E32BEB" w14:textId="7D3201A5" w:rsidR="00A74A50" w:rsidRDefault="00A74A50" w:rsidP="00A74A50">
            <w:pPr>
              <w:rPr>
                <w:bCs/>
                <w:color w:val="000000"/>
              </w:rPr>
            </w:pPr>
            <w:r>
              <w:rPr>
                <w:bCs/>
                <w:color w:val="000000"/>
              </w:rPr>
              <w:t>Май</w:t>
            </w:r>
          </w:p>
        </w:tc>
        <w:tc>
          <w:tcPr>
            <w:tcW w:w="1772" w:type="dxa"/>
            <w:vAlign w:val="bottom"/>
          </w:tcPr>
          <w:p w14:paraId="2E18AC51" w14:textId="6C872D28" w:rsidR="00A74A50" w:rsidRPr="00A74A50" w:rsidRDefault="00A74A50" w:rsidP="0012033E">
            <w:pPr>
              <w:rPr>
                <w:bCs/>
                <w:color w:val="000000"/>
                <w:lang w:val="en-US"/>
              </w:rPr>
            </w:pPr>
            <w:r>
              <w:rPr>
                <w:bCs/>
                <w:color w:val="000000"/>
                <w:lang w:val="en-US"/>
              </w:rPr>
              <w:t>0.0026</w:t>
            </w:r>
          </w:p>
        </w:tc>
      </w:tr>
      <w:tr w:rsidR="00A74A50" w:rsidRPr="0049620A" w14:paraId="3CCD1D3E" w14:textId="77777777" w:rsidTr="0012033E">
        <w:trPr>
          <w:trHeight w:val="20"/>
        </w:trPr>
        <w:tc>
          <w:tcPr>
            <w:tcW w:w="1148" w:type="dxa"/>
          </w:tcPr>
          <w:p w14:paraId="42282BE9" w14:textId="7DCB627D" w:rsidR="00A74A50" w:rsidRDefault="00A74A50" w:rsidP="00A74A50">
            <w:pPr>
              <w:rPr>
                <w:bCs/>
                <w:color w:val="000000"/>
              </w:rPr>
            </w:pPr>
            <w:r>
              <w:rPr>
                <w:bCs/>
                <w:color w:val="000000"/>
              </w:rPr>
              <w:t>6</w:t>
            </w:r>
          </w:p>
        </w:tc>
        <w:tc>
          <w:tcPr>
            <w:tcW w:w="2689" w:type="dxa"/>
            <w:vMerge/>
            <w:shd w:val="clear" w:color="auto" w:fill="auto"/>
            <w:noWrap/>
          </w:tcPr>
          <w:p w14:paraId="1A2958C5" w14:textId="77777777" w:rsidR="00A74A50" w:rsidRDefault="00A74A50" w:rsidP="00A74A50">
            <w:pPr>
              <w:rPr>
                <w:bCs/>
                <w:color w:val="000000"/>
              </w:rPr>
            </w:pPr>
          </w:p>
        </w:tc>
        <w:tc>
          <w:tcPr>
            <w:tcW w:w="2154" w:type="dxa"/>
            <w:vMerge/>
            <w:shd w:val="clear" w:color="auto" w:fill="auto"/>
            <w:noWrap/>
          </w:tcPr>
          <w:p w14:paraId="3F3F5036" w14:textId="77777777" w:rsidR="00A74A50" w:rsidRDefault="00A74A50" w:rsidP="00A74A50">
            <w:pPr>
              <w:rPr>
                <w:bCs/>
                <w:color w:val="000000"/>
              </w:rPr>
            </w:pPr>
          </w:p>
        </w:tc>
        <w:tc>
          <w:tcPr>
            <w:tcW w:w="2126" w:type="dxa"/>
            <w:shd w:val="clear" w:color="auto" w:fill="auto"/>
            <w:noWrap/>
          </w:tcPr>
          <w:p w14:paraId="7AF50EDD" w14:textId="2507128E" w:rsidR="00A74A50" w:rsidRDefault="00A74A50" w:rsidP="00A74A50">
            <w:pPr>
              <w:rPr>
                <w:bCs/>
                <w:color w:val="000000"/>
              </w:rPr>
            </w:pPr>
            <w:r>
              <w:rPr>
                <w:bCs/>
                <w:color w:val="000000"/>
              </w:rPr>
              <w:t>Октябрь</w:t>
            </w:r>
          </w:p>
        </w:tc>
        <w:tc>
          <w:tcPr>
            <w:tcW w:w="1772" w:type="dxa"/>
            <w:vAlign w:val="bottom"/>
          </w:tcPr>
          <w:p w14:paraId="26484007" w14:textId="5821DEE5" w:rsidR="00A74A50" w:rsidRPr="00A74A50" w:rsidRDefault="00A74A50" w:rsidP="0012033E">
            <w:pPr>
              <w:rPr>
                <w:bCs/>
                <w:color w:val="000000"/>
                <w:lang w:val="en-US"/>
              </w:rPr>
            </w:pPr>
            <w:r>
              <w:rPr>
                <w:bCs/>
                <w:color w:val="000000"/>
                <w:lang w:val="en-US"/>
              </w:rPr>
              <w:t>0.0349</w:t>
            </w:r>
          </w:p>
        </w:tc>
      </w:tr>
      <w:tr w:rsidR="00A74A50" w:rsidRPr="0049620A" w14:paraId="263604F7" w14:textId="77777777" w:rsidTr="0012033E">
        <w:trPr>
          <w:trHeight w:val="20"/>
        </w:trPr>
        <w:tc>
          <w:tcPr>
            <w:tcW w:w="1148" w:type="dxa"/>
          </w:tcPr>
          <w:p w14:paraId="2C14B4D8" w14:textId="7E8E58D5" w:rsidR="00A74A50" w:rsidRDefault="00A74A50" w:rsidP="00A74A50">
            <w:pPr>
              <w:rPr>
                <w:bCs/>
                <w:color w:val="000000"/>
              </w:rPr>
            </w:pPr>
            <w:r>
              <w:rPr>
                <w:bCs/>
                <w:color w:val="000000"/>
              </w:rPr>
              <w:t>7</w:t>
            </w:r>
          </w:p>
        </w:tc>
        <w:tc>
          <w:tcPr>
            <w:tcW w:w="2689" w:type="dxa"/>
            <w:vMerge/>
            <w:shd w:val="clear" w:color="auto" w:fill="auto"/>
            <w:noWrap/>
          </w:tcPr>
          <w:p w14:paraId="316A92B8" w14:textId="77777777" w:rsidR="00A74A50" w:rsidRDefault="00A74A50" w:rsidP="00A74A50">
            <w:pPr>
              <w:rPr>
                <w:bCs/>
                <w:color w:val="000000"/>
              </w:rPr>
            </w:pPr>
          </w:p>
        </w:tc>
        <w:tc>
          <w:tcPr>
            <w:tcW w:w="2154" w:type="dxa"/>
            <w:vMerge/>
            <w:shd w:val="clear" w:color="auto" w:fill="auto"/>
            <w:noWrap/>
          </w:tcPr>
          <w:p w14:paraId="608B64EC" w14:textId="77777777" w:rsidR="00A74A50" w:rsidRDefault="00A74A50" w:rsidP="00A74A50">
            <w:pPr>
              <w:rPr>
                <w:bCs/>
                <w:color w:val="000000"/>
              </w:rPr>
            </w:pPr>
          </w:p>
        </w:tc>
        <w:tc>
          <w:tcPr>
            <w:tcW w:w="2126" w:type="dxa"/>
            <w:shd w:val="clear" w:color="auto" w:fill="auto"/>
            <w:noWrap/>
          </w:tcPr>
          <w:p w14:paraId="5EABA7E5" w14:textId="34208D46" w:rsidR="00A74A50" w:rsidRDefault="00A74A50" w:rsidP="00A74A50">
            <w:pPr>
              <w:rPr>
                <w:bCs/>
                <w:color w:val="000000"/>
              </w:rPr>
            </w:pPr>
            <w:r>
              <w:rPr>
                <w:bCs/>
                <w:color w:val="000000"/>
              </w:rPr>
              <w:t>Ноябрь</w:t>
            </w:r>
          </w:p>
        </w:tc>
        <w:tc>
          <w:tcPr>
            <w:tcW w:w="1772" w:type="dxa"/>
            <w:vAlign w:val="bottom"/>
          </w:tcPr>
          <w:p w14:paraId="7A54E730" w14:textId="5CFAA150" w:rsidR="00A74A50" w:rsidRPr="00A74A50" w:rsidRDefault="00A74A50" w:rsidP="0012033E">
            <w:pPr>
              <w:rPr>
                <w:bCs/>
                <w:color w:val="000000"/>
                <w:lang w:val="en-US"/>
              </w:rPr>
            </w:pPr>
            <w:r>
              <w:rPr>
                <w:bCs/>
                <w:color w:val="000000"/>
                <w:lang w:val="en-US"/>
              </w:rPr>
              <w:t>0.0400</w:t>
            </w:r>
          </w:p>
        </w:tc>
      </w:tr>
      <w:tr w:rsidR="00A74A50" w:rsidRPr="0049620A" w14:paraId="1E5F7151" w14:textId="77777777" w:rsidTr="0012033E">
        <w:trPr>
          <w:trHeight w:val="20"/>
        </w:trPr>
        <w:tc>
          <w:tcPr>
            <w:tcW w:w="1148" w:type="dxa"/>
          </w:tcPr>
          <w:p w14:paraId="327386A3" w14:textId="35F2D44C" w:rsidR="00A74A50" w:rsidRDefault="00A74A50" w:rsidP="00A74A50">
            <w:pPr>
              <w:rPr>
                <w:bCs/>
                <w:color w:val="000000"/>
              </w:rPr>
            </w:pPr>
            <w:r>
              <w:rPr>
                <w:bCs/>
                <w:color w:val="000000"/>
              </w:rPr>
              <w:t>8</w:t>
            </w:r>
          </w:p>
        </w:tc>
        <w:tc>
          <w:tcPr>
            <w:tcW w:w="2689" w:type="dxa"/>
            <w:vMerge/>
            <w:shd w:val="clear" w:color="auto" w:fill="auto"/>
            <w:noWrap/>
          </w:tcPr>
          <w:p w14:paraId="1500D6A3" w14:textId="77777777" w:rsidR="00A74A50" w:rsidRDefault="00A74A50" w:rsidP="00A74A50">
            <w:pPr>
              <w:rPr>
                <w:bCs/>
                <w:color w:val="000000"/>
              </w:rPr>
            </w:pPr>
          </w:p>
        </w:tc>
        <w:tc>
          <w:tcPr>
            <w:tcW w:w="2154" w:type="dxa"/>
            <w:vMerge/>
            <w:shd w:val="clear" w:color="auto" w:fill="auto"/>
            <w:noWrap/>
          </w:tcPr>
          <w:p w14:paraId="5C36E043" w14:textId="77777777" w:rsidR="00A74A50" w:rsidRDefault="00A74A50" w:rsidP="00A74A50">
            <w:pPr>
              <w:rPr>
                <w:bCs/>
                <w:color w:val="000000"/>
              </w:rPr>
            </w:pPr>
          </w:p>
        </w:tc>
        <w:tc>
          <w:tcPr>
            <w:tcW w:w="2126" w:type="dxa"/>
            <w:shd w:val="clear" w:color="auto" w:fill="auto"/>
            <w:noWrap/>
          </w:tcPr>
          <w:p w14:paraId="40465B42" w14:textId="4FD93BF5" w:rsidR="00A74A50" w:rsidRDefault="00A74A50" w:rsidP="00A74A50">
            <w:pPr>
              <w:rPr>
                <w:bCs/>
                <w:color w:val="000000"/>
              </w:rPr>
            </w:pPr>
            <w:r>
              <w:rPr>
                <w:bCs/>
                <w:color w:val="000000"/>
              </w:rPr>
              <w:t>Декабрь</w:t>
            </w:r>
          </w:p>
        </w:tc>
        <w:tc>
          <w:tcPr>
            <w:tcW w:w="1772" w:type="dxa"/>
            <w:vAlign w:val="bottom"/>
          </w:tcPr>
          <w:p w14:paraId="6627C28C" w14:textId="04D502D3" w:rsidR="00A74A50" w:rsidRPr="00A74A50" w:rsidRDefault="00A74A50" w:rsidP="0012033E">
            <w:pPr>
              <w:rPr>
                <w:bCs/>
                <w:color w:val="000000"/>
                <w:lang w:val="en-US"/>
              </w:rPr>
            </w:pPr>
            <w:r>
              <w:rPr>
                <w:bCs/>
                <w:color w:val="000000"/>
                <w:lang w:val="en-US"/>
              </w:rPr>
              <w:t>0.0518</w:t>
            </w:r>
          </w:p>
        </w:tc>
      </w:tr>
    </w:tbl>
    <w:p w14:paraId="39E3BD0A" w14:textId="3C4C17C7" w:rsidR="00E1044C" w:rsidRPr="00BD3831" w:rsidRDefault="00E1044C" w:rsidP="007A7D5B">
      <w:pPr>
        <w:pStyle w:val="affff0"/>
      </w:pPr>
      <w:bookmarkStart w:id="483" w:name="_Toc101972678"/>
      <w:bookmarkStart w:id="484" w:name="_Toc105553392"/>
      <w:r w:rsidRPr="00BD3831">
        <w:t>1.5.6. Описание сравнения величины договорной и расчетной тепловой нагрузки по зоне действия каждого источника тепловой энергии</w:t>
      </w:r>
      <w:bookmarkEnd w:id="483"/>
      <w:bookmarkEnd w:id="484"/>
    </w:p>
    <w:p w14:paraId="70D7EAF1" w14:textId="77777777" w:rsidR="00497DD3" w:rsidRPr="00BD3831" w:rsidRDefault="00497DD3" w:rsidP="007A7D5B">
      <w:pPr>
        <w:pStyle w:val="afffe"/>
      </w:pPr>
      <w:r w:rsidRPr="00BD3831">
        <w:t>Описание сравнения величины договорной и расчетной тепловой нагрузки по зоне действия каждого источника тепловой энергии представлено в таблице 1.5.6.1.</w:t>
      </w:r>
    </w:p>
    <w:p w14:paraId="265D163D" w14:textId="502D0C02" w:rsidR="00497DD3" w:rsidRPr="00BD3831" w:rsidRDefault="00497DD3" w:rsidP="007A7D5B">
      <w:pPr>
        <w:pStyle w:val="afffc"/>
      </w:pPr>
      <w:bookmarkStart w:id="485" w:name="_Toc101972943"/>
      <w:bookmarkStart w:id="486" w:name="_Toc105553571"/>
      <w:r w:rsidRPr="00BD3831">
        <w:t>Таблица 1.5.6.1 Описание сравнения величины договорной и расчетной тепловой нагрузки по зоне действия каждого источника тепловой энергии</w:t>
      </w:r>
      <w:r w:rsidR="0098600F">
        <w:t>, Гкал/ч</w:t>
      </w:r>
      <w:bookmarkEnd w:id="485"/>
      <w:bookmarkEnd w:id="486"/>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3702"/>
        <w:gridCol w:w="1411"/>
        <w:gridCol w:w="1617"/>
        <w:gridCol w:w="2642"/>
      </w:tblGrid>
      <w:tr w:rsidR="00044F67" w:rsidRPr="00044F67" w14:paraId="4D06BBEA" w14:textId="77777777" w:rsidTr="0012033E">
        <w:trPr>
          <w:trHeight w:val="20"/>
          <w:tblHeader/>
        </w:trPr>
        <w:tc>
          <w:tcPr>
            <w:tcW w:w="546" w:type="dxa"/>
            <w:vMerge w:val="restart"/>
            <w:shd w:val="clear" w:color="auto" w:fill="auto"/>
            <w:noWrap/>
            <w:hideMark/>
          </w:tcPr>
          <w:p w14:paraId="2D1073C1" w14:textId="77777777" w:rsidR="00044F67" w:rsidRPr="00044F67" w:rsidRDefault="00044F67" w:rsidP="0012033E">
            <w:pPr>
              <w:rPr>
                <w:color w:val="000000"/>
                <w:szCs w:val="28"/>
              </w:rPr>
            </w:pPr>
            <w:r w:rsidRPr="00044F67">
              <w:rPr>
                <w:color w:val="000000"/>
                <w:szCs w:val="28"/>
              </w:rPr>
              <w:t>№ пп</w:t>
            </w:r>
          </w:p>
        </w:tc>
        <w:tc>
          <w:tcPr>
            <w:tcW w:w="3702" w:type="dxa"/>
            <w:vMerge w:val="restart"/>
            <w:shd w:val="clear" w:color="auto" w:fill="auto"/>
            <w:hideMark/>
          </w:tcPr>
          <w:p w14:paraId="6B357F9D" w14:textId="77777777" w:rsidR="00044F67" w:rsidRPr="00044F67" w:rsidRDefault="00044F67" w:rsidP="0012033E">
            <w:pPr>
              <w:rPr>
                <w:color w:val="000000"/>
                <w:szCs w:val="28"/>
              </w:rPr>
            </w:pPr>
            <w:r w:rsidRPr="00044F67">
              <w:rPr>
                <w:color w:val="000000"/>
                <w:szCs w:val="28"/>
              </w:rPr>
              <w:t>Наименование и адрес источника тепловой энергии</w:t>
            </w:r>
          </w:p>
        </w:tc>
        <w:tc>
          <w:tcPr>
            <w:tcW w:w="5670" w:type="dxa"/>
            <w:gridSpan w:val="3"/>
            <w:shd w:val="clear" w:color="auto" w:fill="auto"/>
            <w:noWrap/>
            <w:hideMark/>
          </w:tcPr>
          <w:p w14:paraId="7E6D9554" w14:textId="77777777" w:rsidR="00044F67" w:rsidRPr="00044F67" w:rsidRDefault="00044F67" w:rsidP="0012033E">
            <w:pPr>
              <w:rPr>
                <w:color w:val="000000"/>
                <w:szCs w:val="28"/>
              </w:rPr>
            </w:pPr>
            <w:r w:rsidRPr="00044F67">
              <w:rPr>
                <w:color w:val="000000"/>
                <w:szCs w:val="28"/>
              </w:rPr>
              <w:t>2021 год</w:t>
            </w:r>
          </w:p>
        </w:tc>
      </w:tr>
      <w:tr w:rsidR="00044F67" w:rsidRPr="00044F67" w14:paraId="6E48C4C5" w14:textId="77777777" w:rsidTr="00883BB0">
        <w:trPr>
          <w:trHeight w:val="20"/>
          <w:tblHeader/>
        </w:trPr>
        <w:tc>
          <w:tcPr>
            <w:tcW w:w="546" w:type="dxa"/>
            <w:vMerge/>
            <w:hideMark/>
          </w:tcPr>
          <w:p w14:paraId="1663D85A" w14:textId="77777777" w:rsidR="00044F67" w:rsidRPr="00044F67" w:rsidRDefault="00044F67" w:rsidP="0012033E">
            <w:pPr>
              <w:rPr>
                <w:color w:val="000000"/>
                <w:szCs w:val="28"/>
              </w:rPr>
            </w:pPr>
          </w:p>
        </w:tc>
        <w:tc>
          <w:tcPr>
            <w:tcW w:w="3702" w:type="dxa"/>
            <w:vMerge/>
            <w:hideMark/>
          </w:tcPr>
          <w:p w14:paraId="0F6FAE18" w14:textId="77777777" w:rsidR="00044F67" w:rsidRPr="00044F67" w:rsidRDefault="00044F67" w:rsidP="0012033E">
            <w:pPr>
              <w:rPr>
                <w:color w:val="000000"/>
                <w:szCs w:val="28"/>
              </w:rPr>
            </w:pPr>
          </w:p>
        </w:tc>
        <w:tc>
          <w:tcPr>
            <w:tcW w:w="1411" w:type="dxa"/>
            <w:shd w:val="clear" w:color="auto" w:fill="auto"/>
            <w:hideMark/>
          </w:tcPr>
          <w:p w14:paraId="4A768770" w14:textId="34D684D8" w:rsidR="00044F67" w:rsidRPr="00044F67" w:rsidRDefault="00044F67" w:rsidP="0012033E">
            <w:pPr>
              <w:rPr>
                <w:color w:val="000000"/>
                <w:szCs w:val="28"/>
              </w:rPr>
            </w:pPr>
            <w:r w:rsidRPr="00044F67">
              <w:rPr>
                <w:color w:val="000000"/>
                <w:szCs w:val="28"/>
              </w:rPr>
              <w:t>Расчетная нагрузка</w:t>
            </w:r>
          </w:p>
        </w:tc>
        <w:tc>
          <w:tcPr>
            <w:tcW w:w="1617" w:type="dxa"/>
            <w:shd w:val="clear" w:color="auto" w:fill="auto"/>
            <w:hideMark/>
          </w:tcPr>
          <w:p w14:paraId="4036C0C9" w14:textId="24B30F8A" w:rsidR="00044F67" w:rsidRPr="00044F67" w:rsidRDefault="00044F67" w:rsidP="0012033E">
            <w:pPr>
              <w:rPr>
                <w:color w:val="000000"/>
                <w:szCs w:val="28"/>
              </w:rPr>
            </w:pPr>
            <w:r w:rsidRPr="00044F67">
              <w:rPr>
                <w:color w:val="000000"/>
                <w:szCs w:val="28"/>
              </w:rPr>
              <w:t>Договорная нагрузка</w:t>
            </w:r>
          </w:p>
        </w:tc>
        <w:tc>
          <w:tcPr>
            <w:tcW w:w="2642" w:type="dxa"/>
            <w:tcBorders>
              <w:bottom w:val="single" w:sz="4" w:space="0" w:color="auto"/>
            </w:tcBorders>
            <w:shd w:val="clear" w:color="auto" w:fill="auto"/>
            <w:hideMark/>
          </w:tcPr>
          <w:p w14:paraId="0F8EA47B" w14:textId="0467D609" w:rsidR="00044F67" w:rsidRPr="00044F67" w:rsidRDefault="00044F67" w:rsidP="0012033E">
            <w:pPr>
              <w:rPr>
                <w:color w:val="000000"/>
                <w:szCs w:val="28"/>
              </w:rPr>
            </w:pPr>
            <w:r w:rsidRPr="00044F67">
              <w:rPr>
                <w:color w:val="000000"/>
                <w:szCs w:val="28"/>
              </w:rPr>
              <w:t>Разница расчетной нагрузки к подключенной</w:t>
            </w:r>
          </w:p>
        </w:tc>
      </w:tr>
      <w:tr w:rsidR="00883BB0" w:rsidRPr="00044F67" w14:paraId="1EF6A7F1" w14:textId="77777777" w:rsidTr="00883BB0">
        <w:trPr>
          <w:trHeight w:val="20"/>
        </w:trPr>
        <w:tc>
          <w:tcPr>
            <w:tcW w:w="546" w:type="dxa"/>
            <w:shd w:val="clear" w:color="auto" w:fill="auto"/>
            <w:noWrap/>
            <w:hideMark/>
          </w:tcPr>
          <w:p w14:paraId="78B19B58" w14:textId="77777777" w:rsidR="00883BB0" w:rsidRPr="00044F67" w:rsidRDefault="00883BB0" w:rsidP="00883BB0">
            <w:pPr>
              <w:rPr>
                <w:color w:val="000000"/>
                <w:szCs w:val="28"/>
              </w:rPr>
            </w:pPr>
            <w:r w:rsidRPr="00044F67">
              <w:rPr>
                <w:color w:val="000000"/>
                <w:szCs w:val="28"/>
              </w:rPr>
              <w:t>1</w:t>
            </w:r>
          </w:p>
        </w:tc>
        <w:tc>
          <w:tcPr>
            <w:tcW w:w="3702" w:type="dxa"/>
            <w:shd w:val="clear" w:color="auto" w:fill="auto"/>
            <w:noWrap/>
            <w:vAlign w:val="center"/>
            <w:hideMark/>
          </w:tcPr>
          <w:p w14:paraId="50A180D2" w14:textId="423878F0" w:rsidR="00883BB0" w:rsidRPr="00044F67" w:rsidRDefault="00883BB0" w:rsidP="00883BB0">
            <w:pPr>
              <w:rPr>
                <w:color w:val="000000"/>
                <w:szCs w:val="28"/>
              </w:rPr>
            </w:pPr>
            <w:r>
              <w:rPr>
                <w:color w:val="000000"/>
                <w:szCs w:val="28"/>
              </w:rPr>
              <w:t>Котельная, п. Рощино, ул. Фабричная</w:t>
            </w:r>
          </w:p>
        </w:tc>
        <w:tc>
          <w:tcPr>
            <w:tcW w:w="1411" w:type="dxa"/>
            <w:tcBorders>
              <w:top w:val="single" w:sz="4" w:space="0" w:color="auto"/>
              <w:left w:val="nil"/>
              <w:bottom w:val="single" w:sz="4" w:space="0" w:color="auto"/>
              <w:right w:val="single" w:sz="4" w:space="0" w:color="auto"/>
            </w:tcBorders>
            <w:shd w:val="clear" w:color="auto" w:fill="auto"/>
            <w:vAlign w:val="bottom"/>
            <w:hideMark/>
          </w:tcPr>
          <w:p w14:paraId="5ED7C9E2" w14:textId="2F066DCF" w:rsidR="00883BB0" w:rsidRPr="00044F67" w:rsidRDefault="00883BB0" w:rsidP="00883BB0">
            <w:r>
              <w:rPr>
                <w:color w:val="000000"/>
                <w:szCs w:val="28"/>
              </w:rPr>
              <w:t>20.730</w:t>
            </w:r>
          </w:p>
        </w:tc>
        <w:tc>
          <w:tcPr>
            <w:tcW w:w="1617" w:type="dxa"/>
            <w:tcBorders>
              <w:top w:val="single" w:sz="4" w:space="0" w:color="auto"/>
              <w:left w:val="nil"/>
              <w:bottom w:val="single" w:sz="4" w:space="0" w:color="auto"/>
              <w:right w:val="single" w:sz="4" w:space="0" w:color="auto"/>
            </w:tcBorders>
            <w:shd w:val="clear" w:color="auto" w:fill="auto"/>
            <w:vAlign w:val="bottom"/>
            <w:hideMark/>
          </w:tcPr>
          <w:p w14:paraId="1768DBE4" w14:textId="77A60B72" w:rsidR="00883BB0" w:rsidRPr="00044F67" w:rsidRDefault="00883BB0" w:rsidP="00883BB0">
            <w:r>
              <w:rPr>
                <w:color w:val="000000"/>
                <w:szCs w:val="28"/>
              </w:rPr>
              <w:t>20.730</w:t>
            </w:r>
          </w:p>
        </w:tc>
        <w:tc>
          <w:tcPr>
            <w:tcW w:w="2642" w:type="dxa"/>
            <w:tcBorders>
              <w:top w:val="single" w:sz="4" w:space="0" w:color="auto"/>
              <w:left w:val="nil"/>
              <w:bottom w:val="single" w:sz="4" w:space="0" w:color="auto"/>
              <w:right w:val="single" w:sz="4" w:space="0" w:color="auto"/>
            </w:tcBorders>
            <w:shd w:val="clear" w:color="auto" w:fill="auto"/>
            <w:vAlign w:val="bottom"/>
            <w:hideMark/>
          </w:tcPr>
          <w:p w14:paraId="2CC865D0" w14:textId="3CE99538" w:rsidR="00883BB0" w:rsidRPr="00044F67" w:rsidRDefault="00883BB0" w:rsidP="00883BB0">
            <w:pPr>
              <w:jc w:val="right"/>
            </w:pPr>
            <w:r>
              <w:rPr>
                <w:color w:val="000000"/>
                <w:szCs w:val="28"/>
              </w:rPr>
              <w:t>-</w:t>
            </w:r>
          </w:p>
        </w:tc>
      </w:tr>
      <w:tr w:rsidR="00883BB0" w:rsidRPr="00044F67" w14:paraId="32FCAA7F" w14:textId="77777777" w:rsidTr="00883BB0">
        <w:trPr>
          <w:trHeight w:val="20"/>
        </w:trPr>
        <w:tc>
          <w:tcPr>
            <w:tcW w:w="546" w:type="dxa"/>
            <w:shd w:val="clear" w:color="auto" w:fill="auto"/>
            <w:noWrap/>
            <w:hideMark/>
          </w:tcPr>
          <w:p w14:paraId="7795980C" w14:textId="77777777" w:rsidR="00883BB0" w:rsidRPr="00044F67" w:rsidRDefault="00883BB0" w:rsidP="00883BB0">
            <w:pPr>
              <w:rPr>
                <w:color w:val="000000"/>
                <w:szCs w:val="28"/>
              </w:rPr>
            </w:pPr>
            <w:r w:rsidRPr="00044F67">
              <w:rPr>
                <w:color w:val="000000"/>
                <w:szCs w:val="28"/>
              </w:rPr>
              <w:lastRenderedPageBreak/>
              <w:t>2</w:t>
            </w:r>
          </w:p>
        </w:tc>
        <w:tc>
          <w:tcPr>
            <w:tcW w:w="3702" w:type="dxa"/>
            <w:shd w:val="clear" w:color="auto" w:fill="auto"/>
            <w:noWrap/>
            <w:vAlign w:val="center"/>
            <w:hideMark/>
          </w:tcPr>
          <w:p w14:paraId="40F6F9D9" w14:textId="4A06AB3E" w:rsidR="00883BB0" w:rsidRPr="00044F67" w:rsidRDefault="00883BB0" w:rsidP="00883BB0">
            <w:pPr>
              <w:rPr>
                <w:color w:val="000000"/>
                <w:szCs w:val="28"/>
              </w:rPr>
            </w:pPr>
            <w:r>
              <w:rPr>
                <w:color w:val="000000"/>
                <w:szCs w:val="28"/>
              </w:rPr>
              <w:t>Котельная, д. Казанцево, ул. Строительная, 17</w:t>
            </w:r>
          </w:p>
        </w:tc>
        <w:tc>
          <w:tcPr>
            <w:tcW w:w="1411" w:type="dxa"/>
            <w:tcBorders>
              <w:top w:val="nil"/>
              <w:left w:val="nil"/>
              <w:bottom w:val="single" w:sz="4" w:space="0" w:color="auto"/>
              <w:right w:val="single" w:sz="4" w:space="0" w:color="auto"/>
            </w:tcBorders>
            <w:shd w:val="clear" w:color="auto" w:fill="auto"/>
            <w:vAlign w:val="bottom"/>
            <w:hideMark/>
          </w:tcPr>
          <w:p w14:paraId="5DDBCC7A" w14:textId="24EDAE58" w:rsidR="00883BB0" w:rsidRPr="00044F67" w:rsidRDefault="00883BB0" w:rsidP="00883BB0">
            <w:r>
              <w:rPr>
                <w:color w:val="000000"/>
                <w:szCs w:val="28"/>
              </w:rPr>
              <w:t>6.890</w:t>
            </w:r>
          </w:p>
        </w:tc>
        <w:tc>
          <w:tcPr>
            <w:tcW w:w="1617" w:type="dxa"/>
            <w:tcBorders>
              <w:top w:val="nil"/>
              <w:left w:val="nil"/>
              <w:bottom w:val="single" w:sz="4" w:space="0" w:color="auto"/>
              <w:right w:val="single" w:sz="4" w:space="0" w:color="auto"/>
            </w:tcBorders>
            <w:shd w:val="clear" w:color="auto" w:fill="auto"/>
            <w:vAlign w:val="bottom"/>
            <w:hideMark/>
          </w:tcPr>
          <w:p w14:paraId="54404B92" w14:textId="1592D8DB" w:rsidR="00883BB0" w:rsidRPr="00044F67" w:rsidRDefault="00883BB0" w:rsidP="00883BB0">
            <w:r>
              <w:rPr>
                <w:color w:val="000000"/>
                <w:szCs w:val="28"/>
              </w:rPr>
              <w:t>6.890</w:t>
            </w:r>
          </w:p>
        </w:tc>
        <w:tc>
          <w:tcPr>
            <w:tcW w:w="2642" w:type="dxa"/>
            <w:tcBorders>
              <w:top w:val="single" w:sz="4" w:space="0" w:color="auto"/>
              <w:left w:val="nil"/>
              <w:bottom w:val="single" w:sz="4" w:space="0" w:color="auto"/>
              <w:right w:val="single" w:sz="4" w:space="0" w:color="auto"/>
            </w:tcBorders>
            <w:shd w:val="clear" w:color="auto" w:fill="auto"/>
            <w:vAlign w:val="bottom"/>
            <w:hideMark/>
          </w:tcPr>
          <w:p w14:paraId="41A0056B" w14:textId="176A24E3" w:rsidR="00883BB0" w:rsidRPr="00044F67" w:rsidRDefault="00883BB0" w:rsidP="00883BB0">
            <w:pPr>
              <w:jc w:val="right"/>
            </w:pPr>
            <w:r w:rsidRPr="00E0470A">
              <w:rPr>
                <w:color w:val="000000"/>
                <w:szCs w:val="28"/>
              </w:rPr>
              <w:t>-</w:t>
            </w:r>
          </w:p>
        </w:tc>
      </w:tr>
      <w:tr w:rsidR="001145AA" w:rsidRPr="00044F67" w14:paraId="5D15091D" w14:textId="77777777" w:rsidTr="00883BB0">
        <w:trPr>
          <w:trHeight w:val="20"/>
        </w:trPr>
        <w:tc>
          <w:tcPr>
            <w:tcW w:w="546" w:type="dxa"/>
            <w:shd w:val="clear" w:color="auto" w:fill="auto"/>
            <w:noWrap/>
            <w:hideMark/>
          </w:tcPr>
          <w:p w14:paraId="3A98C075" w14:textId="77777777" w:rsidR="001145AA" w:rsidRPr="00044F67" w:rsidRDefault="001145AA" w:rsidP="001145AA">
            <w:pPr>
              <w:rPr>
                <w:rFonts w:ascii="Calibri" w:hAnsi="Calibri" w:cs="Calibri"/>
                <w:color w:val="000000"/>
                <w:sz w:val="22"/>
                <w:szCs w:val="22"/>
              </w:rPr>
            </w:pPr>
            <w:r w:rsidRPr="00044F67">
              <w:rPr>
                <w:rFonts w:ascii="Calibri" w:hAnsi="Calibri" w:cs="Calibri"/>
                <w:color w:val="000000"/>
                <w:sz w:val="22"/>
                <w:szCs w:val="22"/>
              </w:rPr>
              <w:t> </w:t>
            </w:r>
          </w:p>
        </w:tc>
        <w:tc>
          <w:tcPr>
            <w:tcW w:w="3702" w:type="dxa"/>
            <w:shd w:val="clear" w:color="auto" w:fill="auto"/>
            <w:noWrap/>
            <w:vAlign w:val="center"/>
            <w:hideMark/>
          </w:tcPr>
          <w:p w14:paraId="111C1037" w14:textId="77777777" w:rsidR="001145AA" w:rsidRPr="00044F67" w:rsidRDefault="001145AA" w:rsidP="001145AA">
            <w:pPr>
              <w:rPr>
                <w:color w:val="000000"/>
                <w:szCs w:val="28"/>
              </w:rPr>
            </w:pPr>
            <w:r w:rsidRPr="00044F67">
              <w:rPr>
                <w:color w:val="000000"/>
                <w:szCs w:val="28"/>
              </w:rPr>
              <w:t>Общий итог</w:t>
            </w:r>
          </w:p>
        </w:tc>
        <w:tc>
          <w:tcPr>
            <w:tcW w:w="1411" w:type="dxa"/>
            <w:tcBorders>
              <w:top w:val="single" w:sz="4" w:space="0" w:color="auto"/>
              <w:left w:val="nil"/>
              <w:bottom w:val="single" w:sz="4" w:space="0" w:color="auto"/>
              <w:right w:val="single" w:sz="4" w:space="0" w:color="auto"/>
            </w:tcBorders>
            <w:shd w:val="clear" w:color="auto" w:fill="auto"/>
            <w:vAlign w:val="bottom"/>
            <w:hideMark/>
          </w:tcPr>
          <w:p w14:paraId="7CA6BAEF" w14:textId="32EDC6D9" w:rsidR="001145AA" w:rsidRPr="00044F67" w:rsidRDefault="001145AA" w:rsidP="001145AA">
            <w:r>
              <w:rPr>
                <w:color w:val="000000"/>
                <w:szCs w:val="28"/>
              </w:rPr>
              <w:t>27.620</w:t>
            </w:r>
          </w:p>
        </w:tc>
        <w:tc>
          <w:tcPr>
            <w:tcW w:w="1617" w:type="dxa"/>
            <w:tcBorders>
              <w:top w:val="single" w:sz="4" w:space="0" w:color="auto"/>
              <w:left w:val="nil"/>
              <w:bottom w:val="single" w:sz="4" w:space="0" w:color="auto"/>
              <w:right w:val="single" w:sz="4" w:space="0" w:color="auto"/>
            </w:tcBorders>
            <w:shd w:val="clear" w:color="auto" w:fill="auto"/>
            <w:vAlign w:val="bottom"/>
            <w:hideMark/>
          </w:tcPr>
          <w:p w14:paraId="235E626E" w14:textId="757D564C" w:rsidR="001145AA" w:rsidRPr="00044F67" w:rsidRDefault="001145AA" w:rsidP="001145AA">
            <w:r>
              <w:rPr>
                <w:color w:val="000000"/>
                <w:szCs w:val="28"/>
              </w:rPr>
              <w:t>27.620</w:t>
            </w:r>
          </w:p>
        </w:tc>
        <w:tc>
          <w:tcPr>
            <w:tcW w:w="2642" w:type="dxa"/>
            <w:tcBorders>
              <w:top w:val="single" w:sz="4" w:space="0" w:color="auto"/>
              <w:left w:val="nil"/>
              <w:bottom w:val="single" w:sz="4" w:space="0" w:color="auto"/>
              <w:right w:val="single" w:sz="4" w:space="0" w:color="auto"/>
            </w:tcBorders>
            <w:shd w:val="clear" w:color="auto" w:fill="auto"/>
            <w:vAlign w:val="bottom"/>
            <w:hideMark/>
          </w:tcPr>
          <w:p w14:paraId="76F2D652" w14:textId="07DB7018" w:rsidR="001145AA" w:rsidRPr="00044F67" w:rsidRDefault="001145AA" w:rsidP="001145AA">
            <w:pPr>
              <w:jc w:val="right"/>
            </w:pPr>
            <w:r w:rsidRPr="00E0470A">
              <w:rPr>
                <w:color w:val="000000"/>
                <w:szCs w:val="28"/>
              </w:rPr>
              <w:t>-</w:t>
            </w:r>
          </w:p>
        </w:tc>
      </w:tr>
    </w:tbl>
    <w:p w14:paraId="70DFE50A" w14:textId="605BEBCF" w:rsidR="00E1044C" w:rsidRPr="00BD3831" w:rsidRDefault="00E1044C" w:rsidP="007A7D5B">
      <w:pPr>
        <w:pStyle w:val="affff0"/>
      </w:pPr>
      <w:bookmarkStart w:id="487" w:name="_Toc101972679"/>
      <w:bookmarkStart w:id="488" w:name="_Toc105553393"/>
      <w:r w:rsidRPr="00BD3831">
        <w:t>Часть 6 Балансы тепловой мощности и тепловой нагрузки</w:t>
      </w:r>
      <w:bookmarkEnd w:id="487"/>
      <w:bookmarkEnd w:id="488"/>
    </w:p>
    <w:p w14:paraId="58629243" w14:textId="4F657620" w:rsidR="00E1044C" w:rsidRPr="006F416E" w:rsidRDefault="00E1044C" w:rsidP="007A7D5B">
      <w:pPr>
        <w:pStyle w:val="affff0"/>
      </w:pPr>
      <w:bookmarkStart w:id="489" w:name="_Toc101972680"/>
      <w:bookmarkStart w:id="490" w:name="_Toc105553394"/>
      <w:r w:rsidRPr="00BD3831">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489"/>
      <w:bookmarkEnd w:id="490"/>
    </w:p>
    <w:p w14:paraId="72ED9833" w14:textId="0AC3D888" w:rsidR="00D25A5B" w:rsidRPr="008C2CC4" w:rsidRDefault="00D25A5B" w:rsidP="007A7D5B">
      <w:pPr>
        <w:pStyle w:val="afffe"/>
      </w:pPr>
      <w:r>
        <w:t>В таблице 1.6.1.</w:t>
      </w:r>
      <w:r w:rsidR="00E41EC1" w:rsidRPr="00E41EC1">
        <w:t>1</w:t>
      </w:r>
      <w:r>
        <w:t>. представлен т</w:t>
      </w:r>
      <w:r w:rsidRPr="00D25A5B">
        <w:t>епловой баланс систем теплоснабжения за 2021 год актуализации схемы теплоснабжения</w:t>
      </w:r>
      <w:r>
        <w:t>.</w:t>
      </w:r>
    </w:p>
    <w:p w14:paraId="4538E86D" w14:textId="63C44BE3" w:rsidR="008C2CC4" w:rsidRDefault="00D25A5B" w:rsidP="007A7D5B">
      <w:pPr>
        <w:pStyle w:val="afffc"/>
      </w:pPr>
      <w:bookmarkStart w:id="491" w:name="_Toc101972944"/>
      <w:bookmarkStart w:id="492" w:name="_Toc105553572"/>
      <w:bookmarkStart w:id="493" w:name="sub_115153"/>
      <w:r w:rsidRPr="00BD3831">
        <w:t>Таблица 1.6.1.</w:t>
      </w:r>
      <w:r w:rsidR="00E41EC1" w:rsidRPr="00B11646">
        <w:t>1</w:t>
      </w:r>
      <w:r w:rsidRPr="00BD3831">
        <w:t xml:space="preserve">. </w:t>
      </w:r>
      <w:r w:rsidR="008C2CC4" w:rsidRPr="00D25A5B">
        <w:t>Тепловой баланс системы теплоснабжения, Гкал/ч</w:t>
      </w:r>
      <w:bookmarkEnd w:id="491"/>
      <w:bookmarkEnd w:id="492"/>
    </w:p>
    <w:tbl>
      <w:tblPr>
        <w:tblW w:w="9942" w:type="dxa"/>
        <w:tblLook w:val="04A0" w:firstRow="1" w:lastRow="0" w:firstColumn="1" w:lastColumn="0" w:noHBand="0" w:noVBand="1"/>
      </w:tblPr>
      <w:tblGrid>
        <w:gridCol w:w="5382"/>
        <w:gridCol w:w="2280"/>
        <w:gridCol w:w="2280"/>
      </w:tblGrid>
      <w:tr w:rsidR="00FF3062" w:rsidRPr="00FF3062" w14:paraId="6AF9BDE7" w14:textId="77777777" w:rsidTr="00FF3062">
        <w:trPr>
          <w:trHeight w:val="20"/>
          <w:tblHeader/>
        </w:trPr>
        <w:tc>
          <w:tcPr>
            <w:tcW w:w="538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E6DBBF5" w14:textId="77777777" w:rsidR="00FF3062" w:rsidRPr="00FF3062" w:rsidRDefault="00FF3062" w:rsidP="00FF3062">
            <w:pPr>
              <w:rPr>
                <w:color w:val="000000"/>
                <w:szCs w:val="28"/>
              </w:rPr>
            </w:pPr>
            <w:bookmarkStart w:id="494" w:name="_Toc101972681"/>
            <w:bookmarkEnd w:id="493"/>
            <w:r w:rsidRPr="00FF3062">
              <w:rPr>
                <w:color w:val="000000"/>
                <w:szCs w:val="28"/>
              </w:rPr>
              <w:t>Наименование показателя</w:t>
            </w:r>
          </w:p>
        </w:tc>
        <w:tc>
          <w:tcPr>
            <w:tcW w:w="2280" w:type="dxa"/>
            <w:tcBorders>
              <w:top w:val="single" w:sz="4" w:space="0" w:color="auto"/>
              <w:left w:val="nil"/>
              <w:bottom w:val="single" w:sz="4" w:space="0" w:color="auto"/>
              <w:right w:val="single" w:sz="4" w:space="0" w:color="auto"/>
            </w:tcBorders>
            <w:shd w:val="clear" w:color="auto" w:fill="auto"/>
            <w:hideMark/>
          </w:tcPr>
          <w:p w14:paraId="12D07F8C" w14:textId="77777777" w:rsidR="00FF3062" w:rsidRPr="00FF3062" w:rsidRDefault="00FF3062" w:rsidP="00FF3062">
            <w:pPr>
              <w:rPr>
                <w:color w:val="000000"/>
                <w:szCs w:val="28"/>
              </w:rPr>
            </w:pPr>
            <w:r w:rsidRPr="00FF3062">
              <w:rPr>
                <w:color w:val="000000"/>
                <w:szCs w:val="28"/>
              </w:rPr>
              <w:t>Котельная, п. Рощино, ул. Фабричная</w:t>
            </w:r>
          </w:p>
        </w:tc>
        <w:tc>
          <w:tcPr>
            <w:tcW w:w="2280" w:type="dxa"/>
            <w:tcBorders>
              <w:top w:val="single" w:sz="4" w:space="0" w:color="auto"/>
              <w:left w:val="nil"/>
              <w:bottom w:val="single" w:sz="4" w:space="0" w:color="auto"/>
              <w:right w:val="single" w:sz="4" w:space="0" w:color="auto"/>
            </w:tcBorders>
            <w:shd w:val="clear" w:color="auto" w:fill="auto"/>
            <w:hideMark/>
          </w:tcPr>
          <w:p w14:paraId="63B9D3A8" w14:textId="77777777" w:rsidR="00FF3062" w:rsidRPr="00FF3062" w:rsidRDefault="00FF3062" w:rsidP="00FF3062">
            <w:pPr>
              <w:rPr>
                <w:color w:val="000000"/>
                <w:szCs w:val="28"/>
              </w:rPr>
            </w:pPr>
            <w:r w:rsidRPr="00FF3062">
              <w:rPr>
                <w:color w:val="000000"/>
                <w:szCs w:val="28"/>
              </w:rPr>
              <w:t>Котельная, д. Казанцево, ул. Строительная, 17</w:t>
            </w:r>
          </w:p>
        </w:tc>
      </w:tr>
      <w:tr w:rsidR="00FF3062" w:rsidRPr="00FF3062" w14:paraId="08F403E0" w14:textId="77777777" w:rsidTr="00FF3062">
        <w:trPr>
          <w:trHeight w:val="20"/>
          <w:tblHeader/>
        </w:trPr>
        <w:tc>
          <w:tcPr>
            <w:tcW w:w="5382" w:type="dxa"/>
            <w:vMerge/>
            <w:tcBorders>
              <w:top w:val="single" w:sz="4" w:space="0" w:color="auto"/>
              <w:left w:val="single" w:sz="4" w:space="0" w:color="auto"/>
              <w:bottom w:val="single" w:sz="4" w:space="0" w:color="auto"/>
              <w:right w:val="single" w:sz="4" w:space="0" w:color="auto"/>
            </w:tcBorders>
            <w:vAlign w:val="center"/>
            <w:hideMark/>
          </w:tcPr>
          <w:p w14:paraId="09F73A03" w14:textId="77777777" w:rsidR="00FF3062" w:rsidRPr="00FF3062" w:rsidRDefault="00FF3062" w:rsidP="00FF3062">
            <w:pPr>
              <w:rPr>
                <w:color w:val="000000"/>
                <w:szCs w:val="28"/>
              </w:rPr>
            </w:pPr>
          </w:p>
        </w:tc>
        <w:tc>
          <w:tcPr>
            <w:tcW w:w="2280" w:type="dxa"/>
            <w:tcBorders>
              <w:top w:val="nil"/>
              <w:left w:val="nil"/>
              <w:bottom w:val="single" w:sz="4" w:space="0" w:color="auto"/>
              <w:right w:val="single" w:sz="4" w:space="0" w:color="auto"/>
            </w:tcBorders>
            <w:shd w:val="clear" w:color="auto" w:fill="auto"/>
            <w:hideMark/>
          </w:tcPr>
          <w:p w14:paraId="6C793890" w14:textId="77777777" w:rsidR="00FF3062" w:rsidRPr="00FF3062" w:rsidRDefault="00FF3062" w:rsidP="00FF3062">
            <w:pPr>
              <w:rPr>
                <w:color w:val="000000"/>
                <w:szCs w:val="28"/>
              </w:rPr>
            </w:pPr>
            <w:r w:rsidRPr="00FF3062">
              <w:rPr>
                <w:color w:val="000000"/>
                <w:szCs w:val="28"/>
              </w:rPr>
              <w:t>2021 год</w:t>
            </w:r>
          </w:p>
        </w:tc>
        <w:tc>
          <w:tcPr>
            <w:tcW w:w="2280" w:type="dxa"/>
            <w:tcBorders>
              <w:top w:val="nil"/>
              <w:left w:val="nil"/>
              <w:bottom w:val="single" w:sz="4" w:space="0" w:color="auto"/>
              <w:right w:val="single" w:sz="4" w:space="0" w:color="auto"/>
            </w:tcBorders>
            <w:shd w:val="clear" w:color="auto" w:fill="auto"/>
            <w:hideMark/>
          </w:tcPr>
          <w:p w14:paraId="017BE45A" w14:textId="77777777" w:rsidR="00FF3062" w:rsidRPr="00FF3062" w:rsidRDefault="00FF3062" w:rsidP="00FF3062">
            <w:pPr>
              <w:rPr>
                <w:color w:val="000000"/>
                <w:szCs w:val="28"/>
              </w:rPr>
            </w:pPr>
            <w:r w:rsidRPr="00FF3062">
              <w:rPr>
                <w:color w:val="000000"/>
                <w:szCs w:val="28"/>
              </w:rPr>
              <w:t>2021 год</w:t>
            </w:r>
          </w:p>
        </w:tc>
      </w:tr>
      <w:tr w:rsidR="00883BB0" w:rsidRPr="00FF3062" w14:paraId="5D6E8B52"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14455E2D" w14:textId="77777777" w:rsidR="00883BB0" w:rsidRPr="00FF3062" w:rsidRDefault="00883BB0" w:rsidP="00883BB0">
            <w:pPr>
              <w:rPr>
                <w:color w:val="000000"/>
                <w:szCs w:val="28"/>
              </w:rPr>
            </w:pPr>
            <w:r w:rsidRPr="00FF3062">
              <w:rPr>
                <w:color w:val="000000"/>
                <w:szCs w:val="28"/>
              </w:rPr>
              <w:t>Установленная тепловая мощность, в том числе:</w:t>
            </w:r>
          </w:p>
        </w:tc>
        <w:tc>
          <w:tcPr>
            <w:tcW w:w="2280" w:type="dxa"/>
            <w:tcBorders>
              <w:top w:val="nil"/>
              <w:left w:val="nil"/>
              <w:bottom w:val="single" w:sz="4" w:space="0" w:color="auto"/>
              <w:right w:val="single" w:sz="4" w:space="0" w:color="auto"/>
            </w:tcBorders>
            <w:shd w:val="clear" w:color="auto" w:fill="auto"/>
            <w:vAlign w:val="bottom"/>
            <w:hideMark/>
          </w:tcPr>
          <w:p w14:paraId="443AB35C" w14:textId="3A97E2BF" w:rsidR="00883BB0" w:rsidRPr="00C17988" w:rsidRDefault="00883BB0" w:rsidP="00883BB0">
            <w:pPr>
              <w:rPr>
                <w:color w:val="000000"/>
                <w:szCs w:val="28"/>
                <w:highlight w:val="yellow"/>
                <w:lang w:val="en-US"/>
              </w:rPr>
            </w:pPr>
            <w:r>
              <w:rPr>
                <w:color w:val="000000"/>
                <w:szCs w:val="28"/>
              </w:rPr>
              <w:t>18.060</w:t>
            </w:r>
          </w:p>
        </w:tc>
        <w:tc>
          <w:tcPr>
            <w:tcW w:w="2280" w:type="dxa"/>
            <w:tcBorders>
              <w:top w:val="nil"/>
              <w:left w:val="nil"/>
              <w:bottom w:val="single" w:sz="4" w:space="0" w:color="auto"/>
              <w:right w:val="single" w:sz="4" w:space="0" w:color="auto"/>
            </w:tcBorders>
            <w:shd w:val="clear" w:color="auto" w:fill="auto"/>
            <w:vAlign w:val="bottom"/>
            <w:hideMark/>
          </w:tcPr>
          <w:p w14:paraId="1AFFABCD" w14:textId="77777777" w:rsidR="00883BB0" w:rsidRPr="00FF3062" w:rsidRDefault="00883BB0" w:rsidP="00883BB0">
            <w:pPr>
              <w:rPr>
                <w:color w:val="000000"/>
                <w:szCs w:val="28"/>
              </w:rPr>
            </w:pPr>
            <w:r w:rsidRPr="00FF3062">
              <w:rPr>
                <w:color w:val="000000"/>
                <w:szCs w:val="28"/>
              </w:rPr>
              <w:t>7.740</w:t>
            </w:r>
          </w:p>
        </w:tc>
      </w:tr>
      <w:tr w:rsidR="00883BB0" w:rsidRPr="00FF3062" w14:paraId="228578AC"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74E3BD4D" w14:textId="77777777" w:rsidR="00883BB0" w:rsidRPr="00FF3062" w:rsidRDefault="00883BB0" w:rsidP="00883BB0">
            <w:pPr>
              <w:rPr>
                <w:color w:val="000000"/>
                <w:szCs w:val="28"/>
              </w:rPr>
            </w:pPr>
            <w:r w:rsidRPr="00FF3062">
              <w:rPr>
                <w:color w:val="000000"/>
                <w:szCs w:val="28"/>
              </w:rPr>
              <w:t>Ограничение тепловой мощности</w:t>
            </w:r>
          </w:p>
        </w:tc>
        <w:tc>
          <w:tcPr>
            <w:tcW w:w="2280" w:type="dxa"/>
            <w:tcBorders>
              <w:top w:val="nil"/>
              <w:left w:val="nil"/>
              <w:bottom w:val="single" w:sz="4" w:space="0" w:color="auto"/>
              <w:right w:val="single" w:sz="4" w:space="0" w:color="auto"/>
            </w:tcBorders>
            <w:shd w:val="clear" w:color="auto" w:fill="auto"/>
            <w:vAlign w:val="bottom"/>
            <w:hideMark/>
          </w:tcPr>
          <w:p w14:paraId="5FE21E1E" w14:textId="5ECD110E" w:rsidR="00883BB0" w:rsidRPr="00880F04" w:rsidRDefault="00883BB0" w:rsidP="00883BB0">
            <w:pPr>
              <w:rPr>
                <w:color w:val="000000"/>
                <w:szCs w:val="28"/>
                <w:highlight w:val="yellow"/>
              </w:rPr>
            </w:pPr>
            <w:r>
              <w:rPr>
                <w:color w:val="000000"/>
                <w:szCs w:val="28"/>
              </w:rPr>
              <w:t>-</w:t>
            </w:r>
          </w:p>
        </w:tc>
        <w:tc>
          <w:tcPr>
            <w:tcW w:w="2280" w:type="dxa"/>
            <w:tcBorders>
              <w:top w:val="nil"/>
              <w:left w:val="nil"/>
              <w:bottom w:val="single" w:sz="4" w:space="0" w:color="auto"/>
              <w:right w:val="single" w:sz="4" w:space="0" w:color="auto"/>
            </w:tcBorders>
            <w:shd w:val="clear" w:color="auto" w:fill="auto"/>
            <w:vAlign w:val="bottom"/>
            <w:hideMark/>
          </w:tcPr>
          <w:p w14:paraId="00AA5B84" w14:textId="77777777" w:rsidR="00883BB0" w:rsidRPr="00FF3062" w:rsidRDefault="00883BB0" w:rsidP="00883BB0">
            <w:pPr>
              <w:rPr>
                <w:color w:val="000000"/>
                <w:szCs w:val="28"/>
              </w:rPr>
            </w:pPr>
            <w:r w:rsidRPr="00FF3062">
              <w:rPr>
                <w:color w:val="000000"/>
                <w:szCs w:val="28"/>
              </w:rPr>
              <w:t>-</w:t>
            </w:r>
          </w:p>
        </w:tc>
      </w:tr>
      <w:tr w:rsidR="00883BB0" w:rsidRPr="00FF3062" w14:paraId="5B1F2034"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75732E48" w14:textId="77777777" w:rsidR="00883BB0" w:rsidRPr="00FF3062" w:rsidRDefault="00883BB0" w:rsidP="00883BB0">
            <w:pPr>
              <w:rPr>
                <w:color w:val="000000"/>
                <w:szCs w:val="28"/>
              </w:rPr>
            </w:pPr>
            <w:r w:rsidRPr="00FF3062">
              <w:rPr>
                <w:color w:val="000000"/>
                <w:szCs w:val="28"/>
              </w:rPr>
              <w:t>Располагаемая тепловая мощность</w:t>
            </w:r>
          </w:p>
        </w:tc>
        <w:tc>
          <w:tcPr>
            <w:tcW w:w="2280" w:type="dxa"/>
            <w:tcBorders>
              <w:top w:val="nil"/>
              <w:left w:val="nil"/>
              <w:bottom w:val="single" w:sz="4" w:space="0" w:color="auto"/>
              <w:right w:val="single" w:sz="4" w:space="0" w:color="auto"/>
            </w:tcBorders>
            <w:shd w:val="clear" w:color="auto" w:fill="auto"/>
            <w:vAlign w:val="bottom"/>
            <w:hideMark/>
          </w:tcPr>
          <w:p w14:paraId="5EC376A7" w14:textId="2ED3EDD6" w:rsidR="00883BB0" w:rsidRPr="00C17988" w:rsidRDefault="00883BB0" w:rsidP="00883BB0">
            <w:pPr>
              <w:rPr>
                <w:color w:val="000000"/>
                <w:szCs w:val="28"/>
                <w:highlight w:val="red"/>
                <w:lang w:val="en-US"/>
              </w:rPr>
            </w:pPr>
            <w:r>
              <w:rPr>
                <w:color w:val="000000"/>
                <w:szCs w:val="28"/>
              </w:rPr>
              <w:t>18.060</w:t>
            </w:r>
          </w:p>
        </w:tc>
        <w:tc>
          <w:tcPr>
            <w:tcW w:w="2280" w:type="dxa"/>
            <w:tcBorders>
              <w:top w:val="nil"/>
              <w:left w:val="nil"/>
              <w:bottom w:val="single" w:sz="4" w:space="0" w:color="auto"/>
              <w:right w:val="single" w:sz="4" w:space="0" w:color="auto"/>
            </w:tcBorders>
            <w:shd w:val="clear" w:color="auto" w:fill="auto"/>
            <w:vAlign w:val="bottom"/>
            <w:hideMark/>
          </w:tcPr>
          <w:p w14:paraId="0BABDBE2" w14:textId="77777777" w:rsidR="00883BB0" w:rsidRPr="00FF3062" w:rsidRDefault="00883BB0" w:rsidP="00883BB0">
            <w:pPr>
              <w:rPr>
                <w:color w:val="000000"/>
                <w:szCs w:val="28"/>
              </w:rPr>
            </w:pPr>
            <w:r w:rsidRPr="00FF3062">
              <w:rPr>
                <w:color w:val="000000"/>
                <w:szCs w:val="28"/>
              </w:rPr>
              <w:t>7.740</w:t>
            </w:r>
          </w:p>
        </w:tc>
      </w:tr>
      <w:tr w:rsidR="00883BB0" w:rsidRPr="00FF3062" w14:paraId="26353EAF"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54234015" w14:textId="77777777" w:rsidR="00883BB0" w:rsidRPr="00FF3062" w:rsidRDefault="00883BB0" w:rsidP="00883BB0">
            <w:pPr>
              <w:rPr>
                <w:color w:val="000000"/>
                <w:szCs w:val="28"/>
              </w:rPr>
            </w:pPr>
            <w:r w:rsidRPr="00FF3062">
              <w:rPr>
                <w:color w:val="000000"/>
                <w:szCs w:val="28"/>
              </w:rPr>
              <w:t>Затраты тепла на собственные нужды в горячей воде</w:t>
            </w:r>
          </w:p>
        </w:tc>
        <w:tc>
          <w:tcPr>
            <w:tcW w:w="2280" w:type="dxa"/>
            <w:tcBorders>
              <w:top w:val="nil"/>
              <w:left w:val="nil"/>
              <w:bottom w:val="single" w:sz="4" w:space="0" w:color="auto"/>
              <w:right w:val="single" w:sz="4" w:space="0" w:color="auto"/>
            </w:tcBorders>
            <w:shd w:val="clear" w:color="auto" w:fill="auto"/>
            <w:vAlign w:val="bottom"/>
            <w:hideMark/>
          </w:tcPr>
          <w:p w14:paraId="675E539F" w14:textId="2ED7C64A" w:rsidR="00883BB0" w:rsidRPr="00880F04" w:rsidRDefault="00883BB0" w:rsidP="00883BB0">
            <w:pPr>
              <w:rPr>
                <w:color w:val="000000"/>
                <w:szCs w:val="28"/>
                <w:highlight w:val="yellow"/>
              </w:rPr>
            </w:pPr>
            <w:r>
              <w:rPr>
                <w:color w:val="000000"/>
                <w:szCs w:val="28"/>
              </w:rPr>
              <w:t>-</w:t>
            </w:r>
          </w:p>
        </w:tc>
        <w:tc>
          <w:tcPr>
            <w:tcW w:w="2280" w:type="dxa"/>
            <w:tcBorders>
              <w:top w:val="nil"/>
              <w:left w:val="nil"/>
              <w:bottom w:val="single" w:sz="4" w:space="0" w:color="auto"/>
              <w:right w:val="single" w:sz="4" w:space="0" w:color="auto"/>
            </w:tcBorders>
            <w:shd w:val="clear" w:color="auto" w:fill="auto"/>
            <w:vAlign w:val="bottom"/>
            <w:hideMark/>
          </w:tcPr>
          <w:p w14:paraId="28BAED7B" w14:textId="77777777" w:rsidR="00883BB0" w:rsidRPr="00FF3062" w:rsidRDefault="00883BB0" w:rsidP="00883BB0">
            <w:pPr>
              <w:rPr>
                <w:color w:val="000000"/>
                <w:szCs w:val="28"/>
              </w:rPr>
            </w:pPr>
            <w:r w:rsidRPr="00FF3062">
              <w:rPr>
                <w:color w:val="000000"/>
                <w:szCs w:val="28"/>
              </w:rPr>
              <w:t>0.037</w:t>
            </w:r>
          </w:p>
        </w:tc>
      </w:tr>
      <w:tr w:rsidR="00883BB0" w:rsidRPr="00FF3062" w14:paraId="45BEA483"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63B27F7C" w14:textId="77777777" w:rsidR="00883BB0" w:rsidRPr="00FF3062" w:rsidRDefault="00883BB0" w:rsidP="00883BB0">
            <w:pPr>
              <w:rPr>
                <w:color w:val="000000"/>
                <w:szCs w:val="28"/>
              </w:rPr>
            </w:pPr>
            <w:r w:rsidRPr="00FF3062">
              <w:rPr>
                <w:color w:val="000000"/>
                <w:szCs w:val="28"/>
              </w:rPr>
              <w:t>Потери в тепловых сетях в горячей воде</w:t>
            </w:r>
          </w:p>
        </w:tc>
        <w:tc>
          <w:tcPr>
            <w:tcW w:w="2280" w:type="dxa"/>
            <w:tcBorders>
              <w:top w:val="nil"/>
              <w:left w:val="nil"/>
              <w:bottom w:val="single" w:sz="4" w:space="0" w:color="auto"/>
              <w:right w:val="single" w:sz="4" w:space="0" w:color="auto"/>
            </w:tcBorders>
            <w:shd w:val="clear" w:color="auto" w:fill="auto"/>
            <w:vAlign w:val="bottom"/>
            <w:hideMark/>
          </w:tcPr>
          <w:p w14:paraId="51D1B5ED" w14:textId="4EBCF4C2" w:rsidR="00883BB0" w:rsidRPr="00880F04" w:rsidRDefault="00883BB0" w:rsidP="00883BB0">
            <w:pPr>
              <w:rPr>
                <w:color w:val="000000"/>
                <w:szCs w:val="28"/>
                <w:highlight w:val="yellow"/>
              </w:rPr>
            </w:pPr>
            <w:r>
              <w:rPr>
                <w:color w:val="000000"/>
                <w:szCs w:val="28"/>
              </w:rPr>
              <w:t>0.886</w:t>
            </w:r>
          </w:p>
        </w:tc>
        <w:tc>
          <w:tcPr>
            <w:tcW w:w="2280" w:type="dxa"/>
            <w:tcBorders>
              <w:top w:val="nil"/>
              <w:left w:val="nil"/>
              <w:bottom w:val="single" w:sz="4" w:space="0" w:color="auto"/>
              <w:right w:val="single" w:sz="4" w:space="0" w:color="auto"/>
            </w:tcBorders>
            <w:shd w:val="clear" w:color="auto" w:fill="auto"/>
            <w:vAlign w:val="bottom"/>
            <w:hideMark/>
          </w:tcPr>
          <w:p w14:paraId="753D24EE" w14:textId="77777777" w:rsidR="00883BB0" w:rsidRPr="00FF3062" w:rsidRDefault="00883BB0" w:rsidP="00883BB0">
            <w:pPr>
              <w:rPr>
                <w:color w:val="000000"/>
                <w:szCs w:val="28"/>
              </w:rPr>
            </w:pPr>
            <w:r w:rsidRPr="00FF3062">
              <w:rPr>
                <w:color w:val="000000"/>
                <w:szCs w:val="28"/>
              </w:rPr>
              <w:t>0.166</w:t>
            </w:r>
          </w:p>
        </w:tc>
      </w:tr>
      <w:tr w:rsidR="00883BB0" w:rsidRPr="00FF3062" w14:paraId="6757621C"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3DBA1EB7" w14:textId="77777777" w:rsidR="00883BB0" w:rsidRPr="00FF3062" w:rsidRDefault="00883BB0" w:rsidP="00883BB0">
            <w:pPr>
              <w:rPr>
                <w:color w:val="000000"/>
                <w:szCs w:val="28"/>
              </w:rPr>
            </w:pPr>
            <w:r w:rsidRPr="00FF3062">
              <w:rPr>
                <w:color w:val="000000"/>
                <w:szCs w:val="28"/>
              </w:rPr>
              <w:t>Расчетная нагрузка на хозяйственные нужды</w:t>
            </w:r>
          </w:p>
        </w:tc>
        <w:tc>
          <w:tcPr>
            <w:tcW w:w="2280" w:type="dxa"/>
            <w:tcBorders>
              <w:top w:val="nil"/>
              <w:left w:val="nil"/>
              <w:bottom w:val="single" w:sz="4" w:space="0" w:color="auto"/>
              <w:right w:val="single" w:sz="4" w:space="0" w:color="auto"/>
            </w:tcBorders>
            <w:shd w:val="clear" w:color="auto" w:fill="auto"/>
            <w:vAlign w:val="bottom"/>
            <w:hideMark/>
          </w:tcPr>
          <w:p w14:paraId="28392641" w14:textId="1211B722" w:rsidR="00883BB0" w:rsidRPr="00FF3062" w:rsidRDefault="00883BB0" w:rsidP="00883BB0">
            <w:pPr>
              <w:rPr>
                <w:color w:val="000000"/>
                <w:szCs w:val="28"/>
              </w:rPr>
            </w:pPr>
            <w:r>
              <w:rPr>
                <w:color w:val="000000"/>
                <w:szCs w:val="28"/>
              </w:rPr>
              <w:t>-</w:t>
            </w:r>
          </w:p>
        </w:tc>
        <w:tc>
          <w:tcPr>
            <w:tcW w:w="2280" w:type="dxa"/>
            <w:tcBorders>
              <w:top w:val="nil"/>
              <w:left w:val="nil"/>
              <w:bottom w:val="single" w:sz="4" w:space="0" w:color="auto"/>
              <w:right w:val="single" w:sz="4" w:space="0" w:color="auto"/>
            </w:tcBorders>
            <w:shd w:val="clear" w:color="auto" w:fill="auto"/>
            <w:vAlign w:val="bottom"/>
            <w:hideMark/>
          </w:tcPr>
          <w:p w14:paraId="337D41F0" w14:textId="77777777" w:rsidR="00883BB0" w:rsidRPr="00FF3062" w:rsidRDefault="00883BB0" w:rsidP="00883BB0">
            <w:pPr>
              <w:rPr>
                <w:color w:val="000000"/>
                <w:szCs w:val="28"/>
              </w:rPr>
            </w:pPr>
            <w:r w:rsidRPr="00FF3062">
              <w:rPr>
                <w:color w:val="000000"/>
                <w:szCs w:val="28"/>
              </w:rPr>
              <w:t>-</w:t>
            </w:r>
          </w:p>
        </w:tc>
      </w:tr>
      <w:tr w:rsidR="00883BB0" w:rsidRPr="00FF3062" w14:paraId="7A742FBD"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1E5BC8C8" w14:textId="77777777" w:rsidR="00883BB0" w:rsidRPr="00FF3062" w:rsidRDefault="00883BB0" w:rsidP="00883BB0">
            <w:pPr>
              <w:rPr>
                <w:color w:val="000000"/>
                <w:szCs w:val="28"/>
              </w:rPr>
            </w:pPr>
            <w:r w:rsidRPr="00FF3062">
              <w:rPr>
                <w:color w:val="000000"/>
                <w:szCs w:val="28"/>
              </w:rPr>
              <w:t>Присоединенная договорная тепловая нагрузка в горячей воде</w:t>
            </w:r>
          </w:p>
        </w:tc>
        <w:tc>
          <w:tcPr>
            <w:tcW w:w="2280" w:type="dxa"/>
            <w:tcBorders>
              <w:top w:val="nil"/>
              <w:left w:val="nil"/>
              <w:bottom w:val="single" w:sz="4" w:space="0" w:color="auto"/>
              <w:right w:val="single" w:sz="4" w:space="0" w:color="auto"/>
            </w:tcBorders>
            <w:shd w:val="clear" w:color="auto" w:fill="auto"/>
            <w:vAlign w:val="bottom"/>
            <w:hideMark/>
          </w:tcPr>
          <w:p w14:paraId="423256C1" w14:textId="64022B14" w:rsidR="00883BB0" w:rsidRPr="00FF3062" w:rsidRDefault="00883BB0" w:rsidP="00883BB0">
            <w:pPr>
              <w:rPr>
                <w:color w:val="000000"/>
                <w:szCs w:val="28"/>
              </w:rPr>
            </w:pPr>
            <w:r>
              <w:rPr>
                <w:color w:val="000000"/>
                <w:szCs w:val="28"/>
              </w:rPr>
              <w:t>20.730</w:t>
            </w:r>
          </w:p>
        </w:tc>
        <w:tc>
          <w:tcPr>
            <w:tcW w:w="2280" w:type="dxa"/>
            <w:tcBorders>
              <w:top w:val="nil"/>
              <w:left w:val="nil"/>
              <w:bottom w:val="single" w:sz="4" w:space="0" w:color="auto"/>
              <w:right w:val="single" w:sz="4" w:space="0" w:color="auto"/>
            </w:tcBorders>
            <w:shd w:val="clear" w:color="auto" w:fill="auto"/>
            <w:vAlign w:val="bottom"/>
            <w:hideMark/>
          </w:tcPr>
          <w:p w14:paraId="20370980" w14:textId="77777777" w:rsidR="00883BB0" w:rsidRPr="00FF3062" w:rsidRDefault="00883BB0" w:rsidP="00883BB0">
            <w:pPr>
              <w:rPr>
                <w:color w:val="000000"/>
                <w:szCs w:val="28"/>
              </w:rPr>
            </w:pPr>
            <w:r w:rsidRPr="00FF3062">
              <w:rPr>
                <w:color w:val="000000"/>
                <w:szCs w:val="28"/>
              </w:rPr>
              <w:t>6.890</w:t>
            </w:r>
          </w:p>
        </w:tc>
      </w:tr>
      <w:tr w:rsidR="00FF3062" w:rsidRPr="00FF3062" w14:paraId="16DF8EDE"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5658675C" w14:textId="77777777" w:rsidR="00FF3062" w:rsidRPr="00FF3062" w:rsidRDefault="00FF3062" w:rsidP="00FF3062">
            <w:pPr>
              <w:rPr>
                <w:color w:val="000000"/>
                <w:szCs w:val="28"/>
              </w:rPr>
            </w:pPr>
            <w:r w:rsidRPr="00FF3062">
              <w:rPr>
                <w:color w:val="000000"/>
                <w:szCs w:val="28"/>
              </w:rPr>
              <w:t>Присоединенная расчетная тепловая нагрузка в горячей воде (на коллекторах станции), в том числе:</w:t>
            </w:r>
          </w:p>
        </w:tc>
        <w:tc>
          <w:tcPr>
            <w:tcW w:w="2280" w:type="dxa"/>
            <w:tcBorders>
              <w:top w:val="nil"/>
              <w:left w:val="nil"/>
              <w:bottom w:val="single" w:sz="4" w:space="0" w:color="auto"/>
              <w:right w:val="single" w:sz="4" w:space="0" w:color="auto"/>
            </w:tcBorders>
            <w:shd w:val="clear" w:color="auto" w:fill="auto"/>
            <w:vAlign w:val="bottom"/>
            <w:hideMark/>
          </w:tcPr>
          <w:p w14:paraId="18821E73" w14:textId="77777777" w:rsidR="00FF3062" w:rsidRPr="00FF3062" w:rsidRDefault="00FF3062" w:rsidP="00FF3062">
            <w:pPr>
              <w:rPr>
                <w:color w:val="000000"/>
                <w:szCs w:val="28"/>
              </w:rPr>
            </w:pPr>
            <w:r w:rsidRPr="00FF3062">
              <w:rPr>
                <w:color w:val="000000"/>
                <w:szCs w:val="28"/>
              </w:rPr>
              <w:t>20.730</w:t>
            </w:r>
          </w:p>
        </w:tc>
        <w:tc>
          <w:tcPr>
            <w:tcW w:w="2280" w:type="dxa"/>
            <w:tcBorders>
              <w:top w:val="nil"/>
              <w:left w:val="nil"/>
              <w:bottom w:val="single" w:sz="4" w:space="0" w:color="auto"/>
              <w:right w:val="single" w:sz="4" w:space="0" w:color="auto"/>
            </w:tcBorders>
            <w:shd w:val="clear" w:color="auto" w:fill="auto"/>
            <w:vAlign w:val="bottom"/>
            <w:hideMark/>
          </w:tcPr>
          <w:p w14:paraId="52D6D614" w14:textId="77777777" w:rsidR="00FF3062" w:rsidRPr="00FF3062" w:rsidRDefault="00FF3062" w:rsidP="00FF3062">
            <w:pPr>
              <w:rPr>
                <w:color w:val="000000"/>
                <w:szCs w:val="28"/>
              </w:rPr>
            </w:pPr>
            <w:r w:rsidRPr="00FF3062">
              <w:rPr>
                <w:color w:val="000000"/>
                <w:szCs w:val="28"/>
              </w:rPr>
              <w:t>6.890</w:t>
            </w:r>
          </w:p>
        </w:tc>
      </w:tr>
      <w:tr w:rsidR="00FF3062" w:rsidRPr="00FF3062" w14:paraId="626DFE26"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197886B5" w14:textId="77777777" w:rsidR="00FF3062" w:rsidRPr="00FF3062" w:rsidRDefault="00FF3062" w:rsidP="00FF3062">
            <w:pPr>
              <w:rPr>
                <w:color w:val="000000"/>
                <w:szCs w:val="28"/>
              </w:rPr>
            </w:pPr>
            <w:r w:rsidRPr="00FF3062">
              <w:rPr>
                <w:color w:val="000000"/>
                <w:szCs w:val="28"/>
              </w:rPr>
              <w:t>отопление</w:t>
            </w:r>
          </w:p>
        </w:tc>
        <w:tc>
          <w:tcPr>
            <w:tcW w:w="2280" w:type="dxa"/>
            <w:tcBorders>
              <w:top w:val="nil"/>
              <w:left w:val="nil"/>
              <w:bottom w:val="single" w:sz="4" w:space="0" w:color="auto"/>
              <w:right w:val="single" w:sz="4" w:space="0" w:color="auto"/>
            </w:tcBorders>
            <w:shd w:val="clear" w:color="auto" w:fill="auto"/>
            <w:vAlign w:val="bottom"/>
            <w:hideMark/>
          </w:tcPr>
          <w:p w14:paraId="3FD4A01A" w14:textId="77777777" w:rsidR="00FF3062" w:rsidRPr="00FF3062" w:rsidRDefault="00FF3062" w:rsidP="00FF3062">
            <w:pPr>
              <w:rPr>
                <w:color w:val="000000"/>
                <w:szCs w:val="28"/>
              </w:rPr>
            </w:pPr>
            <w:r w:rsidRPr="00FF3062">
              <w:rPr>
                <w:color w:val="000000"/>
                <w:szCs w:val="28"/>
              </w:rPr>
              <w:t>10.740</w:t>
            </w:r>
          </w:p>
        </w:tc>
        <w:tc>
          <w:tcPr>
            <w:tcW w:w="2280" w:type="dxa"/>
            <w:tcBorders>
              <w:top w:val="nil"/>
              <w:left w:val="nil"/>
              <w:bottom w:val="single" w:sz="4" w:space="0" w:color="auto"/>
              <w:right w:val="single" w:sz="4" w:space="0" w:color="auto"/>
            </w:tcBorders>
            <w:shd w:val="clear" w:color="auto" w:fill="auto"/>
            <w:vAlign w:val="bottom"/>
            <w:hideMark/>
          </w:tcPr>
          <w:p w14:paraId="5B0ED0D2" w14:textId="77777777" w:rsidR="00FF3062" w:rsidRPr="00FF3062" w:rsidRDefault="00FF3062" w:rsidP="00FF3062">
            <w:pPr>
              <w:rPr>
                <w:color w:val="000000"/>
                <w:szCs w:val="28"/>
              </w:rPr>
            </w:pPr>
            <w:r w:rsidRPr="00FF3062">
              <w:rPr>
                <w:color w:val="000000"/>
                <w:szCs w:val="28"/>
              </w:rPr>
              <w:t>4.115</w:t>
            </w:r>
          </w:p>
        </w:tc>
      </w:tr>
      <w:tr w:rsidR="00FF3062" w:rsidRPr="00FF3062" w14:paraId="4D9FD6A5"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30BBED4B" w14:textId="77777777" w:rsidR="00FF3062" w:rsidRPr="00FF3062" w:rsidRDefault="00FF3062" w:rsidP="00FF3062">
            <w:pPr>
              <w:rPr>
                <w:color w:val="000000"/>
                <w:szCs w:val="28"/>
              </w:rPr>
            </w:pPr>
            <w:r w:rsidRPr="00FF3062">
              <w:rPr>
                <w:color w:val="000000"/>
                <w:szCs w:val="28"/>
              </w:rPr>
              <w:t>вентиляция</w:t>
            </w:r>
          </w:p>
        </w:tc>
        <w:tc>
          <w:tcPr>
            <w:tcW w:w="2280" w:type="dxa"/>
            <w:tcBorders>
              <w:top w:val="nil"/>
              <w:left w:val="nil"/>
              <w:bottom w:val="single" w:sz="4" w:space="0" w:color="auto"/>
              <w:right w:val="single" w:sz="4" w:space="0" w:color="auto"/>
            </w:tcBorders>
            <w:shd w:val="clear" w:color="auto" w:fill="auto"/>
            <w:vAlign w:val="bottom"/>
            <w:hideMark/>
          </w:tcPr>
          <w:p w14:paraId="348B28E5" w14:textId="77777777" w:rsidR="00FF3062" w:rsidRPr="00FF3062" w:rsidRDefault="00FF3062" w:rsidP="00FF3062">
            <w:pPr>
              <w:rPr>
                <w:color w:val="000000"/>
                <w:szCs w:val="28"/>
              </w:rPr>
            </w:pPr>
            <w:r w:rsidRPr="00FF3062">
              <w:rPr>
                <w:color w:val="000000"/>
                <w:szCs w:val="28"/>
              </w:rPr>
              <w:t>-</w:t>
            </w:r>
          </w:p>
        </w:tc>
        <w:tc>
          <w:tcPr>
            <w:tcW w:w="2280" w:type="dxa"/>
            <w:tcBorders>
              <w:top w:val="nil"/>
              <w:left w:val="nil"/>
              <w:bottom w:val="single" w:sz="4" w:space="0" w:color="auto"/>
              <w:right w:val="single" w:sz="4" w:space="0" w:color="auto"/>
            </w:tcBorders>
            <w:shd w:val="clear" w:color="auto" w:fill="auto"/>
            <w:vAlign w:val="bottom"/>
            <w:hideMark/>
          </w:tcPr>
          <w:p w14:paraId="59AC9A14" w14:textId="77777777" w:rsidR="00FF3062" w:rsidRPr="00FF3062" w:rsidRDefault="00FF3062" w:rsidP="00FF3062">
            <w:pPr>
              <w:rPr>
                <w:color w:val="000000"/>
                <w:szCs w:val="28"/>
              </w:rPr>
            </w:pPr>
            <w:r w:rsidRPr="00FF3062">
              <w:rPr>
                <w:color w:val="000000"/>
                <w:szCs w:val="28"/>
              </w:rPr>
              <w:t>0.613</w:t>
            </w:r>
          </w:p>
        </w:tc>
      </w:tr>
      <w:tr w:rsidR="00FF3062" w:rsidRPr="00FF3062" w14:paraId="40228B91"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07FA4891" w14:textId="77777777" w:rsidR="00FF3062" w:rsidRPr="00FF3062" w:rsidRDefault="00FF3062" w:rsidP="00FF3062">
            <w:pPr>
              <w:rPr>
                <w:color w:val="000000"/>
                <w:szCs w:val="28"/>
              </w:rPr>
            </w:pPr>
            <w:r w:rsidRPr="00FF3062">
              <w:rPr>
                <w:color w:val="000000"/>
                <w:szCs w:val="28"/>
              </w:rPr>
              <w:t>горячее водоснабжение</w:t>
            </w:r>
          </w:p>
        </w:tc>
        <w:tc>
          <w:tcPr>
            <w:tcW w:w="2280" w:type="dxa"/>
            <w:tcBorders>
              <w:top w:val="nil"/>
              <w:left w:val="nil"/>
              <w:bottom w:val="single" w:sz="4" w:space="0" w:color="auto"/>
              <w:right w:val="single" w:sz="4" w:space="0" w:color="auto"/>
            </w:tcBorders>
            <w:shd w:val="clear" w:color="auto" w:fill="auto"/>
            <w:vAlign w:val="bottom"/>
            <w:hideMark/>
          </w:tcPr>
          <w:p w14:paraId="27BEA73D" w14:textId="77777777" w:rsidR="00FF3062" w:rsidRPr="00FF3062" w:rsidRDefault="00FF3062" w:rsidP="00FF3062">
            <w:pPr>
              <w:rPr>
                <w:color w:val="000000"/>
                <w:szCs w:val="28"/>
              </w:rPr>
            </w:pPr>
            <w:r w:rsidRPr="00FF3062">
              <w:rPr>
                <w:color w:val="000000"/>
                <w:szCs w:val="28"/>
              </w:rPr>
              <w:t>9.900</w:t>
            </w:r>
          </w:p>
        </w:tc>
        <w:tc>
          <w:tcPr>
            <w:tcW w:w="2280" w:type="dxa"/>
            <w:tcBorders>
              <w:top w:val="nil"/>
              <w:left w:val="nil"/>
              <w:bottom w:val="single" w:sz="4" w:space="0" w:color="auto"/>
              <w:right w:val="single" w:sz="4" w:space="0" w:color="auto"/>
            </w:tcBorders>
            <w:shd w:val="clear" w:color="auto" w:fill="auto"/>
            <w:vAlign w:val="bottom"/>
            <w:hideMark/>
          </w:tcPr>
          <w:p w14:paraId="58228A5A" w14:textId="77777777" w:rsidR="00FF3062" w:rsidRPr="00FF3062" w:rsidRDefault="00FF3062" w:rsidP="00FF3062">
            <w:pPr>
              <w:rPr>
                <w:color w:val="000000"/>
                <w:szCs w:val="28"/>
              </w:rPr>
            </w:pPr>
            <w:r w:rsidRPr="00FF3062">
              <w:rPr>
                <w:color w:val="000000"/>
                <w:szCs w:val="28"/>
              </w:rPr>
              <w:t>2.161</w:t>
            </w:r>
          </w:p>
        </w:tc>
      </w:tr>
      <w:tr w:rsidR="00883BB0" w:rsidRPr="00FF3062" w14:paraId="1C2D8546"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08511099" w14:textId="77777777" w:rsidR="00883BB0" w:rsidRPr="00FF3062" w:rsidRDefault="00883BB0" w:rsidP="00883BB0">
            <w:pPr>
              <w:rPr>
                <w:color w:val="000000"/>
                <w:szCs w:val="28"/>
              </w:rPr>
            </w:pPr>
            <w:r w:rsidRPr="00FF3062">
              <w:rPr>
                <w:color w:val="000000"/>
                <w:szCs w:val="28"/>
              </w:rPr>
              <w:t>Резерв/дефицит тепловой мощности (по договорной нагрузке)</w:t>
            </w:r>
          </w:p>
        </w:tc>
        <w:tc>
          <w:tcPr>
            <w:tcW w:w="2280" w:type="dxa"/>
            <w:tcBorders>
              <w:top w:val="nil"/>
              <w:left w:val="nil"/>
              <w:bottom w:val="single" w:sz="4" w:space="0" w:color="auto"/>
              <w:right w:val="single" w:sz="4" w:space="0" w:color="auto"/>
            </w:tcBorders>
            <w:shd w:val="clear" w:color="auto" w:fill="auto"/>
            <w:vAlign w:val="bottom"/>
            <w:hideMark/>
          </w:tcPr>
          <w:p w14:paraId="28F665AC" w14:textId="35F19CE5" w:rsidR="00883BB0" w:rsidRPr="00FF3062" w:rsidRDefault="00883BB0" w:rsidP="00883BB0">
            <w:pPr>
              <w:rPr>
                <w:color w:val="000000"/>
                <w:szCs w:val="28"/>
              </w:rPr>
            </w:pPr>
            <w:r>
              <w:rPr>
                <w:color w:val="000000"/>
                <w:szCs w:val="28"/>
              </w:rPr>
              <w:t>-3.556</w:t>
            </w:r>
          </w:p>
        </w:tc>
        <w:tc>
          <w:tcPr>
            <w:tcW w:w="2280" w:type="dxa"/>
            <w:tcBorders>
              <w:top w:val="nil"/>
              <w:left w:val="nil"/>
              <w:bottom w:val="single" w:sz="4" w:space="0" w:color="auto"/>
              <w:right w:val="single" w:sz="4" w:space="0" w:color="auto"/>
            </w:tcBorders>
            <w:shd w:val="clear" w:color="auto" w:fill="auto"/>
            <w:vAlign w:val="bottom"/>
            <w:hideMark/>
          </w:tcPr>
          <w:p w14:paraId="0FA731C8" w14:textId="77777777" w:rsidR="00883BB0" w:rsidRPr="00FF3062" w:rsidRDefault="00883BB0" w:rsidP="00883BB0">
            <w:pPr>
              <w:rPr>
                <w:color w:val="000000"/>
                <w:szCs w:val="28"/>
              </w:rPr>
            </w:pPr>
            <w:r w:rsidRPr="00FF3062">
              <w:rPr>
                <w:color w:val="000000"/>
                <w:szCs w:val="28"/>
              </w:rPr>
              <w:t>0.648</w:t>
            </w:r>
          </w:p>
        </w:tc>
      </w:tr>
      <w:tr w:rsidR="00883BB0" w:rsidRPr="00FF3062" w14:paraId="04392B3D"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195E8A13" w14:textId="77777777" w:rsidR="00883BB0" w:rsidRPr="00FF3062" w:rsidRDefault="00883BB0" w:rsidP="00883BB0">
            <w:pPr>
              <w:rPr>
                <w:color w:val="000000"/>
                <w:szCs w:val="28"/>
              </w:rPr>
            </w:pPr>
            <w:r w:rsidRPr="00FF3062">
              <w:rPr>
                <w:color w:val="000000"/>
                <w:szCs w:val="28"/>
              </w:rPr>
              <w:t>Резерв/дефицит тепловой мощности (по фактической нагрузке)</w:t>
            </w:r>
          </w:p>
        </w:tc>
        <w:tc>
          <w:tcPr>
            <w:tcW w:w="2280" w:type="dxa"/>
            <w:tcBorders>
              <w:top w:val="nil"/>
              <w:left w:val="nil"/>
              <w:bottom w:val="single" w:sz="4" w:space="0" w:color="auto"/>
              <w:right w:val="single" w:sz="4" w:space="0" w:color="auto"/>
            </w:tcBorders>
            <w:shd w:val="clear" w:color="auto" w:fill="auto"/>
            <w:vAlign w:val="bottom"/>
            <w:hideMark/>
          </w:tcPr>
          <w:p w14:paraId="5AE3C4DB" w14:textId="186CB6DC" w:rsidR="00883BB0" w:rsidRPr="00FF3062" w:rsidRDefault="00883BB0" w:rsidP="00883BB0">
            <w:pPr>
              <w:rPr>
                <w:color w:val="000000"/>
                <w:szCs w:val="28"/>
              </w:rPr>
            </w:pPr>
            <w:r>
              <w:rPr>
                <w:color w:val="000000"/>
                <w:szCs w:val="28"/>
              </w:rPr>
              <w:t>-3.556</w:t>
            </w:r>
          </w:p>
        </w:tc>
        <w:tc>
          <w:tcPr>
            <w:tcW w:w="2280" w:type="dxa"/>
            <w:tcBorders>
              <w:top w:val="nil"/>
              <w:left w:val="nil"/>
              <w:bottom w:val="single" w:sz="4" w:space="0" w:color="auto"/>
              <w:right w:val="single" w:sz="4" w:space="0" w:color="auto"/>
            </w:tcBorders>
            <w:shd w:val="clear" w:color="auto" w:fill="auto"/>
            <w:vAlign w:val="bottom"/>
            <w:hideMark/>
          </w:tcPr>
          <w:p w14:paraId="6F03EA1C" w14:textId="77777777" w:rsidR="00883BB0" w:rsidRPr="00FF3062" w:rsidRDefault="00883BB0" w:rsidP="00883BB0">
            <w:pPr>
              <w:rPr>
                <w:color w:val="000000"/>
                <w:szCs w:val="28"/>
              </w:rPr>
            </w:pPr>
            <w:r w:rsidRPr="00FF3062">
              <w:rPr>
                <w:color w:val="000000"/>
                <w:szCs w:val="28"/>
              </w:rPr>
              <w:t>0.648</w:t>
            </w:r>
          </w:p>
        </w:tc>
      </w:tr>
      <w:tr w:rsidR="00883BB0" w:rsidRPr="00FF3062" w14:paraId="608007A0"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1EE35B5A" w14:textId="77777777" w:rsidR="00883BB0" w:rsidRPr="00FF3062" w:rsidRDefault="00883BB0" w:rsidP="00883BB0">
            <w:pPr>
              <w:rPr>
                <w:color w:val="000000"/>
                <w:szCs w:val="28"/>
              </w:rPr>
            </w:pPr>
            <w:r w:rsidRPr="00FF3062">
              <w:rPr>
                <w:color w:val="000000"/>
                <w:szCs w:val="28"/>
              </w:rPr>
              <w:t>Зона действия источника тепловой мощности, га</w:t>
            </w:r>
          </w:p>
        </w:tc>
        <w:tc>
          <w:tcPr>
            <w:tcW w:w="2280" w:type="dxa"/>
            <w:tcBorders>
              <w:top w:val="nil"/>
              <w:left w:val="nil"/>
              <w:bottom w:val="single" w:sz="4" w:space="0" w:color="auto"/>
              <w:right w:val="single" w:sz="4" w:space="0" w:color="auto"/>
            </w:tcBorders>
            <w:shd w:val="clear" w:color="auto" w:fill="auto"/>
            <w:vAlign w:val="bottom"/>
            <w:hideMark/>
          </w:tcPr>
          <w:p w14:paraId="133447F1" w14:textId="71D29B29" w:rsidR="00883BB0" w:rsidRPr="00FF3062" w:rsidRDefault="00883BB0" w:rsidP="00883BB0">
            <w:pPr>
              <w:rPr>
                <w:color w:val="000000"/>
                <w:szCs w:val="28"/>
              </w:rPr>
            </w:pPr>
            <w:r>
              <w:rPr>
                <w:color w:val="000000"/>
                <w:szCs w:val="28"/>
              </w:rPr>
              <w:t>124.900</w:t>
            </w:r>
          </w:p>
        </w:tc>
        <w:tc>
          <w:tcPr>
            <w:tcW w:w="2280" w:type="dxa"/>
            <w:tcBorders>
              <w:top w:val="nil"/>
              <w:left w:val="nil"/>
              <w:bottom w:val="single" w:sz="4" w:space="0" w:color="auto"/>
              <w:right w:val="single" w:sz="4" w:space="0" w:color="auto"/>
            </w:tcBorders>
            <w:shd w:val="clear" w:color="auto" w:fill="auto"/>
            <w:vAlign w:val="bottom"/>
            <w:hideMark/>
          </w:tcPr>
          <w:p w14:paraId="57B89D86" w14:textId="77777777" w:rsidR="00883BB0" w:rsidRPr="00FF3062" w:rsidRDefault="00883BB0" w:rsidP="00883BB0">
            <w:pPr>
              <w:rPr>
                <w:color w:val="000000"/>
                <w:szCs w:val="28"/>
              </w:rPr>
            </w:pPr>
            <w:r w:rsidRPr="00FF3062">
              <w:rPr>
                <w:color w:val="000000"/>
                <w:szCs w:val="28"/>
              </w:rPr>
              <w:t>21.100</w:t>
            </w:r>
          </w:p>
        </w:tc>
      </w:tr>
      <w:tr w:rsidR="00883BB0" w:rsidRPr="00FF3062" w14:paraId="2198C5B1"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2AB17F2F" w14:textId="77777777" w:rsidR="00883BB0" w:rsidRPr="00FF3062" w:rsidRDefault="00883BB0" w:rsidP="00883BB0">
            <w:pPr>
              <w:rPr>
                <w:color w:val="000000"/>
                <w:szCs w:val="28"/>
              </w:rPr>
            </w:pPr>
            <w:r w:rsidRPr="00FF3062">
              <w:rPr>
                <w:color w:val="000000"/>
                <w:szCs w:val="28"/>
              </w:rPr>
              <w:t>Плотность тепловой нагрузки, Гкал/ч/га</w:t>
            </w:r>
          </w:p>
        </w:tc>
        <w:tc>
          <w:tcPr>
            <w:tcW w:w="2280" w:type="dxa"/>
            <w:tcBorders>
              <w:top w:val="nil"/>
              <w:left w:val="nil"/>
              <w:bottom w:val="single" w:sz="4" w:space="0" w:color="auto"/>
              <w:right w:val="single" w:sz="4" w:space="0" w:color="auto"/>
            </w:tcBorders>
            <w:shd w:val="clear" w:color="auto" w:fill="auto"/>
            <w:vAlign w:val="bottom"/>
            <w:hideMark/>
          </w:tcPr>
          <w:p w14:paraId="766903CA" w14:textId="43BBC964" w:rsidR="00883BB0" w:rsidRPr="00FF3062" w:rsidRDefault="00883BB0" w:rsidP="00883BB0">
            <w:pPr>
              <w:rPr>
                <w:color w:val="000000"/>
                <w:szCs w:val="28"/>
              </w:rPr>
            </w:pPr>
            <w:r>
              <w:rPr>
                <w:color w:val="000000"/>
                <w:szCs w:val="28"/>
              </w:rPr>
              <w:t>0.166</w:t>
            </w:r>
          </w:p>
        </w:tc>
        <w:tc>
          <w:tcPr>
            <w:tcW w:w="2280" w:type="dxa"/>
            <w:tcBorders>
              <w:top w:val="nil"/>
              <w:left w:val="nil"/>
              <w:bottom w:val="single" w:sz="4" w:space="0" w:color="auto"/>
              <w:right w:val="single" w:sz="4" w:space="0" w:color="auto"/>
            </w:tcBorders>
            <w:shd w:val="clear" w:color="auto" w:fill="auto"/>
            <w:vAlign w:val="bottom"/>
            <w:hideMark/>
          </w:tcPr>
          <w:p w14:paraId="35C354CB" w14:textId="77777777" w:rsidR="00883BB0" w:rsidRPr="00FF3062" w:rsidRDefault="00883BB0" w:rsidP="00883BB0">
            <w:pPr>
              <w:rPr>
                <w:color w:val="000000"/>
                <w:szCs w:val="28"/>
              </w:rPr>
            </w:pPr>
            <w:r w:rsidRPr="00FF3062">
              <w:rPr>
                <w:color w:val="000000"/>
                <w:szCs w:val="28"/>
              </w:rPr>
              <w:t>0.327</w:t>
            </w:r>
          </w:p>
        </w:tc>
      </w:tr>
      <w:tr w:rsidR="00883BB0" w:rsidRPr="00FF3062" w14:paraId="3C435CEB"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7CE4D7E3" w14:textId="77777777" w:rsidR="00883BB0" w:rsidRPr="00FF3062" w:rsidRDefault="00883BB0" w:rsidP="00883BB0">
            <w:pPr>
              <w:rPr>
                <w:color w:val="000000"/>
                <w:szCs w:val="28"/>
              </w:rPr>
            </w:pPr>
            <w:r w:rsidRPr="00FF3062">
              <w:rPr>
                <w:color w:val="000000"/>
                <w:szCs w:val="28"/>
              </w:rPr>
              <w:lastRenderedPageBreak/>
              <w:t>Максимальный фактический радиус теплоснабжения, м</w:t>
            </w:r>
          </w:p>
        </w:tc>
        <w:tc>
          <w:tcPr>
            <w:tcW w:w="2280" w:type="dxa"/>
            <w:tcBorders>
              <w:top w:val="nil"/>
              <w:left w:val="nil"/>
              <w:bottom w:val="single" w:sz="4" w:space="0" w:color="auto"/>
              <w:right w:val="single" w:sz="4" w:space="0" w:color="auto"/>
            </w:tcBorders>
            <w:shd w:val="clear" w:color="auto" w:fill="auto"/>
            <w:vAlign w:val="bottom"/>
            <w:hideMark/>
          </w:tcPr>
          <w:p w14:paraId="723B0F54" w14:textId="5D1D8590" w:rsidR="00883BB0" w:rsidRPr="00FF3062" w:rsidRDefault="00883BB0" w:rsidP="00883BB0">
            <w:pPr>
              <w:rPr>
                <w:color w:val="000000"/>
                <w:szCs w:val="28"/>
              </w:rPr>
            </w:pPr>
            <w:r>
              <w:rPr>
                <w:color w:val="000000"/>
                <w:szCs w:val="28"/>
              </w:rPr>
              <w:t>1863.000</w:t>
            </w:r>
          </w:p>
        </w:tc>
        <w:tc>
          <w:tcPr>
            <w:tcW w:w="2280" w:type="dxa"/>
            <w:tcBorders>
              <w:top w:val="nil"/>
              <w:left w:val="nil"/>
              <w:bottom w:val="single" w:sz="4" w:space="0" w:color="auto"/>
              <w:right w:val="single" w:sz="4" w:space="0" w:color="auto"/>
            </w:tcBorders>
            <w:shd w:val="clear" w:color="auto" w:fill="auto"/>
            <w:vAlign w:val="bottom"/>
            <w:hideMark/>
          </w:tcPr>
          <w:p w14:paraId="5EC8110F" w14:textId="77777777" w:rsidR="00883BB0" w:rsidRPr="00FF3062" w:rsidRDefault="00883BB0" w:rsidP="00883BB0">
            <w:pPr>
              <w:rPr>
                <w:color w:val="000000"/>
                <w:szCs w:val="28"/>
              </w:rPr>
            </w:pPr>
            <w:r w:rsidRPr="00FF3062">
              <w:rPr>
                <w:color w:val="000000"/>
                <w:szCs w:val="28"/>
              </w:rPr>
              <w:t>773.000</w:t>
            </w:r>
          </w:p>
        </w:tc>
      </w:tr>
      <w:tr w:rsidR="00883BB0" w:rsidRPr="00FF3062" w14:paraId="1489686C" w14:textId="77777777" w:rsidTr="00FF3062">
        <w:trPr>
          <w:trHeight w:val="20"/>
        </w:trPr>
        <w:tc>
          <w:tcPr>
            <w:tcW w:w="5382" w:type="dxa"/>
            <w:tcBorders>
              <w:top w:val="nil"/>
              <w:left w:val="single" w:sz="4" w:space="0" w:color="auto"/>
              <w:bottom w:val="single" w:sz="4" w:space="0" w:color="auto"/>
              <w:right w:val="single" w:sz="4" w:space="0" w:color="auto"/>
            </w:tcBorders>
            <w:shd w:val="clear" w:color="auto" w:fill="auto"/>
            <w:hideMark/>
          </w:tcPr>
          <w:p w14:paraId="7F506F7F" w14:textId="77777777" w:rsidR="00883BB0" w:rsidRPr="00FF3062" w:rsidRDefault="00883BB0" w:rsidP="00883BB0">
            <w:pPr>
              <w:rPr>
                <w:color w:val="000000"/>
                <w:szCs w:val="28"/>
              </w:rPr>
            </w:pPr>
            <w:r w:rsidRPr="00FF3062">
              <w:rPr>
                <w:color w:val="000000"/>
                <w:szCs w:val="28"/>
              </w:rPr>
              <w:t>Материальная характеристика сетей, кв. м.</w:t>
            </w:r>
          </w:p>
        </w:tc>
        <w:tc>
          <w:tcPr>
            <w:tcW w:w="2280" w:type="dxa"/>
            <w:tcBorders>
              <w:top w:val="nil"/>
              <w:left w:val="nil"/>
              <w:bottom w:val="single" w:sz="4" w:space="0" w:color="auto"/>
              <w:right w:val="single" w:sz="4" w:space="0" w:color="auto"/>
            </w:tcBorders>
            <w:shd w:val="clear" w:color="auto" w:fill="auto"/>
            <w:vAlign w:val="bottom"/>
            <w:hideMark/>
          </w:tcPr>
          <w:p w14:paraId="4BD249F5" w14:textId="353E6D3B" w:rsidR="00883BB0" w:rsidRPr="00FF3062" w:rsidRDefault="00883BB0" w:rsidP="00883BB0">
            <w:pPr>
              <w:rPr>
                <w:color w:val="000000"/>
                <w:szCs w:val="28"/>
              </w:rPr>
            </w:pPr>
            <w:r>
              <w:rPr>
                <w:color w:val="000000"/>
                <w:szCs w:val="28"/>
              </w:rPr>
              <w:t>2916.230</w:t>
            </w:r>
          </w:p>
        </w:tc>
        <w:tc>
          <w:tcPr>
            <w:tcW w:w="2280" w:type="dxa"/>
            <w:tcBorders>
              <w:top w:val="nil"/>
              <w:left w:val="nil"/>
              <w:bottom w:val="single" w:sz="4" w:space="0" w:color="auto"/>
              <w:right w:val="single" w:sz="4" w:space="0" w:color="auto"/>
            </w:tcBorders>
            <w:shd w:val="clear" w:color="auto" w:fill="auto"/>
            <w:vAlign w:val="bottom"/>
            <w:hideMark/>
          </w:tcPr>
          <w:p w14:paraId="5D6C085B" w14:textId="77777777" w:rsidR="00883BB0" w:rsidRPr="00FF3062" w:rsidRDefault="00883BB0" w:rsidP="00883BB0">
            <w:pPr>
              <w:rPr>
                <w:color w:val="000000"/>
                <w:szCs w:val="28"/>
              </w:rPr>
            </w:pPr>
            <w:r w:rsidRPr="00FF3062">
              <w:rPr>
                <w:color w:val="000000"/>
                <w:szCs w:val="28"/>
              </w:rPr>
              <w:t>1065.400</w:t>
            </w:r>
          </w:p>
        </w:tc>
      </w:tr>
    </w:tbl>
    <w:p w14:paraId="3DEB5281" w14:textId="7131F6FD" w:rsidR="00E1044C" w:rsidRPr="00BD3831" w:rsidRDefault="00E1044C" w:rsidP="007A7D5B">
      <w:pPr>
        <w:pStyle w:val="affff0"/>
      </w:pPr>
      <w:bookmarkStart w:id="495" w:name="_Toc105553395"/>
      <w:r w:rsidRPr="00BD3831">
        <w:t>1.6.2 Описание резервов и дефицитов тепловой мощности нетто по каждому источнику тепловой энергии</w:t>
      </w:r>
      <w:bookmarkEnd w:id="494"/>
      <w:bookmarkEnd w:id="495"/>
    </w:p>
    <w:p w14:paraId="07C8E899" w14:textId="77777777" w:rsidR="001726A1" w:rsidRPr="00BD3831" w:rsidRDefault="001726A1" w:rsidP="007A7D5B">
      <w:pPr>
        <w:pStyle w:val="afffe"/>
      </w:pPr>
      <w:r w:rsidRPr="00BD3831">
        <w:t>Описание резервов и дефицитов тепловой мощности нетто по каждому источнику тепловой энергии представлено в таблице 1.6.2.1.</w:t>
      </w:r>
    </w:p>
    <w:p w14:paraId="418FDEDE" w14:textId="673C9ACF" w:rsidR="001726A1" w:rsidRPr="00BD3831" w:rsidRDefault="001726A1" w:rsidP="007A7D5B">
      <w:pPr>
        <w:pStyle w:val="afffc"/>
      </w:pPr>
      <w:bookmarkStart w:id="496" w:name="_Toc101972945"/>
      <w:bookmarkStart w:id="497" w:name="_Toc105553573"/>
      <w:r w:rsidRPr="00BD3831">
        <w:t>Таблица 1.6.2.1. Описание резервов и дефицитов тепловой мощности нетто по каждому источнику тепловой энергии</w:t>
      </w:r>
      <w:r w:rsidR="00C71544" w:rsidRPr="00BD3831">
        <w:t>, Гкал/ч</w:t>
      </w:r>
      <w:bookmarkEnd w:id="496"/>
      <w:bookmarkEnd w:id="497"/>
    </w:p>
    <w:tbl>
      <w:tblPr>
        <w:tblW w:w="9951" w:type="dxa"/>
        <w:tblLook w:val="04A0" w:firstRow="1" w:lastRow="0" w:firstColumn="1" w:lastColumn="0" w:noHBand="0" w:noVBand="1"/>
      </w:tblPr>
      <w:tblGrid>
        <w:gridCol w:w="516"/>
        <w:gridCol w:w="2286"/>
        <w:gridCol w:w="1446"/>
        <w:gridCol w:w="2164"/>
        <w:gridCol w:w="1438"/>
        <w:gridCol w:w="2101"/>
      </w:tblGrid>
      <w:tr w:rsidR="00986AF0" w:rsidRPr="00986AF0" w14:paraId="20D97825" w14:textId="77777777" w:rsidTr="0012033E">
        <w:trPr>
          <w:trHeight w:val="20"/>
          <w:tblHeader/>
        </w:trPr>
        <w:tc>
          <w:tcPr>
            <w:tcW w:w="51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2ECB0CE" w14:textId="77777777" w:rsidR="00986AF0" w:rsidRPr="00986AF0" w:rsidRDefault="00986AF0" w:rsidP="0012033E">
            <w:pPr>
              <w:rPr>
                <w:color w:val="000000"/>
                <w:szCs w:val="28"/>
              </w:rPr>
            </w:pPr>
            <w:r w:rsidRPr="00986AF0">
              <w:rPr>
                <w:color w:val="000000"/>
                <w:szCs w:val="28"/>
              </w:rPr>
              <w:t>№ пп</w:t>
            </w:r>
          </w:p>
        </w:tc>
        <w:tc>
          <w:tcPr>
            <w:tcW w:w="228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D47877C" w14:textId="77777777" w:rsidR="00986AF0" w:rsidRPr="00986AF0" w:rsidRDefault="00986AF0" w:rsidP="0012033E">
            <w:pPr>
              <w:rPr>
                <w:color w:val="000000"/>
                <w:szCs w:val="28"/>
              </w:rPr>
            </w:pPr>
            <w:r w:rsidRPr="00986AF0">
              <w:rPr>
                <w:color w:val="000000"/>
                <w:szCs w:val="28"/>
              </w:rPr>
              <w:t>Наименование и адрес источника тепловой энергии</w:t>
            </w:r>
          </w:p>
        </w:tc>
        <w:tc>
          <w:tcPr>
            <w:tcW w:w="7149" w:type="dxa"/>
            <w:gridSpan w:val="4"/>
            <w:tcBorders>
              <w:top w:val="single" w:sz="4" w:space="0" w:color="auto"/>
              <w:left w:val="nil"/>
              <w:bottom w:val="single" w:sz="4" w:space="0" w:color="auto"/>
              <w:right w:val="single" w:sz="4" w:space="0" w:color="auto"/>
            </w:tcBorders>
            <w:shd w:val="clear" w:color="auto" w:fill="auto"/>
            <w:hideMark/>
          </w:tcPr>
          <w:p w14:paraId="5C255FCF" w14:textId="77777777" w:rsidR="00986AF0" w:rsidRPr="00986AF0" w:rsidRDefault="00986AF0" w:rsidP="0012033E">
            <w:pPr>
              <w:rPr>
                <w:color w:val="000000"/>
                <w:szCs w:val="28"/>
              </w:rPr>
            </w:pPr>
            <w:r w:rsidRPr="00986AF0">
              <w:rPr>
                <w:color w:val="000000"/>
                <w:szCs w:val="28"/>
              </w:rPr>
              <w:t>2021 год</w:t>
            </w:r>
          </w:p>
        </w:tc>
      </w:tr>
      <w:tr w:rsidR="00986AF0" w:rsidRPr="00986AF0" w14:paraId="3F16928B" w14:textId="77777777" w:rsidTr="0012033E">
        <w:trPr>
          <w:trHeight w:val="20"/>
          <w:tblHeader/>
        </w:trPr>
        <w:tc>
          <w:tcPr>
            <w:tcW w:w="516" w:type="dxa"/>
            <w:vMerge/>
            <w:tcBorders>
              <w:top w:val="single" w:sz="4" w:space="0" w:color="auto"/>
              <w:left w:val="single" w:sz="4" w:space="0" w:color="auto"/>
              <w:bottom w:val="single" w:sz="4" w:space="0" w:color="auto"/>
              <w:right w:val="single" w:sz="4" w:space="0" w:color="auto"/>
            </w:tcBorders>
            <w:hideMark/>
          </w:tcPr>
          <w:p w14:paraId="51E2E527" w14:textId="77777777" w:rsidR="00986AF0" w:rsidRPr="00986AF0" w:rsidRDefault="00986AF0" w:rsidP="0012033E">
            <w:pPr>
              <w:rPr>
                <w:color w:val="000000"/>
                <w:szCs w:val="28"/>
              </w:rPr>
            </w:pPr>
          </w:p>
        </w:tc>
        <w:tc>
          <w:tcPr>
            <w:tcW w:w="2286" w:type="dxa"/>
            <w:vMerge/>
            <w:tcBorders>
              <w:top w:val="single" w:sz="4" w:space="0" w:color="auto"/>
              <w:left w:val="single" w:sz="4" w:space="0" w:color="auto"/>
              <w:bottom w:val="single" w:sz="4" w:space="0" w:color="auto"/>
              <w:right w:val="single" w:sz="4" w:space="0" w:color="auto"/>
            </w:tcBorders>
            <w:hideMark/>
          </w:tcPr>
          <w:p w14:paraId="087DEE7A" w14:textId="77777777" w:rsidR="00986AF0" w:rsidRPr="00986AF0" w:rsidRDefault="00986AF0" w:rsidP="0012033E">
            <w:pPr>
              <w:rPr>
                <w:color w:val="000000"/>
                <w:szCs w:val="28"/>
              </w:rPr>
            </w:pPr>
          </w:p>
        </w:tc>
        <w:tc>
          <w:tcPr>
            <w:tcW w:w="1446" w:type="dxa"/>
            <w:tcBorders>
              <w:top w:val="nil"/>
              <w:left w:val="nil"/>
              <w:bottom w:val="single" w:sz="4" w:space="0" w:color="auto"/>
              <w:right w:val="single" w:sz="4" w:space="0" w:color="auto"/>
            </w:tcBorders>
            <w:shd w:val="clear" w:color="auto" w:fill="auto"/>
            <w:hideMark/>
          </w:tcPr>
          <w:p w14:paraId="6232619C" w14:textId="77777777" w:rsidR="00986AF0" w:rsidRPr="00986AF0" w:rsidRDefault="00986AF0" w:rsidP="0012033E">
            <w:pPr>
              <w:rPr>
                <w:color w:val="000000"/>
                <w:szCs w:val="28"/>
              </w:rPr>
            </w:pPr>
            <w:r w:rsidRPr="00986AF0">
              <w:rPr>
                <w:color w:val="000000"/>
                <w:szCs w:val="28"/>
              </w:rPr>
              <w:t>Тепловая мощность котельной нетто</w:t>
            </w:r>
          </w:p>
        </w:tc>
        <w:tc>
          <w:tcPr>
            <w:tcW w:w="2164" w:type="dxa"/>
            <w:tcBorders>
              <w:top w:val="nil"/>
              <w:left w:val="nil"/>
              <w:bottom w:val="single" w:sz="4" w:space="0" w:color="auto"/>
              <w:right w:val="single" w:sz="4" w:space="0" w:color="auto"/>
            </w:tcBorders>
            <w:shd w:val="clear" w:color="auto" w:fill="auto"/>
            <w:hideMark/>
          </w:tcPr>
          <w:p w14:paraId="41D78CB7" w14:textId="77777777" w:rsidR="00986AF0" w:rsidRPr="00986AF0" w:rsidRDefault="00986AF0" w:rsidP="0012033E">
            <w:pPr>
              <w:rPr>
                <w:color w:val="000000"/>
                <w:szCs w:val="28"/>
              </w:rPr>
            </w:pPr>
            <w:r w:rsidRPr="00986AF0">
              <w:rPr>
                <w:color w:val="000000"/>
                <w:szCs w:val="28"/>
              </w:rPr>
              <w:t>Расчетная присоединенная тепловая нагрузка</w:t>
            </w:r>
          </w:p>
        </w:tc>
        <w:tc>
          <w:tcPr>
            <w:tcW w:w="1438" w:type="dxa"/>
            <w:tcBorders>
              <w:top w:val="nil"/>
              <w:left w:val="nil"/>
              <w:bottom w:val="single" w:sz="4" w:space="0" w:color="auto"/>
              <w:right w:val="single" w:sz="4" w:space="0" w:color="auto"/>
            </w:tcBorders>
            <w:shd w:val="clear" w:color="auto" w:fill="auto"/>
            <w:hideMark/>
          </w:tcPr>
          <w:p w14:paraId="053E29AB" w14:textId="77777777" w:rsidR="00986AF0" w:rsidRPr="00986AF0" w:rsidRDefault="00986AF0" w:rsidP="0012033E">
            <w:pPr>
              <w:rPr>
                <w:color w:val="000000"/>
                <w:szCs w:val="28"/>
              </w:rPr>
            </w:pPr>
            <w:r w:rsidRPr="00986AF0">
              <w:rPr>
                <w:color w:val="000000"/>
                <w:szCs w:val="28"/>
              </w:rPr>
              <w:t>Потери мощности в тепловой сети</w:t>
            </w:r>
          </w:p>
        </w:tc>
        <w:tc>
          <w:tcPr>
            <w:tcW w:w="2101" w:type="dxa"/>
            <w:tcBorders>
              <w:top w:val="nil"/>
              <w:left w:val="nil"/>
              <w:bottom w:val="single" w:sz="4" w:space="0" w:color="auto"/>
              <w:right w:val="single" w:sz="4" w:space="0" w:color="auto"/>
            </w:tcBorders>
            <w:shd w:val="clear" w:color="auto" w:fill="auto"/>
            <w:hideMark/>
          </w:tcPr>
          <w:p w14:paraId="3CD128CA" w14:textId="77777777" w:rsidR="00986AF0" w:rsidRPr="00986AF0" w:rsidRDefault="00986AF0" w:rsidP="0012033E">
            <w:pPr>
              <w:rPr>
                <w:color w:val="000000"/>
                <w:szCs w:val="28"/>
              </w:rPr>
            </w:pPr>
            <w:r w:rsidRPr="00986AF0">
              <w:rPr>
                <w:color w:val="000000"/>
                <w:szCs w:val="28"/>
              </w:rPr>
              <w:t>Резерв/дефицит тепловой мощности нетто</w:t>
            </w:r>
          </w:p>
        </w:tc>
      </w:tr>
      <w:tr w:rsidR="00883BB0" w:rsidRPr="00986AF0" w14:paraId="5505CD1F" w14:textId="77777777" w:rsidTr="0012033E">
        <w:trPr>
          <w:trHeight w:val="20"/>
        </w:trPr>
        <w:tc>
          <w:tcPr>
            <w:tcW w:w="516" w:type="dxa"/>
            <w:tcBorders>
              <w:top w:val="nil"/>
              <w:left w:val="single" w:sz="4" w:space="0" w:color="auto"/>
              <w:bottom w:val="single" w:sz="4" w:space="0" w:color="auto"/>
              <w:right w:val="single" w:sz="4" w:space="0" w:color="auto"/>
            </w:tcBorders>
            <w:shd w:val="clear" w:color="auto" w:fill="auto"/>
            <w:hideMark/>
          </w:tcPr>
          <w:p w14:paraId="6000AB12" w14:textId="77777777" w:rsidR="00883BB0" w:rsidRPr="00986AF0" w:rsidRDefault="00883BB0" w:rsidP="00883BB0">
            <w:pPr>
              <w:rPr>
                <w:color w:val="000000"/>
                <w:szCs w:val="28"/>
              </w:rPr>
            </w:pPr>
            <w:r w:rsidRPr="00986AF0">
              <w:rPr>
                <w:color w:val="000000"/>
                <w:szCs w:val="28"/>
              </w:rPr>
              <w:t>1</w:t>
            </w:r>
          </w:p>
        </w:tc>
        <w:tc>
          <w:tcPr>
            <w:tcW w:w="2286" w:type="dxa"/>
            <w:tcBorders>
              <w:top w:val="nil"/>
              <w:left w:val="nil"/>
              <w:bottom w:val="single" w:sz="4" w:space="0" w:color="auto"/>
              <w:right w:val="single" w:sz="4" w:space="0" w:color="auto"/>
            </w:tcBorders>
            <w:shd w:val="clear" w:color="auto" w:fill="auto"/>
            <w:vAlign w:val="center"/>
            <w:hideMark/>
          </w:tcPr>
          <w:p w14:paraId="14AFC3CF" w14:textId="13F6B328" w:rsidR="00883BB0" w:rsidRPr="00986AF0" w:rsidRDefault="00883BB0" w:rsidP="00883BB0">
            <w:pPr>
              <w:rPr>
                <w:color w:val="000000"/>
                <w:szCs w:val="28"/>
              </w:rPr>
            </w:pPr>
            <w:r>
              <w:rPr>
                <w:color w:val="000000"/>
                <w:szCs w:val="28"/>
              </w:rPr>
              <w:t>Котельная, п. Рощино, ул. Фабричная</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5F78FC0" w14:textId="5CA64A7B" w:rsidR="00883BB0" w:rsidRPr="00041EFF" w:rsidRDefault="00883BB0" w:rsidP="00883BB0">
            <w:pPr>
              <w:rPr>
                <w:color w:val="000000"/>
                <w:szCs w:val="28"/>
                <w:highlight w:val="yellow"/>
                <w:lang w:val="en-US"/>
              </w:rPr>
            </w:pPr>
            <w:r>
              <w:rPr>
                <w:color w:val="000000"/>
                <w:szCs w:val="28"/>
              </w:rPr>
              <w:t>18.060</w:t>
            </w:r>
          </w:p>
        </w:tc>
        <w:tc>
          <w:tcPr>
            <w:tcW w:w="2164" w:type="dxa"/>
            <w:tcBorders>
              <w:top w:val="single" w:sz="4" w:space="0" w:color="auto"/>
              <w:left w:val="nil"/>
              <w:bottom w:val="single" w:sz="4" w:space="0" w:color="auto"/>
              <w:right w:val="single" w:sz="4" w:space="0" w:color="auto"/>
            </w:tcBorders>
            <w:shd w:val="clear" w:color="auto" w:fill="auto"/>
            <w:vAlign w:val="bottom"/>
            <w:hideMark/>
          </w:tcPr>
          <w:p w14:paraId="75529163" w14:textId="556870F1" w:rsidR="00883BB0" w:rsidRPr="009726E6" w:rsidRDefault="00883BB0" w:rsidP="00883BB0">
            <w:pPr>
              <w:rPr>
                <w:color w:val="000000"/>
                <w:szCs w:val="28"/>
                <w:highlight w:val="yellow"/>
              </w:rPr>
            </w:pPr>
            <w:r>
              <w:rPr>
                <w:color w:val="000000"/>
                <w:szCs w:val="28"/>
              </w:rPr>
              <w:t>20.730</w:t>
            </w:r>
          </w:p>
        </w:tc>
        <w:tc>
          <w:tcPr>
            <w:tcW w:w="1438" w:type="dxa"/>
            <w:tcBorders>
              <w:top w:val="single" w:sz="4" w:space="0" w:color="auto"/>
              <w:left w:val="nil"/>
              <w:bottom w:val="single" w:sz="4" w:space="0" w:color="auto"/>
              <w:right w:val="single" w:sz="4" w:space="0" w:color="auto"/>
            </w:tcBorders>
            <w:shd w:val="clear" w:color="auto" w:fill="auto"/>
            <w:vAlign w:val="bottom"/>
            <w:hideMark/>
          </w:tcPr>
          <w:p w14:paraId="7BA07E98" w14:textId="7D6454C9" w:rsidR="00883BB0" w:rsidRPr="00041EFF" w:rsidRDefault="00883BB0" w:rsidP="00883BB0">
            <w:pPr>
              <w:rPr>
                <w:color w:val="000000"/>
                <w:szCs w:val="28"/>
                <w:highlight w:val="cyan"/>
              </w:rPr>
            </w:pPr>
            <w:r>
              <w:rPr>
                <w:color w:val="000000"/>
                <w:szCs w:val="28"/>
              </w:rPr>
              <w:t>0.886</w:t>
            </w:r>
          </w:p>
        </w:tc>
        <w:tc>
          <w:tcPr>
            <w:tcW w:w="2101" w:type="dxa"/>
            <w:tcBorders>
              <w:top w:val="single" w:sz="4" w:space="0" w:color="auto"/>
              <w:left w:val="nil"/>
              <w:bottom w:val="single" w:sz="4" w:space="0" w:color="auto"/>
              <w:right w:val="single" w:sz="4" w:space="0" w:color="auto"/>
            </w:tcBorders>
            <w:shd w:val="clear" w:color="auto" w:fill="auto"/>
            <w:vAlign w:val="bottom"/>
            <w:hideMark/>
          </w:tcPr>
          <w:p w14:paraId="57258255" w14:textId="119F5968" w:rsidR="00883BB0" w:rsidRPr="009726E6" w:rsidRDefault="00883BB0" w:rsidP="00883BB0">
            <w:pPr>
              <w:rPr>
                <w:color w:val="000000"/>
                <w:szCs w:val="28"/>
                <w:highlight w:val="yellow"/>
              </w:rPr>
            </w:pPr>
            <w:r>
              <w:rPr>
                <w:color w:val="000000"/>
                <w:szCs w:val="28"/>
              </w:rPr>
              <w:t>-3.556</w:t>
            </w:r>
          </w:p>
        </w:tc>
      </w:tr>
      <w:tr w:rsidR="00883BB0" w:rsidRPr="00986AF0" w14:paraId="5FE2A830" w14:textId="77777777" w:rsidTr="0012033E">
        <w:trPr>
          <w:trHeight w:val="20"/>
        </w:trPr>
        <w:tc>
          <w:tcPr>
            <w:tcW w:w="516" w:type="dxa"/>
            <w:tcBorders>
              <w:top w:val="nil"/>
              <w:left w:val="single" w:sz="4" w:space="0" w:color="auto"/>
              <w:bottom w:val="single" w:sz="4" w:space="0" w:color="auto"/>
              <w:right w:val="single" w:sz="4" w:space="0" w:color="auto"/>
            </w:tcBorders>
            <w:shd w:val="clear" w:color="auto" w:fill="auto"/>
            <w:hideMark/>
          </w:tcPr>
          <w:p w14:paraId="5A9AFAB9" w14:textId="77777777" w:rsidR="00883BB0" w:rsidRPr="00986AF0" w:rsidRDefault="00883BB0" w:rsidP="00883BB0">
            <w:pPr>
              <w:rPr>
                <w:color w:val="000000"/>
                <w:szCs w:val="28"/>
              </w:rPr>
            </w:pPr>
            <w:r w:rsidRPr="00986AF0">
              <w:rPr>
                <w:color w:val="000000"/>
                <w:szCs w:val="28"/>
              </w:rPr>
              <w:t>2</w:t>
            </w:r>
          </w:p>
        </w:tc>
        <w:tc>
          <w:tcPr>
            <w:tcW w:w="2286" w:type="dxa"/>
            <w:tcBorders>
              <w:top w:val="nil"/>
              <w:left w:val="nil"/>
              <w:bottom w:val="single" w:sz="4" w:space="0" w:color="auto"/>
              <w:right w:val="single" w:sz="4" w:space="0" w:color="auto"/>
            </w:tcBorders>
            <w:shd w:val="clear" w:color="auto" w:fill="auto"/>
            <w:vAlign w:val="center"/>
            <w:hideMark/>
          </w:tcPr>
          <w:p w14:paraId="06916A98" w14:textId="416717D8" w:rsidR="00883BB0" w:rsidRPr="00986AF0" w:rsidRDefault="00883BB0" w:rsidP="00883BB0">
            <w:pPr>
              <w:rPr>
                <w:color w:val="000000"/>
                <w:szCs w:val="28"/>
              </w:rPr>
            </w:pPr>
            <w:r>
              <w:rPr>
                <w:color w:val="000000"/>
                <w:szCs w:val="28"/>
              </w:rPr>
              <w:t>Котельная, д. Казанцево, ул. Строительная, 17</w:t>
            </w:r>
          </w:p>
        </w:tc>
        <w:tc>
          <w:tcPr>
            <w:tcW w:w="1446" w:type="dxa"/>
            <w:tcBorders>
              <w:top w:val="nil"/>
              <w:left w:val="single" w:sz="4" w:space="0" w:color="auto"/>
              <w:bottom w:val="single" w:sz="4" w:space="0" w:color="auto"/>
              <w:right w:val="single" w:sz="4" w:space="0" w:color="auto"/>
            </w:tcBorders>
            <w:shd w:val="clear" w:color="auto" w:fill="auto"/>
            <w:vAlign w:val="bottom"/>
            <w:hideMark/>
          </w:tcPr>
          <w:p w14:paraId="13B30577" w14:textId="09A8F448" w:rsidR="00883BB0" w:rsidRPr="009726E6" w:rsidRDefault="00883BB0" w:rsidP="00883BB0">
            <w:pPr>
              <w:rPr>
                <w:color w:val="000000"/>
                <w:szCs w:val="28"/>
                <w:highlight w:val="yellow"/>
              </w:rPr>
            </w:pPr>
            <w:r>
              <w:rPr>
                <w:color w:val="000000"/>
                <w:szCs w:val="28"/>
              </w:rPr>
              <w:t>7.703</w:t>
            </w:r>
          </w:p>
        </w:tc>
        <w:tc>
          <w:tcPr>
            <w:tcW w:w="2164" w:type="dxa"/>
            <w:tcBorders>
              <w:top w:val="nil"/>
              <w:left w:val="nil"/>
              <w:bottom w:val="single" w:sz="4" w:space="0" w:color="auto"/>
              <w:right w:val="single" w:sz="4" w:space="0" w:color="auto"/>
            </w:tcBorders>
            <w:shd w:val="clear" w:color="auto" w:fill="auto"/>
            <w:vAlign w:val="bottom"/>
            <w:hideMark/>
          </w:tcPr>
          <w:p w14:paraId="55E55B34" w14:textId="4C40BE72" w:rsidR="00883BB0" w:rsidRPr="009726E6" w:rsidRDefault="00883BB0" w:rsidP="00883BB0">
            <w:pPr>
              <w:rPr>
                <w:color w:val="000000"/>
                <w:szCs w:val="28"/>
                <w:highlight w:val="yellow"/>
              </w:rPr>
            </w:pPr>
            <w:r>
              <w:rPr>
                <w:color w:val="000000"/>
                <w:szCs w:val="28"/>
              </w:rPr>
              <w:t>6.890</w:t>
            </w:r>
          </w:p>
        </w:tc>
        <w:tc>
          <w:tcPr>
            <w:tcW w:w="1438" w:type="dxa"/>
            <w:tcBorders>
              <w:top w:val="nil"/>
              <w:left w:val="nil"/>
              <w:bottom w:val="single" w:sz="4" w:space="0" w:color="auto"/>
              <w:right w:val="single" w:sz="4" w:space="0" w:color="auto"/>
            </w:tcBorders>
            <w:shd w:val="clear" w:color="auto" w:fill="auto"/>
            <w:vAlign w:val="bottom"/>
            <w:hideMark/>
          </w:tcPr>
          <w:p w14:paraId="5AE8C3D7" w14:textId="55D8D5C6" w:rsidR="00883BB0" w:rsidRPr="009726E6" w:rsidRDefault="00883BB0" w:rsidP="00883BB0">
            <w:pPr>
              <w:rPr>
                <w:color w:val="000000"/>
                <w:szCs w:val="28"/>
                <w:highlight w:val="yellow"/>
              </w:rPr>
            </w:pPr>
            <w:r>
              <w:rPr>
                <w:color w:val="000000"/>
                <w:szCs w:val="28"/>
              </w:rPr>
              <w:t>0.166</w:t>
            </w:r>
          </w:p>
        </w:tc>
        <w:tc>
          <w:tcPr>
            <w:tcW w:w="2101" w:type="dxa"/>
            <w:tcBorders>
              <w:top w:val="nil"/>
              <w:left w:val="nil"/>
              <w:bottom w:val="single" w:sz="4" w:space="0" w:color="auto"/>
              <w:right w:val="single" w:sz="4" w:space="0" w:color="auto"/>
            </w:tcBorders>
            <w:shd w:val="clear" w:color="auto" w:fill="auto"/>
            <w:vAlign w:val="bottom"/>
            <w:hideMark/>
          </w:tcPr>
          <w:p w14:paraId="2EADE2CD" w14:textId="30ACE74F" w:rsidR="00883BB0" w:rsidRPr="009726E6" w:rsidRDefault="00883BB0" w:rsidP="00883BB0">
            <w:pPr>
              <w:rPr>
                <w:color w:val="000000"/>
                <w:szCs w:val="28"/>
                <w:highlight w:val="yellow"/>
              </w:rPr>
            </w:pPr>
            <w:r>
              <w:rPr>
                <w:color w:val="000000"/>
                <w:szCs w:val="28"/>
              </w:rPr>
              <w:t>0.648</w:t>
            </w:r>
          </w:p>
        </w:tc>
      </w:tr>
      <w:tr w:rsidR="00883BB0" w:rsidRPr="00986AF0" w14:paraId="22B8D300" w14:textId="77777777" w:rsidTr="00E46254">
        <w:trPr>
          <w:trHeight w:val="20"/>
        </w:trPr>
        <w:tc>
          <w:tcPr>
            <w:tcW w:w="2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9BDB50" w14:textId="78C7C20C" w:rsidR="00883BB0" w:rsidRPr="00986AF0" w:rsidRDefault="00883BB0" w:rsidP="00883BB0">
            <w:pPr>
              <w:rPr>
                <w:color w:val="000000"/>
                <w:szCs w:val="28"/>
              </w:rPr>
            </w:pPr>
            <w:r w:rsidRPr="00986AF0">
              <w:rPr>
                <w:color w:val="000000"/>
                <w:szCs w:val="28"/>
              </w:rPr>
              <w:t>Итого</w:t>
            </w:r>
            <w:r>
              <w:rPr>
                <w:color w:val="000000"/>
                <w:szCs w:val="28"/>
              </w:rPr>
              <w:t>:</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396980" w14:textId="145D6EF8" w:rsidR="00883BB0" w:rsidRPr="009726E6" w:rsidRDefault="00883BB0" w:rsidP="00883BB0">
            <w:pPr>
              <w:rPr>
                <w:color w:val="000000"/>
                <w:szCs w:val="28"/>
                <w:highlight w:val="yellow"/>
              </w:rPr>
            </w:pPr>
            <w:r>
              <w:rPr>
                <w:color w:val="000000"/>
                <w:szCs w:val="28"/>
              </w:rPr>
              <w:t>25.763</w:t>
            </w:r>
          </w:p>
        </w:tc>
        <w:tc>
          <w:tcPr>
            <w:tcW w:w="2164" w:type="dxa"/>
            <w:tcBorders>
              <w:top w:val="single" w:sz="4" w:space="0" w:color="auto"/>
              <w:left w:val="nil"/>
              <w:bottom w:val="single" w:sz="4" w:space="0" w:color="auto"/>
              <w:right w:val="single" w:sz="4" w:space="0" w:color="auto"/>
            </w:tcBorders>
            <w:shd w:val="clear" w:color="auto" w:fill="auto"/>
            <w:vAlign w:val="bottom"/>
            <w:hideMark/>
          </w:tcPr>
          <w:p w14:paraId="56911A62" w14:textId="6DDE6B5A" w:rsidR="00883BB0" w:rsidRPr="009726E6" w:rsidRDefault="00883BB0" w:rsidP="00883BB0">
            <w:pPr>
              <w:rPr>
                <w:color w:val="000000"/>
                <w:szCs w:val="28"/>
                <w:highlight w:val="yellow"/>
              </w:rPr>
            </w:pPr>
            <w:r>
              <w:rPr>
                <w:color w:val="000000"/>
                <w:szCs w:val="28"/>
              </w:rPr>
              <w:t>27.620</w:t>
            </w:r>
          </w:p>
        </w:tc>
        <w:tc>
          <w:tcPr>
            <w:tcW w:w="1438" w:type="dxa"/>
            <w:tcBorders>
              <w:top w:val="single" w:sz="4" w:space="0" w:color="auto"/>
              <w:left w:val="nil"/>
              <w:bottom w:val="single" w:sz="4" w:space="0" w:color="auto"/>
              <w:right w:val="single" w:sz="4" w:space="0" w:color="auto"/>
            </w:tcBorders>
            <w:shd w:val="clear" w:color="auto" w:fill="auto"/>
            <w:vAlign w:val="bottom"/>
            <w:hideMark/>
          </w:tcPr>
          <w:p w14:paraId="17ADF500" w14:textId="303633F6" w:rsidR="00883BB0" w:rsidRPr="009726E6" w:rsidRDefault="00883BB0" w:rsidP="00883BB0">
            <w:pPr>
              <w:rPr>
                <w:color w:val="000000"/>
                <w:szCs w:val="28"/>
                <w:highlight w:val="yellow"/>
              </w:rPr>
            </w:pPr>
            <w:r>
              <w:rPr>
                <w:color w:val="000000"/>
                <w:szCs w:val="28"/>
              </w:rPr>
              <w:t>1.052</w:t>
            </w:r>
          </w:p>
        </w:tc>
        <w:tc>
          <w:tcPr>
            <w:tcW w:w="2101" w:type="dxa"/>
            <w:tcBorders>
              <w:top w:val="single" w:sz="4" w:space="0" w:color="auto"/>
              <w:left w:val="nil"/>
              <w:bottom w:val="single" w:sz="4" w:space="0" w:color="auto"/>
              <w:right w:val="single" w:sz="4" w:space="0" w:color="auto"/>
            </w:tcBorders>
            <w:shd w:val="clear" w:color="auto" w:fill="auto"/>
            <w:vAlign w:val="bottom"/>
            <w:hideMark/>
          </w:tcPr>
          <w:p w14:paraId="079CBAD9" w14:textId="45500DC9" w:rsidR="00883BB0" w:rsidRPr="009726E6" w:rsidRDefault="00883BB0" w:rsidP="00883BB0">
            <w:pPr>
              <w:rPr>
                <w:color w:val="000000"/>
                <w:szCs w:val="28"/>
                <w:highlight w:val="yellow"/>
              </w:rPr>
            </w:pPr>
            <w:r>
              <w:rPr>
                <w:color w:val="000000"/>
                <w:szCs w:val="28"/>
              </w:rPr>
              <w:t>-2.909</w:t>
            </w:r>
          </w:p>
        </w:tc>
      </w:tr>
    </w:tbl>
    <w:p w14:paraId="47FB84AB" w14:textId="545D43D7" w:rsidR="00E1044C" w:rsidRPr="00BD3831" w:rsidRDefault="00E1044C" w:rsidP="007A7D5B">
      <w:pPr>
        <w:pStyle w:val="affff0"/>
      </w:pPr>
      <w:bookmarkStart w:id="498" w:name="_Toc101972682"/>
      <w:bookmarkStart w:id="499" w:name="_Toc105553396"/>
      <w:r w:rsidRPr="00BD3831">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498"/>
      <w:bookmarkEnd w:id="499"/>
    </w:p>
    <w:p w14:paraId="171D7D19" w14:textId="5D148289" w:rsidR="00A549F1" w:rsidRPr="00BD3831" w:rsidRDefault="00A549F1" w:rsidP="007A7D5B">
      <w:pPr>
        <w:pStyle w:val="afffe"/>
      </w:pPr>
      <w:r w:rsidRPr="00BD3831">
        <w:t>Систем</w:t>
      </w:r>
      <w:r w:rsidR="00BC1E45">
        <w:t>ы</w:t>
      </w:r>
      <w:r w:rsidRPr="00BD3831">
        <w:t xml:space="preserve"> централизованного теплоснабжения запроектирован</w:t>
      </w:r>
      <w:r w:rsidR="00BC1E45">
        <w:t>ы</w:t>
      </w:r>
      <w:r w:rsidRPr="00BD3831">
        <w:t xml:space="preserve"> на качественное регулирование отпуска тепловой энергии потребителям.</w:t>
      </w:r>
    </w:p>
    <w:p w14:paraId="6154EDEA" w14:textId="5D31D33A" w:rsidR="00A549F1" w:rsidRPr="00BD3831" w:rsidRDefault="00A549F1" w:rsidP="007A7D5B">
      <w:pPr>
        <w:pStyle w:val="afffe"/>
      </w:pPr>
      <w:r w:rsidRPr="00BD3831">
        <w:t>В сложившихся условиях, при существующих температурных и гидравлических режимах работы системы теплоснабжения</w:t>
      </w:r>
      <w:r w:rsidR="00843ACF">
        <w:t>,</w:t>
      </w:r>
      <w:r w:rsidRPr="00BD3831">
        <w:t xml:space="preserve"> осложнения ситуации с обеспечением качественного теплоснабжения потребителей не наблюдалось.</w:t>
      </w:r>
    </w:p>
    <w:p w14:paraId="12380EF0" w14:textId="17C8460C" w:rsidR="00E1044C" w:rsidRPr="00BD3831" w:rsidRDefault="00E1044C" w:rsidP="007A7D5B">
      <w:pPr>
        <w:pStyle w:val="affff0"/>
      </w:pPr>
      <w:bookmarkStart w:id="500" w:name="_Toc101972683"/>
      <w:bookmarkStart w:id="501" w:name="_Toc105553397"/>
      <w:r w:rsidRPr="00BD3831">
        <w:t>1.6.4 Описание причины возникновения дефицитов тепловой мощности и последствий влияния дефицитов на качество теплоснабжения</w:t>
      </w:r>
      <w:bookmarkEnd w:id="500"/>
      <w:bookmarkEnd w:id="501"/>
    </w:p>
    <w:p w14:paraId="1CAA2943" w14:textId="0FBFEB09" w:rsidR="001145AA" w:rsidRPr="00883BB0" w:rsidRDefault="001145AA" w:rsidP="001145AA">
      <w:pPr>
        <w:pStyle w:val="afffe"/>
      </w:pPr>
      <w:bookmarkStart w:id="502" w:name="_Toc101972684"/>
      <w:r w:rsidRPr="001145AA">
        <w:t xml:space="preserve">Определенный дефицит на котельной в поселке Рощино </w:t>
      </w:r>
      <w:r w:rsidRPr="00883BB0">
        <w:t>обоснован активным подключением капитальной застройки, так же представленная теплоснабжающей организацией расчетная нагрузка рассчитана некорректно.</w:t>
      </w:r>
    </w:p>
    <w:p w14:paraId="5B42FF12" w14:textId="0511F329" w:rsidR="00E1044C" w:rsidRPr="00883BB0" w:rsidRDefault="00E1044C" w:rsidP="007A7D5B">
      <w:pPr>
        <w:pStyle w:val="affff0"/>
      </w:pPr>
      <w:bookmarkStart w:id="503" w:name="_Toc105553398"/>
      <w:r w:rsidRPr="00883BB0">
        <w:t xml:space="preserve">1.6.5 Описание резервов тепловой мощности нетто источников тепловой энергии и возможностей расширения технологических зон действия источников </w:t>
      </w:r>
      <w:r w:rsidRPr="00883BB0">
        <w:lastRenderedPageBreak/>
        <w:t>тепловой энергии с резервами тепловой мощности нетто в зоны действия с дефицитом тепловой мощности</w:t>
      </w:r>
      <w:bookmarkEnd w:id="502"/>
      <w:bookmarkEnd w:id="503"/>
    </w:p>
    <w:p w14:paraId="344034D9" w14:textId="67DD3C55" w:rsidR="00C71544" w:rsidRDefault="00C71544" w:rsidP="007A7D5B">
      <w:pPr>
        <w:pStyle w:val="afffe"/>
      </w:pPr>
      <w:r w:rsidRPr="00883BB0">
        <w:t>Отсутствует необходимость расширения технологических зон</w:t>
      </w:r>
      <w:r w:rsidRPr="00BD3831">
        <w:t xml:space="preserve"> действия источников тепловой энергии с резервами тепловой мощности нетто в зоны действия с дефицитом тепловой мощности.</w:t>
      </w:r>
    </w:p>
    <w:p w14:paraId="6FA78F0D" w14:textId="178F2C6E" w:rsidR="00E1044C" w:rsidRPr="00BD3831" w:rsidRDefault="00E1044C" w:rsidP="007A7D5B">
      <w:pPr>
        <w:pStyle w:val="affff0"/>
      </w:pPr>
      <w:bookmarkStart w:id="504" w:name="_Toc101972685"/>
      <w:bookmarkStart w:id="505" w:name="_Toc105553399"/>
      <w:r w:rsidRPr="00BD3831">
        <w:t>Часть 7 Балансы теплоносителя</w:t>
      </w:r>
      <w:bookmarkEnd w:id="504"/>
      <w:bookmarkEnd w:id="505"/>
    </w:p>
    <w:p w14:paraId="0A27CF4D" w14:textId="77777777" w:rsidR="00E1044C" w:rsidRPr="00BD3831" w:rsidRDefault="00E1044C" w:rsidP="007A7D5B">
      <w:pPr>
        <w:pStyle w:val="affff0"/>
      </w:pPr>
      <w:bookmarkStart w:id="506" w:name="_Toc101972686"/>
      <w:bookmarkStart w:id="507" w:name="_Toc105553400"/>
      <w:r w:rsidRPr="00BD3831">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506"/>
      <w:bookmarkEnd w:id="507"/>
    </w:p>
    <w:p w14:paraId="34486DE7" w14:textId="5B6947EE" w:rsidR="00A549F1" w:rsidRPr="00BD3831" w:rsidRDefault="00A549F1" w:rsidP="007A7D5B">
      <w:pPr>
        <w:pStyle w:val="afffe"/>
      </w:pPr>
      <w:r w:rsidRPr="00BD3831">
        <w:t xml:space="preserve">Источником водоснабжения является </w:t>
      </w:r>
      <w:r w:rsidR="00633FB3">
        <w:t>сельский</w:t>
      </w:r>
      <w:r w:rsidRPr="00BD3831">
        <w:t xml:space="preserve"> водопровод.</w:t>
      </w:r>
    </w:p>
    <w:p w14:paraId="59AD01D8" w14:textId="77777777" w:rsidR="00C71544" w:rsidRPr="00BD3831" w:rsidRDefault="00C71544" w:rsidP="007A7D5B">
      <w:pPr>
        <w:pStyle w:val="afffe"/>
      </w:pPr>
      <w:r w:rsidRPr="00BD3831">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 представлено в таблице 1.7.1.1.</w:t>
      </w:r>
    </w:p>
    <w:p w14:paraId="5D2CADE2" w14:textId="2C672CE5" w:rsidR="00C71544" w:rsidRPr="00BD3831" w:rsidRDefault="00C71544" w:rsidP="007A7D5B">
      <w:pPr>
        <w:pStyle w:val="afffc"/>
      </w:pPr>
      <w:bookmarkStart w:id="508" w:name="_Toc101972946"/>
      <w:bookmarkStart w:id="509" w:name="_Toc105553574"/>
      <w:r w:rsidRPr="00BD3831">
        <w:t>Таблица 1.7.1.1</w:t>
      </w:r>
      <w:r w:rsidR="00532099" w:rsidRPr="00BD3831">
        <w:t>.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w:t>
      </w:r>
      <w:bookmarkEnd w:id="508"/>
      <w:bookmarkEnd w:id="509"/>
    </w:p>
    <w:tbl>
      <w:tblPr>
        <w:tblW w:w="98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6659"/>
        <w:gridCol w:w="1471"/>
        <w:gridCol w:w="1128"/>
      </w:tblGrid>
      <w:tr w:rsidR="00BB3B12" w:rsidRPr="00BD46CA" w14:paraId="58D910FF" w14:textId="77777777" w:rsidTr="0012033E">
        <w:trPr>
          <w:trHeight w:val="20"/>
          <w:tblHeader/>
        </w:trPr>
        <w:tc>
          <w:tcPr>
            <w:tcW w:w="636" w:type="dxa"/>
            <w:shd w:val="clear" w:color="auto" w:fill="auto"/>
            <w:hideMark/>
          </w:tcPr>
          <w:p w14:paraId="16179EF4" w14:textId="77777777" w:rsidR="00BB3B12" w:rsidRPr="00BD46CA" w:rsidRDefault="00BB3B12" w:rsidP="0012033E">
            <w:pPr>
              <w:rPr>
                <w:color w:val="000000"/>
              </w:rPr>
            </w:pPr>
            <w:r w:rsidRPr="00BD46CA">
              <w:rPr>
                <w:color w:val="000000"/>
              </w:rPr>
              <w:t>№ пп</w:t>
            </w:r>
          </w:p>
        </w:tc>
        <w:tc>
          <w:tcPr>
            <w:tcW w:w="6659" w:type="dxa"/>
            <w:shd w:val="clear" w:color="auto" w:fill="auto"/>
            <w:hideMark/>
          </w:tcPr>
          <w:p w14:paraId="2339C70A" w14:textId="77777777" w:rsidR="00BB3B12" w:rsidRPr="00BD46CA" w:rsidRDefault="00BB3B12" w:rsidP="0012033E">
            <w:pPr>
              <w:rPr>
                <w:color w:val="000000"/>
              </w:rPr>
            </w:pPr>
            <w:r w:rsidRPr="00BD46CA">
              <w:rPr>
                <w:color w:val="000000"/>
              </w:rPr>
              <w:t>Наименование показателя</w:t>
            </w:r>
          </w:p>
        </w:tc>
        <w:tc>
          <w:tcPr>
            <w:tcW w:w="1471" w:type="dxa"/>
          </w:tcPr>
          <w:p w14:paraId="7CBF81C2" w14:textId="151E0001" w:rsidR="00BB3B12" w:rsidRPr="00BD46CA" w:rsidRDefault="00973D9C" w:rsidP="0012033E">
            <w:pPr>
              <w:rPr>
                <w:color w:val="000000"/>
              </w:rPr>
            </w:pPr>
            <w:r w:rsidRPr="00FE5998">
              <w:rPr>
                <w:szCs w:val="28"/>
              </w:rPr>
              <w:t>Ед. изм</w:t>
            </w:r>
            <w:r>
              <w:rPr>
                <w:szCs w:val="28"/>
              </w:rPr>
              <w:t>ерения</w:t>
            </w:r>
          </w:p>
        </w:tc>
        <w:tc>
          <w:tcPr>
            <w:tcW w:w="1128" w:type="dxa"/>
            <w:shd w:val="clear" w:color="auto" w:fill="auto"/>
            <w:hideMark/>
          </w:tcPr>
          <w:p w14:paraId="2987C68E" w14:textId="2F6625A9" w:rsidR="00BB3B12" w:rsidRPr="00BD46CA" w:rsidRDefault="00BB3B12" w:rsidP="0012033E">
            <w:pPr>
              <w:rPr>
                <w:color w:val="000000"/>
              </w:rPr>
            </w:pPr>
            <w:r w:rsidRPr="00BD46CA">
              <w:rPr>
                <w:color w:val="000000"/>
              </w:rPr>
              <w:t>2021 год</w:t>
            </w:r>
          </w:p>
        </w:tc>
      </w:tr>
      <w:tr w:rsidR="00BB3B12" w:rsidRPr="001145AA" w14:paraId="07BED22A" w14:textId="77777777" w:rsidTr="0012033E">
        <w:trPr>
          <w:trHeight w:val="20"/>
        </w:trPr>
        <w:tc>
          <w:tcPr>
            <w:tcW w:w="636" w:type="dxa"/>
          </w:tcPr>
          <w:p w14:paraId="1CBBC53F" w14:textId="77777777" w:rsidR="00BB3B12" w:rsidRPr="00A6602A" w:rsidRDefault="00BB3B12" w:rsidP="0012033E">
            <w:pPr>
              <w:rPr>
                <w:color w:val="000000"/>
              </w:rPr>
            </w:pPr>
          </w:p>
        </w:tc>
        <w:tc>
          <w:tcPr>
            <w:tcW w:w="9258" w:type="dxa"/>
            <w:gridSpan w:val="3"/>
            <w:shd w:val="clear" w:color="auto" w:fill="auto"/>
            <w:noWrap/>
          </w:tcPr>
          <w:p w14:paraId="1A6DF78E" w14:textId="15E63354" w:rsidR="00BB3B12" w:rsidRPr="00A6602A" w:rsidRDefault="00A440C1" w:rsidP="0012033E">
            <w:pPr>
              <w:rPr>
                <w:color w:val="000000"/>
              </w:rPr>
            </w:pPr>
            <w:r w:rsidRPr="00A6602A">
              <w:rPr>
                <w:color w:val="000000"/>
              </w:rPr>
              <w:t>Котельная, п. Рощино, ул. Фабричная</w:t>
            </w:r>
          </w:p>
        </w:tc>
      </w:tr>
      <w:tr w:rsidR="00BB3B12" w:rsidRPr="001145AA" w14:paraId="223D62AD" w14:textId="77777777" w:rsidTr="0012033E">
        <w:trPr>
          <w:trHeight w:val="20"/>
        </w:trPr>
        <w:tc>
          <w:tcPr>
            <w:tcW w:w="636" w:type="dxa"/>
            <w:shd w:val="clear" w:color="auto" w:fill="auto"/>
            <w:noWrap/>
            <w:hideMark/>
          </w:tcPr>
          <w:p w14:paraId="3E9144FD" w14:textId="77777777" w:rsidR="00BB3B12" w:rsidRPr="00A6602A" w:rsidRDefault="00BB3B12" w:rsidP="0012033E">
            <w:pPr>
              <w:rPr>
                <w:color w:val="000000"/>
              </w:rPr>
            </w:pPr>
            <w:r w:rsidRPr="00A6602A">
              <w:rPr>
                <w:color w:val="000000"/>
              </w:rPr>
              <w:t>1</w:t>
            </w:r>
          </w:p>
        </w:tc>
        <w:tc>
          <w:tcPr>
            <w:tcW w:w="6659" w:type="dxa"/>
            <w:shd w:val="clear" w:color="auto" w:fill="auto"/>
            <w:hideMark/>
          </w:tcPr>
          <w:p w14:paraId="66106C6F" w14:textId="430D6D37" w:rsidR="00BB3B12" w:rsidRPr="00A6602A" w:rsidRDefault="00BB3B12" w:rsidP="0012033E">
            <w:pPr>
              <w:rPr>
                <w:color w:val="000000"/>
              </w:rPr>
            </w:pPr>
            <w:r w:rsidRPr="00A6602A">
              <w:rPr>
                <w:color w:val="000000"/>
              </w:rPr>
              <w:t>Всего подпитка тепловой сети, в том числе:</w:t>
            </w:r>
          </w:p>
        </w:tc>
        <w:tc>
          <w:tcPr>
            <w:tcW w:w="1471" w:type="dxa"/>
          </w:tcPr>
          <w:p w14:paraId="23304D4B" w14:textId="580CEA83" w:rsidR="00BB3B12" w:rsidRPr="00A6602A" w:rsidRDefault="00973D9C" w:rsidP="0012033E">
            <w:r w:rsidRPr="00A6602A">
              <w:t>куб.м./ч</w:t>
            </w:r>
          </w:p>
        </w:tc>
        <w:tc>
          <w:tcPr>
            <w:tcW w:w="1128" w:type="dxa"/>
            <w:shd w:val="clear" w:color="auto" w:fill="auto"/>
            <w:vAlign w:val="bottom"/>
          </w:tcPr>
          <w:p w14:paraId="62BA5AE1" w14:textId="030D2483" w:rsidR="00BB3B12" w:rsidRPr="00A6602A" w:rsidRDefault="00A6602A" w:rsidP="0012033E">
            <w:pPr>
              <w:rPr>
                <w:color w:val="000000"/>
                <w:lang w:val="en-US"/>
              </w:rPr>
            </w:pPr>
            <w:r w:rsidRPr="00A6602A">
              <w:t>1.25</w:t>
            </w:r>
          </w:p>
        </w:tc>
      </w:tr>
      <w:tr w:rsidR="00973D9C" w:rsidRPr="001145AA" w14:paraId="147009FF" w14:textId="77777777" w:rsidTr="0012033E">
        <w:trPr>
          <w:trHeight w:val="20"/>
        </w:trPr>
        <w:tc>
          <w:tcPr>
            <w:tcW w:w="636" w:type="dxa"/>
            <w:shd w:val="clear" w:color="auto" w:fill="auto"/>
            <w:noWrap/>
            <w:hideMark/>
          </w:tcPr>
          <w:p w14:paraId="27FF57C6" w14:textId="77777777" w:rsidR="00973D9C" w:rsidRPr="00A6602A" w:rsidRDefault="00973D9C" w:rsidP="0012033E">
            <w:pPr>
              <w:rPr>
                <w:color w:val="000000"/>
              </w:rPr>
            </w:pPr>
            <w:r w:rsidRPr="00A6602A">
              <w:rPr>
                <w:color w:val="000000"/>
              </w:rPr>
              <w:t>1.1.</w:t>
            </w:r>
          </w:p>
        </w:tc>
        <w:tc>
          <w:tcPr>
            <w:tcW w:w="6659" w:type="dxa"/>
            <w:shd w:val="clear" w:color="auto" w:fill="auto"/>
            <w:hideMark/>
          </w:tcPr>
          <w:p w14:paraId="09D70101" w14:textId="5E6C64C9" w:rsidR="00973D9C" w:rsidRPr="00A6602A" w:rsidRDefault="00973D9C" w:rsidP="0012033E">
            <w:pPr>
              <w:rPr>
                <w:color w:val="000000"/>
              </w:rPr>
            </w:pPr>
            <w:r w:rsidRPr="00A6602A">
              <w:rPr>
                <w:color w:val="000000"/>
              </w:rPr>
              <w:t>нормативные утечки теплоносителя в сетях</w:t>
            </w:r>
          </w:p>
        </w:tc>
        <w:tc>
          <w:tcPr>
            <w:tcW w:w="1471" w:type="dxa"/>
          </w:tcPr>
          <w:p w14:paraId="079A8420" w14:textId="1AA17750" w:rsidR="00973D9C" w:rsidRPr="00A6602A" w:rsidRDefault="00973D9C" w:rsidP="0012033E">
            <w:r w:rsidRPr="00A6602A">
              <w:t>куб.м./ч</w:t>
            </w:r>
          </w:p>
        </w:tc>
        <w:tc>
          <w:tcPr>
            <w:tcW w:w="1128" w:type="dxa"/>
            <w:shd w:val="clear" w:color="auto" w:fill="auto"/>
            <w:vAlign w:val="bottom"/>
          </w:tcPr>
          <w:p w14:paraId="571D270D" w14:textId="7378D58E" w:rsidR="00973D9C" w:rsidRPr="00A6602A" w:rsidRDefault="00A6602A" w:rsidP="0012033E">
            <w:pPr>
              <w:rPr>
                <w:color w:val="000000"/>
                <w:lang w:val="en-US"/>
              </w:rPr>
            </w:pPr>
            <w:r w:rsidRPr="00A6602A">
              <w:t>1.25</w:t>
            </w:r>
          </w:p>
        </w:tc>
      </w:tr>
      <w:tr w:rsidR="00973D9C" w:rsidRPr="001145AA" w14:paraId="2BABC841" w14:textId="77777777" w:rsidTr="0012033E">
        <w:trPr>
          <w:trHeight w:val="20"/>
        </w:trPr>
        <w:tc>
          <w:tcPr>
            <w:tcW w:w="636" w:type="dxa"/>
            <w:shd w:val="clear" w:color="auto" w:fill="auto"/>
            <w:noWrap/>
            <w:hideMark/>
          </w:tcPr>
          <w:p w14:paraId="293C412C" w14:textId="77777777" w:rsidR="00973D9C" w:rsidRPr="00A6602A" w:rsidRDefault="00973D9C" w:rsidP="0012033E">
            <w:pPr>
              <w:rPr>
                <w:color w:val="000000"/>
              </w:rPr>
            </w:pPr>
            <w:r w:rsidRPr="00A6602A">
              <w:rPr>
                <w:color w:val="000000"/>
              </w:rPr>
              <w:t>1.2.</w:t>
            </w:r>
          </w:p>
        </w:tc>
        <w:tc>
          <w:tcPr>
            <w:tcW w:w="6659" w:type="dxa"/>
            <w:shd w:val="clear" w:color="auto" w:fill="auto"/>
            <w:hideMark/>
          </w:tcPr>
          <w:p w14:paraId="079CFE0B" w14:textId="71E343C3" w:rsidR="00973D9C" w:rsidRPr="00A6602A" w:rsidRDefault="00973D9C" w:rsidP="0012033E">
            <w:pPr>
              <w:rPr>
                <w:color w:val="000000"/>
              </w:rPr>
            </w:pPr>
            <w:r w:rsidRPr="00A6602A">
              <w:rPr>
                <w:color w:val="000000"/>
              </w:rPr>
              <w:t>сверхнормативный расход воды</w:t>
            </w:r>
          </w:p>
        </w:tc>
        <w:tc>
          <w:tcPr>
            <w:tcW w:w="1471" w:type="dxa"/>
          </w:tcPr>
          <w:p w14:paraId="4AFEF136" w14:textId="3F6AF8E0" w:rsidR="00973D9C" w:rsidRPr="00A6602A" w:rsidRDefault="00973D9C" w:rsidP="0012033E">
            <w:pPr>
              <w:rPr>
                <w:color w:val="000000"/>
              </w:rPr>
            </w:pPr>
            <w:r w:rsidRPr="00A6602A">
              <w:t>куб.м./ч</w:t>
            </w:r>
          </w:p>
        </w:tc>
        <w:tc>
          <w:tcPr>
            <w:tcW w:w="1128" w:type="dxa"/>
            <w:shd w:val="clear" w:color="auto" w:fill="auto"/>
            <w:vAlign w:val="bottom"/>
            <w:hideMark/>
          </w:tcPr>
          <w:p w14:paraId="0D95174E" w14:textId="74ED345E" w:rsidR="00973D9C" w:rsidRPr="00A6602A" w:rsidRDefault="00973D9C" w:rsidP="0012033E">
            <w:pPr>
              <w:rPr>
                <w:color w:val="000000"/>
              </w:rPr>
            </w:pPr>
            <w:r w:rsidRPr="00A6602A">
              <w:rPr>
                <w:color w:val="000000"/>
              </w:rPr>
              <w:t>0.00</w:t>
            </w:r>
          </w:p>
        </w:tc>
      </w:tr>
      <w:tr w:rsidR="00973D9C" w:rsidRPr="001145AA" w14:paraId="58F07F0C" w14:textId="77777777" w:rsidTr="0012033E">
        <w:trPr>
          <w:trHeight w:val="20"/>
        </w:trPr>
        <w:tc>
          <w:tcPr>
            <w:tcW w:w="636" w:type="dxa"/>
            <w:shd w:val="clear" w:color="auto" w:fill="auto"/>
            <w:noWrap/>
            <w:hideMark/>
          </w:tcPr>
          <w:p w14:paraId="782E32F0" w14:textId="77777777" w:rsidR="00973D9C" w:rsidRPr="00A6602A" w:rsidRDefault="00973D9C" w:rsidP="0012033E">
            <w:pPr>
              <w:rPr>
                <w:color w:val="000000"/>
              </w:rPr>
            </w:pPr>
            <w:r w:rsidRPr="00A6602A">
              <w:rPr>
                <w:color w:val="000000"/>
              </w:rPr>
              <w:t>2</w:t>
            </w:r>
          </w:p>
        </w:tc>
        <w:tc>
          <w:tcPr>
            <w:tcW w:w="6659" w:type="dxa"/>
            <w:shd w:val="clear" w:color="auto" w:fill="auto"/>
            <w:hideMark/>
          </w:tcPr>
          <w:p w14:paraId="1F650C6A" w14:textId="36AB7598" w:rsidR="00973D9C" w:rsidRPr="00A6602A" w:rsidRDefault="00973D9C" w:rsidP="0012033E">
            <w:pPr>
              <w:rPr>
                <w:color w:val="000000"/>
              </w:rPr>
            </w:pPr>
            <w:r w:rsidRPr="00A6602A">
              <w:rPr>
                <w:color w:val="000000"/>
              </w:rPr>
              <w:t>Расход воды на ГВС</w:t>
            </w:r>
          </w:p>
        </w:tc>
        <w:tc>
          <w:tcPr>
            <w:tcW w:w="1471" w:type="dxa"/>
          </w:tcPr>
          <w:p w14:paraId="341E9570" w14:textId="05DA87CA" w:rsidR="00973D9C" w:rsidRPr="00A6602A" w:rsidRDefault="00973D9C" w:rsidP="0012033E">
            <w:pPr>
              <w:rPr>
                <w:color w:val="000000"/>
              </w:rPr>
            </w:pPr>
            <w:r w:rsidRPr="00A6602A">
              <w:t>куб.м./ч</w:t>
            </w:r>
          </w:p>
        </w:tc>
        <w:tc>
          <w:tcPr>
            <w:tcW w:w="1128" w:type="dxa"/>
            <w:shd w:val="clear" w:color="auto" w:fill="auto"/>
            <w:vAlign w:val="bottom"/>
            <w:hideMark/>
          </w:tcPr>
          <w:p w14:paraId="22B37086" w14:textId="6CD4A082" w:rsidR="00973D9C" w:rsidRPr="00A6602A" w:rsidRDefault="00973D9C" w:rsidP="0012033E">
            <w:pPr>
              <w:rPr>
                <w:color w:val="000000"/>
              </w:rPr>
            </w:pPr>
            <w:r w:rsidRPr="00A6602A">
              <w:rPr>
                <w:color w:val="000000"/>
              </w:rPr>
              <w:t>0.00</w:t>
            </w:r>
          </w:p>
        </w:tc>
      </w:tr>
      <w:tr w:rsidR="00BB3B12" w:rsidRPr="001145AA" w14:paraId="427E7A39" w14:textId="77777777" w:rsidTr="0012033E">
        <w:trPr>
          <w:trHeight w:val="20"/>
        </w:trPr>
        <w:tc>
          <w:tcPr>
            <w:tcW w:w="636" w:type="dxa"/>
          </w:tcPr>
          <w:p w14:paraId="63A37830" w14:textId="77777777" w:rsidR="00BB3B12" w:rsidRPr="00A6602A" w:rsidRDefault="00BB3B12" w:rsidP="0012033E">
            <w:pPr>
              <w:rPr>
                <w:color w:val="000000"/>
              </w:rPr>
            </w:pPr>
          </w:p>
        </w:tc>
        <w:tc>
          <w:tcPr>
            <w:tcW w:w="9258" w:type="dxa"/>
            <w:gridSpan w:val="3"/>
            <w:shd w:val="clear" w:color="auto" w:fill="auto"/>
            <w:noWrap/>
          </w:tcPr>
          <w:p w14:paraId="1D46DC4F" w14:textId="51433E0A" w:rsidR="00BB3B12" w:rsidRPr="00A6602A" w:rsidRDefault="002A0EFA" w:rsidP="0012033E">
            <w:pPr>
              <w:rPr>
                <w:color w:val="000000"/>
              </w:rPr>
            </w:pPr>
            <w:r w:rsidRPr="00A6602A">
              <w:rPr>
                <w:color w:val="000000"/>
              </w:rPr>
              <w:t>Котельная, д. Казанцево, ул. Строительная, 17</w:t>
            </w:r>
          </w:p>
        </w:tc>
      </w:tr>
      <w:tr w:rsidR="00D9379B" w:rsidRPr="001145AA" w14:paraId="1F8687CF" w14:textId="77777777" w:rsidTr="0012033E">
        <w:trPr>
          <w:trHeight w:val="20"/>
        </w:trPr>
        <w:tc>
          <w:tcPr>
            <w:tcW w:w="636" w:type="dxa"/>
            <w:shd w:val="clear" w:color="auto" w:fill="auto"/>
            <w:noWrap/>
            <w:hideMark/>
          </w:tcPr>
          <w:p w14:paraId="0923A70A" w14:textId="77777777" w:rsidR="00D9379B" w:rsidRPr="00A6602A" w:rsidRDefault="00D9379B" w:rsidP="00D9379B">
            <w:pPr>
              <w:rPr>
                <w:color w:val="000000"/>
              </w:rPr>
            </w:pPr>
            <w:r w:rsidRPr="00A6602A">
              <w:rPr>
                <w:color w:val="000000"/>
              </w:rPr>
              <w:t>1</w:t>
            </w:r>
          </w:p>
        </w:tc>
        <w:tc>
          <w:tcPr>
            <w:tcW w:w="6659" w:type="dxa"/>
            <w:shd w:val="clear" w:color="auto" w:fill="auto"/>
            <w:hideMark/>
          </w:tcPr>
          <w:p w14:paraId="37CBE54D" w14:textId="7D72E02B" w:rsidR="00D9379B" w:rsidRPr="00A6602A" w:rsidRDefault="00D9379B" w:rsidP="00D9379B">
            <w:pPr>
              <w:rPr>
                <w:color w:val="000000"/>
              </w:rPr>
            </w:pPr>
            <w:r w:rsidRPr="00A6602A">
              <w:rPr>
                <w:color w:val="000000"/>
              </w:rPr>
              <w:t>Всего подпитка тепловой сети, в том числе:</w:t>
            </w:r>
          </w:p>
        </w:tc>
        <w:tc>
          <w:tcPr>
            <w:tcW w:w="1471" w:type="dxa"/>
          </w:tcPr>
          <w:p w14:paraId="0985B028" w14:textId="40200B25" w:rsidR="00D9379B" w:rsidRPr="00A6602A" w:rsidRDefault="00D9379B" w:rsidP="00D9379B">
            <w:pPr>
              <w:rPr>
                <w:color w:val="000000"/>
              </w:rPr>
            </w:pPr>
            <w:r w:rsidRPr="00A6602A">
              <w:t>куб.м./ч</w:t>
            </w:r>
          </w:p>
        </w:tc>
        <w:tc>
          <w:tcPr>
            <w:tcW w:w="1128" w:type="dxa"/>
            <w:vAlign w:val="bottom"/>
          </w:tcPr>
          <w:p w14:paraId="75963BF1" w14:textId="1FABF29F" w:rsidR="00D9379B" w:rsidRPr="00A6602A" w:rsidRDefault="00D9379B" w:rsidP="00D9379B">
            <w:pPr>
              <w:rPr>
                <w:color w:val="000000"/>
              </w:rPr>
            </w:pPr>
            <w:r w:rsidRPr="00F434BE">
              <w:t>0.</w:t>
            </w:r>
            <w:r w:rsidRPr="00F434BE">
              <w:rPr>
                <w:lang w:val="en-US"/>
              </w:rPr>
              <w:t>889</w:t>
            </w:r>
          </w:p>
        </w:tc>
      </w:tr>
      <w:tr w:rsidR="00D9379B" w:rsidRPr="001145AA" w14:paraId="19A19013" w14:textId="77777777" w:rsidTr="0012033E">
        <w:trPr>
          <w:trHeight w:val="20"/>
        </w:trPr>
        <w:tc>
          <w:tcPr>
            <w:tcW w:w="636" w:type="dxa"/>
            <w:shd w:val="clear" w:color="auto" w:fill="auto"/>
            <w:noWrap/>
            <w:hideMark/>
          </w:tcPr>
          <w:p w14:paraId="0714E266" w14:textId="77777777" w:rsidR="00D9379B" w:rsidRPr="00A6602A" w:rsidRDefault="00D9379B" w:rsidP="00D9379B">
            <w:pPr>
              <w:rPr>
                <w:color w:val="000000"/>
              </w:rPr>
            </w:pPr>
            <w:r w:rsidRPr="00A6602A">
              <w:rPr>
                <w:color w:val="000000"/>
              </w:rPr>
              <w:t>1.1.</w:t>
            </w:r>
          </w:p>
        </w:tc>
        <w:tc>
          <w:tcPr>
            <w:tcW w:w="6659" w:type="dxa"/>
            <w:shd w:val="clear" w:color="auto" w:fill="auto"/>
            <w:hideMark/>
          </w:tcPr>
          <w:p w14:paraId="473E207F" w14:textId="3B0EBB92" w:rsidR="00D9379B" w:rsidRPr="00A6602A" w:rsidRDefault="00D9379B" w:rsidP="00D9379B">
            <w:pPr>
              <w:rPr>
                <w:color w:val="000000"/>
              </w:rPr>
            </w:pPr>
            <w:r w:rsidRPr="00A6602A">
              <w:rPr>
                <w:color w:val="000000"/>
              </w:rPr>
              <w:t>нормативные утечки теплоносителя в сетях</w:t>
            </w:r>
          </w:p>
        </w:tc>
        <w:tc>
          <w:tcPr>
            <w:tcW w:w="1471" w:type="dxa"/>
          </w:tcPr>
          <w:p w14:paraId="2B4B029E" w14:textId="28586BA0" w:rsidR="00D9379B" w:rsidRPr="00A6602A" w:rsidRDefault="00D9379B" w:rsidP="00D9379B">
            <w:pPr>
              <w:rPr>
                <w:color w:val="000000"/>
              </w:rPr>
            </w:pPr>
            <w:r w:rsidRPr="00A6602A">
              <w:t>куб.м./ч</w:t>
            </w:r>
          </w:p>
        </w:tc>
        <w:tc>
          <w:tcPr>
            <w:tcW w:w="1128" w:type="dxa"/>
            <w:vAlign w:val="bottom"/>
          </w:tcPr>
          <w:p w14:paraId="5FF37377" w14:textId="44A4F994" w:rsidR="00D9379B" w:rsidRPr="00A6602A" w:rsidRDefault="00D9379B" w:rsidP="00D9379B">
            <w:pPr>
              <w:rPr>
                <w:color w:val="000000"/>
              </w:rPr>
            </w:pPr>
            <w:r w:rsidRPr="00F434BE">
              <w:t>0.</w:t>
            </w:r>
            <w:r w:rsidRPr="00F434BE">
              <w:rPr>
                <w:lang w:val="en-US"/>
              </w:rPr>
              <w:t>889</w:t>
            </w:r>
          </w:p>
        </w:tc>
      </w:tr>
      <w:tr w:rsidR="00D9379B" w:rsidRPr="001145AA" w14:paraId="76A91B7B" w14:textId="77777777" w:rsidTr="0012033E">
        <w:trPr>
          <w:trHeight w:val="20"/>
        </w:trPr>
        <w:tc>
          <w:tcPr>
            <w:tcW w:w="636" w:type="dxa"/>
            <w:shd w:val="clear" w:color="auto" w:fill="auto"/>
            <w:noWrap/>
            <w:hideMark/>
          </w:tcPr>
          <w:p w14:paraId="6620D555" w14:textId="77777777" w:rsidR="00D9379B" w:rsidRPr="00A6602A" w:rsidRDefault="00D9379B" w:rsidP="00D9379B">
            <w:pPr>
              <w:rPr>
                <w:color w:val="000000"/>
              </w:rPr>
            </w:pPr>
            <w:r w:rsidRPr="00A6602A">
              <w:rPr>
                <w:color w:val="000000"/>
              </w:rPr>
              <w:t>1.2.</w:t>
            </w:r>
          </w:p>
        </w:tc>
        <w:tc>
          <w:tcPr>
            <w:tcW w:w="6659" w:type="dxa"/>
            <w:shd w:val="clear" w:color="auto" w:fill="auto"/>
            <w:hideMark/>
          </w:tcPr>
          <w:p w14:paraId="14A51312" w14:textId="3F3EA3E2" w:rsidR="00D9379B" w:rsidRPr="00A6602A" w:rsidRDefault="00D9379B" w:rsidP="00D9379B">
            <w:pPr>
              <w:rPr>
                <w:color w:val="000000"/>
              </w:rPr>
            </w:pPr>
            <w:r w:rsidRPr="00A6602A">
              <w:rPr>
                <w:color w:val="000000"/>
              </w:rPr>
              <w:t>сверхнормативный расход воды</w:t>
            </w:r>
          </w:p>
        </w:tc>
        <w:tc>
          <w:tcPr>
            <w:tcW w:w="1471" w:type="dxa"/>
          </w:tcPr>
          <w:p w14:paraId="07203ECE" w14:textId="6325A327" w:rsidR="00D9379B" w:rsidRPr="00A6602A" w:rsidRDefault="00D9379B" w:rsidP="00D9379B">
            <w:pPr>
              <w:rPr>
                <w:color w:val="000000"/>
              </w:rPr>
            </w:pPr>
            <w:r w:rsidRPr="00A6602A">
              <w:t>куб.м./ч</w:t>
            </w:r>
          </w:p>
        </w:tc>
        <w:tc>
          <w:tcPr>
            <w:tcW w:w="1128" w:type="dxa"/>
            <w:shd w:val="clear" w:color="auto" w:fill="auto"/>
            <w:vAlign w:val="bottom"/>
            <w:hideMark/>
          </w:tcPr>
          <w:p w14:paraId="70E0AF11" w14:textId="20A90A7A" w:rsidR="00D9379B" w:rsidRPr="00A6602A" w:rsidRDefault="00D9379B" w:rsidP="00D9379B">
            <w:pPr>
              <w:rPr>
                <w:color w:val="000000"/>
              </w:rPr>
            </w:pPr>
            <w:r w:rsidRPr="00F434BE">
              <w:rPr>
                <w:color w:val="000000"/>
              </w:rPr>
              <w:t>0.00</w:t>
            </w:r>
          </w:p>
        </w:tc>
      </w:tr>
      <w:tr w:rsidR="00973D9C" w:rsidRPr="001145AA" w14:paraId="3F2C6839" w14:textId="77777777" w:rsidTr="0012033E">
        <w:trPr>
          <w:trHeight w:val="20"/>
        </w:trPr>
        <w:tc>
          <w:tcPr>
            <w:tcW w:w="636" w:type="dxa"/>
            <w:shd w:val="clear" w:color="auto" w:fill="auto"/>
            <w:noWrap/>
            <w:hideMark/>
          </w:tcPr>
          <w:p w14:paraId="509024B6" w14:textId="77777777" w:rsidR="00973D9C" w:rsidRPr="00A6602A" w:rsidRDefault="00973D9C" w:rsidP="0012033E">
            <w:pPr>
              <w:rPr>
                <w:color w:val="000000"/>
              </w:rPr>
            </w:pPr>
            <w:r w:rsidRPr="00A6602A">
              <w:rPr>
                <w:color w:val="000000"/>
              </w:rPr>
              <w:t>2</w:t>
            </w:r>
          </w:p>
        </w:tc>
        <w:tc>
          <w:tcPr>
            <w:tcW w:w="6659" w:type="dxa"/>
            <w:shd w:val="clear" w:color="auto" w:fill="auto"/>
            <w:hideMark/>
          </w:tcPr>
          <w:p w14:paraId="44DD2AAA" w14:textId="6121F8C1" w:rsidR="00973D9C" w:rsidRPr="00A6602A" w:rsidRDefault="00973D9C" w:rsidP="0012033E">
            <w:pPr>
              <w:rPr>
                <w:color w:val="000000"/>
              </w:rPr>
            </w:pPr>
            <w:r w:rsidRPr="00A6602A">
              <w:rPr>
                <w:color w:val="000000"/>
              </w:rPr>
              <w:t>Расход воды на ГВС</w:t>
            </w:r>
          </w:p>
        </w:tc>
        <w:tc>
          <w:tcPr>
            <w:tcW w:w="1471" w:type="dxa"/>
          </w:tcPr>
          <w:p w14:paraId="0899B0DA" w14:textId="35F0FAB1" w:rsidR="00973D9C" w:rsidRPr="00A6602A" w:rsidRDefault="00973D9C" w:rsidP="0012033E">
            <w:pPr>
              <w:rPr>
                <w:color w:val="000000"/>
              </w:rPr>
            </w:pPr>
            <w:r w:rsidRPr="00A6602A">
              <w:t>куб.м./ч</w:t>
            </w:r>
          </w:p>
        </w:tc>
        <w:tc>
          <w:tcPr>
            <w:tcW w:w="1128" w:type="dxa"/>
            <w:shd w:val="clear" w:color="auto" w:fill="auto"/>
            <w:vAlign w:val="bottom"/>
            <w:hideMark/>
          </w:tcPr>
          <w:p w14:paraId="7290FC4F" w14:textId="60506E05" w:rsidR="00973D9C" w:rsidRPr="00A6602A" w:rsidRDefault="00973D9C" w:rsidP="0012033E">
            <w:pPr>
              <w:rPr>
                <w:color w:val="000000"/>
              </w:rPr>
            </w:pPr>
            <w:r w:rsidRPr="00A6602A">
              <w:rPr>
                <w:color w:val="000000"/>
              </w:rPr>
              <w:t>0.00</w:t>
            </w:r>
          </w:p>
        </w:tc>
      </w:tr>
    </w:tbl>
    <w:p w14:paraId="1798DD3A" w14:textId="310C87B0" w:rsidR="00E1044C" w:rsidRPr="00BD3831" w:rsidRDefault="00E1044C" w:rsidP="007A7D5B">
      <w:pPr>
        <w:pStyle w:val="affff0"/>
      </w:pPr>
      <w:bookmarkStart w:id="510" w:name="_Toc101972687"/>
      <w:bookmarkStart w:id="511" w:name="_Toc105553401"/>
      <w:r w:rsidRPr="00BD3831">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510"/>
      <w:bookmarkEnd w:id="511"/>
    </w:p>
    <w:p w14:paraId="5E6BB44A" w14:textId="77777777" w:rsidR="00C71544" w:rsidRPr="00BD3831" w:rsidRDefault="00532099" w:rsidP="007A7D5B">
      <w:pPr>
        <w:pStyle w:val="afffe"/>
      </w:pPr>
      <w:r w:rsidRPr="00BD3831">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представлено в таблице 1.7.2.1.</w:t>
      </w:r>
    </w:p>
    <w:p w14:paraId="64F059E4" w14:textId="51B2365E" w:rsidR="00532099" w:rsidRPr="00BD3831" w:rsidRDefault="00532099" w:rsidP="007A7D5B">
      <w:pPr>
        <w:pStyle w:val="afffc"/>
      </w:pPr>
      <w:bookmarkStart w:id="512" w:name="_Toc101972947"/>
      <w:bookmarkStart w:id="513" w:name="_Toc105553575"/>
      <w:r w:rsidRPr="00BD3831">
        <w:t>Таблица 1.7.2.1.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512"/>
      <w:bookmarkEnd w:id="513"/>
    </w:p>
    <w:tbl>
      <w:tblPr>
        <w:tblW w:w="98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8"/>
        <w:gridCol w:w="6796"/>
        <w:gridCol w:w="1276"/>
        <w:gridCol w:w="1134"/>
      </w:tblGrid>
      <w:tr w:rsidR="00FF3731" w:rsidRPr="001145AA" w14:paraId="3724B6CE" w14:textId="77777777" w:rsidTr="0012033E">
        <w:trPr>
          <w:trHeight w:val="20"/>
          <w:tblHeader/>
        </w:trPr>
        <w:tc>
          <w:tcPr>
            <w:tcW w:w="688" w:type="dxa"/>
            <w:shd w:val="clear" w:color="auto" w:fill="auto"/>
            <w:hideMark/>
          </w:tcPr>
          <w:p w14:paraId="73B565F4" w14:textId="77777777" w:rsidR="00FF3731" w:rsidRPr="00A6602A" w:rsidRDefault="00FF3731" w:rsidP="0012033E">
            <w:r w:rsidRPr="00A6602A">
              <w:lastRenderedPageBreak/>
              <w:t>№ пп</w:t>
            </w:r>
          </w:p>
        </w:tc>
        <w:tc>
          <w:tcPr>
            <w:tcW w:w="6796" w:type="dxa"/>
            <w:shd w:val="clear" w:color="auto" w:fill="auto"/>
            <w:hideMark/>
          </w:tcPr>
          <w:p w14:paraId="11153196" w14:textId="5CEB506D" w:rsidR="00FF3731" w:rsidRPr="00A6602A" w:rsidRDefault="00FF3731" w:rsidP="0012033E">
            <w:r w:rsidRPr="00A6602A">
              <w:rPr>
                <w:color w:val="000000"/>
              </w:rPr>
              <w:t>Наименование показателя</w:t>
            </w:r>
          </w:p>
        </w:tc>
        <w:tc>
          <w:tcPr>
            <w:tcW w:w="1276" w:type="dxa"/>
            <w:shd w:val="clear" w:color="auto" w:fill="auto"/>
            <w:hideMark/>
          </w:tcPr>
          <w:p w14:paraId="751C095A" w14:textId="6DC9F90D" w:rsidR="00FF3731" w:rsidRPr="00A6602A" w:rsidRDefault="00FF3731" w:rsidP="0012033E">
            <w:r w:rsidRPr="00A6602A">
              <w:t>Ед</w:t>
            </w:r>
            <w:r w:rsidR="00973D9C" w:rsidRPr="00A6602A">
              <w:t>.</w:t>
            </w:r>
            <w:r w:rsidRPr="00A6602A">
              <w:t xml:space="preserve"> измерения</w:t>
            </w:r>
          </w:p>
        </w:tc>
        <w:tc>
          <w:tcPr>
            <w:tcW w:w="1134" w:type="dxa"/>
            <w:shd w:val="clear" w:color="auto" w:fill="auto"/>
            <w:hideMark/>
          </w:tcPr>
          <w:p w14:paraId="346C3B1E" w14:textId="15D54BBC" w:rsidR="00FF3731" w:rsidRPr="00A6602A" w:rsidRDefault="00FF3731" w:rsidP="0012033E">
            <w:r w:rsidRPr="00A6602A">
              <w:rPr>
                <w:color w:val="000000"/>
              </w:rPr>
              <w:t>2021 год</w:t>
            </w:r>
          </w:p>
        </w:tc>
      </w:tr>
      <w:tr w:rsidR="00532099" w:rsidRPr="001145AA" w14:paraId="26056DFB" w14:textId="77777777" w:rsidTr="0012033E">
        <w:trPr>
          <w:trHeight w:val="20"/>
        </w:trPr>
        <w:tc>
          <w:tcPr>
            <w:tcW w:w="9894" w:type="dxa"/>
            <w:gridSpan w:val="4"/>
            <w:shd w:val="clear" w:color="auto" w:fill="auto"/>
            <w:noWrap/>
          </w:tcPr>
          <w:p w14:paraId="1685CC90" w14:textId="68A2DAAA" w:rsidR="00532099" w:rsidRPr="00A6602A" w:rsidRDefault="00A440C1" w:rsidP="0012033E">
            <w:r w:rsidRPr="00A6602A">
              <w:t>Котельная, п. Рощино, ул. Фабричная</w:t>
            </w:r>
          </w:p>
        </w:tc>
      </w:tr>
      <w:tr w:rsidR="00FF3731" w:rsidRPr="001145AA" w14:paraId="19F29EF8" w14:textId="77777777" w:rsidTr="0012033E">
        <w:trPr>
          <w:trHeight w:val="20"/>
        </w:trPr>
        <w:tc>
          <w:tcPr>
            <w:tcW w:w="688" w:type="dxa"/>
            <w:shd w:val="clear" w:color="auto" w:fill="auto"/>
            <w:noWrap/>
            <w:hideMark/>
          </w:tcPr>
          <w:p w14:paraId="3958FC78" w14:textId="77777777" w:rsidR="00FF3731" w:rsidRPr="00A6602A" w:rsidRDefault="00FF3731" w:rsidP="0012033E">
            <w:r w:rsidRPr="00A6602A">
              <w:t>1</w:t>
            </w:r>
          </w:p>
        </w:tc>
        <w:tc>
          <w:tcPr>
            <w:tcW w:w="6796" w:type="dxa"/>
            <w:shd w:val="clear" w:color="auto" w:fill="auto"/>
            <w:hideMark/>
          </w:tcPr>
          <w:p w14:paraId="25DA499C" w14:textId="77777777" w:rsidR="00FF3731" w:rsidRPr="00A6602A" w:rsidRDefault="00FF3731" w:rsidP="0012033E">
            <w:r w:rsidRPr="00A6602A">
              <w:t>Производительность ВПУ</w:t>
            </w:r>
          </w:p>
        </w:tc>
        <w:tc>
          <w:tcPr>
            <w:tcW w:w="1276" w:type="dxa"/>
            <w:shd w:val="clear" w:color="auto" w:fill="auto"/>
            <w:hideMark/>
          </w:tcPr>
          <w:p w14:paraId="42469A1F" w14:textId="77777777" w:rsidR="00FF3731" w:rsidRPr="00A6602A" w:rsidRDefault="00FF3731" w:rsidP="0012033E">
            <w:r w:rsidRPr="00A6602A">
              <w:t>т/ч</w:t>
            </w:r>
          </w:p>
        </w:tc>
        <w:tc>
          <w:tcPr>
            <w:tcW w:w="1134" w:type="dxa"/>
            <w:shd w:val="clear" w:color="auto" w:fill="auto"/>
            <w:vAlign w:val="bottom"/>
          </w:tcPr>
          <w:p w14:paraId="7C350AF7" w14:textId="56EA4379" w:rsidR="00FF3731" w:rsidRPr="00A6602A" w:rsidRDefault="00A6602A" w:rsidP="0012033E">
            <w:pPr>
              <w:rPr>
                <w:lang w:val="en-US"/>
              </w:rPr>
            </w:pPr>
            <w:r w:rsidRPr="00A6602A">
              <w:t>4</w:t>
            </w:r>
          </w:p>
        </w:tc>
      </w:tr>
      <w:tr w:rsidR="00FF3731" w:rsidRPr="001145AA" w14:paraId="6184C5C1" w14:textId="77777777" w:rsidTr="0012033E">
        <w:trPr>
          <w:trHeight w:val="20"/>
        </w:trPr>
        <w:tc>
          <w:tcPr>
            <w:tcW w:w="688" w:type="dxa"/>
            <w:shd w:val="clear" w:color="auto" w:fill="auto"/>
            <w:noWrap/>
            <w:hideMark/>
          </w:tcPr>
          <w:p w14:paraId="0BC93FAD" w14:textId="77777777" w:rsidR="00FF3731" w:rsidRPr="00A6602A" w:rsidRDefault="00FF3731" w:rsidP="0012033E">
            <w:r w:rsidRPr="00A6602A">
              <w:t>2</w:t>
            </w:r>
          </w:p>
        </w:tc>
        <w:tc>
          <w:tcPr>
            <w:tcW w:w="6796" w:type="dxa"/>
            <w:shd w:val="clear" w:color="auto" w:fill="auto"/>
            <w:hideMark/>
          </w:tcPr>
          <w:p w14:paraId="429C9070" w14:textId="77777777" w:rsidR="00FF3731" w:rsidRPr="00A6602A" w:rsidRDefault="00FF3731" w:rsidP="0012033E">
            <w:r w:rsidRPr="00A6602A">
              <w:t>Срок службы</w:t>
            </w:r>
          </w:p>
        </w:tc>
        <w:tc>
          <w:tcPr>
            <w:tcW w:w="1276" w:type="dxa"/>
            <w:shd w:val="clear" w:color="auto" w:fill="auto"/>
            <w:hideMark/>
          </w:tcPr>
          <w:p w14:paraId="0B5DE232" w14:textId="77777777" w:rsidR="00FF3731" w:rsidRPr="00A6602A" w:rsidRDefault="00FF3731" w:rsidP="0012033E">
            <w:r w:rsidRPr="00A6602A">
              <w:t>лет</w:t>
            </w:r>
          </w:p>
        </w:tc>
        <w:tc>
          <w:tcPr>
            <w:tcW w:w="1134" w:type="dxa"/>
            <w:shd w:val="clear" w:color="auto" w:fill="auto"/>
            <w:vAlign w:val="bottom"/>
          </w:tcPr>
          <w:p w14:paraId="591DA661" w14:textId="63DFA8E1" w:rsidR="00FF3731" w:rsidRPr="00A6602A" w:rsidRDefault="00A6602A" w:rsidP="0012033E">
            <w:pPr>
              <w:rPr>
                <w:lang w:val="en-US"/>
              </w:rPr>
            </w:pPr>
            <w:r w:rsidRPr="00A6602A">
              <w:t>10</w:t>
            </w:r>
          </w:p>
        </w:tc>
      </w:tr>
      <w:tr w:rsidR="00FF3731" w:rsidRPr="001145AA" w14:paraId="1CE11EBB" w14:textId="77777777" w:rsidTr="0012033E">
        <w:trPr>
          <w:trHeight w:val="20"/>
        </w:trPr>
        <w:tc>
          <w:tcPr>
            <w:tcW w:w="688" w:type="dxa"/>
            <w:shd w:val="clear" w:color="auto" w:fill="auto"/>
            <w:noWrap/>
            <w:hideMark/>
          </w:tcPr>
          <w:p w14:paraId="3DA37A3E" w14:textId="77777777" w:rsidR="00FF3731" w:rsidRPr="00A6602A" w:rsidRDefault="00FF3731" w:rsidP="0012033E">
            <w:r w:rsidRPr="00A6602A">
              <w:t>3</w:t>
            </w:r>
          </w:p>
        </w:tc>
        <w:tc>
          <w:tcPr>
            <w:tcW w:w="6796" w:type="dxa"/>
            <w:shd w:val="clear" w:color="auto" w:fill="auto"/>
            <w:hideMark/>
          </w:tcPr>
          <w:p w14:paraId="43958366" w14:textId="77777777" w:rsidR="00FF3731" w:rsidRPr="00A6602A" w:rsidRDefault="00FF3731" w:rsidP="0012033E">
            <w:r w:rsidRPr="00A6602A">
              <w:t>Количество баков-аккумуляторов теплоносителя</w:t>
            </w:r>
          </w:p>
        </w:tc>
        <w:tc>
          <w:tcPr>
            <w:tcW w:w="1276" w:type="dxa"/>
            <w:shd w:val="clear" w:color="auto" w:fill="auto"/>
            <w:hideMark/>
          </w:tcPr>
          <w:p w14:paraId="59DEC8F4" w14:textId="77777777" w:rsidR="00FF3731" w:rsidRPr="00A6602A" w:rsidRDefault="00FF3731" w:rsidP="0012033E">
            <w:r w:rsidRPr="00A6602A">
              <w:t>ед.</w:t>
            </w:r>
          </w:p>
        </w:tc>
        <w:tc>
          <w:tcPr>
            <w:tcW w:w="1134" w:type="dxa"/>
            <w:shd w:val="clear" w:color="auto" w:fill="auto"/>
            <w:vAlign w:val="bottom"/>
          </w:tcPr>
          <w:p w14:paraId="7802C233" w14:textId="49640FD7" w:rsidR="00FF3731" w:rsidRPr="00A6602A" w:rsidRDefault="00A6602A" w:rsidP="0012033E">
            <w:pPr>
              <w:rPr>
                <w:lang w:val="en-US"/>
              </w:rPr>
            </w:pPr>
            <w:r w:rsidRPr="00A6602A">
              <w:t>4</w:t>
            </w:r>
          </w:p>
        </w:tc>
      </w:tr>
      <w:tr w:rsidR="00FF3731" w:rsidRPr="001145AA" w14:paraId="0BEF43C9" w14:textId="77777777" w:rsidTr="0012033E">
        <w:trPr>
          <w:trHeight w:val="20"/>
        </w:trPr>
        <w:tc>
          <w:tcPr>
            <w:tcW w:w="688" w:type="dxa"/>
            <w:shd w:val="clear" w:color="auto" w:fill="auto"/>
            <w:noWrap/>
            <w:hideMark/>
          </w:tcPr>
          <w:p w14:paraId="0364BDAF" w14:textId="77777777" w:rsidR="00FF3731" w:rsidRPr="00A6602A" w:rsidRDefault="00FF3731" w:rsidP="0012033E">
            <w:r w:rsidRPr="00A6602A">
              <w:t>4</w:t>
            </w:r>
          </w:p>
        </w:tc>
        <w:tc>
          <w:tcPr>
            <w:tcW w:w="6796" w:type="dxa"/>
            <w:shd w:val="clear" w:color="auto" w:fill="auto"/>
            <w:hideMark/>
          </w:tcPr>
          <w:p w14:paraId="4ACD9C92" w14:textId="77777777" w:rsidR="00FF3731" w:rsidRPr="00A6602A" w:rsidRDefault="00FF3731" w:rsidP="0012033E">
            <w:r w:rsidRPr="00A6602A">
              <w:t>Общая емкость баков-аккумуляторов</w:t>
            </w:r>
          </w:p>
        </w:tc>
        <w:tc>
          <w:tcPr>
            <w:tcW w:w="1276" w:type="dxa"/>
            <w:shd w:val="clear" w:color="auto" w:fill="auto"/>
            <w:hideMark/>
          </w:tcPr>
          <w:p w14:paraId="4CFC5725" w14:textId="77777777" w:rsidR="00FF3731" w:rsidRPr="00A6602A" w:rsidRDefault="00FF3731" w:rsidP="0012033E">
            <w:r w:rsidRPr="00A6602A">
              <w:t>куб.м.</w:t>
            </w:r>
          </w:p>
        </w:tc>
        <w:tc>
          <w:tcPr>
            <w:tcW w:w="1134" w:type="dxa"/>
            <w:shd w:val="clear" w:color="auto" w:fill="auto"/>
            <w:vAlign w:val="bottom"/>
          </w:tcPr>
          <w:p w14:paraId="289F8CF4" w14:textId="23A851F4" w:rsidR="00FF3731" w:rsidRPr="00A6602A" w:rsidRDefault="00A6602A" w:rsidP="0012033E">
            <w:pPr>
              <w:rPr>
                <w:lang w:val="en-US"/>
              </w:rPr>
            </w:pPr>
            <w:r w:rsidRPr="00A6602A">
              <w:t>20</w:t>
            </w:r>
          </w:p>
        </w:tc>
      </w:tr>
      <w:tr w:rsidR="00FF3731" w:rsidRPr="001145AA" w14:paraId="4A81C5C6" w14:textId="77777777" w:rsidTr="0012033E">
        <w:trPr>
          <w:trHeight w:val="20"/>
        </w:trPr>
        <w:tc>
          <w:tcPr>
            <w:tcW w:w="688" w:type="dxa"/>
            <w:shd w:val="clear" w:color="auto" w:fill="auto"/>
            <w:noWrap/>
            <w:hideMark/>
          </w:tcPr>
          <w:p w14:paraId="75083302" w14:textId="77777777" w:rsidR="00FF3731" w:rsidRPr="00A6602A" w:rsidRDefault="00FF3731" w:rsidP="0012033E">
            <w:r w:rsidRPr="00A6602A">
              <w:t>5</w:t>
            </w:r>
          </w:p>
        </w:tc>
        <w:tc>
          <w:tcPr>
            <w:tcW w:w="6796" w:type="dxa"/>
            <w:shd w:val="clear" w:color="auto" w:fill="auto"/>
            <w:hideMark/>
          </w:tcPr>
          <w:p w14:paraId="5699CE62" w14:textId="77777777" w:rsidR="00FF3731" w:rsidRPr="00A6602A" w:rsidRDefault="00FF3731" w:rsidP="0012033E">
            <w:r w:rsidRPr="00A6602A">
              <w:t>Расчетный часовой расход для подпитки системы теплоснабжения</w:t>
            </w:r>
          </w:p>
        </w:tc>
        <w:tc>
          <w:tcPr>
            <w:tcW w:w="1276" w:type="dxa"/>
            <w:shd w:val="clear" w:color="auto" w:fill="auto"/>
            <w:hideMark/>
          </w:tcPr>
          <w:p w14:paraId="658F6CC7" w14:textId="77777777" w:rsidR="00FF3731" w:rsidRPr="00A6602A" w:rsidRDefault="00FF3731" w:rsidP="0012033E">
            <w:r w:rsidRPr="00A6602A">
              <w:t>т/ч</w:t>
            </w:r>
          </w:p>
        </w:tc>
        <w:tc>
          <w:tcPr>
            <w:tcW w:w="1134" w:type="dxa"/>
            <w:tcBorders>
              <w:top w:val="single" w:sz="4" w:space="0" w:color="auto"/>
              <w:left w:val="nil"/>
              <w:bottom w:val="single" w:sz="4" w:space="0" w:color="auto"/>
              <w:right w:val="single" w:sz="4" w:space="0" w:color="auto"/>
            </w:tcBorders>
            <w:shd w:val="clear" w:color="auto" w:fill="auto"/>
            <w:vAlign w:val="bottom"/>
          </w:tcPr>
          <w:p w14:paraId="1416D1F8" w14:textId="533F1475" w:rsidR="00FF3731" w:rsidRPr="00F434BE" w:rsidRDefault="00DF706C" w:rsidP="0012033E">
            <w:pPr>
              <w:rPr>
                <w:color w:val="000000"/>
                <w:lang w:val="en-US"/>
              </w:rPr>
            </w:pPr>
            <w:r w:rsidRPr="00A6602A">
              <w:t>0.</w:t>
            </w:r>
            <w:r w:rsidR="00F434BE">
              <w:rPr>
                <w:lang w:val="en-US"/>
              </w:rPr>
              <w:t>59</w:t>
            </w:r>
          </w:p>
        </w:tc>
      </w:tr>
      <w:tr w:rsidR="00A6602A" w:rsidRPr="001145AA" w14:paraId="47AC8FB1" w14:textId="77777777" w:rsidTr="0012033E">
        <w:trPr>
          <w:trHeight w:val="20"/>
        </w:trPr>
        <w:tc>
          <w:tcPr>
            <w:tcW w:w="688" w:type="dxa"/>
            <w:shd w:val="clear" w:color="auto" w:fill="auto"/>
            <w:noWrap/>
            <w:hideMark/>
          </w:tcPr>
          <w:p w14:paraId="6F8D1CFC" w14:textId="77777777" w:rsidR="00A6602A" w:rsidRPr="00A6602A" w:rsidRDefault="00A6602A" w:rsidP="00A6602A">
            <w:r w:rsidRPr="00A6602A">
              <w:t>6</w:t>
            </w:r>
          </w:p>
        </w:tc>
        <w:tc>
          <w:tcPr>
            <w:tcW w:w="6796" w:type="dxa"/>
            <w:shd w:val="clear" w:color="auto" w:fill="auto"/>
            <w:hideMark/>
          </w:tcPr>
          <w:p w14:paraId="139DEA82" w14:textId="77777777" w:rsidR="00A6602A" w:rsidRPr="00A6602A" w:rsidRDefault="00A6602A" w:rsidP="00A6602A">
            <w:r w:rsidRPr="00A6602A">
              <w:t>Всего подпитка тепловой сети, в том числе:</w:t>
            </w:r>
          </w:p>
        </w:tc>
        <w:tc>
          <w:tcPr>
            <w:tcW w:w="1276" w:type="dxa"/>
            <w:shd w:val="clear" w:color="auto" w:fill="auto"/>
            <w:hideMark/>
          </w:tcPr>
          <w:p w14:paraId="2C3A338D" w14:textId="77777777" w:rsidR="00A6602A" w:rsidRPr="00A6602A" w:rsidRDefault="00A6602A" w:rsidP="00A6602A">
            <w:r w:rsidRPr="00A6602A">
              <w:t>т/ч</w:t>
            </w:r>
          </w:p>
        </w:tc>
        <w:tc>
          <w:tcPr>
            <w:tcW w:w="1134" w:type="dxa"/>
            <w:tcBorders>
              <w:top w:val="single" w:sz="4" w:space="0" w:color="auto"/>
              <w:left w:val="nil"/>
              <w:bottom w:val="single" w:sz="4" w:space="0" w:color="auto"/>
              <w:right w:val="single" w:sz="4" w:space="0" w:color="auto"/>
            </w:tcBorders>
            <w:shd w:val="clear" w:color="auto" w:fill="auto"/>
            <w:vAlign w:val="bottom"/>
          </w:tcPr>
          <w:p w14:paraId="18852A18" w14:textId="5CA98374" w:rsidR="00A6602A" w:rsidRPr="00A6602A" w:rsidRDefault="00A6602A" w:rsidP="00A6602A">
            <w:pPr>
              <w:rPr>
                <w:color w:val="000000"/>
                <w:lang w:val="en-US"/>
              </w:rPr>
            </w:pPr>
            <w:r w:rsidRPr="00A6602A">
              <w:t>1.25</w:t>
            </w:r>
          </w:p>
        </w:tc>
      </w:tr>
      <w:tr w:rsidR="00A6602A" w:rsidRPr="001145AA" w14:paraId="40E5D67D" w14:textId="77777777" w:rsidTr="0012033E">
        <w:trPr>
          <w:trHeight w:val="20"/>
        </w:trPr>
        <w:tc>
          <w:tcPr>
            <w:tcW w:w="688" w:type="dxa"/>
            <w:shd w:val="clear" w:color="auto" w:fill="auto"/>
            <w:noWrap/>
            <w:hideMark/>
          </w:tcPr>
          <w:p w14:paraId="42116340" w14:textId="77777777" w:rsidR="00A6602A" w:rsidRPr="00A6602A" w:rsidRDefault="00A6602A" w:rsidP="00A6602A">
            <w:r w:rsidRPr="00A6602A">
              <w:t>6.1.</w:t>
            </w:r>
          </w:p>
        </w:tc>
        <w:tc>
          <w:tcPr>
            <w:tcW w:w="6796" w:type="dxa"/>
            <w:shd w:val="clear" w:color="auto" w:fill="auto"/>
            <w:hideMark/>
          </w:tcPr>
          <w:p w14:paraId="301961F2" w14:textId="77777777" w:rsidR="00A6602A" w:rsidRPr="00A6602A" w:rsidRDefault="00A6602A" w:rsidP="00A6602A">
            <w:r w:rsidRPr="00A6602A">
              <w:t>нормативные утечки теплоносителя</w:t>
            </w:r>
          </w:p>
        </w:tc>
        <w:tc>
          <w:tcPr>
            <w:tcW w:w="1276" w:type="dxa"/>
            <w:shd w:val="clear" w:color="auto" w:fill="auto"/>
            <w:hideMark/>
          </w:tcPr>
          <w:p w14:paraId="58CF56A1" w14:textId="77777777" w:rsidR="00A6602A" w:rsidRPr="00A6602A" w:rsidRDefault="00A6602A" w:rsidP="00A6602A">
            <w:r w:rsidRPr="00A6602A">
              <w:t>т/ч</w:t>
            </w:r>
          </w:p>
        </w:tc>
        <w:tc>
          <w:tcPr>
            <w:tcW w:w="1134" w:type="dxa"/>
            <w:tcBorders>
              <w:top w:val="single" w:sz="4" w:space="0" w:color="auto"/>
              <w:left w:val="nil"/>
              <w:bottom w:val="single" w:sz="4" w:space="0" w:color="auto"/>
              <w:right w:val="single" w:sz="4" w:space="0" w:color="auto"/>
            </w:tcBorders>
            <w:shd w:val="clear" w:color="auto" w:fill="auto"/>
            <w:vAlign w:val="bottom"/>
          </w:tcPr>
          <w:p w14:paraId="7E3135B2" w14:textId="17FABF1F" w:rsidR="00A6602A" w:rsidRPr="00A6602A" w:rsidRDefault="00A6602A" w:rsidP="00A6602A">
            <w:pPr>
              <w:rPr>
                <w:color w:val="000000"/>
                <w:lang w:val="en-US"/>
              </w:rPr>
            </w:pPr>
            <w:r w:rsidRPr="00A6602A">
              <w:t>1.25</w:t>
            </w:r>
          </w:p>
        </w:tc>
      </w:tr>
      <w:tr w:rsidR="00A6602A" w:rsidRPr="001145AA" w14:paraId="1D8B3E74" w14:textId="77777777" w:rsidTr="0012033E">
        <w:trPr>
          <w:trHeight w:val="20"/>
        </w:trPr>
        <w:tc>
          <w:tcPr>
            <w:tcW w:w="688" w:type="dxa"/>
            <w:shd w:val="clear" w:color="auto" w:fill="auto"/>
            <w:noWrap/>
            <w:hideMark/>
          </w:tcPr>
          <w:p w14:paraId="4C6257BF" w14:textId="77777777" w:rsidR="00A6602A" w:rsidRPr="00A6602A" w:rsidRDefault="00A6602A" w:rsidP="00A6602A">
            <w:r w:rsidRPr="00A6602A">
              <w:t>6.2.</w:t>
            </w:r>
          </w:p>
        </w:tc>
        <w:tc>
          <w:tcPr>
            <w:tcW w:w="6796" w:type="dxa"/>
            <w:shd w:val="clear" w:color="auto" w:fill="auto"/>
            <w:hideMark/>
          </w:tcPr>
          <w:p w14:paraId="73CD0829" w14:textId="77777777" w:rsidR="00A6602A" w:rsidRPr="00A6602A" w:rsidRDefault="00A6602A" w:rsidP="00A6602A">
            <w:r w:rsidRPr="00A6602A">
              <w:t>сверхнормативные утечки теплоносителя</w:t>
            </w:r>
          </w:p>
        </w:tc>
        <w:tc>
          <w:tcPr>
            <w:tcW w:w="1276" w:type="dxa"/>
            <w:shd w:val="clear" w:color="auto" w:fill="auto"/>
            <w:hideMark/>
          </w:tcPr>
          <w:p w14:paraId="1BBEFB91" w14:textId="77777777" w:rsidR="00A6602A" w:rsidRPr="00A6602A" w:rsidRDefault="00A6602A" w:rsidP="00A6602A">
            <w:r w:rsidRPr="00A6602A">
              <w:t>т/ч</w:t>
            </w:r>
          </w:p>
        </w:tc>
        <w:tc>
          <w:tcPr>
            <w:tcW w:w="1134" w:type="dxa"/>
            <w:shd w:val="clear" w:color="auto" w:fill="auto"/>
            <w:vAlign w:val="bottom"/>
          </w:tcPr>
          <w:p w14:paraId="73FF2068" w14:textId="7AEFAAB8" w:rsidR="00A6602A" w:rsidRPr="00A6602A" w:rsidRDefault="00A6602A" w:rsidP="00A6602A">
            <w:pPr>
              <w:rPr>
                <w:color w:val="000000"/>
                <w:lang w:val="en-US"/>
              </w:rPr>
            </w:pPr>
            <w:r w:rsidRPr="00A6602A">
              <w:rPr>
                <w:color w:val="000000"/>
              </w:rPr>
              <w:t>0.00</w:t>
            </w:r>
          </w:p>
        </w:tc>
      </w:tr>
      <w:tr w:rsidR="00A6602A" w:rsidRPr="001145AA" w14:paraId="5B41A617" w14:textId="77777777" w:rsidTr="0012033E">
        <w:trPr>
          <w:trHeight w:val="20"/>
        </w:trPr>
        <w:tc>
          <w:tcPr>
            <w:tcW w:w="688" w:type="dxa"/>
            <w:shd w:val="clear" w:color="auto" w:fill="auto"/>
            <w:noWrap/>
            <w:hideMark/>
          </w:tcPr>
          <w:p w14:paraId="01E7A79C" w14:textId="77777777" w:rsidR="00A6602A" w:rsidRPr="00A6602A" w:rsidRDefault="00A6602A" w:rsidP="00A6602A">
            <w:r w:rsidRPr="00A6602A">
              <w:t>7</w:t>
            </w:r>
          </w:p>
        </w:tc>
        <w:tc>
          <w:tcPr>
            <w:tcW w:w="6796" w:type="dxa"/>
            <w:shd w:val="clear" w:color="auto" w:fill="auto"/>
            <w:hideMark/>
          </w:tcPr>
          <w:p w14:paraId="2F15B961" w14:textId="77777777" w:rsidR="00A6602A" w:rsidRPr="00A6602A" w:rsidRDefault="00A6602A" w:rsidP="00A6602A">
            <w:r w:rsidRPr="00A6602A">
              <w:t>Отпуск теплоносителя из тепловых сетей на цели ГВС</w:t>
            </w:r>
          </w:p>
        </w:tc>
        <w:tc>
          <w:tcPr>
            <w:tcW w:w="1276" w:type="dxa"/>
            <w:shd w:val="clear" w:color="auto" w:fill="auto"/>
            <w:hideMark/>
          </w:tcPr>
          <w:p w14:paraId="6F75906F" w14:textId="77777777" w:rsidR="00A6602A" w:rsidRPr="00A6602A" w:rsidRDefault="00A6602A" w:rsidP="00A6602A">
            <w:r w:rsidRPr="00A6602A">
              <w:t>т/ч</w:t>
            </w:r>
          </w:p>
        </w:tc>
        <w:tc>
          <w:tcPr>
            <w:tcW w:w="1134" w:type="dxa"/>
            <w:shd w:val="clear" w:color="auto" w:fill="auto"/>
            <w:vAlign w:val="bottom"/>
          </w:tcPr>
          <w:p w14:paraId="77F05D8B" w14:textId="4CC7EE09" w:rsidR="00A6602A" w:rsidRPr="00A6602A" w:rsidRDefault="00A6602A" w:rsidP="00A6602A">
            <w:pPr>
              <w:rPr>
                <w:lang w:val="en-US"/>
              </w:rPr>
            </w:pPr>
            <w:r w:rsidRPr="00A6602A">
              <w:rPr>
                <w:color w:val="000000"/>
              </w:rPr>
              <w:t>0.00</w:t>
            </w:r>
          </w:p>
        </w:tc>
      </w:tr>
      <w:tr w:rsidR="00FF3731" w:rsidRPr="001145AA" w14:paraId="28600046" w14:textId="77777777" w:rsidTr="0012033E">
        <w:trPr>
          <w:trHeight w:val="20"/>
        </w:trPr>
        <w:tc>
          <w:tcPr>
            <w:tcW w:w="688" w:type="dxa"/>
            <w:shd w:val="clear" w:color="auto" w:fill="auto"/>
            <w:noWrap/>
            <w:hideMark/>
          </w:tcPr>
          <w:p w14:paraId="008D9F4B" w14:textId="77777777" w:rsidR="00FF3731" w:rsidRPr="00A6602A" w:rsidRDefault="00FF3731" w:rsidP="0012033E">
            <w:r w:rsidRPr="00A6602A">
              <w:t>8</w:t>
            </w:r>
          </w:p>
        </w:tc>
        <w:tc>
          <w:tcPr>
            <w:tcW w:w="6796" w:type="dxa"/>
            <w:shd w:val="clear" w:color="auto" w:fill="auto"/>
            <w:hideMark/>
          </w:tcPr>
          <w:p w14:paraId="5424B90A" w14:textId="77777777" w:rsidR="00FF3731" w:rsidRPr="00A6602A" w:rsidRDefault="00FF3731" w:rsidP="0012033E">
            <w:r w:rsidRPr="00A6602A">
              <w:t>Объем аварийной подпитки (химически не обработанной и не деаэрированной водой)</w:t>
            </w:r>
          </w:p>
        </w:tc>
        <w:tc>
          <w:tcPr>
            <w:tcW w:w="1276" w:type="dxa"/>
            <w:shd w:val="clear" w:color="auto" w:fill="auto"/>
            <w:hideMark/>
          </w:tcPr>
          <w:p w14:paraId="1FDBA8B3" w14:textId="77777777" w:rsidR="00FF3731" w:rsidRPr="00A6602A" w:rsidRDefault="00FF3731" w:rsidP="0012033E">
            <w:r w:rsidRPr="00A6602A">
              <w:t>т/ч</w:t>
            </w:r>
          </w:p>
        </w:tc>
        <w:tc>
          <w:tcPr>
            <w:tcW w:w="1134" w:type="dxa"/>
            <w:shd w:val="clear" w:color="auto" w:fill="auto"/>
            <w:vAlign w:val="bottom"/>
          </w:tcPr>
          <w:p w14:paraId="196DE7BD" w14:textId="4A8A3B1A" w:rsidR="00FF3731" w:rsidRPr="00A6602A" w:rsidRDefault="00FF3731" w:rsidP="0012033E">
            <w:pPr>
              <w:rPr>
                <w:lang w:val="en-US"/>
              </w:rPr>
            </w:pPr>
            <w:r w:rsidRPr="00A6602A">
              <w:t>0.00</w:t>
            </w:r>
          </w:p>
        </w:tc>
      </w:tr>
      <w:tr w:rsidR="00FF3731" w:rsidRPr="001145AA" w14:paraId="3A20B89D" w14:textId="77777777" w:rsidTr="0012033E">
        <w:trPr>
          <w:trHeight w:val="20"/>
        </w:trPr>
        <w:tc>
          <w:tcPr>
            <w:tcW w:w="688" w:type="dxa"/>
            <w:shd w:val="clear" w:color="auto" w:fill="auto"/>
            <w:noWrap/>
            <w:hideMark/>
          </w:tcPr>
          <w:p w14:paraId="05F74344" w14:textId="77777777" w:rsidR="00FF3731" w:rsidRPr="00A6602A" w:rsidRDefault="00FF3731" w:rsidP="0012033E">
            <w:r w:rsidRPr="00A6602A">
              <w:t>9</w:t>
            </w:r>
          </w:p>
        </w:tc>
        <w:tc>
          <w:tcPr>
            <w:tcW w:w="6796" w:type="dxa"/>
            <w:shd w:val="clear" w:color="auto" w:fill="auto"/>
            <w:hideMark/>
          </w:tcPr>
          <w:p w14:paraId="79DC4644" w14:textId="77777777" w:rsidR="00FF3731" w:rsidRPr="00A6602A" w:rsidRDefault="00FF3731" w:rsidP="0012033E">
            <w:r w:rsidRPr="00A6602A">
              <w:t>Резерв (+) / дефицит (-) ВПУ</w:t>
            </w:r>
          </w:p>
        </w:tc>
        <w:tc>
          <w:tcPr>
            <w:tcW w:w="1276" w:type="dxa"/>
            <w:shd w:val="clear" w:color="auto" w:fill="auto"/>
            <w:hideMark/>
          </w:tcPr>
          <w:p w14:paraId="1280923F" w14:textId="77777777" w:rsidR="00FF3731" w:rsidRPr="00A6602A" w:rsidRDefault="00FF3731" w:rsidP="0012033E">
            <w:r w:rsidRPr="00A6602A">
              <w:t>т/ч</w:t>
            </w:r>
          </w:p>
        </w:tc>
        <w:tc>
          <w:tcPr>
            <w:tcW w:w="1134" w:type="dxa"/>
            <w:shd w:val="clear" w:color="auto" w:fill="auto"/>
            <w:vAlign w:val="bottom"/>
          </w:tcPr>
          <w:p w14:paraId="1E90F556" w14:textId="0C55A83E" w:rsidR="00FF3731" w:rsidRPr="00A6602A" w:rsidRDefault="00A6602A" w:rsidP="0012033E">
            <w:pPr>
              <w:rPr>
                <w:lang w:val="en-US"/>
              </w:rPr>
            </w:pPr>
            <w:r w:rsidRPr="00A6602A">
              <w:t>2.75</w:t>
            </w:r>
          </w:p>
        </w:tc>
      </w:tr>
      <w:tr w:rsidR="00FF3731" w:rsidRPr="001145AA" w14:paraId="77579121" w14:textId="77777777" w:rsidTr="0012033E">
        <w:trPr>
          <w:trHeight w:val="20"/>
        </w:trPr>
        <w:tc>
          <w:tcPr>
            <w:tcW w:w="688" w:type="dxa"/>
            <w:shd w:val="clear" w:color="auto" w:fill="auto"/>
            <w:noWrap/>
            <w:hideMark/>
          </w:tcPr>
          <w:p w14:paraId="145726BF" w14:textId="77777777" w:rsidR="00FF3731" w:rsidRPr="00A6602A" w:rsidRDefault="00FF3731" w:rsidP="0012033E">
            <w:r w:rsidRPr="00A6602A">
              <w:t>10</w:t>
            </w:r>
          </w:p>
        </w:tc>
        <w:tc>
          <w:tcPr>
            <w:tcW w:w="6796" w:type="dxa"/>
            <w:shd w:val="clear" w:color="auto" w:fill="auto"/>
            <w:hideMark/>
          </w:tcPr>
          <w:p w14:paraId="6E761A57" w14:textId="77777777" w:rsidR="00FF3731" w:rsidRPr="00A6602A" w:rsidRDefault="00FF3731" w:rsidP="0012033E">
            <w:r w:rsidRPr="00A6602A">
              <w:t>Доля резерва</w:t>
            </w:r>
          </w:p>
        </w:tc>
        <w:tc>
          <w:tcPr>
            <w:tcW w:w="1276" w:type="dxa"/>
            <w:shd w:val="clear" w:color="auto" w:fill="auto"/>
            <w:hideMark/>
          </w:tcPr>
          <w:p w14:paraId="43DD7B35" w14:textId="77777777" w:rsidR="00FF3731" w:rsidRPr="00A6602A" w:rsidRDefault="00FF3731" w:rsidP="0012033E">
            <w:r w:rsidRPr="00A6602A">
              <w:t>%</w:t>
            </w:r>
          </w:p>
        </w:tc>
        <w:tc>
          <w:tcPr>
            <w:tcW w:w="1134" w:type="dxa"/>
            <w:shd w:val="clear" w:color="auto" w:fill="auto"/>
            <w:vAlign w:val="bottom"/>
          </w:tcPr>
          <w:p w14:paraId="517457C2" w14:textId="51D64AD3" w:rsidR="00FF3731" w:rsidRPr="00A6602A" w:rsidRDefault="00A6602A" w:rsidP="0012033E">
            <w:r w:rsidRPr="00A6602A">
              <w:t>68.75</w:t>
            </w:r>
          </w:p>
        </w:tc>
      </w:tr>
      <w:tr w:rsidR="00930F5F" w:rsidRPr="00F434BE" w14:paraId="36CEFC46" w14:textId="77777777" w:rsidTr="00E46254">
        <w:trPr>
          <w:trHeight w:val="20"/>
        </w:trPr>
        <w:tc>
          <w:tcPr>
            <w:tcW w:w="9894" w:type="dxa"/>
            <w:gridSpan w:val="4"/>
            <w:shd w:val="clear" w:color="auto" w:fill="auto"/>
            <w:noWrap/>
          </w:tcPr>
          <w:p w14:paraId="5B3FB9FD" w14:textId="5B463D9A" w:rsidR="00930F5F" w:rsidRPr="00F434BE" w:rsidRDefault="00930F5F" w:rsidP="00E46254">
            <w:r w:rsidRPr="00F434BE">
              <w:t>Котельная, д. Казанцево, ул. Строительная, 17</w:t>
            </w:r>
          </w:p>
        </w:tc>
      </w:tr>
      <w:tr w:rsidR="00930F5F" w:rsidRPr="00F434BE" w14:paraId="36EB875C" w14:textId="77777777" w:rsidTr="00E46254">
        <w:trPr>
          <w:trHeight w:val="20"/>
        </w:trPr>
        <w:tc>
          <w:tcPr>
            <w:tcW w:w="688" w:type="dxa"/>
            <w:shd w:val="clear" w:color="auto" w:fill="auto"/>
            <w:noWrap/>
            <w:hideMark/>
          </w:tcPr>
          <w:p w14:paraId="3DB0C958" w14:textId="77777777" w:rsidR="00930F5F" w:rsidRPr="00F434BE" w:rsidRDefault="00930F5F" w:rsidP="00E46254">
            <w:r w:rsidRPr="00F434BE">
              <w:t>1</w:t>
            </w:r>
          </w:p>
        </w:tc>
        <w:tc>
          <w:tcPr>
            <w:tcW w:w="6796" w:type="dxa"/>
            <w:shd w:val="clear" w:color="auto" w:fill="auto"/>
            <w:hideMark/>
          </w:tcPr>
          <w:p w14:paraId="42290C7C" w14:textId="77777777" w:rsidR="00930F5F" w:rsidRPr="00F434BE" w:rsidRDefault="00930F5F" w:rsidP="00E46254">
            <w:r w:rsidRPr="00F434BE">
              <w:t>Производительность ВПУ</w:t>
            </w:r>
          </w:p>
        </w:tc>
        <w:tc>
          <w:tcPr>
            <w:tcW w:w="1276" w:type="dxa"/>
            <w:shd w:val="clear" w:color="auto" w:fill="auto"/>
            <w:hideMark/>
          </w:tcPr>
          <w:p w14:paraId="3BD0D0E1" w14:textId="77777777" w:rsidR="00930F5F" w:rsidRPr="00F434BE" w:rsidRDefault="00930F5F" w:rsidP="00E46254">
            <w:r w:rsidRPr="00F434BE">
              <w:t>т/ч</w:t>
            </w:r>
          </w:p>
        </w:tc>
        <w:tc>
          <w:tcPr>
            <w:tcW w:w="1134" w:type="dxa"/>
            <w:shd w:val="clear" w:color="auto" w:fill="auto"/>
            <w:vAlign w:val="bottom"/>
          </w:tcPr>
          <w:p w14:paraId="54EA2DCA" w14:textId="0AC15BB5" w:rsidR="00930F5F" w:rsidRPr="00F434BE" w:rsidRDefault="00F434BE" w:rsidP="00E46254">
            <w:pPr>
              <w:rPr>
                <w:lang w:val="en-US"/>
              </w:rPr>
            </w:pPr>
            <w:r w:rsidRPr="00F434BE">
              <w:rPr>
                <w:lang w:val="en-US"/>
              </w:rPr>
              <w:t>12.9</w:t>
            </w:r>
          </w:p>
        </w:tc>
      </w:tr>
      <w:tr w:rsidR="00930F5F" w:rsidRPr="00F434BE" w14:paraId="7212E8DF" w14:textId="77777777" w:rsidTr="00E46254">
        <w:trPr>
          <w:trHeight w:val="20"/>
        </w:trPr>
        <w:tc>
          <w:tcPr>
            <w:tcW w:w="688" w:type="dxa"/>
            <w:shd w:val="clear" w:color="auto" w:fill="auto"/>
            <w:noWrap/>
            <w:hideMark/>
          </w:tcPr>
          <w:p w14:paraId="04B49A42" w14:textId="77777777" w:rsidR="00930F5F" w:rsidRPr="00F434BE" w:rsidRDefault="00930F5F" w:rsidP="00E46254">
            <w:r w:rsidRPr="00F434BE">
              <w:t>2</w:t>
            </w:r>
          </w:p>
        </w:tc>
        <w:tc>
          <w:tcPr>
            <w:tcW w:w="6796" w:type="dxa"/>
            <w:shd w:val="clear" w:color="auto" w:fill="auto"/>
            <w:hideMark/>
          </w:tcPr>
          <w:p w14:paraId="1F8E948B" w14:textId="77777777" w:rsidR="00930F5F" w:rsidRPr="00F434BE" w:rsidRDefault="00930F5F" w:rsidP="00E46254">
            <w:r w:rsidRPr="00F434BE">
              <w:t>Срок службы</w:t>
            </w:r>
          </w:p>
        </w:tc>
        <w:tc>
          <w:tcPr>
            <w:tcW w:w="1276" w:type="dxa"/>
            <w:shd w:val="clear" w:color="auto" w:fill="auto"/>
            <w:hideMark/>
          </w:tcPr>
          <w:p w14:paraId="3BE565AC" w14:textId="77777777" w:rsidR="00930F5F" w:rsidRPr="00F434BE" w:rsidRDefault="00930F5F" w:rsidP="00E46254">
            <w:r w:rsidRPr="00F434BE">
              <w:t>лет</w:t>
            </w:r>
          </w:p>
        </w:tc>
        <w:tc>
          <w:tcPr>
            <w:tcW w:w="1134" w:type="dxa"/>
            <w:shd w:val="clear" w:color="auto" w:fill="auto"/>
            <w:vAlign w:val="bottom"/>
          </w:tcPr>
          <w:p w14:paraId="6A7A54C5" w14:textId="4A8AE18C" w:rsidR="00930F5F" w:rsidRPr="00F434BE" w:rsidRDefault="00F434BE" w:rsidP="00E46254">
            <w:pPr>
              <w:rPr>
                <w:lang w:val="en-US"/>
              </w:rPr>
            </w:pPr>
            <w:r w:rsidRPr="00F434BE">
              <w:rPr>
                <w:lang w:val="en-US"/>
              </w:rPr>
              <w:t>8</w:t>
            </w:r>
          </w:p>
        </w:tc>
      </w:tr>
      <w:tr w:rsidR="00930F5F" w:rsidRPr="00F434BE" w14:paraId="79040066" w14:textId="77777777" w:rsidTr="00E46254">
        <w:trPr>
          <w:trHeight w:val="20"/>
        </w:trPr>
        <w:tc>
          <w:tcPr>
            <w:tcW w:w="688" w:type="dxa"/>
            <w:shd w:val="clear" w:color="auto" w:fill="auto"/>
            <w:noWrap/>
            <w:hideMark/>
          </w:tcPr>
          <w:p w14:paraId="5A7CB503" w14:textId="77777777" w:rsidR="00930F5F" w:rsidRPr="00F434BE" w:rsidRDefault="00930F5F" w:rsidP="00E46254">
            <w:r w:rsidRPr="00F434BE">
              <w:t>3</w:t>
            </w:r>
          </w:p>
        </w:tc>
        <w:tc>
          <w:tcPr>
            <w:tcW w:w="6796" w:type="dxa"/>
            <w:shd w:val="clear" w:color="auto" w:fill="auto"/>
            <w:hideMark/>
          </w:tcPr>
          <w:p w14:paraId="7D39139F" w14:textId="77777777" w:rsidR="00930F5F" w:rsidRPr="00F434BE" w:rsidRDefault="00930F5F" w:rsidP="00E46254">
            <w:r w:rsidRPr="00F434BE">
              <w:t>Количество баков-аккумуляторов теплоносителя</w:t>
            </w:r>
          </w:p>
        </w:tc>
        <w:tc>
          <w:tcPr>
            <w:tcW w:w="1276" w:type="dxa"/>
            <w:shd w:val="clear" w:color="auto" w:fill="auto"/>
            <w:hideMark/>
          </w:tcPr>
          <w:p w14:paraId="11B2AB4F" w14:textId="77777777" w:rsidR="00930F5F" w:rsidRPr="00F434BE" w:rsidRDefault="00930F5F" w:rsidP="00E46254">
            <w:r w:rsidRPr="00F434BE">
              <w:t>ед.</w:t>
            </w:r>
          </w:p>
        </w:tc>
        <w:tc>
          <w:tcPr>
            <w:tcW w:w="1134" w:type="dxa"/>
            <w:shd w:val="clear" w:color="auto" w:fill="auto"/>
            <w:vAlign w:val="bottom"/>
          </w:tcPr>
          <w:p w14:paraId="0E62A296" w14:textId="5E074E9C" w:rsidR="00930F5F" w:rsidRPr="00F434BE" w:rsidRDefault="00F434BE" w:rsidP="00E46254">
            <w:pPr>
              <w:rPr>
                <w:lang w:val="en-US"/>
              </w:rPr>
            </w:pPr>
            <w:r w:rsidRPr="00F434BE">
              <w:rPr>
                <w:lang w:val="en-US"/>
              </w:rPr>
              <w:t>1</w:t>
            </w:r>
          </w:p>
        </w:tc>
      </w:tr>
      <w:tr w:rsidR="00930F5F" w:rsidRPr="00F434BE" w14:paraId="31756040" w14:textId="77777777" w:rsidTr="00E46254">
        <w:trPr>
          <w:trHeight w:val="20"/>
        </w:trPr>
        <w:tc>
          <w:tcPr>
            <w:tcW w:w="688" w:type="dxa"/>
            <w:shd w:val="clear" w:color="auto" w:fill="auto"/>
            <w:noWrap/>
            <w:hideMark/>
          </w:tcPr>
          <w:p w14:paraId="299033D4" w14:textId="77777777" w:rsidR="00930F5F" w:rsidRPr="00F434BE" w:rsidRDefault="00930F5F" w:rsidP="00E46254">
            <w:r w:rsidRPr="00F434BE">
              <w:t>4</w:t>
            </w:r>
          </w:p>
        </w:tc>
        <w:tc>
          <w:tcPr>
            <w:tcW w:w="6796" w:type="dxa"/>
            <w:shd w:val="clear" w:color="auto" w:fill="auto"/>
            <w:hideMark/>
          </w:tcPr>
          <w:p w14:paraId="1C211FB7" w14:textId="77777777" w:rsidR="00930F5F" w:rsidRPr="00F434BE" w:rsidRDefault="00930F5F" w:rsidP="00E46254">
            <w:r w:rsidRPr="00F434BE">
              <w:t>Общая емкость баков-аккумуляторов</w:t>
            </w:r>
          </w:p>
        </w:tc>
        <w:tc>
          <w:tcPr>
            <w:tcW w:w="1276" w:type="dxa"/>
            <w:shd w:val="clear" w:color="auto" w:fill="auto"/>
            <w:hideMark/>
          </w:tcPr>
          <w:p w14:paraId="3DCA5ED6" w14:textId="77777777" w:rsidR="00930F5F" w:rsidRPr="00F434BE" w:rsidRDefault="00930F5F" w:rsidP="00E46254">
            <w:r w:rsidRPr="00F434BE">
              <w:t>куб.м.</w:t>
            </w:r>
          </w:p>
        </w:tc>
        <w:tc>
          <w:tcPr>
            <w:tcW w:w="1134" w:type="dxa"/>
            <w:shd w:val="clear" w:color="auto" w:fill="auto"/>
            <w:vAlign w:val="bottom"/>
          </w:tcPr>
          <w:p w14:paraId="17A509CB" w14:textId="5434E48D" w:rsidR="00930F5F" w:rsidRPr="00F434BE" w:rsidRDefault="00F434BE" w:rsidP="00E46254">
            <w:pPr>
              <w:rPr>
                <w:lang w:val="en-US"/>
              </w:rPr>
            </w:pPr>
            <w:r w:rsidRPr="00F434BE">
              <w:rPr>
                <w:lang w:val="en-US"/>
              </w:rPr>
              <w:t>15</w:t>
            </w:r>
          </w:p>
        </w:tc>
      </w:tr>
      <w:tr w:rsidR="00930F5F" w:rsidRPr="00F434BE" w14:paraId="7735BFBB" w14:textId="77777777" w:rsidTr="00E46254">
        <w:trPr>
          <w:trHeight w:val="20"/>
        </w:trPr>
        <w:tc>
          <w:tcPr>
            <w:tcW w:w="688" w:type="dxa"/>
            <w:shd w:val="clear" w:color="auto" w:fill="auto"/>
            <w:noWrap/>
            <w:hideMark/>
          </w:tcPr>
          <w:p w14:paraId="7EFA573B" w14:textId="77777777" w:rsidR="00930F5F" w:rsidRPr="00F434BE" w:rsidRDefault="00930F5F" w:rsidP="00E46254">
            <w:r w:rsidRPr="00F434BE">
              <w:t>5</w:t>
            </w:r>
          </w:p>
        </w:tc>
        <w:tc>
          <w:tcPr>
            <w:tcW w:w="6796" w:type="dxa"/>
            <w:shd w:val="clear" w:color="auto" w:fill="auto"/>
            <w:hideMark/>
          </w:tcPr>
          <w:p w14:paraId="64F1666C" w14:textId="77777777" w:rsidR="00930F5F" w:rsidRPr="00F434BE" w:rsidRDefault="00930F5F" w:rsidP="00E46254">
            <w:r w:rsidRPr="00F434BE">
              <w:t>Расчетный часовой расход для подпитки системы теплоснабжения</w:t>
            </w:r>
          </w:p>
        </w:tc>
        <w:tc>
          <w:tcPr>
            <w:tcW w:w="1276" w:type="dxa"/>
            <w:shd w:val="clear" w:color="auto" w:fill="auto"/>
            <w:hideMark/>
          </w:tcPr>
          <w:p w14:paraId="1BF31DF8" w14:textId="77777777" w:rsidR="00930F5F" w:rsidRPr="00F434BE" w:rsidRDefault="00930F5F" w:rsidP="00E46254">
            <w:r w:rsidRPr="00F434BE">
              <w:t>т/ч</w:t>
            </w:r>
          </w:p>
        </w:tc>
        <w:tc>
          <w:tcPr>
            <w:tcW w:w="1134" w:type="dxa"/>
            <w:tcBorders>
              <w:top w:val="single" w:sz="4" w:space="0" w:color="auto"/>
              <w:left w:val="nil"/>
              <w:bottom w:val="single" w:sz="4" w:space="0" w:color="auto"/>
              <w:right w:val="single" w:sz="4" w:space="0" w:color="auto"/>
            </w:tcBorders>
            <w:shd w:val="clear" w:color="auto" w:fill="auto"/>
            <w:vAlign w:val="bottom"/>
          </w:tcPr>
          <w:p w14:paraId="58D179AD" w14:textId="7B6F1FDA" w:rsidR="00930F5F" w:rsidRPr="00F434BE" w:rsidRDefault="00930F5F" w:rsidP="00E46254">
            <w:pPr>
              <w:rPr>
                <w:color w:val="000000"/>
                <w:lang w:val="en-US"/>
              </w:rPr>
            </w:pPr>
            <w:r w:rsidRPr="00F434BE">
              <w:t>0.</w:t>
            </w:r>
            <w:r w:rsidR="00F434BE" w:rsidRPr="00F434BE">
              <w:rPr>
                <w:lang w:val="en-US"/>
              </w:rPr>
              <w:t>889</w:t>
            </w:r>
          </w:p>
        </w:tc>
      </w:tr>
      <w:tr w:rsidR="00930F5F" w:rsidRPr="00F434BE" w14:paraId="372213E4" w14:textId="77777777" w:rsidTr="00E46254">
        <w:trPr>
          <w:trHeight w:val="20"/>
        </w:trPr>
        <w:tc>
          <w:tcPr>
            <w:tcW w:w="688" w:type="dxa"/>
            <w:shd w:val="clear" w:color="auto" w:fill="auto"/>
            <w:noWrap/>
            <w:hideMark/>
          </w:tcPr>
          <w:p w14:paraId="640959A0" w14:textId="77777777" w:rsidR="00930F5F" w:rsidRPr="00F434BE" w:rsidRDefault="00930F5F" w:rsidP="00E46254">
            <w:r w:rsidRPr="00F434BE">
              <w:t>6</w:t>
            </w:r>
          </w:p>
        </w:tc>
        <w:tc>
          <w:tcPr>
            <w:tcW w:w="6796" w:type="dxa"/>
            <w:shd w:val="clear" w:color="auto" w:fill="auto"/>
            <w:hideMark/>
          </w:tcPr>
          <w:p w14:paraId="55C03028" w14:textId="77777777" w:rsidR="00930F5F" w:rsidRPr="00F434BE" w:rsidRDefault="00930F5F" w:rsidP="00E46254">
            <w:r w:rsidRPr="00F434BE">
              <w:t>Всего подпитка тепловой сети, в том числе:</w:t>
            </w:r>
          </w:p>
        </w:tc>
        <w:tc>
          <w:tcPr>
            <w:tcW w:w="1276" w:type="dxa"/>
            <w:shd w:val="clear" w:color="auto" w:fill="auto"/>
            <w:hideMark/>
          </w:tcPr>
          <w:p w14:paraId="490450FD" w14:textId="77777777" w:rsidR="00930F5F" w:rsidRPr="00F434BE" w:rsidRDefault="00930F5F" w:rsidP="00E46254">
            <w:r w:rsidRPr="00F434BE">
              <w:t>т/ч</w:t>
            </w:r>
          </w:p>
        </w:tc>
        <w:tc>
          <w:tcPr>
            <w:tcW w:w="1134" w:type="dxa"/>
            <w:tcBorders>
              <w:top w:val="single" w:sz="4" w:space="0" w:color="auto"/>
              <w:left w:val="nil"/>
              <w:bottom w:val="single" w:sz="4" w:space="0" w:color="auto"/>
              <w:right w:val="single" w:sz="4" w:space="0" w:color="auto"/>
            </w:tcBorders>
            <w:shd w:val="clear" w:color="auto" w:fill="auto"/>
            <w:vAlign w:val="bottom"/>
          </w:tcPr>
          <w:p w14:paraId="45A3C750" w14:textId="49A00A19" w:rsidR="00930F5F" w:rsidRPr="00F434BE" w:rsidRDefault="00F434BE" w:rsidP="00E46254">
            <w:pPr>
              <w:rPr>
                <w:color w:val="000000"/>
                <w:lang w:val="en-US"/>
              </w:rPr>
            </w:pPr>
            <w:r w:rsidRPr="00F434BE">
              <w:t>0.</w:t>
            </w:r>
            <w:r w:rsidRPr="00F434BE">
              <w:rPr>
                <w:lang w:val="en-US"/>
              </w:rPr>
              <w:t>889</w:t>
            </w:r>
          </w:p>
        </w:tc>
      </w:tr>
      <w:tr w:rsidR="00930F5F" w:rsidRPr="00F434BE" w14:paraId="482A1C5B" w14:textId="77777777" w:rsidTr="00E46254">
        <w:trPr>
          <w:trHeight w:val="20"/>
        </w:trPr>
        <w:tc>
          <w:tcPr>
            <w:tcW w:w="688" w:type="dxa"/>
            <w:shd w:val="clear" w:color="auto" w:fill="auto"/>
            <w:noWrap/>
            <w:hideMark/>
          </w:tcPr>
          <w:p w14:paraId="3161E4C6" w14:textId="77777777" w:rsidR="00930F5F" w:rsidRPr="00F434BE" w:rsidRDefault="00930F5F" w:rsidP="00E46254">
            <w:r w:rsidRPr="00F434BE">
              <w:t>6.1.</w:t>
            </w:r>
          </w:p>
        </w:tc>
        <w:tc>
          <w:tcPr>
            <w:tcW w:w="6796" w:type="dxa"/>
            <w:shd w:val="clear" w:color="auto" w:fill="auto"/>
            <w:hideMark/>
          </w:tcPr>
          <w:p w14:paraId="13925CB2" w14:textId="77777777" w:rsidR="00930F5F" w:rsidRPr="00F434BE" w:rsidRDefault="00930F5F" w:rsidP="00E46254">
            <w:r w:rsidRPr="00F434BE">
              <w:t>нормативные утечки теплоносителя</w:t>
            </w:r>
          </w:p>
        </w:tc>
        <w:tc>
          <w:tcPr>
            <w:tcW w:w="1276" w:type="dxa"/>
            <w:shd w:val="clear" w:color="auto" w:fill="auto"/>
            <w:hideMark/>
          </w:tcPr>
          <w:p w14:paraId="70FAC731" w14:textId="77777777" w:rsidR="00930F5F" w:rsidRPr="00F434BE" w:rsidRDefault="00930F5F" w:rsidP="00E46254">
            <w:r w:rsidRPr="00F434BE">
              <w:t>т/ч</w:t>
            </w:r>
          </w:p>
        </w:tc>
        <w:tc>
          <w:tcPr>
            <w:tcW w:w="1134" w:type="dxa"/>
            <w:tcBorders>
              <w:top w:val="single" w:sz="4" w:space="0" w:color="auto"/>
              <w:left w:val="nil"/>
              <w:bottom w:val="single" w:sz="4" w:space="0" w:color="auto"/>
              <w:right w:val="single" w:sz="4" w:space="0" w:color="auto"/>
            </w:tcBorders>
            <w:shd w:val="clear" w:color="auto" w:fill="auto"/>
            <w:vAlign w:val="bottom"/>
          </w:tcPr>
          <w:p w14:paraId="5FB89B49" w14:textId="5407B370" w:rsidR="00930F5F" w:rsidRPr="00F434BE" w:rsidRDefault="00F434BE" w:rsidP="00E46254">
            <w:pPr>
              <w:rPr>
                <w:color w:val="000000"/>
                <w:lang w:val="en-US"/>
              </w:rPr>
            </w:pPr>
            <w:r w:rsidRPr="00F434BE">
              <w:t>0.</w:t>
            </w:r>
            <w:r w:rsidRPr="00F434BE">
              <w:rPr>
                <w:lang w:val="en-US"/>
              </w:rPr>
              <w:t>889</w:t>
            </w:r>
          </w:p>
        </w:tc>
      </w:tr>
      <w:tr w:rsidR="00930F5F" w:rsidRPr="00F434BE" w14:paraId="7F77736E" w14:textId="77777777" w:rsidTr="00E46254">
        <w:trPr>
          <w:trHeight w:val="20"/>
        </w:trPr>
        <w:tc>
          <w:tcPr>
            <w:tcW w:w="688" w:type="dxa"/>
            <w:shd w:val="clear" w:color="auto" w:fill="auto"/>
            <w:noWrap/>
            <w:hideMark/>
          </w:tcPr>
          <w:p w14:paraId="128EAAEC" w14:textId="77777777" w:rsidR="00930F5F" w:rsidRPr="00F434BE" w:rsidRDefault="00930F5F" w:rsidP="00E46254">
            <w:r w:rsidRPr="00F434BE">
              <w:t>6.2.</w:t>
            </w:r>
          </w:p>
        </w:tc>
        <w:tc>
          <w:tcPr>
            <w:tcW w:w="6796" w:type="dxa"/>
            <w:shd w:val="clear" w:color="auto" w:fill="auto"/>
            <w:hideMark/>
          </w:tcPr>
          <w:p w14:paraId="063FEDBD" w14:textId="77777777" w:rsidR="00930F5F" w:rsidRPr="00F434BE" w:rsidRDefault="00930F5F" w:rsidP="00E46254">
            <w:r w:rsidRPr="00F434BE">
              <w:t>сверхнормативные утечки теплоносителя</w:t>
            </w:r>
          </w:p>
        </w:tc>
        <w:tc>
          <w:tcPr>
            <w:tcW w:w="1276" w:type="dxa"/>
            <w:shd w:val="clear" w:color="auto" w:fill="auto"/>
            <w:hideMark/>
          </w:tcPr>
          <w:p w14:paraId="5D902282" w14:textId="77777777" w:rsidR="00930F5F" w:rsidRPr="00F434BE" w:rsidRDefault="00930F5F" w:rsidP="00E46254">
            <w:r w:rsidRPr="00F434BE">
              <w:t>т/ч</w:t>
            </w:r>
          </w:p>
        </w:tc>
        <w:tc>
          <w:tcPr>
            <w:tcW w:w="1134" w:type="dxa"/>
            <w:shd w:val="clear" w:color="auto" w:fill="auto"/>
            <w:vAlign w:val="bottom"/>
          </w:tcPr>
          <w:p w14:paraId="7D88AD90" w14:textId="77777777" w:rsidR="00930F5F" w:rsidRPr="00F434BE" w:rsidRDefault="00930F5F" w:rsidP="00E46254">
            <w:pPr>
              <w:rPr>
                <w:color w:val="000000"/>
                <w:lang w:val="en-US"/>
              </w:rPr>
            </w:pPr>
            <w:r w:rsidRPr="00F434BE">
              <w:rPr>
                <w:color w:val="000000"/>
              </w:rPr>
              <w:t>0.00</w:t>
            </w:r>
          </w:p>
        </w:tc>
      </w:tr>
      <w:tr w:rsidR="00930F5F" w:rsidRPr="00F434BE" w14:paraId="6F2DECD4" w14:textId="77777777" w:rsidTr="00E46254">
        <w:trPr>
          <w:trHeight w:val="20"/>
        </w:trPr>
        <w:tc>
          <w:tcPr>
            <w:tcW w:w="688" w:type="dxa"/>
            <w:shd w:val="clear" w:color="auto" w:fill="auto"/>
            <w:noWrap/>
            <w:hideMark/>
          </w:tcPr>
          <w:p w14:paraId="2494488F" w14:textId="77777777" w:rsidR="00930F5F" w:rsidRPr="00F434BE" w:rsidRDefault="00930F5F" w:rsidP="00E46254">
            <w:r w:rsidRPr="00F434BE">
              <w:t>7</w:t>
            </w:r>
          </w:p>
        </w:tc>
        <w:tc>
          <w:tcPr>
            <w:tcW w:w="6796" w:type="dxa"/>
            <w:shd w:val="clear" w:color="auto" w:fill="auto"/>
            <w:hideMark/>
          </w:tcPr>
          <w:p w14:paraId="67B06AB1" w14:textId="77777777" w:rsidR="00930F5F" w:rsidRPr="00F434BE" w:rsidRDefault="00930F5F" w:rsidP="00E46254">
            <w:r w:rsidRPr="00F434BE">
              <w:t>Отпуск теплоносителя из тепловых сетей на цели ГВС</w:t>
            </w:r>
          </w:p>
        </w:tc>
        <w:tc>
          <w:tcPr>
            <w:tcW w:w="1276" w:type="dxa"/>
            <w:shd w:val="clear" w:color="auto" w:fill="auto"/>
            <w:hideMark/>
          </w:tcPr>
          <w:p w14:paraId="75F9F2D9" w14:textId="77777777" w:rsidR="00930F5F" w:rsidRPr="00F434BE" w:rsidRDefault="00930F5F" w:rsidP="00E46254">
            <w:r w:rsidRPr="00F434BE">
              <w:t>т/ч</w:t>
            </w:r>
          </w:p>
        </w:tc>
        <w:tc>
          <w:tcPr>
            <w:tcW w:w="1134" w:type="dxa"/>
            <w:shd w:val="clear" w:color="auto" w:fill="auto"/>
            <w:vAlign w:val="bottom"/>
          </w:tcPr>
          <w:p w14:paraId="10E653EA" w14:textId="77777777" w:rsidR="00930F5F" w:rsidRPr="00F434BE" w:rsidRDefault="00930F5F" w:rsidP="00E46254">
            <w:pPr>
              <w:rPr>
                <w:lang w:val="en-US"/>
              </w:rPr>
            </w:pPr>
            <w:r w:rsidRPr="00F434BE">
              <w:t>0.00</w:t>
            </w:r>
          </w:p>
        </w:tc>
      </w:tr>
      <w:tr w:rsidR="00930F5F" w:rsidRPr="00F434BE" w14:paraId="2546BB1F" w14:textId="77777777" w:rsidTr="00E46254">
        <w:trPr>
          <w:trHeight w:val="20"/>
        </w:trPr>
        <w:tc>
          <w:tcPr>
            <w:tcW w:w="688" w:type="dxa"/>
            <w:shd w:val="clear" w:color="auto" w:fill="auto"/>
            <w:noWrap/>
            <w:hideMark/>
          </w:tcPr>
          <w:p w14:paraId="4FE38364" w14:textId="77777777" w:rsidR="00930F5F" w:rsidRPr="00F434BE" w:rsidRDefault="00930F5F" w:rsidP="00E46254">
            <w:r w:rsidRPr="00F434BE">
              <w:t>8</w:t>
            </w:r>
          </w:p>
        </w:tc>
        <w:tc>
          <w:tcPr>
            <w:tcW w:w="6796" w:type="dxa"/>
            <w:shd w:val="clear" w:color="auto" w:fill="auto"/>
            <w:hideMark/>
          </w:tcPr>
          <w:p w14:paraId="66346F43" w14:textId="77777777" w:rsidR="00930F5F" w:rsidRPr="00F434BE" w:rsidRDefault="00930F5F" w:rsidP="00E46254">
            <w:r w:rsidRPr="00F434BE">
              <w:t>Объем аварийной подпитки (химически не обработанной и не деаэрированной водой)</w:t>
            </w:r>
          </w:p>
        </w:tc>
        <w:tc>
          <w:tcPr>
            <w:tcW w:w="1276" w:type="dxa"/>
            <w:shd w:val="clear" w:color="auto" w:fill="auto"/>
            <w:hideMark/>
          </w:tcPr>
          <w:p w14:paraId="049D58AD" w14:textId="77777777" w:rsidR="00930F5F" w:rsidRPr="00F434BE" w:rsidRDefault="00930F5F" w:rsidP="00E46254">
            <w:r w:rsidRPr="00F434BE">
              <w:t>т/ч</w:t>
            </w:r>
          </w:p>
        </w:tc>
        <w:tc>
          <w:tcPr>
            <w:tcW w:w="1134" w:type="dxa"/>
            <w:shd w:val="clear" w:color="auto" w:fill="auto"/>
            <w:vAlign w:val="bottom"/>
          </w:tcPr>
          <w:p w14:paraId="235F9794" w14:textId="511CEDE8" w:rsidR="00930F5F" w:rsidRPr="00F434BE" w:rsidRDefault="00F434BE" w:rsidP="00E46254">
            <w:pPr>
              <w:rPr>
                <w:lang w:val="en-US"/>
              </w:rPr>
            </w:pPr>
            <w:r w:rsidRPr="00F434BE">
              <w:rPr>
                <w:lang w:val="en-US"/>
              </w:rPr>
              <w:t>7.112</w:t>
            </w:r>
          </w:p>
        </w:tc>
      </w:tr>
      <w:tr w:rsidR="00930F5F" w:rsidRPr="00F434BE" w14:paraId="443BD6CE" w14:textId="77777777" w:rsidTr="00E46254">
        <w:trPr>
          <w:trHeight w:val="20"/>
        </w:trPr>
        <w:tc>
          <w:tcPr>
            <w:tcW w:w="688" w:type="dxa"/>
            <w:shd w:val="clear" w:color="auto" w:fill="auto"/>
            <w:noWrap/>
            <w:hideMark/>
          </w:tcPr>
          <w:p w14:paraId="25854A23" w14:textId="77777777" w:rsidR="00930F5F" w:rsidRPr="00F434BE" w:rsidRDefault="00930F5F" w:rsidP="00E46254">
            <w:r w:rsidRPr="00F434BE">
              <w:t>9</w:t>
            </w:r>
          </w:p>
        </w:tc>
        <w:tc>
          <w:tcPr>
            <w:tcW w:w="6796" w:type="dxa"/>
            <w:shd w:val="clear" w:color="auto" w:fill="auto"/>
            <w:hideMark/>
          </w:tcPr>
          <w:p w14:paraId="0579EB33" w14:textId="77777777" w:rsidR="00930F5F" w:rsidRPr="00F434BE" w:rsidRDefault="00930F5F" w:rsidP="00E46254">
            <w:r w:rsidRPr="00F434BE">
              <w:t>Резерв (+) / дефицит (-) ВПУ</w:t>
            </w:r>
          </w:p>
        </w:tc>
        <w:tc>
          <w:tcPr>
            <w:tcW w:w="1276" w:type="dxa"/>
            <w:shd w:val="clear" w:color="auto" w:fill="auto"/>
            <w:hideMark/>
          </w:tcPr>
          <w:p w14:paraId="3140A5C5" w14:textId="77777777" w:rsidR="00930F5F" w:rsidRPr="00F434BE" w:rsidRDefault="00930F5F" w:rsidP="00E46254">
            <w:r w:rsidRPr="00F434BE">
              <w:t>т/ч</w:t>
            </w:r>
          </w:p>
        </w:tc>
        <w:tc>
          <w:tcPr>
            <w:tcW w:w="1134" w:type="dxa"/>
            <w:shd w:val="clear" w:color="auto" w:fill="auto"/>
            <w:vAlign w:val="bottom"/>
          </w:tcPr>
          <w:p w14:paraId="182450C8" w14:textId="5C656BE0" w:rsidR="00930F5F" w:rsidRPr="00F434BE" w:rsidRDefault="00F434BE" w:rsidP="00E46254">
            <w:pPr>
              <w:rPr>
                <w:lang w:val="en-US"/>
              </w:rPr>
            </w:pPr>
            <w:r w:rsidRPr="00F434BE">
              <w:t>4.899</w:t>
            </w:r>
          </w:p>
        </w:tc>
      </w:tr>
      <w:tr w:rsidR="00930F5F" w:rsidRPr="00F434BE" w14:paraId="1623232D" w14:textId="77777777" w:rsidTr="00E46254">
        <w:trPr>
          <w:trHeight w:val="20"/>
        </w:trPr>
        <w:tc>
          <w:tcPr>
            <w:tcW w:w="688" w:type="dxa"/>
            <w:shd w:val="clear" w:color="auto" w:fill="auto"/>
            <w:noWrap/>
            <w:hideMark/>
          </w:tcPr>
          <w:p w14:paraId="46AC87FC" w14:textId="77777777" w:rsidR="00930F5F" w:rsidRPr="00F434BE" w:rsidRDefault="00930F5F" w:rsidP="00E46254">
            <w:r w:rsidRPr="00F434BE">
              <w:t>10</w:t>
            </w:r>
          </w:p>
        </w:tc>
        <w:tc>
          <w:tcPr>
            <w:tcW w:w="6796" w:type="dxa"/>
            <w:shd w:val="clear" w:color="auto" w:fill="auto"/>
            <w:hideMark/>
          </w:tcPr>
          <w:p w14:paraId="63E99EA5" w14:textId="77777777" w:rsidR="00930F5F" w:rsidRPr="00F434BE" w:rsidRDefault="00930F5F" w:rsidP="00E46254">
            <w:r w:rsidRPr="00F434BE">
              <w:t>Доля резерва</w:t>
            </w:r>
          </w:p>
        </w:tc>
        <w:tc>
          <w:tcPr>
            <w:tcW w:w="1276" w:type="dxa"/>
            <w:shd w:val="clear" w:color="auto" w:fill="auto"/>
            <w:hideMark/>
          </w:tcPr>
          <w:p w14:paraId="14780074" w14:textId="77777777" w:rsidR="00930F5F" w:rsidRPr="00F434BE" w:rsidRDefault="00930F5F" w:rsidP="00E46254">
            <w:r w:rsidRPr="00F434BE">
              <w:t>%</w:t>
            </w:r>
          </w:p>
        </w:tc>
        <w:tc>
          <w:tcPr>
            <w:tcW w:w="1134" w:type="dxa"/>
            <w:shd w:val="clear" w:color="auto" w:fill="auto"/>
            <w:vAlign w:val="bottom"/>
          </w:tcPr>
          <w:p w14:paraId="5AB613D1" w14:textId="232E46B8" w:rsidR="00930F5F" w:rsidRPr="00F434BE" w:rsidRDefault="00F434BE" w:rsidP="00E46254">
            <w:r w:rsidRPr="00F434BE">
              <w:t>62</w:t>
            </w:r>
            <w:r>
              <w:t>.</w:t>
            </w:r>
            <w:r w:rsidRPr="00F434BE">
              <w:t>02</w:t>
            </w:r>
          </w:p>
        </w:tc>
      </w:tr>
    </w:tbl>
    <w:p w14:paraId="5831E939" w14:textId="3F5122FA" w:rsidR="00E1044C" w:rsidRPr="00BD3831" w:rsidRDefault="00E1044C" w:rsidP="007A7D5B">
      <w:pPr>
        <w:pStyle w:val="affff0"/>
      </w:pPr>
      <w:bookmarkStart w:id="514" w:name="_Toc101972688"/>
      <w:bookmarkStart w:id="515" w:name="_Toc105553402"/>
      <w:r w:rsidRPr="00BD3831">
        <w:t>Часть 8 Топливные балансы источников тепловой энергии и система обеспечения топливом</w:t>
      </w:r>
      <w:bookmarkEnd w:id="514"/>
      <w:bookmarkEnd w:id="515"/>
    </w:p>
    <w:p w14:paraId="0DCD1E01" w14:textId="77777777" w:rsidR="00E1044C" w:rsidRPr="00BD3831" w:rsidRDefault="00E1044C" w:rsidP="007A7D5B">
      <w:pPr>
        <w:pStyle w:val="affff0"/>
      </w:pPr>
      <w:bookmarkStart w:id="516" w:name="_Toc101972689"/>
      <w:bookmarkStart w:id="517" w:name="_Toc105553403"/>
      <w:r w:rsidRPr="00BD3831">
        <w:t>1.8.1. Описание видов и количества используемого основного топлива для каждого источника тепловой энергии</w:t>
      </w:r>
      <w:bookmarkEnd w:id="516"/>
      <w:bookmarkEnd w:id="517"/>
    </w:p>
    <w:p w14:paraId="1104CE3A" w14:textId="5B4B810B" w:rsidR="000B3004" w:rsidRPr="00BD3831" w:rsidRDefault="000B3004" w:rsidP="007A7D5B">
      <w:pPr>
        <w:pStyle w:val="afffe"/>
      </w:pPr>
      <w:r w:rsidRPr="00BD3831">
        <w:t xml:space="preserve">Описание видов и количества используемого основного топлива для каждого источника тепловой энергии </w:t>
      </w:r>
      <w:r w:rsidR="00BB0131">
        <w:t xml:space="preserve">за 2021год </w:t>
      </w:r>
      <w:r w:rsidRPr="00BD3831">
        <w:t>представлено в таблице 1.8.1.1.</w:t>
      </w:r>
    </w:p>
    <w:p w14:paraId="33C4DAB0" w14:textId="06FB0AE5" w:rsidR="002114F8" w:rsidRDefault="002114F8" w:rsidP="007A7D5B">
      <w:pPr>
        <w:pStyle w:val="afffe"/>
      </w:pPr>
      <w:r w:rsidRPr="002114F8">
        <w:t xml:space="preserve">Топливный баланс систем теплоснабжения поселения за </w:t>
      </w:r>
      <w:r>
        <w:t>2021</w:t>
      </w:r>
      <w:r w:rsidRPr="002114F8">
        <w:t xml:space="preserve">год </w:t>
      </w:r>
      <w:r>
        <w:t>представлен в таблице 1.8.1.</w:t>
      </w:r>
      <w:r w:rsidR="00376322">
        <w:t>2</w:t>
      </w:r>
      <w:r>
        <w:t>.</w:t>
      </w:r>
    </w:p>
    <w:p w14:paraId="6690C41A" w14:textId="692B9838" w:rsidR="00C94ED3" w:rsidRPr="00BB7599" w:rsidRDefault="00C94ED3" w:rsidP="007A7D5B">
      <w:pPr>
        <w:pStyle w:val="affff0"/>
      </w:pPr>
      <w:bookmarkStart w:id="518" w:name="_Toc101972690"/>
      <w:bookmarkStart w:id="519" w:name="_Toc105553404"/>
      <w:r w:rsidRPr="00BD3831">
        <w:t xml:space="preserve">1.8.2. Описание видов резервного и аварийного топлива и возможности их </w:t>
      </w:r>
      <w:r w:rsidRPr="00BB7599">
        <w:t>обеспечения в соответствии с нормативными требованиями</w:t>
      </w:r>
      <w:bookmarkEnd w:id="518"/>
      <w:bookmarkEnd w:id="519"/>
    </w:p>
    <w:p w14:paraId="3C587BA6" w14:textId="2C17877C" w:rsidR="00E77372" w:rsidRPr="00BB7599" w:rsidRDefault="00E77372" w:rsidP="007A7D5B">
      <w:pPr>
        <w:pStyle w:val="afffe"/>
      </w:pPr>
      <w:r w:rsidRPr="00BB7599">
        <w:t xml:space="preserve">Резервный вид топлива на котельной </w:t>
      </w:r>
      <w:r w:rsidR="00BB7599" w:rsidRPr="00BB7599">
        <w:t>п. Рощино, ул. Фабричная</w:t>
      </w:r>
      <w:r w:rsidRPr="00BB7599">
        <w:t xml:space="preserve"> – </w:t>
      </w:r>
      <w:r w:rsidR="00BB7599" w:rsidRPr="00BB7599">
        <w:t>дизельное топливо</w:t>
      </w:r>
      <w:r w:rsidRPr="00BB7599">
        <w:t>.</w:t>
      </w:r>
    </w:p>
    <w:p w14:paraId="50BD5B31" w14:textId="0B604AAF" w:rsidR="00BB7599" w:rsidRPr="00BB7599" w:rsidRDefault="00C94ED3" w:rsidP="007A7D5B">
      <w:pPr>
        <w:pStyle w:val="afffe"/>
      </w:pPr>
      <w:r w:rsidRPr="00BB7599">
        <w:lastRenderedPageBreak/>
        <w:t>Резервный вид топлива на котельн</w:t>
      </w:r>
      <w:r w:rsidR="00E77372" w:rsidRPr="00BB7599">
        <w:t xml:space="preserve">ой </w:t>
      </w:r>
      <w:r w:rsidR="00BB7599" w:rsidRPr="00BB7599">
        <w:t>д. Казанцево, ул. Строительная, 17</w:t>
      </w:r>
      <w:r w:rsidR="00376322" w:rsidRPr="00BB7599">
        <w:t xml:space="preserve"> </w:t>
      </w:r>
      <w:r w:rsidRPr="00BB7599">
        <w:t xml:space="preserve">– </w:t>
      </w:r>
      <w:r w:rsidR="000E4C42" w:rsidRPr="00BB7599">
        <w:t>дизельное топливо</w:t>
      </w:r>
      <w:r w:rsidRPr="00BB7599">
        <w:t>.</w:t>
      </w:r>
    </w:p>
    <w:p w14:paraId="5ABFF90D" w14:textId="00802FFB" w:rsidR="00C94ED3" w:rsidRPr="00BB7599" w:rsidRDefault="00C94ED3" w:rsidP="007A7D5B">
      <w:pPr>
        <w:pStyle w:val="afffe"/>
      </w:pPr>
      <w:r w:rsidRPr="00BB7599">
        <w:t>Топливо поставляется в соответствии с нормативными требованиями.</w:t>
      </w:r>
    </w:p>
    <w:p w14:paraId="5EDD29D0" w14:textId="323134C3" w:rsidR="00353813" w:rsidRPr="00BB7599" w:rsidRDefault="00353813" w:rsidP="007A7D5B">
      <w:pPr>
        <w:pStyle w:val="affff0"/>
      </w:pPr>
      <w:bookmarkStart w:id="520" w:name="_Toc101972691"/>
      <w:bookmarkStart w:id="521" w:name="_Toc105553405"/>
      <w:r w:rsidRPr="00BB7599">
        <w:t>1.8.3. Описание особенностей характеристик видов топлива в зависимости от мест поставки</w:t>
      </w:r>
      <w:bookmarkEnd w:id="520"/>
      <w:bookmarkEnd w:id="521"/>
    </w:p>
    <w:p w14:paraId="6599F544" w14:textId="35D99187" w:rsidR="00353813" w:rsidRPr="00BB7599" w:rsidRDefault="00353813" w:rsidP="007A7D5B">
      <w:pPr>
        <w:pStyle w:val="afffe"/>
      </w:pPr>
      <w:r w:rsidRPr="00BB7599">
        <w:t xml:space="preserve">Природный газ </w:t>
      </w:r>
      <w:r w:rsidR="00E77372" w:rsidRPr="00BB7599">
        <w:t>на котельн</w:t>
      </w:r>
      <w:r w:rsidR="002050E4" w:rsidRPr="00BB7599">
        <w:t>ые</w:t>
      </w:r>
      <w:r w:rsidR="00E77372" w:rsidRPr="00BB7599">
        <w:t xml:space="preserve"> </w:t>
      </w:r>
      <w:r w:rsidRPr="00BB7599">
        <w:t>поступает от ГРС.</w:t>
      </w:r>
    </w:p>
    <w:p w14:paraId="5E631056" w14:textId="77777777" w:rsidR="00353813" w:rsidRPr="00BD3831" w:rsidRDefault="00353813" w:rsidP="007A7D5B">
      <w:pPr>
        <w:pStyle w:val="afffe"/>
      </w:pPr>
      <w:r w:rsidRPr="00BB7599">
        <w:t>Основное топливо</w:t>
      </w:r>
      <w:r w:rsidRPr="00BD3831">
        <w:t xml:space="preserve"> источников </w:t>
      </w:r>
      <w:r>
        <w:t>сельского</w:t>
      </w:r>
      <w:r w:rsidRPr="00BD3831">
        <w:t xml:space="preserve"> поселения – природный газ.</w:t>
      </w:r>
    </w:p>
    <w:p w14:paraId="19769CE5" w14:textId="76B0ADF3" w:rsidR="00353813" w:rsidRPr="00BD3831" w:rsidRDefault="00353813" w:rsidP="007A7D5B">
      <w:pPr>
        <w:pStyle w:val="afffe"/>
      </w:pPr>
      <w:r w:rsidRPr="00BD3831">
        <w:t>Физико-химические показатели природного газа, используемого для производства тепловой энергии:</w:t>
      </w:r>
    </w:p>
    <w:p w14:paraId="766DB503" w14:textId="77777777" w:rsidR="00353813" w:rsidRPr="00BD3831" w:rsidRDefault="00353813" w:rsidP="007A7D5B">
      <w:pPr>
        <w:pStyle w:val="a0"/>
      </w:pPr>
      <w:r w:rsidRPr="00BD3831">
        <w:rPr>
          <w:lang w:val="en-US"/>
        </w:rPr>
        <w:t>C</w:t>
      </w:r>
      <w:r w:rsidRPr="00BD3831">
        <w:t>Н4 – 97,64%;</w:t>
      </w:r>
    </w:p>
    <w:p w14:paraId="69C61A4A" w14:textId="77777777" w:rsidR="00353813" w:rsidRPr="00BD3831" w:rsidRDefault="00353813" w:rsidP="007A7D5B">
      <w:pPr>
        <w:pStyle w:val="a0"/>
      </w:pPr>
      <w:r w:rsidRPr="00BD3831">
        <w:t>С2Н6 - 0,1%;</w:t>
      </w:r>
    </w:p>
    <w:p w14:paraId="6FEB7FCB" w14:textId="77777777" w:rsidR="00353813" w:rsidRPr="00BD3831" w:rsidRDefault="00353813" w:rsidP="007A7D5B">
      <w:pPr>
        <w:pStyle w:val="a0"/>
      </w:pPr>
      <w:r w:rsidRPr="00BD3831">
        <w:t>С3Н8 - 0,01%;</w:t>
      </w:r>
    </w:p>
    <w:p w14:paraId="389272B4" w14:textId="77777777" w:rsidR="00353813" w:rsidRPr="00BD3831" w:rsidRDefault="00353813" w:rsidP="007A7D5B">
      <w:pPr>
        <w:pStyle w:val="a0"/>
      </w:pPr>
      <w:r w:rsidRPr="00BD3831">
        <w:t>СО2 – 0,3%;</w:t>
      </w:r>
    </w:p>
    <w:p w14:paraId="654722DA" w14:textId="77777777" w:rsidR="00353813" w:rsidRPr="00BD3831" w:rsidRDefault="00353813" w:rsidP="007A7D5B">
      <w:pPr>
        <w:pStyle w:val="a0"/>
      </w:pPr>
      <w:r w:rsidRPr="00BD3831">
        <w:t>Н2S – отсутствует;</w:t>
      </w:r>
    </w:p>
    <w:p w14:paraId="7510FFA0" w14:textId="77777777" w:rsidR="00353813" w:rsidRPr="00BD3831" w:rsidRDefault="00353813" w:rsidP="007A7D5B">
      <w:pPr>
        <w:pStyle w:val="a0"/>
      </w:pPr>
      <w:r w:rsidRPr="00BD3831">
        <w:t>N2+редкие газы – 1,95%;</w:t>
      </w:r>
    </w:p>
    <w:p w14:paraId="282B95B0" w14:textId="77777777" w:rsidR="00353813" w:rsidRPr="00BD3831" w:rsidRDefault="00353813" w:rsidP="007A7D5B">
      <w:pPr>
        <w:pStyle w:val="a0"/>
      </w:pPr>
      <w:r w:rsidRPr="00BD3831">
        <w:t>Плотность – 0,73 кг/</w:t>
      </w:r>
      <w:r>
        <w:t>куб. м.</w:t>
      </w:r>
      <w:r w:rsidRPr="00BD3831">
        <w:t xml:space="preserve"> (при нормальных условиях).</w:t>
      </w:r>
    </w:p>
    <w:p w14:paraId="60CE29AA" w14:textId="69E62403" w:rsidR="00034B9D" w:rsidRPr="00BD3831" w:rsidRDefault="00034B9D" w:rsidP="007A7D5B">
      <w:pPr>
        <w:pStyle w:val="affff0"/>
      </w:pPr>
      <w:bookmarkStart w:id="522" w:name="_Toc101972693"/>
      <w:bookmarkStart w:id="523" w:name="_Toc105553406"/>
      <w:r w:rsidRPr="00BD3831">
        <w:t>1.8.4. Описание использования местных видов топлива</w:t>
      </w:r>
      <w:bookmarkEnd w:id="522"/>
      <w:bookmarkEnd w:id="523"/>
    </w:p>
    <w:p w14:paraId="430E6526" w14:textId="77777777" w:rsidR="00C94ED3" w:rsidRDefault="00034B9D" w:rsidP="007A7D5B">
      <w:pPr>
        <w:pStyle w:val="afffe"/>
      </w:pPr>
      <w:r w:rsidRPr="00BD3831">
        <w:t>Местные виды топлива не используются.</w:t>
      </w:r>
    </w:p>
    <w:p w14:paraId="242A2082" w14:textId="63689CAD" w:rsidR="008900B2" w:rsidRDefault="008900B2" w:rsidP="00350AF1">
      <w:pPr>
        <w:pStyle w:val="a7"/>
        <w:sectPr w:rsidR="008900B2" w:rsidSect="00142A46">
          <w:pgSz w:w="11906" w:h="16838"/>
          <w:pgMar w:top="1134" w:right="851" w:bottom="1134" w:left="1418" w:header="709" w:footer="709" w:gutter="0"/>
          <w:cols w:space="708"/>
          <w:docGrid w:linePitch="360"/>
        </w:sectPr>
      </w:pPr>
    </w:p>
    <w:p w14:paraId="7AC73362" w14:textId="3CA96161" w:rsidR="00351280" w:rsidRDefault="00351280" w:rsidP="007A7D5B">
      <w:pPr>
        <w:pStyle w:val="afffc"/>
      </w:pPr>
      <w:bookmarkStart w:id="524" w:name="_Toc101972948"/>
      <w:bookmarkStart w:id="525" w:name="_Toc105553576"/>
      <w:r w:rsidRPr="00BD3831">
        <w:lastRenderedPageBreak/>
        <w:t>Таблица 1.8.1.1. Описание видов и количества используемого основного топлива для каждого источника тепловой энергии</w:t>
      </w:r>
      <w:r>
        <w:t xml:space="preserve"> за 2021год</w:t>
      </w:r>
      <w:bookmarkEnd w:id="524"/>
      <w:bookmarkEnd w:id="525"/>
    </w:p>
    <w:tbl>
      <w:tblPr>
        <w:tblW w:w="15171" w:type="dxa"/>
        <w:tblLook w:val="04A0" w:firstRow="1" w:lastRow="0" w:firstColumn="1" w:lastColumn="0" w:noHBand="0" w:noVBand="1"/>
      </w:tblPr>
      <w:tblGrid>
        <w:gridCol w:w="976"/>
        <w:gridCol w:w="2563"/>
        <w:gridCol w:w="2277"/>
        <w:gridCol w:w="2277"/>
        <w:gridCol w:w="2233"/>
        <w:gridCol w:w="1406"/>
        <w:gridCol w:w="1882"/>
        <w:gridCol w:w="1549"/>
        <w:gridCol w:w="8"/>
      </w:tblGrid>
      <w:tr w:rsidR="00351280" w:rsidRPr="00883BB0" w14:paraId="6442327C" w14:textId="77777777" w:rsidTr="0012033E">
        <w:trPr>
          <w:gridAfter w:val="1"/>
          <w:wAfter w:w="8" w:type="dxa"/>
          <w:trHeight w:val="507"/>
        </w:trPr>
        <w:tc>
          <w:tcPr>
            <w:tcW w:w="97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36564E7" w14:textId="6293A46A" w:rsidR="00351280" w:rsidRPr="00883BB0" w:rsidRDefault="00351280" w:rsidP="0012033E">
            <w:pPr>
              <w:rPr>
                <w:color w:val="000000"/>
                <w:szCs w:val="28"/>
              </w:rPr>
            </w:pPr>
            <w:r w:rsidRPr="00883BB0">
              <w:rPr>
                <w:color w:val="000000"/>
                <w:szCs w:val="28"/>
              </w:rPr>
              <w:t>№ пп</w:t>
            </w:r>
          </w:p>
        </w:tc>
        <w:tc>
          <w:tcPr>
            <w:tcW w:w="25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3DCF0C6" w14:textId="77777777" w:rsidR="00351280" w:rsidRPr="00883BB0" w:rsidRDefault="00351280" w:rsidP="0012033E">
            <w:pPr>
              <w:rPr>
                <w:color w:val="000000"/>
                <w:szCs w:val="28"/>
              </w:rPr>
            </w:pPr>
            <w:r w:rsidRPr="00883BB0">
              <w:rPr>
                <w:color w:val="000000"/>
                <w:szCs w:val="28"/>
              </w:rPr>
              <w:t>Вид топлива</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E0DA357" w14:textId="77777777" w:rsidR="00351280" w:rsidRPr="00883BB0" w:rsidRDefault="00351280" w:rsidP="0012033E">
            <w:pPr>
              <w:rPr>
                <w:color w:val="000000"/>
                <w:szCs w:val="28"/>
              </w:rPr>
            </w:pPr>
            <w:r w:rsidRPr="00883BB0">
              <w:rPr>
                <w:color w:val="000000"/>
                <w:szCs w:val="28"/>
              </w:rPr>
              <w:t>Остаток топлива на начало года, т. натурального топлива, тыс. куб.м.</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C3FF80E" w14:textId="77777777" w:rsidR="00351280" w:rsidRPr="00883BB0" w:rsidRDefault="00351280" w:rsidP="0012033E">
            <w:pPr>
              <w:rPr>
                <w:color w:val="000000"/>
                <w:szCs w:val="28"/>
              </w:rPr>
            </w:pPr>
            <w:r w:rsidRPr="00883BB0">
              <w:rPr>
                <w:color w:val="000000"/>
                <w:szCs w:val="28"/>
              </w:rPr>
              <w:t>Приход топлива за год, т. натурального топлива, тыс. куб.м.</w:t>
            </w:r>
          </w:p>
        </w:tc>
        <w:tc>
          <w:tcPr>
            <w:tcW w:w="2250" w:type="dxa"/>
            <w:vMerge w:val="restart"/>
            <w:tcBorders>
              <w:top w:val="single" w:sz="4" w:space="0" w:color="auto"/>
              <w:left w:val="single" w:sz="4" w:space="0" w:color="auto"/>
              <w:bottom w:val="single" w:sz="4" w:space="0" w:color="000000"/>
              <w:right w:val="nil"/>
            </w:tcBorders>
            <w:shd w:val="clear" w:color="auto" w:fill="auto"/>
            <w:hideMark/>
          </w:tcPr>
          <w:p w14:paraId="0D1BF473" w14:textId="77777777" w:rsidR="00351280" w:rsidRPr="00883BB0" w:rsidRDefault="00351280" w:rsidP="0012033E">
            <w:pPr>
              <w:rPr>
                <w:color w:val="000000"/>
                <w:szCs w:val="28"/>
              </w:rPr>
            </w:pPr>
            <w:r w:rsidRPr="00883BB0">
              <w:rPr>
                <w:color w:val="000000"/>
                <w:szCs w:val="28"/>
              </w:rPr>
              <w:t>Всего, т. натурального топлива, тыс. куб.м.</w:t>
            </w:r>
          </w:p>
        </w:tc>
        <w:tc>
          <w:tcPr>
            <w:tcW w:w="1193" w:type="dxa"/>
            <w:vMerge w:val="restart"/>
            <w:tcBorders>
              <w:top w:val="single" w:sz="4" w:space="0" w:color="auto"/>
              <w:left w:val="single" w:sz="4" w:space="0" w:color="auto"/>
              <w:bottom w:val="single" w:sz="4" w:space="0" w:color="000000"/>
              <w:right w:val="nil"/>
            </w:tcBorders>
            <w:shd w:val="clear" w:color="auto" w:fill="auto"/>
            <w:hideMark/>
          </w:tcPr>
          <w:p w14:paraId="047D9E92" w14:textId="77777777" w:rsidR="00351280" w:rsidRPr="00883BB0" w:rsidRDefault="00351280" w:rsidP="0012033E">
            <w:pPr>
              <w:rPr>
                <w:color w:val="000000"/>
                <w:szCs w:val="28"/>
              </w:rPr>
            </w:pPr>
            <w:r w:rsidRPr="00883BB0">
              <w:rPr>
                <w:color w:val="000000"/>
                <w:szCs w:val="28"/>
              </w:rPr>
              <w:t>Всего, в т. условного топлива</w:t>
            </w:r>
          </w:p>
        </w:tc>
        <w:tc>
          <w:tcPr>
            <w:tcW w:w="207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23902C1" w14:textId="77777777" w:rsidR="00351280" w:rsidRPr="00883BB0" w:rsidRDefault="00351280" w:rsidP="0012033E">
            <w:pPr>
              <w:rPr>
                <w:color w:val="000000"/>
                <w:szCs w:val="28"/>
              </w:rPr>
            </w:pPr>
            <w:r w:rsidRPr="00883BB0">
              <w:rPr>
                <w:color w:val="000000"/>
                <w:szCs w:val="28"/>
              </w:rPr>
              <w:t>Остаток топлива, т. натурального топлива, тыс. куб.м.</w:t>
            </w:r>
          </w:p>
        </w:tc>
        <w:tc>
          <w:tcPr>
            <w:tcW w:w="154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02B9D66" w14:textId="77777777" w:rsidR="00351280" w:rsidRPr="00883BB0" w:rsidRDefault="00351280" w:rsidP="0012033E">
            <w:pPr>
              <w:rPr>
                <w:color w:val="000000"/>
                <w:szCs w:val="28"/>
              </w:rPr>
            </w:pPr>
            <w:r w:rsidRPr="00883BB0">
              <w:rPr>
                <w:color w:val="000000"/>
                <w:szCs w:val="28"/>
              </w:rPr>
              <w:t>Низшая теплота сгорания, ккал/кг (ккал/нм3)</w:t>
            </w:r>
          </w:p>
        </w:tc>
      </w:tr>
      <w:tr w:rsidR="00351280" w:rsidRPr="00883BB0" w14:paraId="0BA30568" w14:textId="77777777" w:rsidTr="0012033E">
        <w:trPr>
          <w:gridAfter w:val="1"/>
          <w:wAfter w:w="8" w:type="dxa"/>
          <w:trHeight w:val="507"/>
        </w:trPr>
        <w:tc>
          <w:tcPr>
            <w:tcW w:w="976" w:type="dxa"/>
            <w:vMerge/>
            <w:tcBorders>
              <w:top w:val="single" w:sz="4" w:space="0" w:color="auto"/>
              <w:left w:val="single" w:sz="4" w:space="0" w:color="auto"/>
              <w:bottom w:val="single" w:sz="4" w:space="0" w:color="auto"/>
              <w:right w:val="single" w:sz="4" w:space="0" w:color="auto"/>
            </w:tcBorders>
            <w:hideMark/>
          </w:tcPr>
          <w:p w14:paraId="5A97B67B" w14:textId="77777777" w:rsidR="00351280" w:rsidRPr="00883BB0" w:rsidRDefault="00351280" w:rsidP="0012033E">
            <w:pPr>
              <w:rPr>
                <w:color w:val="000000"/>
                <w:szCs w:val="28"/>
              </w:rPr>
            </w:pPr>
          </w:p>
        </w:tc>
        <w:tc>
          <w:tcPr>
            <w:tcW w:w="2563" w:type="dxa"/>
            <w:vMerge/>
            <w:tcBorders>
              <w:top w:val="single" w:sz="4" w:space="0" w:color="auto"/>
              <w:left w:val="single" w:sz="4" w:space="0" w:color="auto"/>
              <w:bottom w:val="single" w:sz="4" w:space="0" w:color="auto"/>
              <w:right w:val="single" w:sz="4" w:space="0" w:color="auto"/>
            </w:tcBorders>
            <w:hideMark/>
          </w:tcPr>
          <w:p w14:paraId="09407B0E" w14:textId="77777777" w:rsidR="00351280" w:rsidRPr="00883BB0" w:rsidRDefault="00351280" w:rsidP="0012033E">
            <w:pPr>
              <w:rPr>
                <w:color w:val="000000"/>
                <w:szCs w:val="28"/>
              </w:rPr>
            </w:pPr>
          </w:p>
        </w:tc>
        <w:tc>
          <w:tcPr>
            <w:tcW w:w="2277" w:type="dxa"/>
            <w:vMerge/>
            <w:tcBorders>
              <w:top w:val="single" w:sz="4" w:space="0" w:color="auto"/>
              <w:left w:val="single" w:sz="4" w:space="0" w:color="auto"/>
              <w:bottom w:val="single" w:sz="4" w:space="0" w:color="auto"/>
              <w:right w:val="single" w:sz="4" w:space="0" w:color="auto"/>
            </w:tcBorders>
            <w:hideMark/>
          </w:tcPr>
          <w:p w14:paraId="09BD90EB" w14:textId="77777777" w:rsidR="00351280" w:rsidRPr="00883BB0" w:rsidRDefault="00351280" w:rsidP="0012033E">
            <w:pPr>
              <w:rPr>
                <w:color w:val="000000"/>
                <w:szCs w:val="28"/>
              </w:rPr>
            </w:pPr>
          </w:p>
        </w:tc>
        <w:tc>
          <w:tcPr>
            <w:tcW w:w="2277" w:type="dxa"/>
            <w:vMerge/>
            <w:tcBorders>
              <w:top w:val="single" w:sz="4" w:space="0" w:color="auto"/>
              <w:left w:val="single" w:sz="4" w:space="0" w:color="auto"/>
              <w:bottom w:val="single" w:sz="4" w:space="0" w:color="auto"/>
              <w:right w:val="single" w:sz="4" w:space="0" w:color="auto"/>
            </w:tcBorders>
            <w:hideMark/>
          </w:tcPr>
          <w:p w14:paraId="486D5020" w14:textId="77777777" w:rsidR="00351280" w:rsidRPr="00883BB0" w:rsidRDefault="00351280" w:rsidP="0012033E">
            <w:pPr>
              <w:rPr>
                <w:color w:val="000000"/>
                <w:szCs w:val="28"/>
              </w:rPr>
            </w:pPr>
          </w:p>
        </w:tc>
        <w:tc>
          <w:tcPr>
            <w:tcW w:w="2250" w:type="dxa"/>
            <w:vMerge/>
            <w:tcBorders>
              <w:top w:val="single" w:sz="4" w:space="0" w:color="auto"/>
              <w:left w:val="single" w:sz="4" w:space="0" w:color="auto"/>
              <w:bottom w:val="single" w:sz="4" w:space="0" w:color="000000"/>
              <w:right w:val="nil"/>
            </w:tcBorders>
            <w:hideMark/>
          </w:tcPr>
          <w:p w14:paraId="24A7C3C7" w14:textId="77777777" w:rsidR="00351280" w:rsidRPr="00883BB0" w:rsidRDefault="00351280" w:rsidP="0012033E">
            <w:pPr>
              <w:rPr>
                <w:color w:val="000000"/>
                <w:szCs w:val="28"/>
              </w:rPr>
            </w:pPr>
          </w:p>
        </w:tc>
        <w:tc>
          <w:tcPr>
            <w:tcW w:w="1193" w:type="dxa"/>
            <w:vMerge/>
            <w:tcBorders>
              <w:top w:val="single" w:sz="4" w:space="0" w:color="auto"/>
              <w:left w:val="single" w:sz="4" w:space="0" w:color="auto"/>
              <w:bottom w:val="single" w:sz="4" w:space="0" w:color="000000"/>
              <w:right w:val="nil"/>
            </w:tcBorders>
            <w:hideMark/>
          </w:tcPr>
          <w:p w14:paraId="530E6F33" w14:textId="77777777" w:rsidR="00351280" w:rsidRPr="00883BB0" w:rsidRDefault="00351280" w:rsidP="0012033E">
            <w:pPr>
              <w:rPr>
                <w:color w:val="000000"/>
                <w:szCs w:val="28"/>
              </w:rPr>
            </w:pPr>
          </w:p>
        </w:tc>
        <w:tc>
          <w:tcPr>
            <w:tcW w:w="2078" w:type="dxa"/>
            <w:vMerge/>
            <w:tcBorders>
              <w:top w:val="single" w:sz="4" w:space="0" w:color="auto"/>
              <w:left w:val="single" w:sz="4" w:space="0" w:color="auto"/>
              <w:bottom w:val="single" w:sz="4" w:space="0" w:color="auto"/>
              <w:right w:val="single" w:sz="4" w:space="0" w:color="auto"/>
            </w:tcBorders>
            <w:hideMark/>
          </w:tcPr>
          <w:p w14:paraId="6BCCE36C" w14:textId="77777777" w:rsidR="00351280" w:rsidRPr="00883BB0" w:rsidRDefault="00351280" w:rsidP="0012033E">
            <w:pPr>
              <w:rPr>
                <w:color w:val="000000"/>
                <w:szCs w:val="28"/>
              </w:rPr>
            </w:pPr>
          </w:p>
        </w:tc>
        <w:tc>
          <w:tcPr>
            <w:tcW w:w="1549" w:type="dxa"/>
            <w:vMerge/>
            <w:tcBorders>
              <w:top w:val="single" w:sz="4" w:space="0" w:color="auto"/>
              <w:left w:val="single" w:sz="4" w:space="0" w:color="auto"/>
              <w:bottom w:val="single" w:sz="4" w:space="0" w:color="auto"/>
              <w:right w:val="single" w:sz="4" w:space="0" w:color="auto"/>
            </w:tcBorders>
            <w:hideMark/>
          </w:tcPr>
          <w:p w14:paraId="2E3D95A7" w14:textId="77777777" w:rsidR="00351280" w:rsidRPr="00883BB0" w:rsidRDefault="00351280" w:rsidP="0012033E">
            <w:pPr>
              <w:rPr>
                <w:color w:val="000000"/>
                <w:szCs w:val="28"/>
              </w:rPr>
            </w:pPr>
          </w:p>
        </w:tc>
      </w:tr>
      <w:tr w:rsidR="00351280" w:rsidRPr="00883BB0" w14:paraId="18F7A13F" w14:textId="77777777" w:rsidTr="0012033E">
        <w:trPr>
          <w:gridAfter w:val="1"/>
          <w:wAfter w:w="8" w:type="dxa"/>
          <w:trHeight w:val="507"/>
        </w:trPr>
        <w:tc>
          <w:tcPr>
            <w:tcW w:w="976" w:type="dxa"/>
            <w:vMerge/>
            <w:tcBorders>
              <w:top w:val="single" w:sz="4" w:space="0" w:color="auto"/>
              <w:left w:val="single" w:sz="4" w:space="0" w:color="auto"/>
              <w:bottom w:val="single" w:sz="4" w:space="0" w:color="auto"/>
              <w:right w:val="single" w:sz="4" w:space="0" w:color="auto"/>
            </w:tcBorders>
            <w:hideMark/>
          </w:tcPr>
          <w:p w14:paraId="0813232D" w14:textId="77777777" w:rsidR="00351280" w:rsidRPr="00883BB0" w:rsidRDefault="00351280" w:rsidP="0012033E">
            <w:pPr>
              <w:rPr>
                <w:color w:val="000000"/>
                <w:szCs w:val="28"/>
              </w:rPr>
            </w:pPr>
          </w:p>
        </w:tc>
        <w:tc>
          <w:tcPr>
            <w:tcW w:w="2563" w:type="dxa"/>
            <w:vMerge/>
            <w:tcBorders>
              <w:top w:val="single" w:sz="4" w:space="0" w:color="auto"/>
              <w:left w:val="single" w:sz="4" w:space="0" w:color="auto"/>
              <w:bottom w:val="single" w:sz="4" w:space="0" w:color="auto"/>
              <w:right w:val="single" w:sz="4" w:space="0" w:color="auto"/>
            </w:tcBorders>
            <w:hideMark/>
          </w:tcPr>
          <w:p w14:paraId="61393842" w14:textId="77777777" w:rsidR="00351280" w:rsidRPr="00883BB0" w:rsidRDefault="00351280" w:rsidP="0012033E">
            <w:pPr>
              <w:rPr>
                <w:color w:val="000000"/>
                <w:szCs w:val="28"/>
              </w:rPr>
            </w:pPr>
          </w:p>
        </w:tc>
        <w:tc>
          <w:tcPr>
            <w:tcW w:w="2277" w:type="dxa"/>
            <w:vMerge/>
            <w:tcBorders>
              <w:top w:val="single" w:sz="4" w:space="0" w:color="auto"/>
              <w:left w:val="single" w:sz="4" w:space="0" w:color="auto"/>
              <w:bottom w:val="single" w:sz="4" w:space="0" w:color="auto"/>
              <w:right w:val="single" w:sz="4" w:space="0" w:color="auto"/>
            </w:tcBorders>
            <w:hideMark/>
          </w:tcPr>
          <w:p w14:paraId="6B301DAE" w14:textId="77777777" w:rsidR="00351280" w:rsidRPr="00883BB0" w:rsidRDefault="00351280" w:rsidP="0012033E">
            <w:pPr>
              <w:rPr>
                <w:color w:val="000000"/>
                <w:szCs w:val="28"/>
              </w:rPr>
            </w:pPr>
          </w:p>
        </w:tc>
        <w:tc>
          <w:tcPr>
            <w:tcW w:w="2277" w:type="dxa"/>
            <w:vMerge/>
            <w:tcBorders>
              <w:top w:val="single" w:sz="4" w:space="0" w:color="auto"/>
              <w:left w:val="single" w:sz="4" w:space="0" w:color="auto"/>
              <w:bottom w:val="single" w:sz="4" w:space="0" w:color="auto"/>
              <w:right w:val="single" w:sz="4" w:space="0" w:color="auto"/>
            </w:tcBorders>
            <w:hideMark/>
          </w:tcPr>
          <w:p w14:paraId="2FEF9705" w14:textId="77777777" w:rsidR="00351280" w:rsidRPr="00883BB0" w:rsidRDefault="00351280" w:rsidP="0012033E">
            <w:pPr>
              <w:rPr>
                <w:color w:val="000000"/>
                <w:szCs w:val="28"/>
              </w:rPr>
            </w:pPr>
          </w:p>
        </w:tc>
        <w:tc>
          <w:tcPr>
            <w:tcW w:w="2250" w:type="dxa"/>
            <w:vMerge/>
            <w:tcBorders>
              <w:top w:val="single" w:sz="4" w:space="0" w:color="auto"/>
              <w:left w:val="single" w:sz="4" w:space="0" w:color="auto"/>
              <w:bottom w:val="single" w:sz="4" w:space="0" w:color="000000"/>
              <w:right w:val="nil"/>
            </w:tcBorders>
            <w:hideMark/>
          </w:tcPr>
          <w:p w14:paraId="15816992" w14:textId="77777777" w:rsidR="00351280" w:rsidRPr="00883BB0" w:rsidRDefault="00351280" w:rsidP="0012033E">
            <w:pPr>
              <w:rPr>
                <w:color w:val="000000"/>
                <w:szCs w:val="28"/>
              </w:rPr>
            </w:pPr>
          </w:p>
        </w:tc>
        <w:tc>
          <w:tcPr>
            <w:tcW w:w="1193" w:type="dxa"/>
            <w:vMerge/>
            <w:tcBorders>
              <w:top w:val="single" w:sz="4" w:space="0" w:color="auto"/>
              <w:left w:val="single" w:sz="4" w:space="0" w:color="auto"/>
              <w:bottom w:val="single" w:sz="4" w:space="0" w:color="000000"/>
              <w:right w:val="nil"/>
            </w:tcBorders>
            <w:hideMark/>
          </w:tcPr>
          <w:p w14:paraId="20BBB5D8" w14:textId="77777777" w:rsidR="00351280" w:rsidRPr="00883BB0" w:rsidRDefault="00351280" w:rsidP="0012033E">
            <w:pPr>
              <w:rPr>
                <w:color w:val="000000"/>
                <w:szCs w:val="28"/>
              </w:rPr>
            </w:pPr>
          </w:p>
        </w:tc>
        <w:tc>
          <w:tcPr>
            <w:tcW w:w="2078" w:type="dxa"/>
            <w:vMerge/>
            <w:tcBorders>
              <w:top w:val="single" w:sz="4" w:space="0" w:color="auto"/>
              <w:left w:val="single" w:sz="4" w:space="0" w:color="auto"/>
              <w:bottom w:val="single" w:sz="4" w:space="0" w:color="auto"/>
              <w:right w:val="single" w:sz="4" w:space="0" w:color="auto"/>
            </w:tcBorders>
            <w:hideMark/>
          </w:tcPr>
          <w:p w14:paraId="5C3BF4F6" w14:textId="77777777" w:rsidR="00351280" w:rsidRPr="00883BB0" w:rsidRDefault="00351280" w:rsidP="0012033E">
            <w:pPr>
              <w:rPr>
                <w:color w:val="000000"/>
                <w:szCs w:val="28"/>
              </w:rPr>
            </w:pPr>
          </w:p>
        </w:tc>
        <w:tc>
          <w:tcPr>
            <w:tcW w:w="1549" w:type="dxa"/>
            <w:vMerge/>
            <w:tcBorders>
              <w:top w:val="single" w:sz="4" w:space="0" w:color="auto"/>
              <w:left w:val="single" w:sz="4" w:space="0" w:color="auto"/>
              <w:bottom w:val="single" w:sz="4" w:space="0" w:color="auto"/>
              <w:right w:val="single" w:sz="4" w:space="0" w:color="auto"/>
            </w:tcBorders>
            <w:hideMark/>
          </w:tcPr>
          <w:p w14:paraId="033164E0" w14:textId="77777777" w:rsidR="00351280" w:rsidRPr="00883BB0" w:rsidRDefault="00351280" w:rsidP="0012033E">
            <w:pPr>
              <w:rPr>
                <w:color w:val="000000"/>
                <w:szCs w:val="28"/>
              </w:rPr>
            </w:pPr>
          </w:p>
        </w:tc>
      </w:tr>
      <w:tr w:rsidR="00351280" w:rsidRPr="00883BB0" w14:paraId="4788ECCC" w14:textId="77777777" w:rsidTr="0012033E">
        <w:trPr>
          <w:trHeight w:val="20"/>
        </w:trPr>
        <w:tc>
          <w:tcPr>
            <w:tcW w:w="15171" w:type="dxa"/>
            <w:gridSpan w:val="9"/>
            <w:tcBorders>
              <w:top w:val="single" w:sz="4" w:space="0" w:color="auto"/>
              <w:left w:val="single" w:sz="4" w:space="0" w:color="auto"/>
              <w:bottom w:val="single" w:sz="4" w:space="0" w:color="auto"/>
              <w:right w:val="single" w:sz="4" w:space="0" w:color="auto"/>
            </w:tcBorders>
            <w:shd w:val="clear" w:color="auto" w:fill="auto"/>
            <w:noWrap/>
            <w:hideMark/>
          </w:tcPr>
          <w:p w14:paraId="6EF1A662" w14:textId="34F1250F" w:rsidR="00351280" w:rsidRPr="00883BB0" w:rsidRDefault="00A440C1" w:rsidP="0012033E">
            <w:pPr>
              <w:rPr>
                <w:color w:val="000000"/>
                <w:szCs w:val="28"/>
              </w:rPr>
            </w:pPr>
            <w:r w:rsidRPr="00883BB0">
              <w:rPr>
                <w:color w:val="000000"/>
                <w:szCs w:val="28"/>
              </w:rPr>
              <w:t>Котельная, п. Рощино, ул. Фабричная</w:t>
            </w:r>
          </w:p>
        </w:tc>
      </w:tr>
      <w:tr w:rsidR="0012033E" w:rsidRPr="00883BB0" w14:paraId="2E4202BF" w14:textId="77777777" w:rsidTr="00E46254">
        <w:trPr>
          <w:trHeight w:val="20"/>
        </w:trPr>
        <w:tc>
          <w:tcPr>
            <w:tcW w:w="15171" w:type="dxa"/>
            <w:gridSpan w:val="9"/>
            <w:tcBorders>
              <w:top w:val="nil"/>
              <w:left w:val="single" w:sz="4" w:space="0" w:color="auto"/>
              <w:bottom w:val="single" w:sz="4" w:space="0" w:color="auto"/>
              <w:right w:val="single" w:sz="4" w:space="0" w:color="auto"/>
            </w:tcBorders>
            <w:shd w:val="clear" w:color="auto" w:fill="auto"/>
            <w:noWrap/>
            <w:hideMark/>
          </w:tcPr>
          <w:p w14:paraId="3E070470" w14:textId="3D103CB7" w:rsidR="0012033E" w:rsidRPr="00883BB0" w:rsidRDefault="0012033E" w:rsidP="0012033E">
            <w:pPr>
              <w:rPr>
                <w:color w:val="000000"/>
                <w:szCs w:val="28"/>
              </w:rPr>
            </w:pPr>
            <w:r w:rsidRPr="00883BB0">
              <w:rPr>
                <w:color w:val="000000"/>
                <w:szCs w:val="28"/>
              </w:rPr>
              <w:t>2021 год</w:t>
            </w:r>
          </w:p>
        </w:tc>
      </w:tr>
      <w:tr w:rsidR="001145AA" w:rsidRPr="00883BB0" w14:paraId="73259F15" w14:textId="77777777" w:rsidTr="00E46254">
        <w:trPr>
          <w:gridAfter w:val="1"/>
          <w:wAfter w:w="8" w:type="dxa"/>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35702CDC" w14:textId="77777777" w:rsidR="001145AA" w:rsidRPr="00883BB0" w:rsidRDefault="001145AA" w:rsidP="001145AA">
            <w:pPr>
              <w:rPr>
                <w:color w:val="000000"/>
                <w:szCs w:val="28"/>
              </w:rPr>
            </w:pPr>
            <w:r w:rsidRPr="00883BB0">
              <w:rPr>
                <w:color w:val="000000"/>
                <w:szCs w:val="28"/>
              </w:rPr>
              <w:t>1</w:t>
            </w:r>
          </w:p>
        </w:tc>
        <w:tc>
          <w:tcPr>
            <w:tcW w:w="2563" w:type="dxa"/>
            <w:tcBorders>
              <w:top w:val="nil"/>
              <w:left w:val="nil"/>
              <w:bottom w:val="single" w:sz="4" w:space="0" w:color="auto"/>
              <w:right w:val="single" w:sz="4" w:space="0" w:color="auto"/>
            </w:tcBorders>
            <w:shd w:val="clear" w:color="auto" w:fill="auto"/>
            <w:vAlign w:val="center"/>
            <w:hideMark/>
          </w:tcPr>
          <w:p w14:paraId="2B75B4BD" w14:textId="073F5272" w:rsidR="001145AA" w:rsidRPr="00883BB0" w:rsidRDefault="001145AA" w:rsidP="001145AA">
            <w:pPr>
              <w:rPr>
                <w:color w:val="000000"/>
                <w:szCs w:val="28"/>
              </w:rPr>
            </w:pPr>
            <w:r w:rsidRPr="00883BB0">
              <w:rPr>
                <w:color w:val="000000"/>
                <w:szCs w:val="28"/>
              </w:rPr>
              <w:t>Природный газ</w:t>
            </w:r>
          </w:p>
        </w:tc>
        <w:tc>
          <w:tcPr>
            <w:tcW w:w="22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36EB4" w14:textId="68DBE055" w:rsidR="001145AA" w:rsidRPr="00883BB0" w:rsidRDefault="001145AA" w:rsidP="001145AA">
            <w:pPr>
              <w:rPr>
                <w:color w:val="000000"/>
                <w:szCs w:val="28"/>
              </w:rPr>
            </w:pPr>
            <w:r w:rsidRPr="00883BB0">
              <w:rPr>
                <w:color w:val="000000"/>
                <w:szCs w:val="28"/>
              </w:rPr>
              <w:t>0.00</w:t>
            </w:r>
          </w:p>
        </w:tc>
        <w:tc>
          <w:tcPr>
            <w:tcW w:w="2277" w:type="dxa"/>
            <w:tcBorders>
              <w:top w:val="single" w:sz="4" w:space="0" w:color="auto"/>
              <w:left w:val="nil"/>
              <w:bottom w:val="single" w:sz="4" w:space="0" w:color="auto"/>
              <w:right w:val="single" w:sz="4" w:space="0" w:color="auto"/>
            </w:tcBorders>
            <w:shd w:val="clear" w:color="auto" w:fill="auto"/>
            <w:vAlign w:val="center"/>
            <w:hideMark/>
          </w:tcPr>
          <w:p w14:paraId="61DAEA7F" w14:textId="0B754318" w:rsidR="001145AA" w:rsidRPr="00883BB0" w:rsidRDefault="001145AA" w:rsidP="001145AA">
            <w:pPr>
              <w:rPr>
                <w:color w:val="000000"/>
                <w:szCs w:val="28"/>
              </w:rPr>
            </w:pPr>
            <w:r w:rsidRPr="00883BB0">
              <w:rPr>
                <w:color w:val="000000"/>
                <w:szCs w:val="28"/>
              </w:rPr>
              <w:t>6966.62</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14:paraId="2662F4B0" w14:textId="6926EE77" w:rsidR="001145AA" w:rsidRPr="00883BB0" w:rsidRDefault="001145AA" w:rsidP="001145AA">
            <w:pPr>
              <w:rPr>
                <w:color w:val="000000"/>
                <w:szCs w:val="28"/>
              </w:rPr>
            </w:pPr>
            <w:r w:rsidRPr="00883BB0">
              <w:rPr>
                <w:color w:val="000000"/>
                <w:szCs w:val="28"/>
              </w:rPr>
              <w:t>6966.62</w:t>
            </w:r>
          </w:p>
        </w:tc>
        <w:tc>
          <w:tcPr>
            <w:tcW w:w="1193" w:type="dxa"/>
            <w:tcBorders>
              <w:top w:val="single" w:sz="4" w:space="0" w:color="auto"/>
              <w:left w:val="nil"/>
              <w:bottom w:val="single" w:sz="4" w:space="0" w:color="auto"/>
              <w:right w:val="single" w:sz="4" w:space="0" w:color="auto"/>
            </w:tcBorders>
            <w:shd w:val="clear" w:color="auto" w:fill="auto"/>
            <w:vAlign w:val="center"/>
            <w:hideMark/>
          </w:tcPr>
          <w:p w14:paraId="3D51C2A7" w14:textId="2D5406AB" w:rsidR="001145AA" w:rsidRPr="00883BB0" w:rsidRDefault="00041EFF" w:rsidP="001145AA">
            <w:pPr>
              <w:rPr>
                <w:color w:val="000000"/>
                <w:szCs w:val="28"/>
                <w:lang w:val="en-US"/>
              </w:rPr>
            </w:pPr>
            <w:r w:rsidRPr="00883BB0">
              <w:rPr>
                <w:color w:val="000000"/>
                <w:szCs w:val="28"/>
                <w:lang w:val="en-US"/>
              </w:rPr>
              <w:t>8052</w:t>
            </w:r>
            <w:r w:rsidR="001145AA" w:rsidRPr="00883BB0">
              <w:rPr>
                <w:color w:val="000000"/>
                <w:szCs w:val="28"/>
              </w:rPr>
              <w:t>.</w:t>
            </w:r>
            <w:r w:rsidRPr="00883BB0">
              <w:rPr>
                <w:color w:val="000000"/>
                <w:szCs w:val="28"/>
                <w:lang w:val="en-US"/>
              </w:rPr>
              <w:t>636</w:t>
            </w:r>
          </w:p>
        </w:tc>
        <w:tc>
          <w:tcPr>
            <w:tcW w:w="2078" w:type="dxa"/>
            <w:tcBorders>
              <w:top w:val="single" w:sz="4" w:space="0" w:color="auto"/>
              <w:left w:val="nil"/>
              <w:bottom w:val="single" w:sz="4" w:space="0" w:color="auto"/>
              <w:right w:val="single" w:sz="4" w:space="0" w:color="auto"/>
            </w:tcBorders>
            <w:shd w:val="clear" w:color="auto" w:fill="auto"/>
            <w:vAlign w:val="center"/>
            <w:hideMark/>
          </w:tcPr>
          <w:p w14:paraId="04A55BC9" w14:textId="63B556D0" w:rsidR="001145AA" w:rsidRPr="00883BB0" w:rsidRDefault="001145AA" w:rsidP="001145AA">
            <w:pPr>
              <w:rPr>
                <w:color w:val="000000"/>
                <w:szCs w:val="28"/>
              </w:rPr>
            </w:pPr>
            <w:r w:rsidRPr="00883BB0">
              <w:rPr>
                <w:color w:val="000000"/>
                <w:szCs w:val="28"/>
              </w:rPr>
              <w:t>0.00</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14:paraId="56BEDCB3" w14:textId="444918EA" w:rsidR="001145AA" w:rsidRPr="00883BB0" w:rsidRDefault="001145AA" w:rsidP="001145AA">
            <w:pPr>
              <w:rPr>
                <w:color w:val="000000"/>
                <w:szCs w:val="28"/>
              </w:rPr>
            </w:pPr>
            <w:r w:rsidRPr="00883BB0">
              <w:rPr>
                <w:color w:val="000000"/>
                <w:szCs w:val="28"/>
              </w:rPr>
              <w:t>80</w:t>
            </w:r>
            <w:r w:rsidR="00DF5EB2" w:rsidRPr="00883BB0">
              <w:rPr>
                <w:color w:val="000000"/>
                <w:szCs w:val="28"/>
              </w:rPr>
              <w:t>91</w:t>
            </w:r>
            <w:r w:rsidRPr="00883BB0">
              <w:rPr>
                <w:color w:val="000000"/>
                <w:szCs w:val="28"/>
              </w:rPr>
              <w:t>.00</w:t>
            </w:r>
          </w:p>
        </w:tc>
      </w:tr>
      <w:tr w:rsidR="001145AA" w:rsidRPr="00883BB0" w14:paraId="19A4AB8F" w14:textId="77777777" w:rsidTr="00E46254">
        <w:trPr>
          <w:gridAfter w:val="1"/>
          <w:wAfter w:w="8" w:type="dxa"/>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5362BC2E" w14:textId="77777777" w:rsidR="001145AA" w:rsidRPr="00883BB0" w:rsidRDefault="001145AA" w:rsidP="001145AA">
            <w:pPr>
              <w:rPr>
                <w:color w:val="000000"/>
                <w:szCs w:val="28"/>
              </w:rPr>
            </w:pPr>
            <w:r w:rsidRPr="00883BB0">
              <w:rPr>
                <w:color w:val="000000"/>
                <w:szCs w:val="28"/>
              </w:rPr>
              <w:t> </w:t>
            </w:r>
          </w:p>
        </w:tc>
        <w:tc>
          <w:tcPr>
            <w:tcW w:w="2563" w:type="dxa"/>
            <w:tcBorders>
              <w:top w:val="nil"/>
              <w:left w:val="nil"/>
              <w:bottom w:val="single" w:sz="4" w:space="0" w:color="auto"/>
              <w:right w:val="single" w:sz="4" w:space="0" w:color="auto"/>
            </w:tcBorders>
            <w:shd w:val="clear" w:color="auto" w:fill="auto"/>
            <w:vAlign w:val="center"/>
            <w:hideMark/>
          </w:tcPr>
          <w:p w14:paraId="0DDA0F46" w14:textId="77777777" w:rsidR="001145AA" w:rsidRPr="00883BB0" w:rsidRDefault="001145AA" w:rsidP="001145AA">
            <w:pPr>
              <w:rPr>
                <w:color w:val="000000"/>
                <w:szCs w:val="28"/>
              </w:rPr>
            </w:pPr>
            <w:r w:rsidRPr="00883BB0">
              <w:rPr>
                <w:color w:val="000000"/>
                <w:szCs w:val="28"/>
              </w:rPr>
              <w:t>Итого</w:t>
            </w:r>
          </w:p>
        </w:tc>
        <w:tc>
          <w:tcPr>
            <w:tcW w:w="2277" w:type="dxa"/>
            <w:tcBorders>
              <w:top w:val="nil"/>
              <w:left w:val="nil"/>
              <w:bottom w:val="single" w:sz="4" w:space="0" w:color="auto"/>
              <w:right w:val="single" w:sz="4" w:space="0" w:color="auto"/>
            </w:tcBorders>
            <w:shd w:val="clear" w:color="auto" w:fill="auto"/>
            <w:vAlign w:val="center"/>
            <w:hideMark/>
          </w:tcPr>
          <w:p w14:paraId="0188ACC0" w14:textId="5F04BFB7" w:rsidR="001145AA" w:rsidRPr="00883BB0" w:rsidRDefault="001145AA" w:rsidP="001145AA">
            <w:pPr>
              <w:rPr>
                <w:color w:val="000000"/>
                <w:szCs w:val="28"/>
              </w:rPr>
            </w:pPr>
            <w:r w:rsidRPr="00883BB0">
              <w:rPr>
                <w:color w:val="000000"/>
                <w:szCs w:val="28"/>
              </w:rPr>
              <w:t>0.00</w:t>
            </w:r>
          </w:p>
        </w:tc>
        <w:tc>
          <w:tcPr>
            <w:tcW w:w="2277" w:type="dxa"/>
            <w:tcBorders>
              <w:top w:val="nil"/>
              <w:left w:val="nil"/>
              <w:bottom w:val="single" w:sz="4" w:space="0" w:color="auto"/>
              <w:right w:val="single" w:sz="4" w:space="0" w:color="auto"/>
            </w:tcBorders>
            <w:shd w:val="clear" w:color="auto" w:fill="auto"/>
            <w:vAlign w:val="center"/>
            <w:hideMark/>
          </w:tcPr>
          <w:p w14:paraId="7357FDB1" w14:textId="139B9545" w:rsidR="001145AA" w:rsidRPr="00883BB0" w:rsidRDefault="001145AA" w:rsidP="001145AA">
            <w:pPr>
              <w:rPr>
                <w:color w:val="000000"/>
                <w:szCs w:val="28"/>
              </w:rPr>
            </w:pPr>
            <w:r w:rsidRPr="00883BB0">
              <w:rPr>
                <w:color w:val="000000"/>
                <w:szCs w:val="28"/>
              </w:rPr>
              <w:t>6966.62</w:t>
            </w:r>
          </w:p>
        </w:tc>
        <w:tc>
          <w:tcPr>
            <w:tcW w:w="2250" w:type="dxa"/>
            <w:tcBorders>
              <w:top w:val="nil"/>
              <w:left w:val="nil"/>
              <w:bottom w:val="single" w:sz="4" w:space="0" w:color="auto"/>
              <w:right w:val="single" w:sz="4" w:space="0" w:color="auto"/>
            </w:tcBorders>
            <w:shd w:val="clear" w:color="auto" w:fill="auto"/>
            <w:vAlign w:val="center"/>
            <w:hideMark/>
          </w:tcPr>
          <w:p w14:paraId="11AC5522" w14:textId="4BC63DED" w:rsidR="001145AA" w:rsidRPr="00883BB0" w:rsidRDefault="001145AA" w:rsidP="001145AA">
            <w:pPr>
              <w:rPr>
                <w:color w:val="000000"/>
                <w:szCs w:val="28"/>
              </w:rPr>
            </w:pPr>
            <w:r w:rsidRPr="00883BB0">
              <w:rPr>
                <w:color w:val="000000"/>
                <w:szCs w:val="28"/>
              </w:rPr>
              <w:t>6966.62</w:t>
            </w:r>
          </w:p>
        </w:tc>
        <w:tc>
          <w:tcPr>
            <w:tcW w:w="1193" w:type="dxa"/>
            <w:tcBorders>
              <w:top w:val="nil"/>
              <w:left w:val="nil"/>
              <w:bottom w:val="single" w:sz="4" w:space="0" w:color="auto"/>
              <w:right w:val="single" w:sz="4" w:space="0" w:color="auto"/>
            </w:tcBorders>
            <w:shd w:val="clear" w:color="auto" w:fill="auto"/>
            <w:vAlign w:val="center"/>
            <w:hideMark/>
          </w:tcPr>
          <w:p w14:paraId="1B4AB2AD" w14:textId="2CD8AE8F" w:rsidR="001145AA" w:rsidRPr="00883BB0" w:rsidRDefault="00041EFF" w:rsidP="001145AA">
            <w:pPr>
              <w:rPr>
                <w:color w:val="000000"/>
                <w:szCs w:val="28"/>
              </w:rPr>
            </w:pPr>
            <w:r w:rsidRPr="00883BB0">
              <w:rPr>
                <w:color w:val="000000"/>
                <w:szCs w:val="28"/>
              </w:rPr>
              <w:t>8052.636</w:t>
            </w:r>
          </w:p>
        </w:tc>
        <w:tc>
          <w:tcPr>
            <w:tcW w:w="2078" w:type="dxa"/>
            <w:tcBorders>
              <w:top w:val="nil"/>
              <w:left w:val="nil"/>
              <w:bottom w:val="single" w:sz="4" w:space="0" w:color="auto"/>
              <w:right w:val="single" w:sz="4" w:space="0" w:color="auto"/>
            </w:tcBorders>
            <w:shd w:val="clear" w:color="auto" w:fill="auto"/>
            <w:vAlign w:val="center"/>
            <w:hideMark/>
          </w:tcPr>
          <w:p w14:paraId="1BB5489A" w14:textId="6588FB72" w:rsidR="001145AA" w:rsidRPr="00883BB0" w:rsidRDefault="001145AA" w:rsidP="001145AA">
            <w:pPr>
              <w:rPr>
                <w:color w:val="000000"/>
                <w:szCs w:val="28"/>
              </w:rPr>
            </w:pPr>
            <w:r w:rsidRPr="00883BB0">
              <w:rPr>
                <w:color w:val="000000"/>
                <w:szCs w:val="28"/>
              </w:rPr>
              <w:t>0.00</w:t>
            </w:r>
          </w:p>
        </w:tc>
        <w:tc>
          <w:tcPr>
            <w:tcW w:w="1549" w:type="dxa"/>
            <w:tcBorders>
              <w:top w:val="nil"/>
              <w:left w:val="nil"/>
              <w:bottom w:val="single" w:sz="4" w:space="0" w:color="auto"/>
              <w:right w:val="single" w:sz="4" w:space="0" w:color="auto"/>
            </w:tcBorders>
            <w:shd w:val="clear" w:color="auto" w:fill="auto"/>
            <w:vAlign w:val="center"/>
            <w:hideMark/>
          </w:tcPr>
          <w:p w14:paraId="14AF06CD" w14:textId="6F2DDA2B" w:rsidR="001145AA" w:rsidRPr="00883BB0" w:rsidRDefault="001145AA" w:rsidP="001145AA">
            <w:pPr>
              <w:rPr>
                <w:color w:val="000000"/>
                <w:szCs w:val="28"/>
              </w:rPr>
            </w:pPr>
            <w:r w:rsidRPr="00883BB0">
              <w:rPr>
                <w:color w:val="000000"/>
                <w:szCs w:val="28"/>
              </w:rPr>
              <w:t>-</w:t>
            </w:r>
          </w:p>
        </w:tc>
      </w:tr>
      <w:tr w:rsidR="00351280" w:rsidRPr="00883BB0" w14:paraId="53AA07F9" w14:textId="77777777" w:rsidTr="0012033E">
        <w:trPr>
          <w:trHeight w:val="20"/>
        </w:trPr>
        <w:tc>
          <w:tcPr>
            <w:tcW w:w="15171" w:type="dxa"/>
            <w:gridSpan w:val="9"/>
            <w:tcBorders>
              <w:top w:val="single" w:sz="4" w:space="0" w:color="auto"/>
              <w:left w:val="single" w:sz="4" w:space="0" w:color="auto"/>
              <w:bottom w:val="single" w:sz="4" w:space="0" w:color="auto"/>
              <w:right w:val="single" w:sz="4" w:space="0" w:color="auto"/>
            </w:tcBorders>
            <w:shd w:val="clear" w:color="auto" w:fill="auto"/>
            <w:noWrap/>
            <w:hideMark/>
          </w:tcPr>
          <w:p w14:paraId="5D56528E" w14:textId="4886CF50" w:rsidR="00351280" w:rsidRPr="00883BB0" w:rsidRDefault="002A0EFA" w:rsidP="0012033E">
            <w:pPr>
              <w:rPr>
                <w:color w:val="000000"/>
                <w:szCs w:val="28"/>
              </w:rPr>
            </w:pPr>
            <w:r w:rsidRPr="00883BB0">
              <w:rPr>
                <w:color w:val="000000"/>
                <w:szCs w:val="28"/>
              </w:rPr>
              <w:t>Котельная, д. Казанцево, ул. Строительная, 17</w:t>
            </w:r>
          </w:p>
        </w:tc>
      </w:tr>
      <w:tr w:rsidR="0012033E" w:rsidRPr="00883BB0" w14:paraId="47D659FC" w14:textId="77777777" w:rsidTr="00E46254">
        <w:trPr>
          <w:trHeight w:val="20"/>
        </w:trPr>
        <w:tc>
          <w:tcPr>
            <w:tcW w:w="15171" w:type="dxa"/>
            <w:gridSpan w:val="9"/>
            <w:tcBorders>
              <w:top w:val="nil"/>
              <w:left w:val="single" w:sz="4" w:space="0" w:color="auto"/>
              <w:bottom w:val="single" w:sz="4" w:space="0" w:color="auto"/>
              <w:right w:val="single" w:sz="4" w:space="0" w:color="auto"/>
            </w:tcBorders>
            <w:shd w:val="clear" w:color="auto" w:fill="auto"/>
            <w:noWrap/>
            <w:hideMark/>
          </w:tcPr>
          <w:p w14:paraId="5F2C76CC" w14:textId="2B25BA12" w:rsidR="0012033E" w:rsidRPr="00883BB0" w:rsidRDefault="0012033E" w:rsidP="0012033E">
            <w:pPr>
              <w:rPr>
                <w:color w:val="000000"/>
                <w:szCs w:val="28"/>
              </w:rPr>
            </w:pPr>
            <w:r w:rsidRPr="00883BB0">
              <w:rPr>
                <w:color w:val="000000"/>
                <w:szCs w:val="28"/>
              </w:rPr>
              <w:t>2021 год</w:t>
            </w:r>
          </w:p>
        </w:tc>
      </w:tr>
      <w:tr w:rsidR="001145AA" w:rsidRPr="00883BB0" w14:paraId="3616A612" w14:textId="77777777" w:rsidTr="00E46254">
        <w:trPr>
          <w:gridAfter w:val="1"/>
          <w:wAfter w:w="8" w:type="dxa"/>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0546E547" w14:textId="77777777" w:rsidR="001145AA" w:rsidRPr="00883BB0" w:rsidRDefault="001145AA" w:rsidP="001145AA">
            <w:pPr>
              <w:rPr>
                <w:color w:val="000000"/>
                <w:szCs w:val="28"/>
              </w:rPr>
            </w:pPr>
            <w:r w:rsidRPr="00883BB0">
              <w:rPr>
                <w:color w:val="000000"/>
                <w:szCs w:val="28"/>
              </w:rPr>
              <w:t>1</w:t>
            </w:r>
          </w:p>
        </w:tc>
        <w:tc>
          <w:tcPr>
            <w:tcW w:w="2563" w:type="dxa"/>
            <w:tcBorders>
              <w:top w:val="nil"/>
              <w:left w:val="nil"/>
              <w:bottom w:val="single" w:sz="4" w:space="0" w:color="auto"/>
              <w:right w:val="single" w:sz="4" w:space="0" w:color="auto"/>
            </w:tcBorders>
            <w:shd w:val="clear" w:color="auto" w:fill="auto"/>
            <w:vAlign w:val="center"/>
            <w:hideMark/>
          </w:tcPr>
          <w:p w14:paraId="0BD68846" w14:textId="5F738D31" w:rsidR="001145AA" w:rsidRPr="00883BB0" w:rsidRDefault="001145AA" w:rsidP="001145AA">
            <w:pPr>
              <w:rPr>
                <w:color w:val="000000"/>
                <w:szCs w:val="28"/>
              </w:rPr>
            </w:pPr>
            <w:r w:rsidRPr="00883BB0">
              <w:rPr>
                <w:color w:val="000000"/>
                <w:szCs w:val="28"/>
              </w:rPr>
              <w:t>Природный газ</w:t>
            </w:r>
          </w:p>
        </w:tc>
        <w:tc>
          <w:tcPr>
            <w:tcW w:w="22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690BD" w14:textId="1DA92708" w:rsidR="001145AA" w:rsidRPr="00883BB0" w:rsidRDefault="001145AA" w:rsidP="001145AA">
            <w:pPr>
              <w:rPr>
                <w:color w:val="000000"/>
                <w:szCs w:val="28"/>
              </w:rPr>
            </w:pPr>
            <w:r w:rsidRPr="00883BB0">
              <w:rPr>
                <w:color w:val="000000"/>
                <w:szCs w:val="28"/>
              </w:rPr>
              <w:t>0.00</w:t>
            </w:r>
          </w:p>
        </w:tc>
        <w:tc>
          <w:tcPr>
            <w:tcW w:w="2277" w:type="dxa"/>
            <w:tcBorders>
              <w:top w:val="single" w:sz="4" w:space="0" w:color="auto"/>
              <w:left w:val="nil"/>
              <w:bottom w:val="single" w:sz="4" w:space="0" w:color="auto"/>
              <w:right w:val="single" w:sz="4" w:space="0" w:color="auto"/>
            </w:tcBorders>
            <w:shd w:val="clear" w:color="auto" w:fill="auto"/>
            <w:vAlign w:val="center"/>
            <w:hideMark/>
          </w:tcPr>
          <w:p w14:paraId="085B7C0E" w14:textId="48087EAE" w:rsidR="001145AA" w:rsidRPr="00883BB0" w:rsidRDefault="001145AA" w:rsidP="001145AA">
            <w:pPr>
              <w:rPr>
                <w:color w:val="000000"/>
                <w:szCs w:val="28"/>
              </w:rPr>
            </w:pPr>
            <w:r w:rsidRPr="00883BB0">
              <w:rPr>
                <w:color w:val="000000"/>
                <w:szCs w:val="28"/>
              </w:rPr>
              <w:t>2505.10</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14:paraId="38B2CCF3" w14:textId="17B82CE0" w:rsidR="001145AA" w:rsidRPr="00883BB0" w:rsidRDefault="001145AA" w:rsidP="001145AA">
            <w:pPr>
              <w:rPr>
                <w:color w:val="000000"/>
                <w:szCs w:val="28"/>
              </w:rPr>
            </w:pPr>
            <w:r w:rsidRPr="00883BB0">
              <w:rPr>
                <w:color w:val="000000"/>
                <w:szCs w:val="28"/>
              </w:rPr>
              <w:t>2505.10</w:t>
            </w:r>
          </w:p>
        </w:tc>
        <w:tc>
          <w:tcPr>
            <w:tcW w:w="1193" w:type="dxa"/>
            <w:tcBorders>
              <w:top w:val="single" w:sz="4" w:space="0" w:color="auto"/>
              <w:left w:val="nil"/>
              <w:bottom w:val="single" w:sz="4" w:space="0" w:color="auto"/>
              <w:right w:val="single" w:sz="4" w:space="0" w:color="auto"/>
            </w:tcBorders>
            <w:shd w:val="clear" w:color="auto" w:fill="auto"/>
            <w:vAlign w:val="center"/>
            <w:hideMark/>
          </w:tcPr>
          <w:p w14:paraId="3E6D5208" w14:textId="48D3D2B5" w:rsidR="001145AA" w:rsidRPr="00883BB0" w:rsidRDefault="001145AA" w:rsidP="001145AA">
            <w:pPr>
              <w:rPr>
                <w:color w:val="000000"/>
                <w:szCs w:val="28"/>
              </w:rPr>
            </w:pPr>
            <w:r w:rsidRPr="00883BB0">
              <w:rPr>
                <w:color w:val="000000"/>
                <w:szCs w:val="28"/>
              </w:rPr>
              <w:t>2862.97</w:t>
            </w:r>
          </w:p>
        </w:tc>
        <w:tc>
          <w:tcPr>
            <w:tcW w:w="2078" w:type="dxa"/>
            <w:tcBorders>
              <w:top w:val="single" w:sz="4" w:space="0" w:color="auto"/>
              <w:left w:val="nil"/>
              <w:bottom w:val="single" w:sz="4" w:space="0" w:color="auto"/>
              <w:right w:val="single" w:sz="4" w:space="0" w:color="auto"/>
            </w:tcBorders>
            <w:shd w:val="clear" w:color="auto" w:fill="auto"/>
            <w:vAlign w:val="center"/>
            <w:hideMark/>
          </w:tcPr>
          <w:p w14:paraId="02F0C8E3" w14:textId="25CAF1F6" w:rsidR="001145AA" w:rsidRPr="00883BB0" w:rsidRDefault="001145AA" w:rsidP="001145AA">
            <w:pPr>
              <w:rPr>
                <w:color w:val="000000"/>
                <w:szCs w:val="28"/>
              </w:rPr>
            </w:pPr>
            <w:r w:rsidRPr="00883BB0">
              <w:rPr>
                <w:color w:val="000000"/>
                <w:szCs w:val="28"/>
              </w:rPr>
              <w:t>0.00</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14:paraId="6A5766FB" w14:textId="2AE355D4" w:rsidR="001145AA" w:rsidRPr="00883BB0" w:rsidRDefault="001145AA" w:rsidP="001145AA">
            <w:pPr>
              <w:rPr>
                <w:color w:val="000000"/>
                <w:szCs w:val="28"/>
              </w:rPr>
            </w:pPr>
            <w:r w:rsidRPr="00883BB0">
              <w:rPr>
                <w:color w:val="000000"/>
                <w:szCs w:val="28"/>
              </w:rPr>
              <w:t>8000.00</w:t>
            </w:r>
          </w:p>
        </w:tc>
      </w:tr>
      <w:tr w:rsidR="001145AA" w:rsidRPr="00883BB0" w14:paraId="1EB39082" w14:textId="77777777" w:rsidTr="00E46254">
        <w:trPr>
          <w:gridAfter w:val="1"/>
          <w:wAfter w:w="8" w:type="dxa"/>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238D987A" w14:textId="77777777" w:rsidR="001145AA" w:rsidRPr="00883BB0" w:rsidRDefault="001145AA" w:rsidP="001145AA">
            <w:pPr>
              <w:rPr>
                <w:color w:val="000000"/>
                <w:szCs w:val="28"/>
              </w:rPr>
            </w:pPr>
            <w:r w:rsidRPr="00883BB0">
              <w:rPr>
                <w:color w:val="000000"/>
                <w:szCs w:val="28"/>
              </w:rPr>
              <w:t> </w:t>
            </w:r>
          </w:p>
        </w:tc>
        <w:tc>
          <w:tcPr>
            <w:tcW w:w="2563" w:type="dxa"/>
            <w:tcBorders>
              <w:top w:val="nil"/>
              <w:left w:val="nil"/>
              <w:bottom w:val="single" w:sz="4" w:space="0" w:color="auto"/>
              <w:right w:val="single" w:sz="4" w:space="0" w:color="auto"/>
            </w:tcBorders>
            <w:shd w:val="clear" w:color="auto" w:fill="auto"/>
            <w:vAlign w:val="center"/>
            <w:hideMark/>
          </w:tcPr>
          <w:p w14:paraId="0A1F573E" w14:textId="77777777" w:rsidR="001145AA" w:rsidRPr="00883BB0" w:rsidRDefault="001145AA" w:rsidP="001145AA">
            <w:pPr>
              <w:rPr>
                <w:color w:val="000000"/>
                <w:szCs w:val="28"/>
              </w:rPr>
            </w:pPr>
            <w:r w:rsidRPr="00883BB0">
              <w:rPr>
                <w:color w:val="000000"/>
                <w:szCs w:val="28"/>
              </w:rPr>
              <w:t>Итого</w:t>
            </w:r>
          </w:p>
        </w:tc>
        <w:tc>
          <w:tcPr>
            <w:tcW w:w="22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28D9C" w14:textId="041EE860" w:rsidR="001145AA" w:rsidRPr="00883BB0" w:rsidRDefault="001145AA" w:rsidP="001145AA">
            <w:pPr>
              <w:rPr>
                <w:color w:val="000000"/>
                <w:szCs w:val="28"/>
              </w:rPr>
            </w:pPr>
            <w:r w:rsidRPr="00883BB0">
              <w:rPr>
                <w:color w:val="000000"/>
                <w:szCs w:val="28"/>
              </w:rPr>
              <w:t>0.00</w:t>
            </w:r>
          </w:p>
        </w:tc>
        <w:tc>
          <w:tcPr>
            <w:tcW w:w="2277" w:type="dxa"/>
            <w:tcBorders>
              <w:top w:val="single" w:sz="4" w:space="0" w:color="auto"/>
              <w:left w:val="nil"/>
              <w:bottom w:val="single" w:sz="4" w:space="0" w:color="auto"/>
              <w:right w:val="single" w:sz="4" w:space="0" w:color="auto"/>
            </w:tcBorders>
            <w:shd w:val="clear" w:color="auto" w:fill="auto"/>
            <w:vAlign w:val="center"/>
            <w:hideMark/>
          </w:tcPr>
          <w:p w14:paraId="32DF7A55" w14:textId="20C6DD17" w:rsidR="001145AA" w:rsidRPr="00883BB0" w:rsidRDefault="001145AA" w:rsidP="001145AA">
            <w:pPr>
              <w:rPr>
                <w:color w:val="000000"/>
                <w:szCs w:val="28"/>
              </w:rPr>
            </w:pPr>
            <w:r w:rsidRPr="00883BB0">
              <w:rPr>
                <w:color w:val="000000"/>
                <w:szCs w:val="28"/>
              </w:rPr>
              <w:t>2505.10</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14:paraId="4264CEA5" w14:textId="4994C7DB" w:rsidR="001145AA" w:rsidRPr="00883BB0" w:rsidRDefault="001145AA" w:rsidP="001145AA">
            <w:pPr>
              <w:rPr>
                <w:color w:val="000000"/>
                <w:szCs w:val="28"/>
              </w:rPr>
            </w:pPr>
            <w:r w:rsidRPr="00883BB0">
              <w:rPr>
                <w:color w:val="000000"/>
                <w:szCs w:val="28"/>
              </w:rPr>
              <w:t>2505.10</w:t>
            </w:r>
          </w:p>
        </w:tc>
        <w:tc>
          <w:tcPr>
            <w:tcW w:w="1193" w:type="dxa"/>
            <w:tcBorders>
              <w:top w:val="single" w:sz="4" w:space="0" w:color="auto"/>
              <w:left w:val="nil"/>
              <w:bottom w:val="single" w:sz="4" w:space="0" w:color="auto"/>
              <w:right w:val="single" w:sz="4" w:space="0" w:color="auto"/>
            </w:tcBorders>
            <w:shd w:val="clear" w:color="auto" w:fill="auto"/>
            <w:vAlign w:val="center"/>
            <w:hideMark/>
          </w:tcPr>
          <w:p w14:paraId="30585986" w14:textId="5871717C" w:rsidR="001145AA" w:rsidRPr="00883BB0" w:rsidRDefault="001145AA" w:rsidP="001145AA">
            <w:pPr>
              <w:rPr>
                <w:color w:val="000000"/>
                <w:szCs w:val="28"/>
              </w:rPr>
            </w:pPr>
            <w:r w:rsidRPr="00883BB0">
              <w:rPr>
                <w:color w:val="000000"/>
                <w:szCs w:val="28"/>
              </w:rPr>
              <w:t>2862.97</w:t>
            </w:r>
          </w:p>
        </w:tc>
        <w:tc>
          <w:tcPr>
            <w:tcW w:w="2078" w:type="dxa"/>
            <w:tcBorders>
              <w:top w:val="single" w:sz="4" w:space="0" w:color="auto"/>
              <w:left w:val="nil"/>
              <w:bottom w:val="single" w:sz="4" w:space="0" w:color="auto"/>
              <w:right w:val="single" w:sz="4" w:space="0" w:color="auto"/>
            </w:tcBorders>
            <w:shd w:val="clear" w:color="auto" w:fill="auto"/>
            <w:vAlign w:val="center"/>
            <w:hideMark/>
          </w:tcPr>
          <w:p w14:paraId="486F2B64" w14:textId="204A06B1" w:rsidR="001145AA" w:rsidRPr="00883BB0" w:rsidRDefault="001145AA" w:rsidP="001145AA">
            <w:pPr>
              <w:rPr>
                <w:color w:val="000000"/>
                <w:szCs w:val="28"/>
              </w:rPr>
            </w:pPr>
            <w:r w:rsidRPr="00883BB0">
              <w:rPr>
                <w:color w:val="000000"/>
                <w:szCs w:val="28"/>
              </w:rPr>
              <w:t>0.00</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14:paraId="6BE080A1" w14:textId="2F473748" w:rsidR="001145AA" w:rsidRPr="00883BB0" w:rsidRDefault="001145AA" w:rsidP="001145AA">
            <w:pPr>
              <w:rPr>
                <w:color w:val="000000"/>
                <w:szCs w:val="28"/>
              </w:rPr>
            </w:pPr>
            <w:r w:rsidRPr="00883BB0">
              <w:rPr>
                <w:color w:val="000000"/>
                <w:szCs w:val="28"/>
              </w:rPr>
              <w:t>-</w:t>
            </w:r>
          </w:p>
        </w:tc>
      </w:tr>
      <w:tr w:rsidR="00351280" w:rsidRPr="002A6C74" w14:paraId="7B22012A" w14:textId="77777777" w:rsidTr="0012033E">
        <w:trPr>
          <w:gridAfter w:val="1"/>
          <w:wAfter w:w="8" w:type="dxa"/>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279E432F" w14:textId="77777777" w:rsidR="00351280" w:rsidRPr="00883BB0" w:rsidRDefault="00351280" w:rsidP="007B1080">
            <w:pPr>
              <w:rPr>
                <w:color w:val="000000"/>
                <w:szCs w:val="28"/>
              </w:rPr>
            </w:pPr>
            <w:r w:rsidRPr="00883BB0">
              <w:rPr>
                <w:color w:val="000000"/>
                <w:szCs w:val="28"/>
              </w:rPr>
              <w:t> </w:t>
            </w:r>
          </w:p>
        </w:tc>
        <w:tc>
          <w:tcPr>
            <w:tcW w:w="2563" w:type="dxa"/>
            <w:tcBorders>
              <w:top w:val="nil"/>
              <w:left w:val="nil"/>
              <w:bottom w:val="single" w:sz="4" w:space="0" w:color="auto"/>
              <w:right w:val="single" w:sz="4" w:space="0" w:color="auto"/>
            </w:tcBorders>
            <w:shd w:val="clear" w:color="auto" w:fill="auto"/>
            <w:vAlign w:val="center"/>
            <w:hideMark/>
          </w:tcPr>
          <w:p w14:paraId="7D843C22" w14:textId="77777777" w:rsidR="00351280" w:rsidRPr="00883BB0" w:rsidRDefault="00351280" w:rsidP="007B1080">
            <w:pPr>
              <w:rPr>
                <w:color w:val="000000"/>
                <w:szCs w:val="28"/>
              </w:rPr>
            </w:pPr>
            <w:r w:rsidRPr="00883BB0">
              <w:rPr>
                <w:color w:val="000000"/>
                <w:szCs w:val="28"/>
              </w:rPr>
              <w:t>Итого</w:t>
            </w:r>
          </w:p>
        </w:tc>
        <w:tc>
          <w:tcPr>
            <w:tcW w:w="2277" w:type="dxa"/>
            <w:tcBorders>
              <w:top w:val="nil"/>
              <w:left w:val="nil"/>
              <w:bottom w:val="single" w:sz="4" w:space="0" w:color="auto"/>
              <w:right w:val="single" w:sz="4" w:space="0" w:color="auto"/>
            </w:tcBorders>
            <w:shd w:val="clear" w:color="auto" w:fill="auto"/>
            <w:vAlign w:val="bottom"/>
            <w:hideMark/>
          </w:tcPr>
          <w:p w14:paraId="5503F14A" w14:textId="4989BB94" w:rsidR="00351280" w:rsidRPr="00883BB0" w:rsidRDefault="00351280" w:rsidP="0012033E">
            <w:pPr>
              <w:rPr>
                <w:color w:val="000000"/>
                <w:szCs w:val="28"/>
              </w:rPr>
            </w:pPr>
            <w:r w:rsidRPr="00883BB0">
              <w:rPr>
                <w:color w:val="000000"/>
                <w:szCs w:val="28"/>
              </w:rPr>
              <w:t> </w:t>
            </w:r>
            <w:r w:rsidR="0028463B" w:rsidRPr="00883BB0">
              <w:rPr>
                <w:color w:val="000000"/>
                <w:szCs w:val="28"/>
              </w:rPr>
              <w:t>-</w:t>
            </w:r>
          </w:p>
        </w:tc>
        <w:tc>
          <w:tcPr>
            <w:tcW w:w="2277" w:type="dxa"/>
            <w:tcBorders>
              <w:top w:val="nil"/>
              <w:left w:val="nil"/>
              <w:bottom w:val="single" w:sz="4" w:space="0" w:color="auto"/>
              <w:right w:val="single" w:sz="4" w:space="0" w:color="auto"/>
            </w:tcBorders>
            <w:shd w:val="clear" w:color="auto" w:fill="auto"/>
            <w:vAlign w:val="bottom"/>
            <w:hideMark/>
          </w:tcPr>
          <w:p w14:paraId="134C975A" w14:textId="1C36FD2E" w:rsidR="00351280" w:rsidRPr="00883BB0" w:rsidRDefault="0028463B" w:rsidP="0012033E">
            <w:pPr>
              <w:rPr>
                <w:color w:val="000000"/>
                <w:szCs w:val="28"/>
              </w:rPr>
            </w:pPr>
            <w:r w:rsidRPr="00883BB0">
              <w:rPr>
                <w:color w:val="000000"/>
                <w:szCs w:val="28"/>
              </w:rPr>
              <w:t>-</w:t>
            </w:r>
          </w:p>
        </w:tc>
        <w:tc>
          <w:tcPr>
            <w:tcW w:w="2250" w:type="dxa"/>
            <w:tcBorders>
              <w:top w:val="nil"/>
              <w:left w:val="nil"/>
              <w:bottom w:val="single" w:sz="4" w:space="0" w:color="auto"/>
              <w:right w:val="single" w:sz="4" w:space="0" w:color="auto"/>
            </w:tcBorders>
            <w:shd w:val="clear" w:color="auto" w:fill="auto"/>
            <w:vAlign w:val="bottom"/>
            <w:hideMark/>
          </w:tcPr>
          <w:p w14:paraId="7C5707A5" w14:textId="5EC028B3" w:rsidR="00351280" w:rsidRPr="00883BB0" w:rsidRDefault="0028463B" w:rsidP="0012033E">
            <w:pPr>
              <w:rPr>
                <w:color w:val="000000"/>
                <w:szCs w:val="28"/>
              </w:rPr>
            </w:pPr>
            <w:r w:rsidRPr="00883BB0">
              <w:rPr>
                <w:color w:val="000000"/>
                <w:szCs w:val="28"/>
              </w:rPr>
              <w:t>-</w:t>
            </w:r>
          </w:p>
        </w:tc>
        <w:tc>
          <w:tcPr>
            <w:tcW w:w="1193" w:type="dxa"/>
            <w:tcBorders>
              <w:top w:val="nil"/>
              <w:left w:val="nil"/>
              <w:bottom w:val="single" w:sz="4" w:space="0" w:color="auto"/>
              <w:right w:val="single" w:sz="4" w:space="0" w:color="auto"/>
            </w:tcBorders>
            <w:shd w:val="clear" w:color="auto" w:fill="auto"/>
            <w:vAlign w:val="bottom"/>
            <w:hideMark/>
          </w:tcPr>
          <w:p w14:paraId="31CD4EBC" w14:textId="113ED8BA" w:rsidR="00351280" w:rsidRPr="00883BB0" w:rsidRDefault="00883BB0" w:rsidP="0012033E">
            <w:pPr>
              <w:rPr>
                <w:color w:val="000000"/>
                <w:szCs w:val="28"/>
              </w:rPr>
            </w:pPr>
            <w:r w:rsidRPr="00883BB0">
              <w:rPr>
                <w:color w:val="000000"/>
                <w:szCs w:val="28"/>
              </w:rPr>
              <w:t>10915.382</w:t>
            </w:r>
          </w:p>
        </w:tc>
        <w:tc>
          <w:tcPr>
            <w:tcW w:w="2078" w:type="dxa"/>
            <w:tcBorders>
              <w:top w:val="nil"/>
              <w:left w:val="nil"/>
              <w:bottom w:val="single" w:sz="4" w:space="0" w:color="auto"/>
              <w:right w:val="single" w:sz="4" w:space="0" w:color="auto"/>
            </w:tcBorders>
            <w:shd w:val="clear" w:color="auto" w:fill="auto"/>
            <w:vAlign w:val="bottom"/>
            <w:hideMark/>
          </w:tcPr>
          <w:p w14:paraId="2C525DA3" w14:textId="79A8F63C" w:rsidR="00351280" w:rsidRPr="00883BB0" w:rsidRDefault="0028463B" w:rsidP="0012033E">
            <w:pPr>
              <w:rPr>
                <w:color w:val="000000"/>
                <w:szCs w:val="28"/>
              </w:rPr>
            </w:pPr>
            <w:r w:rsidRPr="00883BB0">
              <w:rPr>
                <w:color w:val="000000"/>
                <w:szCs w:val="28"/>
              </w:rPr>
              <w:t>-</w:t>
            </w:r>
          </w:p>
        </w:tc>
        <w:tc>
          <w:tcPr>
            <w:tcW w:w="1549" w:type="dxa"/>
            <w:tcBorders>
              <w:top w:val="nil"/>
              <w:left w:val="nil"/>
              <w:bottom w:val="single" w:sz="4" w:space="0" w:color="auto"/>
              <w:right w:val="single" w:sz="4" w:space="0" w:color="auto"/>
            </w:tcBorders>
            <w:shd w:val="clear" w:color="auto" w:fill="auto"/>
            <w:vAlign w:val="bottom"/>
            <w:hideMark/>
          </w:tcPr>
          <w:p w14:paraId="6EDEF9CC" w14:textId="031F1C83" w:rsidR="00351280" w:rsidRPr="002A6C74" w:rsidRDefault="0028463B" w:rsidP="0012033E">
            <w:pPr>
              <w:rPr>
                <w:color w:val="000000"/>
                <w:szCs w:val="28"/>
              </w:rPr>
            </w:pPr>
            <w:r w:rsidRPr="00883BB0">
              <w:rPr>
                <w:color w:val="000000"/>
                <w:szCs w:val="28"/>
              </w:rPr>
              <w:t>-</w:t>
            </w:r>
          </w:p>
        </w:tc>
      </w:tr>
    </w:tbl>
    <w:p w14:paraId="63166DF0" w14:textId="106B2F48" w:rsidR="002114F8" w:rsidRDefault="002114F8" w:rsidP="007A7D5B">
      <w:pPr>
        <w:pStyle w:val="afffc"/>
      </w:pPr>
      <w:bookmarkStart w:id="526" w:name="_Toc101972949"/>
      <w:bookmarkStart w:id="527" w:name="_Toc105553577"/>
      <w:r>
        <w:t>Таблица 1.8.1.</w:t>
      </w:r>
      <w:r w:rsidR="00376322">
        <w:t>2</w:t>
      </w:r>
      <w:r>
        <w:t xml:space="preserve">. </w:t>
      </w:r>
      <w:r w:rsidRPr="002114F8">
        <w:t>Топливный баланс систем теплоснабжения поселения</w:t>
      </w:r>
      <w:bookmarkEnd w:id="526"/>
      <w:bookmarkEnd w:id="527"/>
    </w:p>
    <w:tbl>
      <w:tblPr>
        <w:tblW w:w="15164" w:type="dxa"/>
        <w:tblLook w:val="04A0" w:firstRow="1" w:lastRow="0" w:firstColumn="1" w:lastColumn="0" w:noHBand="0" w:noVBand="1"/>
      </w:tblPr>
      <w:tblGrid>
        <w:gridCol w:w="976"/>
        <w:gridCol w:w="2228"/>
        <w:gridCol w:w="2277"/>
        <w:gridCol w:w="2270"/>
        <w:gridCol w:w="2207"/>
        <w:gridCol w:w="1437"/>
        <w:gridCol w:w="2061"/>
        <w:gridCol w:w="1708"/>
      </w:tblGrid>
      <w:tr w:rsidR="002A6C74" w:rsidRPr="00883BB0" w14:paraId="52D306D8" w14:textId="77777777" w:rsidTr="00883BB0">
        <w:trPr>
          <w:trHeight w:val="507"/>
          <w:tblHeader/>
        </w:trPr>
        <w:tc>
          <w:tcPr>
            <w:tcW w:w="97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FA1F41A" w14:textId="77777777" w:rsidR="002A6C74" w:rsidRPr="00883BB0" w:rsidRDefault="002A6C74" w:rsidP="0012033E">
            <w:pPr>
              <w:rPr>
                <w:color w:val="000000"/>
                <w:szCs w:val="28"/>
              </w:rPr>
            </w:pPr>
            <w:r w:rsidRPr="00883BB0">
              <w:rPr>
                <w:color w:val="000000"/>
                <w:szCs w:val="28"/>
              </w:rPr>
              <w:t>№ пп</w:t>
            </w:r>
          </w:p>
        </w:tc>
        <w:tc>
          <w:tcPr>
            <w:tcW w:w="222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31E8E5F" w14:textId="77777777" w:rsidR="002A6C74" w:rsidRPr="00883BB0" w:rsidRDefault="002A6C74" w:rsidP="0012033E">
            <w:pPr>
              <w:rPr>
                <w:color w:val="000000"/>
                <w:szCs w:val="28"/>
              </w:rPr>
            </w:pPr>
            <w:r w:rsidRPr="00883BB0">
              <w:rPr>
                <w:color w:val="000000"/>
                <w:szCs w:val="28"/>
              </w:rPr>
              <w:t>Вид топлива</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6488EFB" w14:textId="77777777" w:rsidR="002A6C74" w:rsidRPr="00883BB0" w:rsidRDefault="002A6C74" w:rsidP="0012033E">
            <w:pPr>
              <w:rPr>
                <w:color w:val="000000"/>
                <w:szCs w:val="28"/>
              </w:rPr>
            </w:pPr>
            <w:r w:rsidRPr="00883BB0">
              <w:rPr>
                <w:color w:val="000000"/>
                <w:szCs w:val="28"/>
              </w:rPr>
              <w:t>Остаток топлива на начало года, т. натурального топлива, тыс. куб.м.</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8A1FD10" w14:textId="77777777" w:rsidR="002A6C74" w:rsidRPr="00883BB0" w:rsidRDefault="002A6C74" w:rsidP="0012033E">
            <w:pPr>
              <w:rPr>
                <w:color w:val="000000"/>
                <w:szCs w:val="28"/>
              </w:rPr>
            </w:pPr>
            <w:r w:rsidRPr="00883BB0">
              <w:rPr>
                <w:color w:val="000000"/>
                <w:szCs w:val="28"/>
              </w:rPr>
              <w:t>Приход топлива за год, т. натурального топлива, тыс. куб.м.</w:t>
            </w:r>
          </w:p>
        </w:tc>
        <w:tc>
          <w:tcPr>
            <w:tcW w:w="2207" w:type="dxa"/>
            <w:vMerge w:val="restart"/>
            <w:tcBorders>
              <w:top w:val="single" w:sz="4" w:space="0" w:color="auto"/>
              <w:left w:val="single" w:sz="4" w:space="0" w:color="auto"/>
              <w:bottom w:val="single" w:sz="4" w:space="0" w:color="000000"/>
              <w:right w:val="nil"/>
            </w:tcBorders>
            <w:shd w:val="clear" w:color="auto" w:fill="auto"/>
            <w:hideMark/>
          </w:tcPr>
          <w:p w14:paraId="29764367" w14:textId="77777777" w:rsidR="002A6C74" w:rsidRPr="00883BB0" w:rsidRDefault="002A6C74" w:rsidP="0012033E">
            <w:pPr>
              <w:rPr>
                <w:color w:val="000000"/>
                <w:szCs w:val="28"/>
              </w:rPr>
            </w:pPr>
            <w:r w:rsidRPr="00883BB0">
              <w:rPr>
                <w:color w:val="000000"/>
                <w:szCs w:val="28"/>
              </w:rPr>
              <w:t>Всего, т. натурального топлива, тыс. куб.м.</w:t>
            </w:r>
          </w:p>
        </w:tc>
        <w:tc>
          <w:tcPr>
            <w:tcW w:w="1437" w:type="dxa"/>
            <w:vMerge w:val="restart"/>
            <w:tcBorders>
              <w:top w:val="single" w:sz="4" w:space="0" w:color="auto"/>
              <w:left w:val="single" w:sz="4" w:space="0" w:color="auto"/>
              <w:bottom w:val="single" w:sz="4" w:space="0" w:color="000000"/>
              <w:right w:val="nil"/>
            </w:tcBorders>
            <w:shd w:val="clear" w:color="auto" w:fill="auto"/>
            <w:hideMark/>
          </w:tcPr>
          <w:p w14:paraId="3904922C" w14:textId="77777777" w:rsidR="002A6C74" w:rsidRPr="00883BB0" w:rsidRDefault="002A6C74" w:rsidP="0012033E">
            <w:pPr>
              <w:rPr>
                <w:color w:val="000000"/>
                <w:szCs w:val="28"/>
              </w:rPr>
            </w:pPr>
            <w:r w:rsidRPr="00883BB0">
              <w:rPr>
                <w:color w:val="000000"/>
                <w:szCs w:val="28"/>
              </w:rPr>
              <w:t>Всего, в т. условного топлива</w:t>
            </w:r>
          </w:p>
        </w:tc>
        <w:tc>
          <w:tcPr>
            <w:tcW w:w="20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F686DF5" w14:textId="77777777" w:rsidR="002A6C74" w:rsidRPr="00883BB0" w:rsidRDefault="002A6C74" w:rsidP="0012033E">
            <w:pPr>
              <w:rPr>
                <w:color w:val="000000"/>
                <w:szCs w:val="28"/>
              </w:rPr>
            </w:pPr>
            <w:r w:rsidRPr="00883BB0">
              <w:rPr>
                <w:color w:val="000000"/>
                <w:szCs w:val="28"/>
              </w:rPr>
              <w:t>Остаток топлива, т. натурального топлива, тыс. куб.м.</w:t>
            </w:r>
          </w:p>
        </w:tc>
        <w:tc>
          <w:tcPr>
            <w:tcW w:w="1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4F573F" w14:textId="6F5CD2B3" w:rsidR="002A6C74" w:rsidRPr="00883BB0" w:rsidRDefault="002A6C74" w:rsidP="0012033E">
            <w:pPr>
              <w:rPr>
                <w:color w:val="000000"/>
                <w:szCs w:val="28"/>
              </w:rPr>
            </w:pPr>
            <w:r w:rsidRPr="00883BB0">
              <w:rPr>
                <w:color w:val="000000"/>
                <w:szCs w:val="28"/>
              </w:rPr>
              <w:t>Низшая теплота сгорания, ккал/</w:t>
            </w:r>
            <w:r w:rsidR="00D05F14" w:rsidRPr="00883BB0">
              <w:rPr>
                <w:color w:val="000000"/>
                <w:szCs w:val="28"/>
              </w:rPr>
              <w:t>куб.м.</w:t>
            </w:r>
          </w:p>
        </w:tc>
      </w:tr>
      <w:tr w:rsidR="002A6C74" w:rsidRPr="00883BB0" w14:paraId="4EDA8221" w14:textId="77777777" w:rsidTr="00883BB0">
        <w:trPr>
          <w:trHeight w:val="507"/>
          <w:tblHeader/>
        </w:trPr>
        <w:tc>
          <w:tcPr>
            <w:tcW w:w="976" w:type="dxa"/>
            <w:vMerge/>
            <w:tcBorders>
              <w:top w:val="single" w:sz="4" w:space="0" w:color="auto"/>
              <w:left w:val="single" w:sz="4" w:space="0" w:color="auto"/>
              <w:bottom w:val="single" w:sz="4" w:space="0" w:color="auto"/>
              <w:right w:val="single" w:sz="4" w:space="0" w:color="auto"/>
            </w:tcBorders>
            <w:vAlign w:val="center"/>
            <w:hideMark/>
          </w:tcPr>
          <w:p w14:paraId="04BA6916" w14:textId="77777777" w:rsidR="002A6C74" w:rsidRPr="00883BB0" w:rsidRDefault="002A6C74" w:rsidP="002A6C74">
            <w:pPr>
              <w:rPr>
                <w:color w:val="000000"/>
                <w:szCs w:val="28"/>
              </w:rPr>
            </w:pPr>
          </w:p>
        </w:tc>
        <w:tc>
          <w:tcPr>
            <w:tcW w:w="2228" w:type="dxa"/>
            <w:vMerge/>
            <w:tcBorders>
              <w:top w:val="single" w:sz="4" w:space="0" w:color="auto"/>
              <w:left w:val="single" w:sz="4" w:space="0" w:color="auto"/>
              <w:bottom w:val="single" w:sz="4" w:space="0" w:color="auto"/>
              <w:right w:val="single" w:sz="4" w:space="0" w:color="auto"/>
            </w:tcBorders>
            <w:vAlign w:val="center"/>
            <w:hideMark/>
          </w:tcPr>
          <w:p w14:paraId="7E5E1195" w14:textId="77777777" w:rsidR="002A6C74" w:rsidRPr="00883BB0" w:rsidRDefault="002A6C74" w:rsidP="002A6C74">
            <w:pPr>
              <w:rPr>
                <w:color w:val="000000"/>
                <w:szCs w:val="28"/>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14:paraId="79D581DA" w14:textId="77777777" w:rsidR="002A6C74" w:rsidRPr="00883BB0" w:rsidRDefault="002A6C74" w:rsidP="002A6C74">
            <w:pPr>
              <w:rPr>
                <w:color w:val="000000"/>
                <w:szCs w:val="28"/>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14:paraId="0EE38ACC" w14:textId="77777777" w:rsidR="002A6C74" w:rsidRPr="00883BB0" w:rsidRDefault="002A6C74" w:rsidP="002A6C74">
            <w:pPr>
              <w:rPr>
                <w:color w:val="000000"/>
                <w:szCs w:val="28"/>
              </w:rPr>
            </w:pPr>
          </w:p>
        </w:tc>
        <w:tc>
          <w:tcPr>
            <w:tcW w:w="2207" w:type="dxa"/>
            <w:vMerge/>
            <w:tcBorders>
              <w:top w:val="single" w:sz="4" w:space="0" w:color="auto"/>
              <w:left w:val="single" w:sz="4" w:space="0" w:color="auto"/>
              <w:bottom w:val="single" w:sz="4" w:space="0" w:color="000000"/>
              <w:right w:val="nil"/>
            </w:tcBorders>
            <w:vAlign w:val="center"/>
            <w:hideMark/>
          </w:tcPr>
          <w:p w14:paraId="4A507EAA" w14:textId="77777777" w:rsidR="002A6C74" w:rsidRPr="00883BB0" w:rsidRDefault="002A6C74" w:rsidP="002A6C74">
            <w:pPr>
              <w:rPr>
                <w:color w:val="000000"/>
                <w:szCs w:val="28"/>
              </w:rPr>
            </w:pPr>
          </w:p>
        </w:tc>
        <w:tc>
          <w:tcPr>
            <w:tcW w:w="1437" w:type="dxa"/>
            <w:vMerge/>
            <w:tcBorders>
              <w:top w:val="single" w:sz="4" w:space="0" w:color="auto"/>
              <w:left w:val="single" w:sz="4" w:space="0" w:color="auto"/>
              <w:bottom w:val="single" w:sz="4" w:space="0" w:color="000000"/>
              <w:right w:val="nil"/>
            </w:tcBorders>
            <w:vAlign w:val="center"/>
            <w:hideMark/>
          </w:tcPr>
          <w:p w14:paraId="0D180F56" w14:textId="77777777" w:rsidR="002A6C74" w:rsidRPr="00883BB0" w:rsidRDefault="002A6C74" w:rsidP="002A6C74">
            <w:pPr>
              <w:rPr>
                <w:color w:val="000000"/>
                <w:szCs w:val="28"/>
              </w:rPr>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1105F8" w14:textId="77777777" w:rsidR="002A6C74" w:rsidRPr="00883BB0" w:rsidRDefault="002A6C74" w:rsidP="002A6C74">
            <w:pPr>
              <w:rPr>
                <w:color w:val="000000"/>
                <w:szCs w:val="28"/>
              </w:rPr>
            </w:pPr>
          </w:p>
        </w:tc>
        <w:tc>
          <w:tcPr>
            <w:tcW w:w="1708" w:type="dxa"/>
            <w:vMerge/>
            <w:tcBorders>
              <w:top w:val="single" w:sz="4" w:space="0" w:color="auto"/>
              <w:left w:val="single" w:sz="4" w:space="0" w:color="auto"/>
              <w:bottom w:val="single" w:sz="4" w:space="0" w:color="auto"/>
              <w:right w:val="single" w:sz="4" w:space="0" w:color="auto"/>
            </w:tcBorders>
            <w:vAlign w:val="center"/>
            <w:hideMark/>
          </w:tcPr>
          <w:p w14:paraId="7B1EEFFB" w14:textId="77777777" w:rsidR="002A6C74" w:rsidRPr="00883BB0" w:rsidRDefault="002A6C74" w:rsidP="002A6C74">
            <w:pPr>
              <w:rPr>
                <w:color w:val="000000"/>
                <w:szCs w:val="28"/>
              </w:rPr>
            </w:pPr>
          </w:p>
        </w:tc>
      </w:tr>
      <w:tr w:rsidR="002A6C74" w:rsidRPr="00883BB0" w14:paraId="42B9F239" w14:textId="77777777" w:rsidTr="00883BB0">
        <w:trPr>
          <w:trHeight w:val="507"/>
          <w:tblHeader/>
        </w:trPr>
        <w:tc>
          <w:tcPr>
            <w:tcW w:w="976" w:type="dxa"/>
            <w:vMerge/>
            <w:tcBorders>
              <w:top w:val="single" w:sz="4" w:space="0" w:color="auto"/>
              <w:left w:val="single" w:sz="4" w:space="0" w:color="auto"/>
              <w:bottom w:val="single" w:sz="4" w:space="0" w:color="auto"/>
              <w:right w:val="single" w:sz="4" w:space="0" w:color="auto"/>
            </w:tcBorders>
            <w:vAlign w:val="center"/>
            <w:hideMark/>
          </w:tcPr>
          <w:p w14:paraId="2FBF156A" w14:textId="77777777" w:rsidR="002A6C74" w:rsidRPr="00883BB0" w:rsidRDefault="002A6C74" w:rsidP="002A6C74">
            <w:pPr>
              <w:rPr>
                <w:color w:val="000000"/>
                <w:szCs w:val="28"/>
              </w:rPr>
            </w:pPr>
          </w:p>
        </w:tc>
        <w:tc>
          <w:tcPr>
            <w:tcW w:w="2228" w:type="dxa"/>
            <w:vMerge/>
            <w:tcBorders>
              <w:top w:val="single" w:sz="4" w:space="0" w:color="auto"/>
              <w:left w:val="single" w:sz="4" w:space="0" w:color="auto"/>
              <w:bottom w:val="single" w:sz="4" w:space="0" w:color="auto"/>
              <w:right w:val="single" w:sz="4" w:space="0" w:color="auto"/>
            </w:tcBorders>
            <w:vAlign w:val="center"/>
            <w:hideMark/>
          </w:tcPr>
          <w:p w14:paraId="50A54CC9" w14:textId="77777777" w:rsidR="002A6C74" w:rsidRPr="00883BB0" w:rsidRDefault="002A6C74" w:rsidP="002A6C74">
            <w:pPr>
              <w:rPr>
                <w:color w:val="000000"/>
                <w:szCs w:val="28"/>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14:paraId="707FAD95" w14:textId="77777777" w:rsidR="002A6C74" w:rsidRPr="00883BB0" w:rsidRDefault="002A6C74" w:rsidP="002A6C74">
            <w:pPr>
              <w:rPr>
                <w:color w:val="000000"/>
                <w:szCs w:val="28"/>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14:paraId="6D3322EA" w14:textId="77777777" w:rsidR="002A6C74" w:rsidRPr="00883BB0" w:rsidRDefault="002A6C74" w:rsidP="002A6C74">
            <w:pPr>
              <w:rPr>
                <w:color w:val="000000"/>
                <w:szCs w:val="28"/>
              </w:rPr>
            </w:pPr>
          </w:p>
        </w:tc>
        <w:tc>
          <w:tcPr>
            <w:tcW w:w="2207" w:type="dxa"/>
            <w:vMerge/>
            <w:tcBorders>
              <w:top w:val="single" w:sz="4" w:space="0" w:color="auto"/>
              <w:left w:val="single" w:sz="4" w:space="0" w:color="auto"/>
              <w:bottom w:val="single" w:sz="4" w:space="0" w:color="000000"/>
              <w:right w:val="nil"/>
            </w:tcBorders>
            <w:vAlign w:val="center"/>
            <w:hideMark/>
          </w:tcPr>
          <w:p w14:paraId="5DCF5987" w14:textId="77777777" w:rsidR="002A6C74" w:rsidRPr="00883BB0" w:rsidRDefault="002A6C74" w:rsidP="002A6C74">
            <w:pPr>
              <w:rPr>
                <w:color w:val="000000"/>
                <w:szCs w:val="28"/>
              </w:rPr>
            </w:pPr>
          </w:p>
        </w:tc>
        <w:tc>
          <w:tcPr>
            <w:tcW w:w="1437" w:type="dxa"/>
            <w:vMerge/>
            <w:tcBorders>
              <w:top w:val="single" w:sz="4" w:space="0" w:color="auto"/>
              <w:left w:val="single" w:sz="4" w:space="0" w:color="auto"/>
              <w:bottom w:val="single" w:sz="4" w:space="0" w:color="000000"/>
              <w:right w:val="nil"/>
            </w:tcBorders>
            <w:vAlign w:val="center"/>
            <w:hideMark/>
          </w:tcPr>
          <w:p w14:paraId="76AA66E2" w14:textId="77777777" w:rsidR="002A6C74" w:rsidRPr="00883BB0" w:rsidRDefault="002A6C74" w:rsidP="002A6C74">
            <w:pPr>
              <w:rPr>
                <w:color w:val="000000"/>
                <w:szCs w:val="28"/>
              </w:rPr>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0239D9F3" w14:textId="77777777" w:rsidR="002A6C74" w:rsidRPr="00883BB0" w:rsidRDefault="002A6C74" w:rsidP="002A6C74">
            <w:pPr>
              <w:rPr>
                <w:color w:val="000000"/>
                <w:szCs w:val="28"/>
              </w:rPr>
            </w:pPr>
          </w:p>
        </w:tc>
        <w:tc>
          <w:tcPr>
            <w:tcW w:w="1708" w:type="dxa"/>
            <w:vMerge/>
            <w:tcBorders>
              <w:top w:val="single" w:sz="4" w:space="0" w:color="auto"/>
              <w:left w:val="single" w:sz="4" w:space="0" w:color="auto"/>
              <w:bottom w:val="single" w:sz="4" w:space="0" w:color="auto"/>
              <w:right w:val="single" w:sz="4" w:space="0" w:color="auto"/>
            </w:tcBorders>
            <w:vAlign w:val="center"/>
            <w:hideMark/>
          </w:tcPr>
          <w:p w14:paraId="006AFDD9" w14:textId="77777777" w:rsidR="002A6C74" w:rsidRPr="00883BB0" w:rsidRDefault="002A6C74" w:rsidP="002A6C74">
            <w:pPr>
              <w:rPr>
                <w:color w:val="000000"/>
                <w:szCs w:val="28"/>
              </w:rPr>
            </w:pPr>
          </w:p>
        </w:tc>
      </w:tr>
      <w:tr w:rsidR="002A6C74" w:rsidRPr="00883BB0" w14:paraId="7E59630F" w14:textId="77777777" w:rsidTr="00883BB0">
        <w:trPr>
          <w:trHeight w:val="20"/>
        </w:trPr>
        <w:tc>
          <w:tcPr>
            <w:tcW w:w="151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28E5E2A" w14:textId="62920350" w:rsidR="002A6C74" w:rsidRPr="00883BB0" w:rsidRDefault="00A440C1" w:rsidP="0012033E">
            <w:pPr>
              <w:rPr>
                <w:color w:val="000000"/>
                <w:szCs w:val="28"/>
              </w:rPr>
            </w:pPr>
            <w:r w:rsidRPr="00883BB0">
              <w:rPr>
                <w:color w:val="000000"/>
                <w:szCs w:val="28"/>
              </w:rPr>
              <w:t>Котельная, п. Рощино, ул. Фабричная</w:t>
            </w:r>
          </w:p>
        </w:tc>
      </w:tr>
      <w:tr w:rsidR="00067D65" w:rsidRPr="00883BB0" w14:paraId="5106A673" w14:textId="77777777" w:rsidTr="00883BB0">
        <w:trPr>
          <w:trHeight w:val="20"/>
        </w:trPr>
        <w:tc>
          <w:tcPr>
            <w:tcW w:w="15164" w:type="dxa"/>
            <w:gridSpan w:val="8"/>
            <w:tcBorders>
              <w:top w:val="nil"/>
              <w:left w:val="single" w:sz="4" w:space="0" w:color="auto"/>
              <w:bottom w:val="single" w:sz="4" w:space="0" w:color="auto"/>
              <w:right w:val="single" w:sz="4" w:space="0" w:color="auto"/>
            </w:tcBorders>
            <w:shd w:val="clear" w:color="auto" w:fill="auto"/>
            <w:noWrap/>
            <w:hideMark/>
          </w:tcPr>
          <w:p w14:paraId="43F6037B" w14:textId="0539A4AA" w:rsidR="00067D65" w:rsidRPr="00883BB0" w:rsidRDefault="00067D65" w:rsidP="00067D65">
            <w:pPr>
              <w:rPr>
                <w:color w:val="000000"/>
                <w:szCs w:val="28"/>
              </w:rPr>
            </w:pPr>
            <w:r w:rsidRPr="00883BB0">
              <w:rPr>
                <w:color w:val="000000"/>
                <w:szCs w:val="28"/>
              </w:rPr>
              <w:t>2021 год</w:t>
            </w:r>
          </w:p>
        </w:tc>
      </w:tr>
      <w:tr w:rsidR="001145AA" w:rsidRPr="00883BB0" w14:paraId="4D3777C4" w14:textId="77777777" w:rsidTr="00883BB0">
        <w:trPr>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072C69B0" w14:textId="77777777" w:rsidR="001145AA" w:rsidRPr="00883BB0" w:rsidRDefault="001145AA" w:rsidP="001145AA">
            <w:pPr>
              <w:rPr>
                <w:color w:val="000000"/>
                <w:szCs w:val="28"/>
              </w:rPr>
            </w:pPr>
            <w:r w:rsidRPr="00883BB0">
              <w:rPr>
                <w:color w:val="000000"/>
                <w:szCs w:val="28"/>
              </w:rPr>
              <w:t>1</w:t>
            </w:r>
          </w:p>
        </w:tc>
        <w:tc>
          <w:tcPr>
            <w:tcW w:w="2228" w:type="dxa"/>
            <w:tcBorders>
              <w:top w:val="nil"/>
              <w:left w:val="nil"/>
              <w:bottom w:val="single" w:sz="4" w:space="0" w:color="auto"/>
              <w:right w:val="single" w:sz="4" w:space="0" w:color="auto"/>
            </w:tcBorders>
            <w:shd w:val="clear" w:color="auto" w:fill="auto"/>
            <w:vAlign w:val="center"/>
            <w:hideMark/>
          </w:tcPr>
          <w:p w14:paraId="4DDF4B98" w14:textId="5C6B7010" w:rsidR="001145AA" w:rsidRPr="00883BB0" w:rsidRDefault="001145AA" w:rsidP="001145AA">
            <w:pPr>
              <w:rPr>
                <w:color w:val="000000"/>
                <w:szCs w:val="28"/>
              </w:rPr>
            </w:pPr>
            <w:r w:rsidRPr="00883BB0">
              <w:rPr>
                <w:color w:val="000000"/>
                <w:szCs w:val="28"/>
              </w:rPr>
              <w:t>Природный газ</w:t>
            </w:r>
          </w:p>
        </w:tc>
        <w:tc>
          <w:tcPr>
            <w:tcW w:w="22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A63EB13" w14:textId="7D975D87" w:rsidR="001145AA" w:rsidRPr="00883BB0" w:rsidRDefault="001145AA" w:rsidP="001145AA">
            <w:pPr>
              <w:rPr>
                <w:color w:val="000000"/>
                <w:szCs w:val="28"/>
              </w:rPr>
            </w:pPr>
            <w:r w:rsidRPr="00883BB0">
              <w:rPr>
                <w:color w:val="000000"/>
                <w:szCs w:val="28"/>
              </w:rPr>
              <w:t>0.00</w:t>
            </w:r>
          </w:p>
        </w:tc>
        <w:tc>
          <w:tcPr>
            <w:tcW w:w="2270" w:type="dxa"/>
            <w:tcBorders>
              <w:top w:val="single" w:sz="4" w:space="0" w:color="auto"/>
              <w:left w:val="nil"/>
              <w:bottom w:val="single" w:sz="4" w:space="0" w:color="auto"/>
              <w:right w:val="single" w:sz="4" w:space="0" w:color="auto"/>
            </w:tcBorders>
            <w:shd w:val="clear" w:color="auto" w:fill="auto"/>
            <w:vAlign w:val="bottom"/>
            <w:hideMark/>
          </w:tcPr>
          <w:p w14:paraId="363DFE1C" w14:textId="253D61AF" w:rsidR="001145AA" w:rsidRPr="00883BB0" w:rsidRDefault="001145AA" w:rsidP="001145AA">
            <w:pPr>
              <w:rPr>
                <w:color w:val="000000"/>
                <w:szCs w:val="28"/>
              </w:rPr>
            </w:pPr>
            <w:r w:rsidRPr="00883BB0">
              <w:rPr>
                <w:color w:val="000000"/>
                <w:szCs w:val="28"/>
              </w:rPr>
              <w:t>6966.62</w:t>
            </w:r>
          </w:p>
        </w:tc>
        <w:tc>
          <w:tcPr>
            <w:tcW w:w="2207" w:type="dxa"/>
            <w:tcBorders>
              <w:top w:val="single" w:sz="4" w:space="0" w:color="auto"/>
              <w:left w:val="nil"/>
              <w:bottom w:val="single" w:sz="4" w:space="0" w:color="auto"/>
              <w:right w:val="single" w:sz="4" w:space="0" w:color="auto"/>
            </w:tcBorders>
            <w:shd w:val="clear" w:color="auto" w:fill="auto"/>
            <w:vAlign w:val="bottom"/>
            <w:hideMark/>
          </w:tcPr>
          <w:p w14:paraId="034A5995" w14:textId="3098B392" w:rsidR="001145AA" w:rsidRPr="00883BB0" w:rsidRDefault="001145AA" w:rsidP="001145AA">
            <w:pPr>
              <w:rPr>
                <w:color w:val="000000"/>
                <w:szCs w:val="28"/>
              </w:rPr>
            </w:pPr>
            <w:r w:rsidRPr="00883BB0">
              <w:rPr>
                <w:color w:val="000000"/>
                <w:szCs w:val="28"/>
              </w:rPr>
              <w:t>6966.62</w:t>
            </w:r>
          </w:p>
        </w:tc>
        <w:tc>
          <w:tcPr>
            <w:tcW w:w="1437" w:type="dxa"/>
            <w:tcBorders>
              <w:top w:val="single" w:sz="4" w:space="0" w:color="auto"/>
              <w:left w:val="nil"/>
              <w:bottom w:val="single" w:sz="4" w:space="0" w:color="auto"/>
              <w:right w:val="single" w:sz="4" w:space="0" w:color="auto"/>
            </w:tcBorders>
            <w:shd w:val="clear" w:color="auto" w:fill="auto"/>
            <w:vAlign w:val="bottom"/>
            <w:hideMark/>
          </w:tcPr>
          <w:p w14:paraId="565B61B3" w14:textId="6959CEE7" w:rsidR="001145AA" w:rsidRPr="00883BB0" w:rsidRDefault="00202913" w:rsidP="001145AA">
            <w:pPr>
              <w:rPr>
                <w:color w:val="000000"/>
                <w:szCs w:val="28"/>
              </w:rPr>
            </w:pPr>
            <w:r w:rsidRPr="00883BB0">
              <w:rPr>
                <w:color w:val="000000"/>
                <w:szCs w:val="28"/>
              </w:rPr>
              <w:t>8052.636</w:t>
            </w:r>
          </w:p>
        </w:tc>
        <w:tc>
          <w:tcPr>
            <w:tcW w:w="2061" w:type="dxa"/>
            <w:tcBorders>
              <w:top w:val="single" w:sz="4" w:space="0" w:color="auto"/>
              <w:left w:val="nil"/>
              <w:bottom w:val="single" w:sz="4" w:space="0" w:color="auto"/>
              <w:right w:val="single" w:sz="4" w:space="0" w:color="auto"/>
            </w:tcBorders>
            <w:shd w:val="clear" w:color="auto" w:fill="auto"/>
            <w:vAlign w:val="bottom"/>
            <w:hideMark/>
          </w:tcPr>
          <w:p w14:paraId="0ABFEF31" w14:textId="0E1F0525" w:rsidR="001145AA" w:rsidRPr="00883BB0" w:rsidRDefault="001145AA" w:rsidP="001145AA">
            <w:pPr>
              <w:rPr>
                <w:color w:val="000000"/>
                <w:szCs w:val="28"/>
              </w:rPr>
            </w:pPr>
            <w:r w:rsidRPr="00883BB0">
              <w:rPr>
                <w:color w:val="000000"/>
                <w:szCs w:val="28"/>
              </w:rPr>
              <w:t>0.00</w:t>
            </w:r>
          </w:p>
        </w:tc>
        <w:tc>
          <w:tcPr>
            <w:tcW w:w="1708" w:type="dxa"/>
            <w:tcBorders>
              <w:top w:val="single" w:sz="4" w:space="0" w:color="auto"/>
              <w:left w:val="nil"/>
              <w:bottom w:val="single" w:sz="4" w:space="0" w:color="auto"/>
              <w:right w:val="single" w:sz="4" w:space="0" w:color="auto"/>
            </w:tcBorders>
            <w:shd w:val="clear" w:color="auto" w:fill="auto"/>
            <w:vAlign w:val="bottom"/>
            <w:hideMark/>
          </w:tcPr>
          <w:p w14:paraId="0047E925" w14:textId="59E7587E" w:rsidR="001145AA" w:rsidRPr="00883BB0" w:rsidRDefault="00DF5EB2" w:rsidP="001145AA">
            <w:pPr>
              <w:rPr>
                <w:color w:val="000000"/>
                <w:szCs w:val="28"/>
              </w:rPr>
            </w:pPr>
            <w:r w:rsidRPr="00883BB0">
              <w:rPr>
                <w:color w:val="000000"/>
                <w:szCs w:val="28"/>
              </w:rPr>
              <w:t>8091.00</w:t>
            </w:r>
          </w:p>
        </w:tc>
      </w:tr>
      <w:tr w:rsidR="001145AA" w:rsidRPr="00883BB0" w14:paraId="106D7562" w14:textId="77777777" w:rsidTr="00883BB0">
        <w:trPr>
          <w:trHeight w:val="20"/>
        </w:trPr>
        <w:tc>
          <w:tcPr>
            <w:tcW w:w="976" w:type="dxa"/>
            <w:tcBorders>
              <w:top w:val="nil"/>
              <w:left w:val="single" w:sz="4" w:space="0" w:color="auto"/>
              <w:bottom w:val="single" w:sz="4" w:space="0" w:color="auto"/>
              <w:right w:val="single" w:sz="4" w:space="0" w:color="auto"/>
            </w:tcBorders>
            <w:shd w:val="clear" w:color="auto" w:fill="auto"/>
            <w:noWrap/>
          </w:tcPr>
          <w:p w14:paraId="6CA47D31" w14:textId="523CF024" w:rsidR="001145AA" w:rsidRPr="00883BB0" w:rsidRDefault="001145AA" w:rsidP="001145AA">
            <w:pPr>
              <w:rPr>
                <w:color w:val="000000"/>
                <w:szCs w:val="28"/>
              </w:rPr>
            </w:pPr>
            <w:r w:rsidRPr="00883BB0">
              <w:rPr>
                <w:color w:val="000000"/>
                <w:szCs w:val="28"/>
              </w:rPr>
              <w:t>2</w:t>
            </w:r>
          </w:p>
        </w:tc>
        <w:tc>
          <w:tcPr>
            <w:tcW w:w="2228" w:type="dxa"/>
            <w:tcBorders>
              <w:top w:val="nil"/>
              <w:left w:val="nil"/>
              <w:bottom w:val="single" w:sz="4" w:space="0" w:color="auto"/>
              <w:right w:val="single" w:sz="4" w:space="0" w:color="auto"/>
            </w:tcBorders>
            <w:shd w:val="clear" w:color="auto" w:fill="auto"/>
            <w:vAlign w:val="center"/>
          </w:tcPr>
          <w:p w14:paraId="7D639F5B" w14:textId="3458F327" w:rsidR="001145AA" w:rsidRPr="00883BB0" w:rsidRDefault="001145AA" w:rsidP="001145AA">
            <w:pPr>
              <w:rPr>
                <w:color w:val="000000"/>
                <w:szCs w:val="28"/>
              </w:rPr>
            </w:pPr>
            <w:r w:rsidRPr="00883BB0">
              <w:rPr>
                <w:color w:val="000000"/>
                <w:szCs w:val="28"/>
              </w:rPr>
              <w:t>Дизельное топливо</w:t>
            </w:r>
          </w:p>
        </w:tc>
        <w:tc>
          <w:tcPr>
            <w:tcW w:w="2277" w:type="dxa"/>
            <w:tcBorders>
              <w:top w:val="nil"/>
              <w:left w:val="single" w:sz="4" w:space="0" w:color="auto"/>
              <w:bottom w:val="single" w:sz="4" w:space="0" w:color="auto"/>
              <w:right w:val="single" w:sz="4" w:space="0" w:color="auto"/>
            </w:tcBorders>
            <w:shd w:val="clear" w:color="auto" w:fill="auto"/>
            <w:vAlign w:val="bottom"/>
          </w:tcPr>
          <w:p w14:paraId="71E56F40" w14:textId="6141BEC4" w:rsidR="001145AA" w:rsidRPr="00883BB0" w:rsidRDefault="001145AA" w:rsidP="001145AA">
            <w:pPr>
              <w:rPr>
                <w:color w:val="000000"/>
                <w:szCs w:val="28"/>
              </w:rPr>
            </w:pPr>
            <w:r w:rsidRPr="00883BB0">
              <w:rPr>
                <w:color w:val="000000"/>
                <w:szCs w:val="28"/>
              </w:rPr>
              <w:t>0.00</w:t>
            </w:r>
          </w:p>
        </w:tc>
        <w:tc>
          <w:tcPr>
            <w:tcW w:w="2270" w:type="dxa"/>
            <w:tcBorders>
              <w:top w:val="nil"/>
              <w:left w:val="nil"/>
              <w:bottom w:val="single" w:sz="4" w:space="0" w:color="auto"/>
              <w:right w:val="single" w:sz="4" w:space="0" w:color="auto"/>
            </w:tcBorders>
            <w:shd w:val="clear" w:color="auto" w:fill="auto"/>
            <w:vAlign w:val="bottom"/>
          </w:tcPr>
          <w:p w14:paraId="09E9DA92" w14:textId="6699D0D6" w:rsidR="001145AA" w:rsidRPr="00883BB0" w:rsidRDefault="001145AA" w:rsidP="001145AA">
            <w:pPr>
              <w:rPr>
                <w:color w:val="000000"/>
                <w:szCs w:val="28"/>
              </w:rPr>
            </w:pPr>
            <w:r w:rsidRPr="00883BB0">
              <w:rPr>
                <w:color w:val="000000"/>
                <w:szCs w:val="28"/>
              </w:rPr>
              <w:t>0.00</w:t>
            </w:r>
          </w:p>
        </w:tc>
        <w:tc>
          <w:tcPr>
            <w:tcW w:w="2207" w:type="dxa"/>
            <w:tcBorders>
              <w:top w:val="nil"/>
              <w:left w:val="nil"/>
              <w:bottom w:val="single" w:sz="4" w:space="0" w:color="auto"/>
              <w:right w:val="single" w:sz="4" w:space="0" w:color="auto"/>
            </w:tcBorders>
            <w:shd w:val="clear" w:color="auto" w:fill="auto"/>
            <w:vAlign w:val="bottom"/>
          </w:tcPr>
          <w:p w14:paraId="6B72D14D" w14:textId="7767DE39" w:rsidR="001145AA" w:rsidRPr="00883BB0" w:rsidRDefault="001145AA" w:rsidP="001145AA">
            <w:pPr>
              <w:rPr>
                <w:color w:val="000000"/>
                <w:szCs w:val="28"/>
              </w:rPr>
            </w:pPr>
            <w:r w:rsidRPr="00883BB0">
              <w:rPr>
                <w:color w:val="000000"/>
                <w:szCs w:val="28"/>
              </w:rPr>
              <w:t>0.00</w:t>
            </w:r>
          </w:p>
        </w:tc>
        <w:tc>
          <w:tcPr>
            <w:tcW w:w="1437" w:type="dxa"/>
            <w:tcBorders>
              <w:top w:val="nil"/>
              <w:left w:val="nil"/>
              <w:bottom w:val="single" w:sz="4" w:space="0" w:color="auto"/>
              <w:right w:val="single" w:sz="4" w:space="0" w:color="auto"/>
            </w:tcBorders>
            <w:shd w:val="clear" w:color="auto" w:fill="auto"/>
            <w:vAlign w:val="bottom"/>
          </w:tcPr>
          <w:p w14:paraId="2ED47501" w14:textId="33F84327" w:rsidR="001145AA" w:rsidRPr="00883BB0" w:rsidRDefault="001145AA" w:rsidP="001145AA">
            <w:pPr>
              <w:rPr>
                <w:color w:val="000000"/>
                <w:szCs w:val="28"/>
              </w:rPr>
            </w:pPr>
            <w:r w:rsidRPr="00883BB0">
              <w:rPr>
                <w:color w:val="000000"/>
                <w:szCs w:val="28"/>
              </w:rPr>
              <w:t>0.00</w:t>
            </w:r>
          </w:p>
        </w:tc>
        <w:tc>
          <w:tcPr>
            <w:tcW w:w="2061" w:type="dxa"/>
            <w:tcBorders>
              <w:top w:val="nil"/>
              <w:left w:val="nil"/>
              <w:bottom w:val="single" w:sz="4" w:space="0" w:color="auto"/>
              <w:right w:val="single" w:sz="4" w:space="0" w:color="auto"/>
            </w:tcBorders>
            <w:shd w:val="clear" w:color="auto" w:fill="auto"/>
            <w:vAlign w:val="bottom"/>
          </w:tcPr>
          <w:p w14:paraId="27996EEC" w14:textId="4C177E5B" w:rsidR="001145AA" w:rsidRPr="00883BB0" w:rsidRDefault="001145AA" w:rsidP="001145AA">
            <w:pPr>
              <w:rPr>
                <w:color w:val="000000"/>
                <w:szCs w:val="28"/>
              </w:rPr>
            </w:pPr>
            <w:r w:rsidRPr="00883BB0">
              <w:rPr>
                <w:color w:val="000000"/>
                <w:szCs w:val="28"/>
              </w:rPr>
              <w:t>0.00</w:t>
            </w:r>
          </w:p>
        </w:tc>
        <w:tc>
          <w:tcPr>
            <w:tcW w:w="1708" w:type="dxa"/>
            <w:tcBorders>
              <w:top w:val="nil"/>
              <w:left w:val="nil"/>
              <w:bottom w:val="single" w:sz="4" w:space="0" w:color="auto"/>
              <w:right w:val="single" w:sz="4" w:space="0" w:color="auto"/>
            </w:tcBorders>
            <w:shd w:val="clear" w:color="auto" w:fill="auto"/>
            <w:vAlign w:val="bottom"/>
          </w:tcPr>
          <w:p w14:paraId="4441191E" w14:textId="7986308B" w:rsidR="001145AA" w:rsidRPr="00883BB0" w:rsidRDefault="001145AA" w:rsidP="001145AA">
            <w:pPr>
              <w:rPr>
                <w:color w:val="000000"/>
                <w:szCs w:val="28"/>
              </w:rPr>
            </w:pPr>
            <w:r w:rsidRPr="00883BB0">
              <w:rPr>
                <w:color w:val="000000"/>
                <w:szCs w:val="28"/>
              </w:rPr>
              <w:t>10300.00</w:t>
            </w:r>
          </w:p>
        </w:tc>
      </w:tr>
      <w:tr w:rsidR="00883BB0" w:rsidRPr="00883BB0" w14:paraId="0E26DAC3" w14:textId="77777777" w:rsidTr="00883BB0">
        <w:trPr>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26331FC2" w14:textId="77777777" w:rsidR="00883BB0" w:rsidRPr="00883BB0" w:rsidRDefault="00883BB0" w:rsidP="00883BB0">
            <w:pPr>
              <w:rPr>
                <w:color w:val="000000"/>
                <w:szCs w:val="28"/>
              </w:rPr>
            </w:pPr>
            <w:r w:rsidRPr="00883BB0">
              <w:rPr>
                <w:color w:val="000000"/>
                <w:szCs w:val="28"/>
              </w:rPr>
              <w:t> </w:t>
            </w:r>
          </w:p>
        </w:tc>
        <w:tc>
          <w:tcPr>
            <w:tcW w:w="2228" w:type="dxa"/>
            <w:tcBorders>
              <w:top w:val="nil"/>
              <w:left w:val="nil"/>
              <w:bottom w:val="single" w:sz="4" w:space="0" w:color="auto"/>
              <w:right w:val="single" w:sz="4" w:space="0" w:color="auto"/>
            </w:tcBorders>
            <w:shd w:val="clear" w:color="auto" w:fill="auto"/>
            <w:vAlign w:val="center"/>
            <w:hideMark/>
          </w:tcPr>
          <w:p w14:paraId="12560D27" w14:textId="77777777" w:rsidR="00883BB0" w:rsidRPr="00883BB0" w:rsidRDefault="00883BB0" w:rsidP="00883BB0">
            <w:pPr>
              <w:rPr>
                <w:color w:val="000000"/>
                <w:szCs w:val="28"/>
              </w:rPr>
            </w:pPr>
            <w:r w:rsidRPr="00883BB0">
              <w:rPr>
                <w:color w:val="000000"/>
                <w:szCs w:val="28"/>
              </w:rPr>
              <w:t>Итого</w:t>
            </w:r>
          </w:p>
        </w:tc>
        <w:tc>
          <w:tcPr>
            <w:tcW w:w="2277" w:type="dxa"/>
            <w:tcBorders>
              <w:top w:val="nil"/>
              <w:left w:val="nil"/>
              <w:bottom w:val="single" w:sz="4" w:space="0" w:color="auto"/>
              <w:right w:val="single" w:sz="4" w:space="0" w:color="auto"/>
            </w:tcBorders>
            <w:shd w:val="clear" w:color="auto" w:fill="auto"/>
            <w:vAlign w:val="bottom"/>
            <w:hideMark/>
          </w:tcPr>
          <w:p w14:paraId="0A434313" w14:textId="033FFB01" w:rsidR="00883BB0" w:rsidRPr="00883BB0" w:rsidRDefault="00883BB0" w:rsidP="00883BB0">
            <w:pPr>
              <w:rPr>
                <w:color w:val="000000"/>
                <w:szCs w:val="28"/>
              </w:rPr>
            </w:pPr>
            <w:r w:rsidRPr="00883BB0">
              <w:rPr>
                <w:color w:val="000000"/>
                <w:szCs w:val="28"/>
              </w:rPr>
              <w:t>0.00</w:t>
            </w:r>
          </w:p>
        </w:tc>
        <w:tc>
          <w:tcPr>
            <w:tcW w:w="2270" w:type="dxa"/>
            <w:tcBorders>
              <w:top w:val="nil"/>
              <w:left w:val="nil"/>
              <w:bottom w:val="single" w:sz="4" w:space="0" w:color="auto"/>
              <w:right w:val="single" w:sz="4" w:space="0" w:color="auto"/>
            </w:tcBorders>
            <w:shd w:val="clear" w:color="auto" w:fill="auto"/>
            <w:vAlign w:val="bottom"/>
            <w:hideMark/>
          </w:tcPr>
          <w:p w14:paraId="5170E254" w14:textId="65B2E79C" w:rsidR="00883BB0" w:rsidRPr="00883BB0" w:rsidRDefault="00883BB0" w:rsidP="00883BB0">
            <w:pPr>
              <w:rPr>
                <w:color w:val="000000"/>
                <w:szCs w:val="28"/>
              </w:rPr>
            </w:pPr>
            <w:r w:rsidRPr="00883BB0">
              <w:rPr>
                <w:color w:val="000000"/>
                <w:szCs w:val="28"/>
              </w:rPr>
              <w:t>6966.62</w:t>
            </w:r>
          </w:p>
        </w:tc>
        <w:tc>
          <w:tcPr>
            <w:tcW w:w="2207" w:type="dxa"/>
            <w:tcBorders>
              <w:top w:val="nil"/>
              <w:left w:val="nil"/>
              <w:bottom w:val="single" w:sz="4" w:space="0" w:color="auto"/>
              <w:right w:val="single" w:sz="4" w:space="0" w:color="auto"/>
            </w:tcBorders>
            <w:shd w:val="clear" w:color="auto" w:fill="auto"/>
            <w:vAlign w:val="bottom"/>
            <w:hideMark/>
          </w:tcPr>
          <w:p w14:paraId="72A793B8" w14:textId="22463D77" w:rsidR="00883BB0" w:rsidRPr="00883BB0" w:rsidRDefault="00883BB0" w:rsidP="00883BB0">
            <w:pPr>
              <w:rPr>
                <w:color w:val="000000"/>
                <w:szCs w:val="28"/>
              </w:rPr>
            </w:pPr>
            <w:r w:rsidRPr="00883BB0">
              <w:rPr>
                <w:color w:val="000000"/>
                <w:szCs w:val="28"/>
              </w:rPr>
              <w:t>6966.62</w:t>
            </w:r>
          </w:p>
        </w:tc>
        <w:tc>
          <w:tcPr>
            <w:tcW w:w="1437" w:type="dxa"/>
            <w:tcBorders>
              <w:top w:val="nil"/>
              <w:left w:val="nil"/>
              <w:bottom w:val="single" w:sz="4" w:space="0" w:color="auto"/>
              <w:right w:val="single" w:sz="4" w:space="0" w:color="auto"/>
            </w:tcBorders>
            <w:shd w:val="clear" w:color="auto" w:fill="auto"/>
            <w:vAlign w:val="bottom"/>
            <w:hideMark/>
          </w:tcPr>
          <w:p w14:paraId="21DAE691" w14:textId="4B0FB720" w:rsidR="00883BB0" w:rsidRPr="00883BB0" w:rsidRDefault="00883BB0" w:rsidP="00883BB0">
            <w:pPr>
              <w:rPr>
                <w:color w:val="000000"/>
                <w:szCs w:val="28"/>
              </w:rPr>
            </w:pPr>
            <w:r w:rsidRPr="00883BB0">
              <w:rPr>
                <w:color w:val="000000"/>
                <w:szCs w:val="28"/>
              </w:rPr>
              <w:t>8052.636</w:t>
            </w:r>
          </w:p>
        </w:tc>
        <w:tc>
          <w:tcPr>
            <w:tcW w:w="2061" w:type="dxa"/>
            <w:tcBorders>
              <w:top w:val="nil"/>
              <w:left w:val="nil"/>
              <w:bottom w:val="single" w:sz="4" w:space="0" w:color="auto"/>
              <w:right w:val="single" w:sz="4" w:space="0" w:color="auto"/>
            </w:tcBorders>
            <w:shd w:val="clear" w:color="auto" w:fill="auto"/>
            <w:vAlign w:val="bottom"/>
            <w:hideMark/>
          </w:tcPr>
          <w:p w14:paraId="65CC11BB" w14:textId="45E74B37" w:rsidR="00883BB0" w:rsidRPr="00883BB0" w:rsidRDefault="00883BB0" w:rsidP="00883BB0">
            <w:pPr>
              <w:rPr>
                <w:color w:val="000000"/>
                <w:szCs w:val="28"/>
              </w:rPr>
            </w:pPr>
            <w:r w:rsidRPr="00883BB0">
              <w:rPr>
                <w:color w:val="000000"/>
                <w:szCs w:val="28"/>
              </w:rPr>
              <w:t>0.00</w:t>
            </w:r>
          </w:p>
        </w:tc>
        <w:tc>
          <w:tcPr>
            <w:tcW w:w="1708" w:type="dxa"/>
            <w:tcBorders>
              <w:top w:val="nil"/>
              <w:left w:val="nil"/>
              <w:bottom w:val="single" w:sz="4" w:space="0" w:color="auto"/>
              <w:right w:val="single" w:sz="4" w:space="0" w:color="auto"/>
            </w:tcBorders>
            <w:shd w:val="clear" w:color="auto" w:fill="auto"/>
            <w:vAlign w:val="bottom"/>
            <w:hideMark/>
          </w:tcPr>
          <w:p w14:paraId="60D11098" w14:textId="77777777" w:rsidR="00883BB0" w:rsidRPr="00883BB0" w:rsidRDefault="00883BB0" w:rsidP="00883BB0">
            <w:pPr>
              <w:rPr>
                <w:color w:val="000000"/>
                <w:szCs w:val="28"/>
              </w:rPr>
            </w:pPr>
            <w:r w:rsidRPr="00883BB0">
              <w:rPr>
                <w:color w:val="000000"/>
                <w:szCs w:val="28"/>
              </w:rPr>
              <w:t> </w:t>
            </w:r>
          </w:p>
        </w:tc>
      </w:tr>
      <w:tr w:rsidR="00883BB0" w:rsidRPr="00883BB0" w14:paraId="65398489" w14:textId="77777777" w:rsidTr="00883BB0">
        <w:trPr>
          <w:trHeight w:val="20"/>
        </w:trPr>
        <w:tc>
          <w:tcPr>
            <w:tcW w:w="151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3A325D0" w14:textId="0E8D5E9C" w:rsidR="00883BB0" w:rsidRPr="00883BB0" w:rsidRDefault="00883BB0" w:rsidP="00883BB0">
            <w:pPr>
              <w:rPr>
                <w:color w:val="000000"/>
                <w:szCs w:val="28"/>
              </w:rPr>
            </w:pPr>
            <w:r w:rsidRPr="00883BB0">
              <w:rPr>
                <w:color w:val="000000"/>
                <w:szCs w:val="28"/>
              </w:rPr>
              <w:t>Котельная, д. Казанцево, ул. Строительная, 17</w:t>
            </w:r>
          </w:p>
        </w:tc>
      </w:tr>
      <w:tr w:rsidR="00883BB0" w:rsidRPr="00883BB0" w14:paraId="6F92DD99" w14:textId="77777777" w:rsidTr="00883BB0">
        <w:trPr>
          <w:trHeight w:val="20"/>
        </w:trPr>
        <w:tc>
          <w:tcPr>
            <w:tcW w:w="15164" w:type="dxa"/>
            <w:gridSpan w:val="8"/>
            <w:tcBorders>
              <w:top w:val="nil"/>
              <w:left w:val="single" w:sz="4" w:space="0" w:color="auto"/>
              <w:bottom w:val="single" w:sz="4" w:space="0" w:color="auto"/>
              <w:right w:val="single" w:sz="4" w:space="0" w:color="auto"/>
            </w:tcBorders>
            <w:shd w:val="clear" w:color="auto" w:fill="auto"/>
            <w:noWrap/>
            <w:hideMark/>
          </w:tcPr>
          <w:p w14:paraId="5B26C6BA" w14:textId="259EFBFD" w:rsidR="00883BB0" w:rsidRPr="00883BB0" w:rsidRDefault="00883BB0" w:rsidP="00883BB0">
            <w:pPr>
              <w:rPr>
                <w:color w:val="000000"/>
                <w:szCs w:val="28"/>
              </w:rPr>
            </w:pPr>
            <w:r w:rsidRPr="00883BB0">
              <w:rPr>
                <w:color w:val="000000"/>
                <w:szCs w:val="28"/>
              </w:rPr>
              <w:lastRenderedPageBreak/>
              <w:t>2021 год</w:t>
            </w:r>
          </w:p>
        </w:tc>
      </w:tr>
      <w:tr w:rsidR="00883BB0" w:rsidRPr="00883BB0" w14:paraId="54379EFC" w14:textId="77777777" w:rsidTr="00883BB0">
        <w:trPr>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704C356F" w14:textId="77777777" w:rsidR="00883BB0" w:rsidRPr="00883BB0" w:rsidRDefault="00883BB0" w:rsidP="00883BB0">
            <w:pPr>
              <w:rPr>
                <w:color w:val="000000"/>
                <w:szCs w:val="28"/>
              </w:rPr>
            </w:pPr>
            <w:r w:rsidRPr="00883BB0">
              <w:rPr>
                <w:color w:val="000000"/>
                <w:szCs w:val="28"/>
              </w:rPr>
              <w:t>1</w:t>
            </w:r>
          </w:p>
        </w:tc>
        <w:tc>
          <w:tcPr>
            <w:tcW w:w="2228" w:type="dxa"/>
            <w:tcBorders>
              <w:top w:val="nil"/>
              <w:left w:val="nil"/>
              <w:bottom w:val="single" w:sz="4" w:space="0" w:color="auto"/>
              <w:right w:val="single" w:sz="4" w:space="0" w:color="auto"/>
            </w:tcBorders>
            <w:shd w:val="clear" w:color="auto" w:fill="auto"/>
            <w:vAlign w:val="center"/>
            <w:hideMark/>
          </w:tcPr>
          <w:p w14:paraId="36AAD118" w14:textId="68FAB48D" w:rsidR="00883BB0" w:rsidRPr="00883BB0" w:rsidRDefault="00883BB0" w:rsidP="00883BB0">
            <w:pPr>
              <w:rPr>
                <w:color w:val="000000"/>
                <w:szCs w:val="28"/>
              </w:rPr>
            </w:pPr>
            <w:r w:rsidRPr="00883BB0">
              <w:rPr>
                <w:color w:val="000000"/>
                <w:szCs w:val="28"/>
              </w:rPr>
              <w:t>Природный газ</w:t>
            </w:r>
          </w:p>
        </w:tc>
        <w:tc>
          <w:tcPr>
            <w:tcW w:w="2277" w:type="dxa"/>
            <w:tcBorders>
              <w:top w:val="nil"/>
              <w:left w:val="nil"/>
              <w:bottom w:val="single" w:sz="4" w:space="0" w:color="auto"/>
              <w:right w:val="single" w:sz="4" w:space="0" w:color="auto"/>
            </w:tcBorders>
            <w:shd w:val="clear" w:color="auto" w:fill="auto"/>
            <w:vAlign w:val="center"/>
            <w:hideMark/>
          </w:tcPr>
          <w:p w14:paraId="5224639A" w14:textId="778DC85D" w:rsidR="00883BB0" w:rsidRPr="00883BB0" w:rsidRDefault="00883BB0" w:rsidP="00883BB0">
            <w:pPr>
              <w:rPr>
                <w:color w:val="000000"/>
                <w:szCs w:val="28"/>
              </w:rPr>
            </w:pPr>
            <w:r w:rsidRPr="00883BB0">
              <w:rPr>
                <w:color w:val="000000"/>
                <w:szCs w:val="28"/>
              </w:rPr>
              <w:t>0.00</w:t>
            </w:r>
          </w:p>
        </w:tc>
        <w:tc>
          <w:tcPr>
            <w:tcW w:w="2270" w:type="dxa"/>
            <w:tcBorders>
              <w:top w:val="nil"/>
              <w:left w:val="nil"/>
              <w:bottom w:val="single" w:sz="4" w:space="0" w:color="auto"/>
              <w:right w:val="single" w:sz="4" w:space="0" w:color="auto"/>
            </w:tcBorders>
            <w:shd w:val="clear" w:color="auto" w:fill="auto"/>
            <w:vAlign w:val="center"/>
            <w:hideMark/>
          </w:tcPr>
          <w:p w14:paraId="590DFBA3" w14:textId="3316FD32" w:rsidR="00883BB0" w:rsidRPr="00883BB0" w:rsidRDefault="00883BB0" w:rsidP="00883BB0">
            <w:pPr>
              <w:rPr>
                <w:color w:val="000000"/>
                <w:szCs w:val="28"/>
              </w:rPr>
            </w:pPr>
            <w:r w:rsidRPr="00883BB0">
              <w:rPr>
                <w:color w:val="000000"/>
                <w:szCs w:val="28"/>
              </w:rPr>
              <w:t>2505.10</w:t>
            </w:r>
          </w:p>
        </w:tc>
        <w:tc>
          <w:tcPr>
            <w:tcW w:w="2207" w:type="dxa"/>
            <w:tcBorders>
              <w:top w:val="nil"/>
              <w:left w:val="nil"/>
              <w:bottom w:val="single" w:sz="4" w:space="0" w:color="auto"/>
              <w:right w:val="single" w:sz="4" w:space="0" w:color="auto"/>
            </w:tcBorders>
            <w:shd w:val="clear" w:color="auto" w:fill="auto"/>
            <w:vAlign w:val="center"/>
            <w:hideMark/>
          </w:tcPr>
          <w:p w14:paraId="087B7D40" w14:textId="5061E902" w:rsidR="00883BB0" w:rsidRPr="00883BB0" w:rsidRDefault="00883BB0" w:rsidP="00883BB0">
            <w:pPr>
              <w:rPr>
                <w:color w:val="000000"/>
                <w:szCs w:val="28"/>
              </w:rPr>
            </w:pPr>
            <w:r w:rsidRPr="00883BB0">
              <w:rPr>
                <w:color w:val="000000"/>
                <w:szCs w:val="28"/>
              </w:rPr>
              <w:t>2505.10</w:t>
            </w:r>
          </w:p>
        </w:tc>
        <w:tc>
          <w:tcPr>
            <w:tcW w:w="1437" w:type="dxa"/>
            <w:tcBorders>
              <w:top w:val="nil"/>
              <w:left w:val="nil"/>
              <w:bottom w:val="single" w:sz="4" w:space="0" w:color="auto"/>
              <w:right w:val="single" w:sz="4" w:space="0" w:color="auto"/>
            </w:tcBorders>
            <w:shd w:val="clear" w:color="auto" w:fill="auto"/>
            <w:vAlign w:val="center"/>
            <w:hideMark/>
          </w:tcPr>
          <w:p w14:paraId="0480BC59" w14:textId="1F6F6B7B" w:rsidR="00883BB0" w:rsidRPr="00883BB0" w:rsidRDefault="00883BB0" w:rsidP="00883BB0">
            <w:pPr>
              <w:rPr>
                <w:color w:val="000000"/>
                <w:szCs w:val="28"/>
              </w:rPr>
            </w:pPr>
            <w:r w:rsidRPr="00883BB0">
              <w:rPr>
                <w:color w:val="000000"/>
                <w:szCs w:val="28"/>
              </w:rPr>
              <w:t>2862.97</w:t>
            </w:r>
          </w:p>
        </w:tc>
        <w:tc>
          <w:tcPr>
            <w:tcW w:w="2061" w:type="dxa"/>
            <w:tcBorders>
              <w:top w:val="nil"/>
              <w:left w:val="nil"/>
              <w:bottom w:val="single" w:sz="4" w:space="0" w:color="auto"/>
              <w:right w:val="single" w:sz="4" w:space="0" w:color="auto"/>
            </w:tcBorders>
            <w:shd w:val="clear" w:color="auto" w:fill="auto"/>
            <w:vAlign w:val="center"/>
            <w:hideMark/>
          </w:tcPr>
          <w:p w14:paraId="59C6495E" w14:textId="5A752D3A" w:rsidR="00883BB0" w:rsidRPr="00883BB0" w:rsidRDefault="00883BB0" w:rsidP="00883BB0">
            <w:pPr>
              <w:rPr>
                <w:color w:val="000000"/>
                <w:szCs w:val="28"/>
              </w:rPr>
            </w:pPr>
            <w:r w:rsidRPr="00883BB0">
              <w:rPr>
                <w:color w:val="000000"/>
                <w:szCs w:val="28"/>
              </w:rPr>
              <w:t>0.00</w:t>
            </w:r>
          </w:p>
        </w:tc>
        <w:tc>
          <w:tcPr>
            <w:tcW w:w="1708" w:type="dxa"/>
            <w:tcBorders>
              <w:top w:val="nil"/>
              <w:left w:val="nil"/>
              <w:bottom w:val="single" w:sz="4" w:space="0" w:color="auto"/>
              <w:right w:val="single" w:sz="4" w:space="0" w:color="auto"/>
            </w:tcBorders>
            <w:shd w:val="clear" w:color="auto" w:fill="auto"/>
            <w:vAlign w:val="center"/>
            <w:hideMark/>
          </w:tcPr>
          <w:p w14:paraId="26F98D57" w14:textId="3811A84D" w:rsidR="00883BB0" w:rsidRPr="00883BB0" w:rsidRDefault="00883BB0" w:rsidP="00883BB0">
            <w:pPr>
              <w:rPr>
                <w:color w:val="000000"/>
                <w:szCs w:val="28"/>
              </w:rPr>
            </w:pPr>
            <w:r w:rsidRPr="00883BB0">
              <w:rPr>
                <w:color w:val="000000"/>
                <w:szCs w:val="28"/>
              </w:rPr>
              <w:t>8091.00</w:t>
            </w:r>
          </w:p>
        </w:tc>
      </w:tr>
      <w:tr w:rsidR="00883BB0" w:rsidRPr="00883BB0" w14:paraId="42EDCC61" w14:textId="77777777" w:rsidTr="00883BB0">
        <w:trPr>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74DAFE70" w14:textId="77777777" w:rsidR="00883BB0" w:rsidRPr="00883BB0" w:rsidRDefault="00883BB0" w:rsidP="00883BB0">
            <w:pPr>
              <w:rPr>
                <w:color w:val="000000"/>
                <w:szCs w:val="28"/>
              </w:rPr>
            </w:pPr>
            <w:r w:rsidRPr="00883BB0">
              <w:rPr>
                <w:color w:val="000000"/>
                <w:szCs w:val="28"/>
              </w:rPr>
              <w:t>2</w:t>
            </w:r>
          </w:p>
        </w:tc>
        <w:tc>
          <w:tcPr>
            <w:tcW w:w="2228" w:type="dxa"/>
            <w:tcBorders>
              <w:top w:val="nil"/>
              <w:left w:val="nil"/>
              <w:bottom w:val="single" w:sz="4" w:space="0" w:color="auto"/>
              <w:right w:val="single" w:sz="4" w:space="0" w:color="auto"/>
            </w:tcBorders>
            <w:shd w:val="clear" w:color="auto" w:fill="auto"/>
            <w:vAlign w:val="center"/>
            <w:hideMark/>
          </w:tcPr>
          <w:p w14:paraId="1060072D" w14:textId="28478CDF" w:rsidR="00883BB0" w:rsidRPr="00883BB0" w:rsidRDefault="00883BB0" w:rsidP="00883BB0">
            <w:pPr>
              <w:rPr>
                <w:color w:val="000000"/>
                <w:szCs w:val="28"/>
              </w:rPr>
            </w:pPr>
            <w:r w:rsidRPr="00883BB0">
              <w:rPr>
                <w:color w:val="000000"/>
                <w:szCs w:val="28"/>
              </w:rPr>
              <w:t>Дизельное топливо</w:t>
            </w:r>
          </w:p>
        </w:tc>
        <w:tc>
          <w:tcPr>
            <w:tcW w:w="2277" w:type="dxa"/>
            <w:tcBorders>
              <w:top w:val="nil"/>
              <w:left w:val="nil"/>
              <w:bottom w:val="single" w:sz="4" w:space="0" w:color="auto"/>
              <w:right w:val="single" w:sz="4" w:space="0" w:color="auto"/>
            </w:tcBorders>
            <w:shd w:val="clear" w:color="auto" w:fill="auto"/>
            <w:vAlign w:val="bottom"/>
            <w:hideMark/>
          </w:tcPr>
          <w:p w14:paraId="4EFFFFD2" w14:textId="31B469AC" w:rsidR="00883BB0" w:rsidRPr="00883BB0" w:rsidRDefault="00883BB0" w:rsidP="00883BB0">
            <w:pPr>
              <w:rPr>
                <w:color w:val="000000"/>
                <w:szCs w:val="28"/>
              </w:rPr>
            </w:pPr>
            <w:r w:rsidRPr="00883BB0">
              <w:rPr>
                <w:color w:val="000000"/>
                <w:szCs w:val="28"/>
              </w:rPr>
              <w:t>0.00</w:t>
            </w:r>
          </w:p>
        </w:tc>
        <w:tc>
          <w:tcPr>
            <w:tcW w:w="2270" w:type="dxa"/>
            <w:tcBorders>
              <w:top w:val="nil"/>
              <w:left w:val="nil"/>
              <w:bottom w:val="single" w:sz="4" w:space="0" w:color="auto"/>
              <w:right w:val="single" w:sz="4" w:space="0" w:color="auto"/>
            </w:tcBorders>
            <w:shd w:val="clear" w:color="auto" w:fill="auto"/>
            <w:vAlign w:val="bottom"/>
            <w:hideMark/>
          </w:tcPr>
          <w:p w14:paraId="4E05F727" w14:textId="40CDECB1" w:rsidR="00883BB0" w:rsidRPr="00883BB0" w:rsidRDefault="00883BB0" w:rsidP="00883BB0">
            <w:pPr>
              <w:rPr>
                <w:color w:val="000000"/>
                <w:szCs w:val="28"/>
              </w:rPr>
            </w:pPr>
            <w:r w:rsidRPr="00883BB0">
              <w:rPr>
                <w:color w:val="000000"/>
                <w:szCs w:val="28"/>
              </w:rPr>
              <w:t>0.00</w:t>
            </w:r>
          </w:p>
        </w:tc>
        <w:tc>
          <w:tcPr>
            <w:tcW w:w="2207" w:type="dxa"/>
            <w:tcBorders>
              <w:top w:val="nil"/>
              <w:left w:val="nil"/>
              <w:bottom w:val="single" w:sz="4" w:space="0" w:color="auto"/>
              <w:right w:val="single" w:sz="4" w:space="0" w:color="auto"/>
            </w:tcBorders>
            <w:shd w:val="clear" w:color="auto" w:fill="auto"/>
            <w:vAlign w:val="bottom"/>
            <w:hideMark/>
          </w:tcPr>
          <w:p w14:paraId="55E7612B" w14:textId="4A880569" w:rsidR="00883BB0" w:rsidRPr="00883BB0" w:rsidRDefault="00883BB0" w:rsidP="00883BB0">
            <w:pPr>
              <w:rPr>
                <w:color w:val="000000"/>
                <w:szCs w:val="28"/>
              </w:rPr>
            </w:pPr>
            <w:r w:rsidRPr="00883BB0">
              <w:rPr>
                <w:color w:val="000000"/>
                <w:szCs w:val="28"/>
              </w:rPr>
              <w:t>0.00</w:t>
            </w:r>
          </w:p>
        </w:tc>
        <w:tc>
          <w:tcPr>
            <w:tcW w:w="1437" w:type="dxa"/>
            <w:tcBorders>
              <w:top w:val="nil"/>
              <w:left w:val="nil"/>
              <w:bottom w:val="single" w:sz="4" w:space="0" w:color="auto"/>
              <w:right w:val="single" w:sz="4" w:space="0" w:color="auto"/>
            </w:tcBorders>
            <w:shd w:val="clear" w:color="auto" w:fill="auto"/>
            <w:vAlign w:val="bottom"/>
            <w:hideMark/>
          </w:tcPr>
          <w:p w14:paraId="28878BD5" w14:textId="5CE7F1F6" w:rsidR="00883BB0" w:rsidRPr="00883BB0" w:rsidRDefault="00883BB0" w:rsidP="00883BB0">
            <w:pPr>
              <w:rPr>
                <w:color w:val="000000"/>
                <w:szCs w:val="28"/>
              </w:rPr>
            </w:pPr>
            <w:r w:rsidRPr="00883BB0">
              <w:rPr>
                <w:color w:val="000000"/>
                <w:szCs w:val="28"/>
              </w:rPr>
              <w:t>0.00</w:t>
            </w:r>
          </w:p>
        </w:tc>
        <w:tc>
          <w:tcPr>
            <w:tcW w:w="2061" w:type="dxa"/>
            <w:tcBorders>
              <w:top w:val="nil"/>
              <w:left w:val="nil"/>
              <w:bottom w:val="single" w:sz="4" w:space="0" w:color="auto"/>
              <w:right w:val="single" w:sz="4" w:space="0" w:color="auto"/>
            </w:tcBorders>
            <w:shd w:val="clear" w:color="auto" w:fill="auto"/>
            <w:vAlign w:val="bottom"/>
            <w:hideMark/>
          </w:tcPr>
          <w:p w14:paraId="730C42B7" w14:textId="5CB06768" w:rsidR="00883BB0" w:rsidRPr="00883BB0" w:rsidRDefault="00883BB0" w:rsidP="00883BB0">
            <w:pPr>
              <w:rPr>
                <w:color w:val="000000"/>
                <w:szCs w:val="28"/>
              </w:rPr>
            </w:pPr>
            <w:r w:rsidRPr="00883BB0">
              <w:rPr>
                <w:color w:val="000000"/>
                <w:szCs w:val="28"/>
              </w:rPr>
              <w:t>0.00</w:t>
            </w:r>
          </w:p>
        </w:tc>
        <w:tc>
          <w:tcPr>
            <w:tcW w:w="1708" w:type="dxa"/>
            <w:tcBorders>
              <w:top w:val="nil"/>
              <w:left w:val="nil"/>
              <w:bottom w:val="single" w:sz="4" w:space="0" w:color="auto"/>
              <w:right w:val="single" w:sz="4" w:space="0" w:color="auto"/>
            </w:tcBorders>
            <w:shd w:val="clear" w:color="auto" w:fill="auto"/>
            <w:vAlign w:val="bottom"/>
            <w:hideMark/>
          </w:tcPr>
          <w:p w14:paraId="38686C9A" w14:textId="7D0F9B33" w:rsidR="00883BB0" w:rsidRPr="00883BB0" w:rsidRDefault="00883BB0" w:rsidP="00883BB0">
            <w:pPr>
              <w:rPr>
                <w:color w:val="000000"/>
                <w:szCs w:val="28"/>
              </w:rPr>
            </w:pPr>
            <w:r w:rsidRPr="00883BB0">
              <w:rPr>
                <w:color w:val="000000"/>
                <w:szCs w:val="28"/>
              </w:rPr>
              <w:t>10300.00</w:t>
            </w:r>
          </w:p>
        </w:tc>
      </w:tr>
      <w:tr w:rsidR="00883BB0" w:rsidRPr="002A6C74" w14:paraId="223E8123" w14:textId="77777777" w:rsidTr="00883BB0">
        <w:trPr>
          <w:trHeight w:val="20"/>
        </w:trPr>
        <w:tc>
          <w:tcPr>
            <w:tcW w:w="976" w:type="dxa"/>
            <w:tcBorders>
              <w:top w:val="nil"/>
              <w:left w:val="single" w:sz="4" w:space="0" w:color="auto"/>
              <w:bottom w:val="single" w:sz="4" w:space="0" w:color="auto"/>
              <w:right w:val="single" w:sz="4" w:space="0" w:color="auto"/>
            </w:tcBorders>
            <w:shd w:val="clear" w:color="auto" w:fill="auto"/>
            <w:noWrap/>
            <w:hideMark/>
          </w:tcPr>
          <w:p w14:paraId="37C688D2" w14:textId="77777777" w:rsidR="00883BB0" w:rsidRPr="00883BB0" w:rsidRDefault="00883BB0" w:rsidP="00883BB0">
            <w:pPr>
              <w:rPr>
                <w:color w:val="000000"/>
                <w:szCs w:val="28"/>
              </w:rPr>
            </w:pPr>
            <w:r w:rsidRPr="00883BB0">
              <w:rPr>
                <w:color w:val="000000"/>
                <w:szCs w:val="28"/>
              </w:rPr>
              <w:t> </w:t>
            </w:r>
          </w:p>
        </w:tc>
        <w:tc>
          <w:tcPr>
            <w:tcW w:w="2228" w:type="dxa"/>
            <w:tcBorders>
              <w:top w:val="nil"/>
              <w:left w:val="nil"/>
              <w:bottom w:val="single" w:sz="4" w:space="0" w:color="auto"/>
              <w:right w:val="single" w:sz="4" w:space="0" w:color="auto"/>
            </w:tcBorders>
            <w:shd w:val="clear" w:color="auto" w:fill="auto"/>
            <w:vAlign w:val="center"/>
            <w:hideMark/>
          </w:tcPr>
          <w:p w14:paraId="567BA320" w14:textId="77777777" w:rsidR="00883BB0" w:rsidRPr="00883BB0" w:rsidRDefault="00883BB0" w:rsidP="00883BB0">
            <w:pPr>
              <w:rPr>
                <w:color w:val="000000"/>
                <w:szCs w:val="28"/>
              </w:rPr>
            </w:pPr>
            <w:r w:rsidRPr="00883BB0">
              <w:rPr>
                <w:color w:val="000000"/>
                <w:szCs w:val="28"/>
              </w:rPr>
              <w:t>Итого</w:t>
            </w:r>
          </w:p>
        </w:tc>
        <w:tc>
          <w:tcPr>
            <w:tcW w:w="2277" w:type="dxa"/>
            <w:tcBorders>
              <w:top w:val="nil"/>
              <w:left w:val="nil"/>
              <w:bottom w:val="single" w:sz="4" w:space="0" w:color="auto"/>
              <w:right w:val="single" w:sz="4" w:space="0" w:color="auto"/>
            </w:tcBorders>
            <w:shd w:val="clear" w:color="auto" w:fill="auto"/>
            <w:vAlign w:val="center"/>
            <w:hideMark/>
          </w:tcPr>
          <w:p w14:paraId="602DDD5D" w14:textId="298FD96C" w:rsidR="00883BB0" w:rsidRPr="00883BB0" w:rsidRDefault="00883BB0" w:rsidP="00883BB0">
            <w:pPr>
              <w:rPr>
                <w:color w:val="000000"/>
                <w:szCs w:val="28"/>
              </w:rPr>
            </w:pPr>
            <w:r w:rsidRPr="00883BB0">
              <w:rPr>
                <w:color w:val="000000"/>
                <w:szCs w:val="28"/>
              </w:rPr>
              <w:t>0.00</w:t>
            </w:r>
          </w:p>
        </w:tc>
        <w:tc>
          <w:tcPr>
            <w:tcW w:w="2270" w:type="dxa"/>
            <w:tcBorders>
              <w:top w:val="nil"/>
              <w:left w:val="nil"/>
              <w:bottom w:val="single" w:sz="4" w:space="0" w:color="auto"/>
              <w:right w:val="single" w:sz="4" w:space="0" w:color="auto"/>
            </w:tcBorders>
            <w:shd w:val="clear" w:color="auto" w:fill="auto"/>
            <w:vAlign w:val="center"/>
            <w:hideMark/>
          </w:tcPr>
          <w:p w14:paraId="5A921159" w14:textId="7FBF3494" w:rsidR="00883BB0" w:rsidRPr="00883BB0" w:rsidRDefault="00883BB0" w:rsidP="00883BB0">
            <w:pPr>
              <w:rPr>
                <w:color w:val="000000"/>
                <w:szCs w:val="28"/>
              </w:rPr>
            </w:pPr>
            <w:r w:rsidRPr="00883BB0">
              <w:rPr>
                <w:color w:val="000000"/>
                <w:szCs w:val="28"/>
              </w:rPr>
              <w:t>2505.10</w:t>
            </w:r>
          </w:p>
        </w:tc>
        <w:tc>
          <w:tcPr>
            <w:tcW w:w="2207" w:type="dxa"/>
            <w:tcBorders>
              <w:top w:val="nil"/>
              <w:left w:val="nil"/>
              <w:bottom w:val="single" w:sz="4" w:space="0" w:color="auto"/>
              <w:right w:val="single" w:sz="4" w:space="0" w:color="auto"/>
            </w:tcBorders>
            <w:shd w:val="clear" w:color="auto" w:fill="auto"/>
            <w:vAlign w:val="center"/>
            <w:hideMark/>
          </w:tcPr>
          <w:p w14:paraId="30B077FF" w14:textId="73FFB3D5" w:rsidR="00883BB0" w:rsidRPr="00883BB0" w:rsidRDefault="00883BB0" w:rsidP="00883BB0">
            <w:pPr>
              <w:rPr>
                <w:color w:val="000000"/>
                <w:szCs w:val="28"/>
              </w:rPr>
            </w:pPr>
            <w:r w:rsidRPr="00883BB0">
              <w:rPr>
                <w:color w:val="000000"/>
                <w:szCs w:val="28"/>
              </w:rPr>
              <w:t>2505.10</w:t>
            </w:r>
          </w:p>
        </w:tc>
        <w:tc>
          <w:tcPr>
            <w:tcW w:w="1437" w:type="dxa"/>
            <w:tcBorders>
              <w:top w:val="nil"/>
              <w:left w:val="nil"/>
              <w:bottom w:val="single" w:sz="4" w:space="0" w:color="auto"/>
              <w:right w:val="single" w:sz="4" w:space="0" w:color="auto"/>
            </w:tcBorders>
            <w:shd w:val="clear" w:color="auto" w:fill="auto"/>
            <w:vAlign w:val="center"/>
            <w:hideMark/>
          </w:tcPr>
          <w:p w14:paraId="7CF8445B" w14:textId="0C583A6E" w:rsidR="00883BB0" w:rsidRPr="00883BB0" w:rsidRDefault="00883BB0" w:rsidP="00883BB0">
            <w:pPr>
              <w:rPr>
                <w:color w:val="000000"/>
                <w:szCs w:val="28"/>
              </w:rPr>
            </w:pPr>
            <w:r w:rsidRPr="00883BB0">
              <w:rPr>
                <w:color w:val="000000"/>
                <w:szCs w:val="28"/>
              </w:rPr>
              <w:t>2862.97</w:t>
            </w:r>
          </w:p>
        </w:tc>
        <w:tc>
          <w:tcPr>
            <w:tcW w:w="2061" w:type="dxa"/>
            <w:tcBorders>
              <w:top w:val="nil"/>
              <w:left w:val="nil"/>
              <w:bottom w:val="single" w:sz="4" w:space="0" w:color="auto"/>
              <w:right w:val="single" w:sz="4" w:space="0" w:color="auto"/>
            </w:tcBorders>
            <w:shd w:val="clear" w:color="auto" w:fill="auto"/>
            <w:vAlign w:val="center"/>
            <w:hideMark/>
          </w:tcPr>
          <w:p w14:paraId="5B634547" w14:textId="6416D3DE" w:rsidR="00883BB0" w:rsidRPr="002A6C74" w:rsidRDefault="00883BB0" w:rsidP="00883BB0">
            <w:pPr>
              <w:rPr>
                <w:color w:val="000000"/>
                <w:szCs w:val="28"/>
              </w:rPr>
            </w:pPr>
            <w:r w:rsidRPr="00883BB0">
              <w:rPr>
                <w:color w:val="000000"/>
                <w:szCs w:val="28"/>
              </w:rPr>
              <w:t>0.00</w:t>
            </w:r>
          </w:p>
        </w:tc>
        <w:tc>
          <w:tcPr>
            <w:tcW w:w="1708" w:type="dxa"/>
            <w:tcBorders>
              <w:top w:val="nil"/>
              <w:left w:val="nil"/>
              <w:bottom w:val="single" w:sz="4" w:space="0" w:color="auto"/>
              <w:right w:val="single" w:sz="4" w:space="0" w:color="auto"/>
            </w:tcBorders>
            <w:shd w:val="clear" w:color="auto" w:fill="auto"/>
            <w:vAlign w:val="bottom"/>
            <w:hideMark/>
          </w:tcPr>
          <w:p w14:paraId="0A659621" w14:textId="77777777" w:rsidR="00883BB0" w:rsidRPr="002A6C74" w:rsidRDefault="00883BB0" w:rsidP="00883BB0">
            <w:pPr>
              <w:rPr>
                <w:color w:val="000000"/>
                <w:szCs w:val="28"/>
              </w:rPr>
            </w:pPr>
            <w:r w:rsidRPr="002A6C74">
              <w:rPr>
                <w:color w:val="000000"/>
                <w:szCs w:val="28"/>
              </w:rPr>
              <w:t> </w:t>
            </w:r>
          </w:p>
        </w:tc>
      </w:tr>
    </w:tbl>
    <w:p w14:paraId="1B7C5FC6" w14:textId="210F1E90" w:rsidR="002A6C74" w:rsidRDefault="002A6C74" w:rsidP="00B71E79">
      <w:pPr>
        <w:pStyle w:val="a9"/>
        <w:sectPr w:rsidR="002A6C74" w:rsidSect="002114F8">
          <w:pgSz w:w="16838" w:h="11906" w:orient="landscape"/>
          <w:pgMar w:top="1418" w:right="1134" w:bottom="851" w:left="1134" w:header="709" w:footer="709" w:gutter="0"/>
          <w:cols w:space="708"/>
          <w:docGrid w:linePitch="360"/>
        </w:sectPr>
      </w:pPr>
    </w:p>
    <w:p w14:paraId="52EF13CA" w14:textId="77777777" w:rsidR="007D430D" w:rsidRDefault="007D430D" w:rsidP="007A7D5B">
      <w:pPr>
        <w:pStyle w:val="affff0"/>
      </w:pPr>
      <w:bookmarkStart w:id="528" w:name="_Toc101972694"/>
      <w:bookmarkStart w:id="529" w:name="_Toc105553407"/>
      <w:r w:rsidRPr="00BD3831">
        <w:lastRenderedPageBreak/>
        <w:t>1.8.5. Описание видов топлива</w:t>
      </w:r>
      <w:r>
        <w:t xml:space="preserve">, </w:t>
      </w:r>
      <w:r w:rsidRPr="00BD3831">
        <w:t>их доли и значения низшей теплоты сгорания топлива, используемых для производства тепловой энергии по каждой системе теплоснабжения</w:t>
      </w:r>
      <w:bookmarkEnd w:id="528"/>
      <w:bookmarkEnd w:id="529"/>
    </w:p>
    <w:p w14:paraId="38D71D9A" w14:textId="77777777" w:rsidR="007D430D" w:rsidRPr="008900B2" w:rsidRDefault="007D430D" w:rsidP="007D430D">
      <w:pPr>
        <w:pStyle w:val="a7"/>
      </w:pPr>
      <w:r>
        <w:t>В таблице 1.8.5.1. представлено о</w:t>
      </w:r>
      <w:r w:rsidRPr="007D720A">
        <w:t>писание видов топлива, их доли и значения низшей теп</w:t>
      </w:r>
      <w:r w:rsidRPr="007A7D5B">
        <w:rPr>
          <w:rStyle w:val="affff"/>
        </w:rPr>
        <w:t>лот</w:t>
      </w:r>
      <w:r w:rsidRPr="007D720A">
        <w:t>ы сгорания топлива, используемых для производства тепловой энергии по каждой системе теплоснабжения</w:t>
      </w:r>
      <w:r w:rsidRPr="008900B2">
        <w:t>.</w:t>
      </w:r>
    </w:p>
    <w:p w14:paraId="142F059C" w14:textId="2D488B4B" w:rsidR="007D720A" w:rsidRPr="00BD3831" w:rsidRDefault="007D720A" w:rsidP="007A7D5B">
      <w:pPr>
        <w:pStyle w:val="afffc"/>
      </w:pPr>
      <w:bookmarkStart w:id="530" w:name="_Toc101972950"/>
      <w:bookmarkStart w:id="531" w:name="_Toc105553578"/>
      <w:r>
        <w:t>Таблица 1.8.5.1. О</w:t>
      </w:r>
      <w:r w:rsidRPr="007D720A">
        <w:t>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530"/>
      <w:bookmarkEnd w:id="531"/>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119"/>
        <w:gridCol w:w="1701"/>
        <w:gridCol w:w="2126"/>
        <w:gridCol w:w="2268"/>
      </w:tblGrid>
      <w:tr w:rsidR="002A6C74" w:rsidRPr="002A6C74" w14:paraId="37F999C7" w14:textId="77777777" w:rsidTr="00067D65">
        <w:trPr>
          <w:trHeight w:val="20"/>
        </w:trPr>
        <w:tc>
          <w:tcPr>
            <w:tcW w:w="704" w:type="dxa"/>
            <w:shd w:val="clear" w:color="auto" w:fill="auto"/>
            <w:hideMark/>
          </w:tcPr>
          <w:p w14:paraId="32625D3E" w14:textId="77777777" w:rsidR="002A6C74" w:rsidRPr="002A6C74" w:rsidRDefault="002A6C74" w:rsidP="00067D65">
            <w:pPr>
              <w:rPr>
                <w:color w:val="000000"/>
                <w:szCs w:val="28"/>
              </w:rPr>
            </w:pPr>
            <w:r w:rsidRPr="002A6C74">
              <w:rPr>
                <w:color w:val="000000"/>
                <w:szCs w:val="28"/>
              </w:rPr>
              <w:t>№ пп</w:t>
            </w:r>
          </w:p>
        </w:tc>
        <w:tc>
          <w:tcPr>
            <w:tcW w:w="3119" w:type="dxa"/>
            <w:shd w:val="clear" w:color="auto" w:fill="auto"/>
            <w:hideMark/>
          </w:tcPr>
          <w:p w14:paraId="029FF336" w14:textId="77777777" w:rsidR="002A6C74" w:rsidRPr="002A6C74" w:rsidRDefault="002A6C74" w:rsidP="00067D65">
            <w:pPr>
              <w:rPr>
                <w:color w:val="000000"/>
                <w:szCs w:val="28"/>
              </w:rPr>
            </w:pPr>
            <w:bookmarkStart w:id="532" w:name="RANGE!H384"/>
            <w:r w:rsidRPr="002A6C74">
              <w:rPr>
                <w:color w:val="000000"/>
                <w:szCs w:val="28"/>
              </w:rPr>
              <w:t>Наименование и адрес источника тепловой энергии</w:t>
            </w:r>
            <w:bookmarkEnd w:id="532"/>
          </w:p>
        </w:tc>
        <w:tc>
          <w:tcPr>
            <w:tcW w:w="1701" w:type="dxa"/>
            <w:shd w:val="clear" w:color="auto" w:fill="auto"/>
            <w:hideMark/>
          </w:tcPr>
          <w:p w14:paraId="4D42105E" w14:textId="77777777" w:rsidR="002A6C74" w:rsidRPr="002A6C74" w:rsidRDefault="002A6C74" w:rsidP="00067D65">
            <w:pPr>
              <w:rPr>
                <w:color w:val="000000"/>
                <w:szCs w:val="28"/>
              </w:rPr>
            </w:pPr>
            <w:r w:rsidRPr="002A6C74">
              <w:rPr>
                <w:color w:val="000000"/>
                <w:szCs w:val="28"/>
              </w:rPr>
              <w:t>Вид топлива</w:t>
            </w:r>
          </w:p>
        </w:tc>
        <w:tc>
          <w:tcPr>
            <w:tcW w:w="2126" w:type="dxa"/>
            <w:shd w:val="clear" w:color="auto" w:fill="auto"/>
            <w:hideMark/>
          </w:tcPr>
          <w:p w14:paraId="7A7AD75D" w14:textId="77777777" w:rsidR="002A6C74" w:rsidRPr="002A6C74" w:rsidRDefault="002A6C74" w:rsidP="00067D65">
            <w:pPr>
              <w:rPr>
                <w:color w:val="000000"/>
                <w:szCs w:val="28"/>
              </w:rPr>
            </w:pPr>
            <w:r w:rsidRPr="002A6C74">
              <w:rPr>
                <w:color w:val="000000"/>
                <w:szCs w:val="28"/>
              </w:rPr>
              <w:t xml:space="preserve">Доля от общего потребления топлива, % </w:t>
            </w:r>
          </w:p>
        </w:tc>
        <w:tc>
          <w:tcPr>
            <w:tcW w:w="2268" w:type="dxa"/>
            <w:shd w:val="clear" w:color="auto" w:fill="auto"/>
            <w:hideMark/>
          </w:tcPr>
          <w:p w14:paraId="55A50D3C" w14:textId="522DCDE3" w:rsidR="002A6C74" w:rsidRPr="002A6C74" w:rsidRDefault="002A6C74" w:rsidP="00067D65">
            <w:pPr>
              <w:rPr>
                <w:color w:val="000000"/>
                <w:szCs w:val="28"/>
              </w:rPr>
            </w:pPr>
            <w:r w:rsidRPr="002A6C74">
              <w:rPr>
                <w:color w:val="000000"/>
                <w:szCs w:val="28"/>
              </w:rPr>
              <w:t xml:space="preserve">Низшая теплота сгорания, </w:t>
            </w:r>
            <w:r w:rsidR="00D05F14" w:rsidRPr="002A6C74">
              <w:rPr>
                <w:color w:val="000000"/>
                <w:szCs w:val="28"/>
              </w:rPr>
              <w:t>ккал/</w:t>
            </w:r>
            <w:r w:rsidR="00D05F14">
              <w:rPr>
                <w:color w:val="000000"/>
                <w:szCs w:val="28"/>
              </w:rPr>
              <w:t>куб.м.</w:t>
            </w:r>
          </w:p>
        </w:tc>
      </w:tr>
      <w:tr w:rsidR="00930F5F" w:rsidRPr="002A6C74" w14:paraId="1C957B36" w14:textId="77777777" w:rsidTr="00067D65">
        <w:trPr>
          <w:trHeight w:val="644"/>
        </w:trPr>
        <w:tc>
          <w:tcPr>
            <w:tcW w:w="704" w:type="dxa"/>
            <w:shd w:val="clear" w:color="auto" w:fill="auto"/>
            <w:hideMark/>
          </w:tcPr>
          <w:p w14:paraId="7D8D3F1B" w14:textId="0472037C" w:rsidR="00930F5F" w:rsidRPr="002A6C74" w:rsidRDefault="00930F5F" w:rsidP="00930F5F">
            <w:pPr>
              <w:rPr>
                <w:color w:val="000000"/>
                <w:szCs w:val="28"/>
              </w:rPr>
            </w:pPr>
            <w:r w:rsidRPr="002A6C74">
              <w:rPr>
                <w:color w:val="000000"/>
                <w:szCs w:val="28"/>
              </w:rPr>
              <w:t>1</w:t>
            </w:r>
          </w:p>
        </w:tc>
        <w:tc>
          <w:tcPr>
            <w:tcW w:w="3119" w:type="dxa"/>
            <w:vMerge w:val="restart"/>
            <w:shd w:val="clear" w:color="auto" w:fill="auto"/>
            <w:hideMark/>
          </w:tcPr>
          <w:p w14:paraId="2EBAEA84" w14:textId="10AC4A67" w:rsidR="00930F5F" w:rsidRPr="002A6C74" w:rsidRDefault="00930F5F" w:rsidP="00930F5F">
            <w:pPr>
              <w:rPr>
                <w:color w:val="000000"/>
                <w:szCs w:val="28"/>
              </w:rPr>
            </w:pPr>
            <w:r>
              <w:rPr>
                <w:color w:val="000000"/>
                <w:szCs w:val="28"/>
              </w:rPr>
              <w:t>Котельная, п. Рощино, ул. Фабричная</w:t>
            </w:r>
          </w:p>
        </w:tc>
        <w:tc>
          <w:tcPr>
            <w:tcW w:w="1701" w:type="dxa"/>
            <w:shd w:val="clear" w:color="auto" w:fill="auto"/>
            <w:hideMark/>
          </w:tcPr>
          <w:p w14:paraId="53C39F98" w14:textId="1190B86A" w:rsidR="00930F5F" w:rsidRPr="002A6C74" w:rsidRDefault="00930F5F" w:rsidP="00930F5F">
            <w:pPr>
              <w:rPr>
                <w:color w:val="000000"/>
                <w:szCs w:val="28"/>
              </w:rPr>
            </w:pPr>
            <w:r>
              <w:rPr>
                <w:color w:val="000000"/>
                <w:szCs w:val="28"/>
              </w:rPr>
              <w:t>Природный газ</w:t>
            </w:r>
          </w:p>
        </w:tc>
        <w:tc>
          <w:tcPr>
            <w:tcW w:w="2126" w:type="dxa"/>
            <w:shd w:val="clear" w:color="auto" w:fill="auto"/>
            <w:vAlign w:val="bottom"/>
            <w:hideMark/>
          </w:tcPr>
          <w:p w14:paraId="12CE7BAA" w14:textId="77777777" w:rsidR="00930F5F" w:rsidRPr="002A6C74" w:rsidRDefault="00930F5F" w:rsidP="00930F5F">
            <w:pPr>
              <w:rPr>
                <w:color w:val="000000"/>
                <w:szCs w:val="28"/>
              </w:rPr>
            </w:pPr>
            <w:r w:rsidRPr="002A6C74">
              <w:rPr>
                <w:color w:val="000000"/>
                <w:szCs w:val="28"/>
              </w:rPr>
              <w:t>100.00</w:t>
            </w:r>
          </w:p>
        </w:tc>
        <w:tc>
          <w:tcPr>
            <w:tcW w:w="2268" w:type="dxa"/>
            <w:shd w:val="clear" w:color="auto" w:fill="auto"/>
            <w:vAlign w:val="bottom"/>
            <w:hideMark/>
          </w:tcPr>
          <w:p w14:paraId="166ADC63" w14:textId="38C39F5E" w:rsidR="00930F5F" w:rsidRPr="00202913" w:rsidRDefault="00DF5EB2" w:rsidP="00930F5F">
            <w:pPr>
              <w:rPr>
                <w:color w:val="000000"/>
                <w:szCs w:val="28"/>
                <w:highlight w:val="cyan"/>
              </w:rPr>
            </w:pPr>
            <w:r w:rsidRPr="00041EFF">
              <w:rPr>
                <w:color w:val="000000"/>
                <w:szCs w:val="28"/>
              </w:rPr>
              <w:t>80</w:t>
            </w:r>
            <w:r>
              <w:rPr>
                <w:color w:val="000000"/>
                <w:szCs w:val="28"/>
              </w:rPr>
              <w:t>91</w:t>
            </w:r>
            <w:r w:rsidRPr="00041EFF">
              <w:rPr>
                <w:color w:val="000000"/>
                <w:szCs w:val="28"/>
              </w:rPr>
              <w:t>.00</w:t>
            </w:r>
          </w:p>
        </w:tc>
      </w:tr>
      <w:tr w:rsidR="00930F5F" w:rsidRPr="002A6C74" w14:paraId="4F17AD35" w14:textId="77777777" w:rsidTr="00067D65">
        <w:trPr>
          <w:trHeight w:val="644"/>
        </w:trPr>
        <w:tc>
          <w:tcPr>
            <w:tcW w:w="704" w:type="dxa"/>
            <w:shd w:val="clear" w:color="auto" w:fill="auto"/>
          </w:tcPr>
          <w:p w14:paraId="5636B6BB" w14:textId="5AA49143" w:rsidR="00930F5F" w:rsidRPr="002A6C74" w:rsidRDefault="00930F5F" w:rsidP="00930F5F">
            <w:pPr>
              <w:rPr>
                <w:color w:val="000000"/>
                <w:szCs w:val="28"/>
              </w:rPr>
            </w:pPr>
            <w:r>
              <w:rPr>
                <w:color w:val="000000"/>
                <w:szCs w:val="28"/>
              </w:rPr>
              <w:t>1.1</w:t>
            </w:r>
          </w:p>
        </w:tc>
        <w:tc>
          <w:tcPr>
            <w:tcW w:w="3119" w:type="dxa"/>
            <w:vMerge/>
            <w:shd w:val="clear" w:color="auto" w:fill="auto"/>
          </w:tcPr>
          <w:p w14:paraId="0C0CF948" w14:textId="77777777" w:rsidR="00930F5F" w:rsidRDefault="00930F5F" w:rsidP="00930F5F">
            <w:pPr>
              <w:rPr>
                <w:color w:val="000000"/>
                <w:szCs w:val="28"/>
              </w:rPr>
            </w:pPr>
          </w:p>
        </w:tc>
        <w:tc>
          <w:tcPr>
            <w:tcW w:w="1701" w:type="dxa"/>
            <w:shd w:val="clear" w:color="auto" w:fill="auto"/>
          </w:tcPr>
          <w:p w14:paraId="68C3EE5C" w14:textId="77FF6FEE" w:rsidR="00930F5F" w:rsidRPr="002A6C74" w:rsidRDefault="00930F5F" w:rsidP="00930F5F">
            <w:pPr>
              <w:rPr>
                <w:color w:val="000000"/>
                <w:szCs w:val="28"/>
              </w:rPr>
            </w:pPr>
            <w:r>
              <w:rPr>
                <w:color w:val="000000"/>
                <w:szCs w:val="28"/>
              </w:rPr>
              <w:t>Дизельное топливо</w:t>
            </w:r>
          </w:p>
        </w:tc>
        <w:tc>
          <w:tcPr>
            <w:tcW w:w="2126" w:type="dxa"/>
            <w:shd w:val="clear" w:color="auto" w:fill="auto"/>
            <w:vAlign w:val="bottom"/>
          </w:tcPr>
          <w:p w14:paraId="3F9C29E5" w14:textId="7B8E2598" w:rsidR="00930F5F" w:rsidRPr="00930F5F" w:rsidRDefault="00930F5F" w:rsidP="00930F5F">
            <w:pPr>
              <w:rPr>
                <w:color w:val="000000"/>
                <w:szCs w:val="28"/>
                <w:lang w:val="en-US"/>
              </w:rPr>
            </w:pPr>
            <w:r>
              <w:rPr>
                <w:color w:val="000000"/>
                <w:szCs w:val="28"/>
                <w:lang w:val="en-US"/>
              </w:rPr>
              <w:t>0.00</w:t>
            </w:r>
          </w:p>
        </w:tc>
        <w:tc>
          <w:tcPr>
            <w:tcW w:w="2268" w:type="dxa"/>
            <w:shd w:val="clear" w:color="auto" w:fill="auto"/>
            <w:vAlign w:val="bottom"/>
          </w:tcPr>
          <w:p w14:paraId="6500144D" w14:textId="0CD54DC8" w:rsidR="00930F5F" w:rsidRPr="002A6C74" w:rsidRDefault="00930F5F" w:rsidP="00930F5F">
            <w:pPr>
              <w:rPr>
                <w:color w:val="000000"/>
                <w:szCs w:val="28"/>
              </w:rPr>
            </w:pPr>
            <w:r>
              <w:rPr>
                <w:color w:val="000000"/>
                <w:szCs w:val="28"/>
              </w:rPr>
              <w:t>10</w:t>
            </w:r>
            <w:r w:rsidR="001145AA">
              <w:rPr>
                <w:color w:val="000000"/>
                <w:szCs w:val="28"/>
              </w:rPr>
              <w:t>3</w:t>
            </w:r>
            <w:r>
              <w:rPr>
                <w:color w:val="000000"/>
                <w:szCs w:val="28"/>
              </w:rPr>
              <w:t>0</w:t>
            </w:r>
            <w:r w:rsidRPr="001C0621">
              <w:rPr>
                <w:color w:val="000000"/>
                <w:szCs w:val="28"/>
              </w:rPr>
              <w:t>0.00</w:t>
            </w:r>
          </w:p>
        </w:tc>
      </w:tr>
      <w:tr w:rsidR="00930F5F" w:rsidRPr="002A6C74" w14:paraId="27BF41B3" w14:textId="77777777" w:rsidTr="00067D65">
        <w:trPr>
          <w:trHeight w:val="20"/>
        </w:trPr>
        <w:tc>
          <w:tcPr>
            <w:tcW w:w="704" w:type="dxa"/>
            <w:shd w:val="clear" w:color="auto" w:fill="auto"/>
            <w:hideMark/>
          </w:tcPr>
          <w:p w14:paraId="36A7B1C1" w14:textId="77777777" w:rsidR="00930F5F" w:rsidRPr="002A6C74" w:rsidRDefault="00930F5F" w:rsidP="00930F5F">
            <w:pPr>
              <w:rPr>
                <w:color w:val="000000"/>
                <w:szCs w:val="28"/>
              </w:rPr>
            </w:pPr>
            <w:r w:rsidRPr="002A6C74">
              <w:rPr>
                <w:color w:val="000000"/>
                <w:szCs w:val="28"/>
              </w:rPr>
              <w:t>2</w:t>
            </w:r>
          </w:p>
        </w:tc>
        <w:tc>
          <w:tcPr>
            <w:tcW w:w="3119" w:type="dxa"/>
            <w:vMerge w:val="restart"/>
            <w:shd w:val="clear" w:color="auto" w:fill="auto"/>
            <w:hideMark/>
          </w:tcPr>
          <w:p w14:paraId="5A5B16FF" w14:textId="3DF82795" w:rsidR="00930F5F" w:rsidRPr="002A6C74" w:rsidRDefault="00930F5F" w:rsidP="00930F5F">
            <w:pPr>
              <w:rPr>
                <w:color w:val="000000"/>
                <w:szCs w:val="28"/>
              </w:rPr>
            </w:pPr>
            <w:r>
              <w:rPr>
                <w:color w:val="000000"/>
                <w:szCs w:val="28"/>
              </w:rPr>
              <w:t>Котельная, д. Казанцево, ул. Строительная, 17</w:t>
            </w:r>
          </w:p>
        </w:tc>
        <w:tc>
          <w:tcPr>
            <w:tcW w:w="1701" w:type="dxa"/>
            <w:shd w:val="clear" w:color="auto" w:fill="auto"/>
            <w:hideMark/>
          </w:tcPr>
          <w:p w14:paraId="738E2553" w14:textId="56780007" w:rsidR="00930F5F" w:rsidRPr="002A6C74" w:rsidRDefault="00930F5F" w:rsidP="00930F5F">
            <w:pPr>
              <w:rPr>
                <w:color w:val="000000"/>
                <w:szCs w:val="28"/>
              </w:rPr>
            </w:pPr>
            <w:r>
              <w:rPr>
                <w:color w:val="000000"/>
                <w:szCs w:val="28"/>
              </w:rPr>
              <w:t>Природный газ</w:t>
            </w:r>
          </w:p>
        </w:tc>
        <w:tc>
          <w:tcPr>
            <w:tcW w:w="2126" w:type="dxa"/>
            <w:shd w:val="clear" w:color="auto" w:fill="auto"/>
            <w:vAlign w:val="bottom"/>
            <w:hideMark/>
          </w:tcPr>
          <w:p w14:paraId="2F3AE88D" w14:textId="77777777" w:rsidR="00930F5F" w:rsidRPr="002A6C74" w:rsidRDefault="00930F5F" w:rsidP="00930F5F">
            <w:pPr>
              <w:rPr>
                <w:color w:val="000000"/>
                <w:szCs w:val="28"/>
              </w:rPr>
            </w:pPr>
            <w:r w:rsidRPr="002A6C74">
              <w:rPr>
                <w:color w:val="000000"/>
                <w:szCs w:val="28"/>
              </w:rPr>
              <w:t>100.00</w:t>
            </w:r>
          </w:p>
        </w:tc>
        <w:tc>
          <w:tcPr>
            <w:tcW w:w="2268" w:type="dxa"/>
            <w:shd w:val="clear" w:color="auto" w:fill="auto"/>
            <w:vAlign w:val="bottom"/>
            <w:hideMark/>
          </w:tcPr>
          <w:p w14:paraId="01F82565" w14:textId="0FDEECDE" w:rsidR="00930F5F" w:rsidRPr="002A6C74" w:rsidRDefault="00930F5F" w:rsidP="00930F5F">
            <w:pPr>
              <w:rPr>
                <w:color w:val="000000"/>
                <w:szCs w:val="28"/>
              </w:rPr>
            </w:pPr>
            <w:r>
              <w:rPr>
                <w:color w:val="000000"/>
                <w:szCs w:val="28"/>
              </w:rPr>
              <w:t>8000.00</w:t>
            </w:r>
          </w:p>
        </w:tc>
      </w:tr>
      <w:tr w:rsidR="00930F5F" w:rsidRPr="002A6C74" w14:paraId="11EEB6A8" w14:textId="77777777" w:rsidTr="00067D65">
        <w:trPr>
          <w:trHeight w:val="20"/>
        </w:trPr>
        <w:tc>
          <w:tcPr>
            <w:tcW w:w="704" w:type="dxa"/>
            <w:shd w:val="clear" w:color="auto" w:fill="auto"/>
            <w:hideMark/>
          </w:tcPr>
          <w:p w14:paraId="6F4837BC" w14:textId="77777777" w:rsidR="00930F5F" w:rsidRPr="002A6C74" w:rsidRDefault="00930F5F" w:rsidP="00930F5F">
            <w:pPr>
              <w:rPr>
                <w:color w:val="000000"/>
                <w:szCs w:val="28"/>
              </w:rPr>
            </w:pPr>
            <w:r w:rsidRPr="002A6C74">
              <w:rPr>
                <w:color w:val="000000"/>
                <w:szCs w:val="28"/>
              </w:rPr>
              <w:t>2.1.</w:t>
            </w:r>
          </w:p>
        </w:tc>
        <w:tc>
          <w:tcPr>
            <w:tcW w:w="3119" w:type="dxa"/>
            <w:vMerge/>
            <w:hideMark/>
          </w:tcPr>
          <w:p w14:paraId="408F119F" w14:textId="77777777" w:rsidR="00930F5F" w:rsidRPr="002A6C74" w:rsidRDefault="00930F5F" w:rsidP="00930F5F">
            <w:pPr>
              <w:rPr>
                <w:color w:val="000000"/>
                <w:szCs w:val="28"/>
              </w:rPr>
            </w:pPr>
          </w:p>
        </w:tc>
        <w:tc>
          <w:tcPr>
            <w:tcW w:w="1701" w:type="dxa"/>
            <w:shd w:val="clear" w:color="auto" w:fill="auto"/>
            <w:hideMark/>
          </w:tcPr>
          <w:p w14:paraId="4BA3D102" w14:textId="3D4457E6" w:rsidR="00930F5F" w:rsidRPr="001145AA" w:rsidRDefault="00930F5F" w:rsidP="00930F5F">
            <w:pPr>
              <w:rPr>
                <w:color w:val="000000"/>
                <w:szCs w:val="28"/>
              </w:rPr>
            </w:pPr>
            <w:r w:rsidRPr="001145AA">
              <w:rPr>
                <w:color w:val="000000"/>
                <w:szCs w:val="28"/>
              </w:rPr>
              <w:t>Дизельное топливо</w:t>
            </w:r>
          </w:p>
        </w:tc>
        <w:tc>
          <w:tcPr>
            <w:tcW w:w="2126" w:type="dxa"/>
            <w:shd w:val="clear" w:color="auto" w:fill="auto"/>
            <w:vAlign w:val="bottom"/>
            <w:hideMark/>
          </w:tcPr>
          <w:p w14:paraId="6696282B" w14:textId="77777777" w:rsidR="00930F5F" w:rsidRPr="001145AA" w:rsidRDefault="00930F5F" w:rsidP="00930F5F">
            <w:pPr>
              <w:rPr>
                <w:color w:val="000000"/>
                <w:szCs w:val="28"/>
              </w:rPr>
            </w:pPr>
            <w:r w:rsidRPr="001145AA">
              <w:rPr>
                <w:color w:val="000000"/>
                <w:szCs w:val="28"/>
              </w:rPr>
              <w:t>0.00</w:t>
            </w:r>
          </w:p>
        </w:tc>
        <w:tc>
          <w:tcPr>
            <w:tcW w:w="2268" w:type="dxa"/>
            <w:shd w:val="clear" w:color="auto" w:fill="auto"/>
            <w:vAlign w:val="bottom"/>
            <w:hideMark/>
          </w:tcPr>
          <w:p w14:paraId="298FEFC9" w14:textId="52CD5C21" w:rsidR="00930F5F" w:rsidRPr="002050E4" w:rsidRDefault="00930F5F" w:rsidP="00930F5F">
            <w:pPr>
              <w:rPr>
                <w:color w:val="000000"/>
                <w:szCs w:val="28"/>
                <w:highlight w:val="yellow"/>
              </w:rPr>
            </w:pPr>
            <w:r>
              <w:rPr>
                <w:color w:val="000000"/>
                <w:szCs w:val="28"/>
              </w:rPr>
              <w:t>10</w:t>
            </w:r>
            <w:r w:rsidR="001145AA">
              <w:rPr>
                <w:color w:val="000000"/>
                <w:szCs w:val="28"/>
              </w:rPr>
              <w:t>3</w:t>
            </w:r>
            <w:r>
              <w:rPr>
                <w:color w:val="000000"/>
                <w:szCs w:val="28"/>
              </w:rPr>
              <w:t>0</w:t>
            </w:r>
            <w:r w:rsidRPr="001C0621">
              <w:rPr>
                <w:color w:val="000000"/>
                <w:szCs w:val="28"/>
              </w:rPr>
              <w:t>0.00</w:t>
            </w:r>
          </w:p>
        </w:tc>
      </w:tr>
    </w:tbl>
    <w:p w14:paraId="4E89C1D8" w14:textId="7D44F389" w:rsidR="00E1044C" w:rsidRPr="00BD3831" w:rsidRDefault="00E1044C" w:rsidP="007A7D5B">
      <w:pPr>
        <w:pStyle w:val="affff0"/>
      </w:pPr>
      <w:bookmarkStart w:id="533" w:name="_Toc101972695"/>
      <w:bookmarkStart w:id="534" w:name="_Toc105553408"/>
      <w:r w:rsidRPr="00BD3831">
        <w:t xml:space="preserve">1.8.6. </w:t>
      </w:r>
      <w:bookmarkStart w:id="535" w:name="_Hlk71662078"/>
      <w:r w:rsidRPr="00BD3831">
        <w:t>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bookmarkEnd w:id="533"/>
      <w:bookmarkEnd w:id="534"/>
      <w:bookmarkEnd w:id="535"/>
    </w:p>
    <w:p w14:paraId="15DE4BB8" w14:textId="6EE26AD5" w:rsidR="006B1ADC" w:rsidRPr="00BD3831" w:rsidRDefault="002E61BB" w:rsidP="007A7D5B">
      <w:pPr>
        <w:pStyle w:val="afffe"/>
      </w:pPr>
      <w:r w:rsidRPr="00BD3831">
        <w:t xml:space="preserve">Описание преобладающего в </w:t>
      </w:r>
      <w:r w:rsidR="007D430D">
        <w:t xml:space="preserve">сельском </w:t>
      </w:r>
      <w:r w:rsidRPr="00BD3831">
        <w:t>поселении вида топлива, определяемого по совокупности всех систем теплоснабжения, находящихся в соответствующем поселении</w:t>
      </w:r>
      <w:r w:rsidR="008F2B76" w:rsidRPr="00BD3831">
        <w:t xml:space="preserve"> представлено в таблице 1.8.6.1.</w:t>
      </w:r>
    </w:p>
    <w:p w14:paraId="0C0B99EE" w14:textId="33578BB8" w:rsidR="008F2B76" w:rsidRPr="00BD3831" w:rsidRDefault="008F2B76" w:rsidP="007A7D5B">
      <w:pPr>
        <w:pStyle w:val="afffc"/>
      </w:pPr>
      <w:bookmarkStart w:id="536" w:name="_Toc101972951"/>
      <w:bookmarkStart w:id="537" w:name="_Toc105553579"/>
      <w:r w:rsidRPr="00BD3831">
        <w:t xml:space="preserve">Таблица 1.8.6.1. Описание преобладающего в </w:t>
      </w:r>
      <w:r w:rsidR="007D430D">
        <w:t xml:space="preserve">сельском </w:t>
      </w:r>
      <w:r w:rsidRPr="00BD3831">
        <w:t>поселении вида топлива, определяемого по совокупности всех систем теплоснабжения, находящихся в соответствующем поселении</w:t>
      </w:r>
      <w:bookmarkEnd w:id="536"/>
      <w:bookmarkEnd w:id="537"/>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828"/>
        <w:gridCol w:w="2074"/>
        <w:gridCol w:w="3454"/>
      </w:tblGrid>
      <w:tr w:rsidR="000307E6" w:rsidRPr="004428FA" w14:paraId="2F847931" w14:textId="77777777" w:rsidTr="005D74BC">
        <w:trPr>
          <w:trHeight w:val="20"/>
          <w:tblHeader/>
        </w:trPr>
        <w:tc>
          <w:tcPr>
            <w:tcW w:w="567" w:type="dxa"/>
            <w:shd w:val="clear" w:color="auto" w:fill="auto"/>
            <w:hideMark/>
          </w:tcPr>
          <w:p w14:paraId="341CE8E6" w14:textId="77777777" w:rsidR="000307E6" w:rsidRPr="004428FA" w:rsidRDefault="000307E6" w:rsidP="00067D65">
            <w:pPr>
              <w:rPr>
                <w:color w:val="000000"/>
              </w:rPr>
            </w:pPr>
            <w:r w:rsidRPr="004428FA">
              <w:rPr>
                <w:color w:val="000000"/>
              </w:rPr>
              <w:t>№ пп</w:t>
            </w:r>
          </w:p>
        </w:tc>
        <w:tc>
          <w:tcPr>
            <w:tcW w:w="3828" w:type="dxa"/>
            <w:shd w:val="clear" w:color="auto" w:fill="auto"/>
            <w:hideMark/>
          </w:tcPr>
          <w:p w14:paraId="541F8430" w14:textId="7811C8FE" w:rsidR="000307E6" w:rsidRPr="004428FA" w:rsidRDefault="000307E6" w:rsidP="00067D65">
            <w:pPr>
              <w:rPr>
                <w:color w:val="000000"/>
              </w:rPr>
            </w:pPr>
            <w:r w:rsidRPr="004428FA">
              <w:rPr>
                <w:color w:val="000000"/>
              </w:rPr>
              <w:t xml:space="preserve">Наименование </w:t>
            </w:r>
            <w:r w:rsidR="009A7ECE">
              <w:rPr>
                <w:color w:val="000000"/>
              </w:rPr>
              <w:t>сельского</w:t>
            </w:r>
            <w:r w:rsidR="001C1A72" w:rsidRPr="004428FA">
              <w:rPr>
                <w:color w:val="000000"/>
              </w:rPr>
              <w:t xml:space="preserve"> поселения</w:t>
            </w:r>
          </w:p>
        </w:tc>
        <w:tc>
          <w:tcPr>
            <w:tcW w:w="2074" w:type="dxa"/>
            <w:shd w:val="clear" w:color="auto" w:fill="auto"/>
            <w:hideMark/>
          </w:tcPr>
          <w:p w14:paraId="581F0DF6" w14:textId="77777777" w:rsidR="000307E6" w:rsidRPr="004428FA" w:rsidRDefault="000307E6" w:rsidP="00067D65">
            <w:pPr>
              <w:rPr>
                <w:color w:val="000000"/>
              </w:rPr>
            </w:pPr>
            <w:r w:rsidRPr="004428FA">
              <w:rPr>
                <w:color w:val="000000"/>
              </w:rPr>
              <w:t>Вид топлива</w:t>
            </w:r>
          </w:p>
        </w:tc>
        <w:tc>
          <w:tcPr>
            <w:tcW w:w="3454" w:type="dxa"/>
          </w:tcPr>
          <w:p w14:paraId="3A677F1E" w14:textId="77777777" w:rsidR="000307E6" w:rsidRPr="004428FA" w:rsidRDefault="000307E6" w:rsidP="00067D65">
            <w:pPr>
              <w:rPr>
                <w:color w:val="000000"/>
              </w:rPr>
            </w:pPr>
            <w:r w:rsidRPr="004428FA">
              <w:rPr>
                <w:color w:val="000000"/>
              </w:rPr>
              <w:t xml:space="preserve">Доля от общего потребления топлива, % </w:t>
            </w:r>
          </w:p>
        </w:tc>
      </w:tr>
      <w:tr w:rsidR="002050E4" w:rsidRPr="004428FA" w14:paraId="1FC26C29" w14:textId="77777777" w:rsidTr="005D74BC">
        <w:trPr>
          <w:trHeight w:val="20"/>
        </w:trPr>
        <w:tc>
          <w:tcPr>
            <w:tcW w:w="567" w:type="dxa"/>
            <w:vMerge w:val="restart"/>
            <w:shd w:val="clear" w:color="auto" w:fill="auto"/>
            <w:hideMark/>
          </w:tcPr>
          <w:p w14:paraId="082A17BC" w14:textId="77777777" w:rsidR="002050E4" w:rsidRPr="004428FA" w:rsidRDefault="002050E4" w:rsidP="00067D65">
            <w:pPr>
              <w:rPr>
                <w:color w:val="000000"/>
              </w:rPr>
            </w:pPr>
            <w:r w:rsidRPr="004428FA">
              <w:rPr>
                <w:color w:val="000000"/>
              </w:rPr>
              <w:t>1</w:t>
            </w:r>
          </w:p>
        </w:tc>
        <w:tc>
          <w:tcPr>
            <w:tcW w:w="3828" w:type="dxa"/>
            <w:vMerge w:val="restart"/>
            <w:shd w:val="clear" w:color="auto" w:fill="auto"/>
            <w:hideMark/>
          </w:tcPr>
          <w:p w14:paraId="51DD2CFC" w14:textId="6BA31B55" w:rsidR="002050E4" w:rsidRPr="004428FA" w:rsidRDefault="002050E4" w:rsidP="00067D65">
            <w:pPr>
              <w:rPr>
                <w:color w:val="000000"/>
              </w:rPr>
            </w:pPr>
            <w:r>
              <w:rPr>
                <w:color w:val="000000"/>
              </w:rPr>
              <w:t>Рощинское сельское поселение</w:t>
            </w:r>
          </w:p>
        </w:tc>
        <w:tc>
          <w:tcPr>
            <w:tcW w:w="2074" w:type="dxa"/>
            <w:shd w:val="clear" w:color="auto" w:fill="auto"/>
            <w:hideMark/>
          </w:tcPr>
          <w:p w14:paraId="2D13A766" w14:textId="46EB09BA" w:rsidR="002050E4" w:rsidRPr="004428FA" w:rsidRDefault="002050E4" w:rsidP="00067D65">
            <w:pPr>
              <w:rPr>
                <w:color w:val="000000"/>
              </w:rPr>
            </w:pPr>
            <w:r w:rsidRPr="004428FA">
              <w:rPr>
                <w:color w:val="000000"/>
              </w:rPr>
              <w:t>Природный газ</w:t>
            </w:r>
          </w:p>
        </w:tc>
        <w:tc>
          <w:tcPr>
            <w:tcW w:w="3454" w:type="dxa"/>
            <w:vAlign w:val="bottom"/>
          </w:tcPr>
          <w:p w14:paraId="6609C473" w14:textId="74D26280" w:rsidR="002050E4" w:rsidRPr="007A6AB8" w:rsidRDefault="002050E4" w:rsidP="002050E4">
            <w:pPr>
              <w:rPr>
                <w:color w:val="000000"/>
                <w:lang w:val="en-US"/>
              </w:rPr>
            </w:pPr>
            <w:r>
              <w:rPr>
                <w:color w:val="000000"/>
              </w:rPr>
              <w:t>100.00</w:t>
            </w:r>
          </w:p>
        </w:tc>
      </w:tr>
      <w:tr w:rsidR="00C83DD6" w:rsidRPr="004428FA" w14:paraId="128EC655" w14:textId="77777777" w:rsidTr="005D74BC">
        <w:trPr>
          <w:trHeight w:val="20"/>
        </w:trPr>
        <w:tc>
          <w:tcPr>
            <w:tcW w:w="567" w:type="dxa"/>
            <w:vMerge/>
            <w:shd w:val="clear" w:color="auto" w:fill="auto"/>
          </w:tcPr>
          <w:p w14:paraId="2076A835" w14:textId="77777777" w:rsidR="00C83DD6" w:rsidRPr="004428FA" w:rsidRDefault="00C83DD6" w:rsidP="00067D65">
            <w:pPr>
              <w:rPr>
                <w:color w:val="000000"/>
              </w:rPr>
            </w:pPr>
          </w:p>
        </w:tc>
        <w:tc>
          <w:tcPr>
            <w:tcW w:w="3828" w:type="dxa"/>
            <w:vMerge/>
            <w:shd w:val="clear" w:color="auto" w:fill="auto"/>
          </w:tcPr>
          <w:p w14:paraId="031FBCFE" w14:textId="77777777" w:rsidR="00C83DD6" w:rsidRPr="004428FA" w:rsidRDefault="00C83DD6" w:rsidP="00067D65">
            <w:pPr>
              <w:rPr>
                <w:color w:val="000000"/>
              </w:rPr>
            </w:pPr>
          </w:p>
        </w:tc>
        <w:tc>
          <w:tcPr>
            <w:tcW w:w="2074" w:type="dxa"/>
            <w:shd w:val="clear" w:color="auto" w:fill="auto"/>
          </w:tcPr>
          <w:p w14:paraId="73A2178A" w14:textId="75FCB57A" w:rsidR="00C83DD6" w:rsidRDefault="000E4C42" w:rsidP="00067D65">
            <w:pPr>
              <w:rPr>
                <w:color w:val="000000"/>
                <w:szCs w:val="28"/>
              </w:rPr>
            </w:pPr>
            <w:r>
              <w:rPr>
                <w:color w:val="000000"/>
                <w:szCs w:val="28"/>
              </w:rPr>
              <w:t>Дизельное топливо</w:t>
            </w:r>
          </w:p>
        </w:tc>
        <w:tc>
          <w:tcPr>
            <w:tcW w:w="3454" w:type="dxa"/>
            <w:vAlign w:val="bottom"/>
          </w:tcPr>
          <w:p w14:paraId="2C6DFCFA" w14:textId="7ED7EB55" w:rsidR="00C83DD6" w:rsidRDefault="00C83DD6" w:rsidP="002050E4">
            <w:pPr>
              <w:rPr>
                <w:color w:val="000000"/>
              </w:rPr>
            </w:pPr>
            <w:r>
              <w:rPr>
                <w:color w:val="000000"/>
              </w:rPr>
              <w:t>0.00</w:t>
            </w:r>
          </w:p>
        </w:tc>
      </w:tr>
    </w:tbl>
    <w:p w14:paraId="2A6E4E04" w14:textId="4D6511EF" w:rsidR="006B1ADC" w:rsidRPr="00BD3831" w:rsidRDefault="00E1044C" w:rsidP="007A7D5B">
      <w:pPr>
        <w:pStyle w:val="affff0"/>
      </w:pPr>
      <w:bookmarkStart w:id="538" w:name="_Toc101972696"/>
      <w:bookmarkStart w:id="539" w:name="_Toc105553409"/>
      <w:r w:rsidRPr="00BD3831">
        <w:t>1.8.7. Описание приоритетного направления развития топливного баланса поселения</w:t>
      </w:r>
      <w:bookmarkEnd w:id="538"/>
      <w:bookmarkEnd w:id="539"/>
    </w:p>
    <w:p w14:paraId="64B3C8EA" w14:textId="77777777" w:rsidR="00A83659" w:rsidRPr="00BD3831" w:rsidRDefault="000307E6" w:rsidP="007A7D5B">
      <w:pPr>
        <w:pStyle w:val="afffe"/>
      </w:pPr>
      <w:r w:rsidRPr="00BD3831">
        <w:t>Развитие топливного баланса поселения не предусматривается.</w:t>
      </w:r>
    </w:p>
    <w:p w14:paraId="602FB490" w14:textId="68F4D635" w:rsidR="00E1044C" w:rsidRPr="00BD3831" w:rsidRDefault="00E1044C" w:rsidP="007A7D5B">
      <w:pPr>
        <w:pStyle w:val="affff0"/>
      </w:pPr>
      <w:bookmarkStart w:id="540" w:name="_Toc101972697"/>
      <w:bookmarkStart w:id="541" w:name="_Toc105553410"/>
      <w:r w:rsidRPr="00BD3831">
        <w:t>Часть 9 Надежность теплоснабжения</w:t>
      </w:r>
      <w:bookmarkEnd w:id="540"/>
      <w:bookmarkEnd w:id="541"/>
    </w:p>
    <w:p w14:paraId="212EE64F" w14:textId="77777777" w:rsidR="00E1044C" w:rsidRPr="00BD3831" w:rsidRDefault="00E1044C" w:rsidP="007A7D5B">
      <w:pPr>
        <w:pStyle w:val="affff0"/>
      </w:pPr>
      <w:bookmarkStart w:id="542" w:name="_Toc101972698"/>
      <w:bookmarkStart w:id="543" w:name="_Toc105553411"/>
      <w:r w:rsidRPr="00BD3831">
        <w:t xml:space="preserve">1.9.1 </w:t>
      </w:r>
      <w:bookmarkStart w:id="544" w:name="_Hlk71663033"/>
      <w:r w:rsidRPr="00BD3831">
        <w:t>Поток отказов</w:t>
      </w:r>
      <w:bookmarkEnd w:id="544"/>
      <w:r w:rsidRPr="00BD3831">
        <w:t xml:space="preserve"> (частота отказов) участков тепловых сетях</w:t>
      </w:r>
      <w:bookmarkEnd w:id="542"/>
      <w:bookmarkEnd w:id="543"/>
    </w:p>
    <w:p w14:paraId="1F46310E" w14:textId="77777777" w:rsidR="008812FB" w:rsidRPr="00BD3831" w:rsidRDefault="008812FB" w:rsidP="007A7D5B">
      <w:pPr>
        <w:pStyle w:val="afffe"/>
      </w:pPr>
      <w:bookmarkStart w:id="545" w:name="sub_111212"/>
      <w:r w:rsidRPr="00BD3831">
        <w:t>Сведения об отказах на тепловых сетях, в разрезе источников тепловой энергии представлены в таблице 1.9.1.1.</w:t>
      </w:r>
    </w:p>
    <w:p w14:paraId="62D49D15" w14:textId="77777777" w:rsidR="008812FB" w:rsidRPr="00BD3831" w:rsidRDefault="008812FB" w:rsidP="007A7D5B">
      <w:pPr>
        <w:pStyle w:val="afffc"/>
      </w:pPr>
      <w:bookmarkStart w:id="546" w:name="_Toc101972952"/>
      <w:bookmarkStart w:id="547" w:name="_Toc105553580"/>
      <w:r w:rsidRPr="00BD3831">
        <w:t>Таблица 1.9.1.1 Сведения об отказах на тепловых сетях, в разрезе источников тепловой энергии</w:t>
      </w:r>
      <w:bookmarkEnd w:id="546"/>
      <w:bookmarkEnd w:id="547"/>
    </w:p>
    <w:tbl>
      <w:tblPr>
        <w:tblW w:w="9781"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6"/>
        <w:gridCol w:w="1247"/>
        <w:gridCol w:w="1105"/>
        <w:gridCol w:w="1134"/>
        <w:gridCol w:w="1117"/>
        <w:gridCol w:w="1180"/>
        <w:gridCol w:w="1560"/>
        <w:gridCol w:w="1842"/>
      </w:tblGrid>
      <w:tr w:rsidR="008812FB" w:rsidRPr="006A66C3" w14:paraId="15A55A56" w14:textId="77777777" w:rsidTr="00067D65">
        <w:trPr>
          <w:trHeight w:val="20"/>
          <w:tblHeader/>
        </w:trPr>
        <w:tc>
          <w:tcPr>
            <w:tcW w:w="596" w:type="dxa"/>
            <w:tcBorders>
              <w:top w:val="single" w:sz="4" w:space="0" w:color="auto"/>
              <w:bottom w:val="single" w:sz="4" w:space="0" w:color="auto"/>
              <w:right w:val="single" w:sz="4" w:space="0" w:color="auto"/>
            </w:tcBorders>
          </w:tcPr>
          <w:bookmarkEnd w:id="545"/>
          <w:p w14:paraId="119B14E9" w14:textId="77777777" w:rsidR="008812FB" w:rsidRPr="006A66C3" w:rsidRDefault="008812FB" w:rsidP="00067D65">
            <w:pPr>
              <w:widowControl w:val="0"/>
              <w:autoSpaceDE w:val="0"/>
              <w:autoSpaceDN w:val="0"/>
              <w:adjustRightInd w:val="0"/>
              <w:rPr>
                <w:rFonts w:eastAsiaTheme="minorEastAsia"/>
              </w:rPr>
            </w:pPr>
            <w:r w:rsidRPr="006A66C3">
              <w:rPr>
                <w:rFonts w:eastAsiaTheme="minorEastAsia"/>
              </w:rPr>
              <w:lastRenderedPageBreak/>
              <w:t>№ пп</w:t>
            </w:r>
          </w:p>
        </w:tc>
        <w:tc>
          <w:tcPr>
            <w:tcW w:w="1247" w:type="dxa"/>
            <w:tcBorders>
              <w:top w:val="single" w:sz="4" w:space="0" w:color="auto"/>
              <w:bottom w:val="single" w:sz="4" w:space="0" w:color="auto"/>
              <w:right w:val="single" w:sz="4" w:space="0" w:color="auto"/>
            </w:tcBorders>
          </w:tcPr>
          <w:p w14:paraId="057DDFCD" w14:textId="77777777" w:rsidR="008812FB" w:rsidRPr="006A66C3" w:rsidRDefault="008812FB" w:rsidP="00067D65">
            <w:pPr>
              <w:widowControl w:val="0"/>
              <w:autoSpaceDE w:val="0"/>
              <w:autoSpaceDN w:val="0"/>
              <w:adjustRightInd w:val="0"/>
              <w:rPr>
                <w:rFonts w:eastAsiaTheme="minorEastAsia"/>
              </w:rPr>
            </w:pPr>
            <w:r w:rsidRPr="006A66C3">
              <w:rPr>
                <w:rFonts w:eastAsiaTheme="minorEastAsia"/>
              </w:rPr>
              <w:t>Год разработки</w:t>
            </w:r>
          </w:p>
        </w:tc>
        <w:tc>
          <w:tcPr>
            <w:tcW w:w="1105" w:type="dxa"/>
            <w:tcBorders>
              <w:top w:val="single" w:sz="4" w:space="0" w:color="auto"/>
              <w:left w:val="single" w:sz="4" w:space="0" w:color="auto"/>
              <w:bottom w:val="single" w:sz="4" w:space="0" w:color="auto"/>
              <w:right w:val="single" w:sz="4" w:space="0" w:color="auto"/>
            </w:tcBorders>
          </w:tcPr>
          <w:p w14:paraId="48FF74F1" w14:textId="77777777" w:rsidR="008812FB" w:rsidRPr="006A66C3" w:rsidRDefault="008812FB" w:rsidP="00067D65">
            <w:pPr>
              <w:widowControl w:val="0"/>
              <w:autoSpaceDE w:val="0"/>
              <w:autoSpaceDN w:val="0"/>
              <w:adjustRightInd w:val="0"/>
              <w:rPr>
                <w:rFonts w:eastAsiaTheme="minorEastAsia"/>
              </w:rPr>
            </w:pPr>
            <w:r w:rsidRPr="006A66C3">
              <w:rPr>
                <w:rFonts w:eastAsiaTheme="minorEastAsia"/>
              </w:rPr>
              <w:t>Общее число отказов, ед.</w:t>
            </w:r>
          </w:p>
        </w:tc>
        <w:tc>
          <w:tcPr>
            <w:tcW w:w="1134" w:type="dxa"/>
            <w:tcBorders>
              <w:top w:val="single" w:sz="4" w:space="0" w:color="auto"/>
              <w:left w:val="single" w:sz="4" w:space="0" w:color="auto"/>
              <w:bottom w:val="single" w:sz="4" w:space="0" w:color="auto"/>
              <w:right w:val="single" w:sz="4" w:space="0" w:color="auto"/>
            </w:tcBorders>
          </w:tcPr>
          <w:p w14:paraId="0B36279B" w14:textId="77777777" w:rsidR="008812FB" w:rsidRPr="006A66C3" w:rsidRDefault="008812FB" w:rsidP="00067D65">
            <w:pPr>
              <w:widowControl w:val="0"/>
              <w:autoSpaceDE w:val="0"/>
              <w:autoSpaceDN w:val="0"/>
              <w:adjustRightInd w:val="0"/>
              <w:rPr>
                <w:rFonts w:eastAsiaTheme="minorEastAsia"/>
              </w:rPr>
            </w:pPr>
            <w:r w:rsidRPr="006A66C3">
              <w:rPr>
                <w:rFonts w:eastAsiaTheme="minorEastAsia"/>
              </w:rPr>
              <w:t>Отказы в отопительный период, ед.</w:t>
            </w:r>
          </w:p>
        </w:tc>
        <w:tc>
          <w:tcPr>
            <w:tcW w:w="1117" w:type="dxa"/>
            <w:tcBorders>
              <w:top w:val="single" w:sz="4" w:space="0" w:color="auto"/>
              <w:left w:val="single" w:sz="4" w:space="0" w:color="auto"/>
              <w:bottom w:val="single" w:sz="4" w:space="0" w:color="auto"/>
              <w:right w:val="single" w:sz="4" w:space="0" w:color="auto"/>
            </w:tcBorders>
          </w:tcPr>
          <w:p w14:paraId="379A27EC" w14:textId="77777777" w:rsidR="008812FB" w:rsidRPr="006A66C3" w:rsidRDefault="008812FB" w:rsidP="00067D65">
            <w:pPr>
              <w:widowControl w:val="0"/>
              <w:autoSpaceDE w:val="0"/>
              <w:autoSpaceDN w:val="0"/>
              <w:adjustRightInd w:val="0"/>
              <w:rPr>
                <w:rFonts w:eastAsiaTheme="minorEastAsia"/>
              </w:rPr>
            </w:pPr>
            <w:r w:rsidRPr="006A66C3">
              <w:rPr>
                <w:rFonts w:eastAsiaTheme="minorEastAsia"/>
              </w:rPr>
              <w:t>Отказы в период испытаний, ед.</w:t>
            </w:r>
          </w:p>
        </w:tc>
        <w:tc>
          <w:tcPr>
            <w:tcW w:w="1180" w:type="dxa"/>
            <w:tcBorders>
              <w:top w:val="single" w:sz="4" w:space="0" w:color="auto"/>
              <w:left w:val="single" w:sz="4" w:space="0" w:color="auto"/>
              <w:bottom w:val="single" w:sz="4" w:space="0" w:color="auto"/>
            </w:tcBorders>
          </w:tcPr>
          <w:p w14:paraId="2FFA4E92" w14:textId="77777777" w:rsidR="008812FB" w:rsidRPr="006A66C3" w:rsidRDefault="008812FB" w:rsidP="00067D65">
            <w:pPr>
              <w:widowControl w:val="0"/>
              <w:autoSpaceDE w:val="0"/>
              <w:autoSpaceDN w:val="0"/>
              <w:adjustRightInd w:val="0"/>
              <w:rPr>
                <w:rFonts w:eastAsiaTheme="minorEastAsia"/>
              </w:rPr>
            </w:pPr>
            <w:r w:rsidRPr="006A66C3">
              <w:rPr>
                <w:rFonts w:eastAsiaTheme="minorEastAsia"/>
              </w:rPr>
              <w:t>Отказы в межотопительный период, ед.</w:t>
            </w:r>
          </w:p>
        </w:tc>
        <w:tc>
          <w:tcPr>
            <w:tcW w:w="1560" w:type="dxa"/>
            <w:tcBorders>
              <w:top w:val="single" w:sz="4" w:space="0" w:color="auto"/>
              <w:left w:val="single" w:sz="4" w:space="0" w:color="auto"/>
              <w:bottom w:val="single" w:sz="4" w:space="0" w:color="auto"/>
            </w:tcBorders>
          </w:tcPr>
          <w:p w14:paraId="30A4F59B" w14:textId="77777777" w:rsidR="008812FB" w:rsidRPr="006A66C3" w:rsidRDefault="008812FB" w:rsidP="00067D65">
            <w:pPr>
              <w:widowControl w:val="0"/>
              <w:autoSpaceDE w:val="0"/>
              <w:autoSpaceDN w:val="0"/>
              <w:adjustRightInd w:val="0"/>
              <w:rPr>
                <w:rFonts w:eastAsiaTheme="minorEastAsia"/>
              </w:rPr>
            </w:pPr>
            <w:r w:rsidRPr="006A66C3">
              <w:rPr>
                <w:rFonts w:eastAsiaTheme="minorEastAsia"/>
              </w:rPr>
              <w:t>Удельная повреждаемость тепловых сетей за прошедший год, ед/км*год</w:t>
            </w:r>
          </w:p>
        </w:tc>
        <w:tc>
          <w:tcPr>
            <w:tcW w:w="1842" w:type="dxa"/>
            <w:tcBorders>
              <w:top w:val="single" w:sz="4" w:space="0" w:color="auto"/>
              <w:left w:val="single" w:sz="4" w:space="0" w:color="auto"/>
              <w:bottom w:val="single" w:sz="4" w:space="0" w:color="auto"/>
            </w:tcBorders>
          </w:tcPr>
          <w:p w14:paraId="436F087C" w14:textId="77777777" w:rsidR="008812FB" w:rsidRPr="006A66C3" w:rsidRDefault="008812FB" w:rsidP="00067D65">
            <w:pPr>
              <w:widowControl w:val="0"/>
              <w:autoSpaceDE w:val="0"/>
              <w:autoSpaceDN w:val="0"/>
              <w:adjustRightInd w:val="0"/>
              <w:rPr>
                <w:rFonts w:eastAsiaTheme="minorEastAsia"/>
              </w:rPr>
            </w:pPr>
            <w:r w:rsidRPr="006A66C3">
              <w:rPr>
                <w:rFonts w:eastAsiaTheme="minorEastAsia"/>
              </w:rPr>
              <w:t>Удельная повреждаемость тепловых сетей за отопительный период, ед/км*год</w:t>
            </w:r>
          </w:p>
        </w:tc>
      </w:tr>
      <w:tr w:rsidR="008812FB" w:rsidRPr="006A66C3" w14:paraId="78CF6312" w14:textId="77777777" w:rsidTr="00067D65">
        <w:trPr>
          <w:trHeight w:val="20"/>
        </w:trPr>
        <w:tc>
          <w:tcPr>
            <w:tcW w:w="9781" w:type="dxa"/>
            <w:gridSpan w:val="8"/>
            <w:tcBorders>
              <w:top w:val="single" w:sz="4" w:space="0" w:color="auto"/>
              <w:bottom w:val="single" w:sz="4" w:space="0" w:color="auto"/>
            </w:tcBorders>
          </w:tcPr>
          <w:p w14:paraId="03874E31" w14:textId="242FF646" w:rsidR="008812FB" w:rsidRPr="006A66C3" w:rsidRDefault="00A440C1" w:rsidP="00067D65">
            <w:pPr>
              <w:widowControl w:val="0"/>
              <w:autoSpaceDE w:val="0"/>
              <w:autoSpaceDN w:val="0"/>
              <w:adjustRightInd w:val="0"/>
              <w:rPr>
                <w:rFonts w:eastAsiaTheme="minorEastAsia"/>
              </w:rPr>
            </w:pPr>
            <w:r>
              <w:rPr>
                <w:color w:val="000000"/>
              </w:rPr>
              <w:t>Котельная, п. Рощино, ул. Фабричная</w:t>
            </w:r>
          </w:p>
        </w:tc>
      </w:tr>
      <w:tr w:rsidR="00F434BE" w:rsidRPr="006A66C3" w14:paraId="2070EB7E" w14:textId="77777777" w:rsidTr="00E46254">
        <w:trPr>
          <w:trHeight w:val="20"/>
        </w:trPr>
        <w:tc>
          <w:tcPr>
            <w:tcW w:w="596" w:type="dxa"/>
            <w:tcBorders>
              <w:top w:val="single" w:sz="4" w:space="0" w:color="auto"/>
              <w:bottom w:val="single" w:sz="4" w:space="0" w:color="auto"/>
              <w:right w:val="single" w:sz="4" w:space="0" w:color="auto"/>
            </w:tcBorders>
          </w:tcPr>
          <w:p w14:paraId="4718AF5C" w14:textId="77777777" w:rsidR="00F434BE" w:rsidRPr="006A66C3" w:rsidRDefault="00F434BE" w:rsidP="00F434BE">
            <w:pPr>
              <w:widowControl w:val="0"/>
              <w:autoSpaceDE w:val="0"/>
              <w:autoSpaceDN w:val="0"/>
              <w:adjustRightInd w:val="0"/>
              <w:rPr>
                <w:rFonts w:eastAsiaTheme="minorEastAsia"/>
              </w:rPr>
            </w:pPr>
            <w:r w:rsidRPr="006A66C3">
              <w:rPr>
                <w:rFonts w:eastAsiaTheme="minorEastAsia"/>
              </w:rPr>
              <w:t>1</w:t>
            </w:r>
          </w:p>
        </w:tc>
        <w:tc>
          <w:tcPr>
            <w:tcW w:w="1247" w:type="dxa"/>
            <w:tcBorders>
              <w:top w:val="single" w:sz="4" w:space="0" w:color="auto"/>
              <w:bottom w:val="single" w:sz="4" w:space="0" w:color="auto"/>
              <w:right w:val="single" w:sz="4" w:space="0" w:color="auto"/>
            </w:tcBorders>
          </w:tcPr>
          <w:p w14:paraId="190C4626" w14:textId="2838A5EC" w:rsidR="00F434BE" w:rsidRPr="006A66C3" w:rsidRDefault="00F434BE" w:rsidP="00F434BE">
            <w:pPr>
              <w:widowControl w:val="0"/>
              <w:autoSpaceDE w:val="0"/>
              <w:autoSpaceDN w:val="0"/>
              <w:adjustRightInd w:val="0"/>
              <w:jc w:val="center"/>
              <w:rPr>
                <w:rFonts w:eastAsiaTheme="minorEastAsia"/>
              </w:rPr>
            </w:pPr>
            <w:r w:rsidRPr="006A66C3">
              <w:rPr>
                <w:rFonts w:eastAsiaTheme="minorEastAsia"/>
              </w:rPr>
              <w:t>2017 год</w:t>
            </w:r>
          </w:p>
        </w:tc>
        <w:tc>
          <w:tcPr>
            <w:tcW w:w="1105" w:type="dxa"/>
            <w:tcBorders>
              <w:top w:val="single" w:sz="4" w:space="0" w:color="auto"/>
              <w:left w:val="single" w:sz="4" w:space="0" w:color="auto"/>
              <w:bottom w:val="single" w:sz="4" w:space="0" w:color="auto"/>
              <w:right w:val="single" w:sz="4" w:space="0" w:color="auto"/>
            </w:tcBorders>
          </w:tcPr>
          <w:p w14:paraId="06EBDE99" w14:textId="0E619406" w:rsidR="00F434BE" w:rsidRPr="006A66C3" w:rsidRDefault="00F434BE" w:rsidP="00F434BE">
            <w:pPr>
              <w:rPr>
                <w:color w:val="000000"/>
              </w:rPr>
            </w:pPr>
            <w:r w:rsidRPr="00FF0ADE">
              <w:rPr>
                <w:color w:val="000000"/>
                <w:szCs w:val="28"/>
              </w:rPr>
              <w:t>5.00</w:t>
            </w:r>
          </w:p>
        </w:tc>
        <w:tc>
          <w:tcPr>
            <w:tcW w:w="1134" w:type="dxa"/>
            <w:tcBorders>
              <w:top w:val="single" w:sz="4" w:space="0" w:color="auto"/>
              <w:left w:val="single" w:sz="4" w:space="0" w:color="auto"/>
              <w:bottom w:val="single" w:sz="4" w:space="0" w:color="auto"/>
              <w:right w:val="single" w:sz="4" w:space="0" w:color="auto"/>
            </w:tcBorders>
          </w:tcPr>
          <w:p w14:paraId="21C74F4D" w14:textId="36ECC4D7" w:rsidR="00F434BE" w:rsidRPr="006A66C3" w:rsidRDefault="00F434BE" w:rsidP="00F434BE">
            <w:pPr>
              <w:rPr>
                <w:color w:val="000000"/>
              </w:rPr>
            </w:pPr>
            <w:r w:rsidRPr="00FF0ADE">
              <w:rPr>
                <w:color w:val="000000"/>
                <w:szCs w:val="28"/>
              </w:rPr>
              <w:t>1.00</w:t>
            </w:r>
          </w:p>
        </w:tc>
        <w:tc>
          <w:tcPr>
            <w:tcW w:w="1117" w:type="dxa"/>
            <w:tcBorders>
              <w:top w:val="single" w:sz="4" w:space="0" w:color="auto"/>
              <w:left w:val="single" w:sz="4" w:space="0" w:color="auto"/>
              <w:bottom w:val="single" w:sz="4" w:space="0" w:color="auto"/>
              <w:right w:val="single" w:sz="4" w:space="0" w:color="auto"/>
            </w:tcBorders>
          </w:tcPr>
          <w:p w14:paraId="763A0DE4" w14:textId="5539F4DE" w:rsidR="00F434BE" w:rsidRPr="006A66C3" w:rsidRDefault="00F434BE" w:rsidP="00F434BE">
            <w:pPr>
              <w:rPr>
                <w:color w:val="000000"/>
              </w:rPr>
            </w:pPr>
            <w:r w:rsidRPr="00FF0ADE">
              <w:rPr>
                <w:color w:val="000000"/>
                <w:szCs w:val="28"/>
              </w:rPr>
              <w:t>4.00</w:t>
            </w:r>
          </w:p>
        </w:tc>
        <w:tc>
          <w:tcPr>
            <w:tcW w:w="1180" w:type="dxa"/>
            <w:tcBorders>
              <w:top w:val="single" w:sz="4" w:space="0" w:color="auto"/>
              <w:left w:val="single" w:sz="4" w:space="0" w:color="auto"/>
              <w:bottom w:val="single" w:sz="4" w:space="0" w:color="auto"/>
            </w:tcBorders>
          </w:tcPr>
          <w:p w14:paraId="2C33EAA0" w14:textId="1488951C" w:rsidR="00F434BE" w:rsidRPr="006A66C3" w:rsidRDefault="00F434BE" w:rsidP="00F434BE">
            <w:pPr>
              <w:rPr>
                <w:color w:val="000000"/>
              </w:rPr>
            </w:pPr>
            <w:r w:rsidRPr="00FF0ADE">
              <w:rPr>
                <w:color w:val="000000"/>
                <w:szCs w:val="28"/>
              </w:rPr>
              <w:t>0.00</w:t>
            </w:r>
          </w:p>
        </w:tc>
        <w:tc>
          <w:tcPr>
            <w:tcW w:w="1560" w:type="dxa"/>
            <w:tcBorders>
              <w:top w:val="single" w:sz="4" w:space="0" w:color="auto"/>
              <w:left w:val="single" w:sz="4" w:space="0" w:color="auto"/>
              <w:bottom w:val="single" w:sz="4" w:space="0" w:color="auto"/>
            </w:tcBorders>
          </w:tcPr>
          <w:p w14:paraId="5EBCCD45" w14:textId="12D83C3B" w:rsidR="00F434BE" w:rsidRPr="006A66C3" w:rsidRDefault="00F434BE" w:rsidP="00F434BE">
            <w:pPr>
              <w:rPr>
                <w:color w:val="000000"/>
              </w:rPr>
            </w:pPr>
            <w:r w:rsidRPr="00FF0ADE">
              <w:rPr>
                <w:color w:val="000000"/>
                <w:szCs w:val="28"/>
              </w:rPr>
              <w:t>0.50</w:t>
            </w:r>
          </w:p>
        </w:tc>
        <w:tc>
          <w:tcPr>
            <w:tcW w:w="1842" w:type="dxa"/>
            <w:tcBorders>
              <w:top w:val="single" w:sz="4" w:space="0" w:color="auto"/>
              <w:left w:val="single" w:sz="4" w:space="0" w:color="auto"/>
              <w:bottom w:val="single" w:sz="4" w:space="0" w:color="auto"/>
            </w:tcBorders>
          </w:tcPr>
          <w:p w14:paraId="0C1BC568" w14:textId="57D722B9" w:rsidR="00F434BE" w:rsidRPr="006A66C3" w:rsidRDefault="00F434BE" w:rsidP="00F434BE">
            <w:pPr>
              <w:rPr>
                <w:color w:val="000000"/>
              </w:rPr>
            </w:pPr>
            <w:r w:rsidRPr="00FF0ADE">
              <w:rPr>
                <w:color w:val="000000"/>
                <w:szCs w:val="28"/>
              </w:rPr>
              <w:t>0.10</w:t>
            </w:r>
          </w:p>
        </w:tc>
      </w:tr>
      <w:tr w:rsidR="00F434BE" w:rsidRPr="006A66C3" w14:paraId="70E63649" w14:textId="77777777" w:rsidTr="00E46254">
        <w:trPr>
          <w:trHeight w:val="20"/>
        </w:trPr>
        <w:tc>
          <w:tcPr>
            <w:tcW w:w="596" w:type="dxa"/>
            <w:tcBorders>
              <w:top w:val="single" w:sz="4" w:space="0" w:color="auto"/>
              <w:bottom w:val="single" w:sz="4" w:space="0" w:color="auto"/>
              <w:right w:val="single" w:sz="4" w:space="0" w:color="auto"/>
            </w:tcBorders>
          </w:tcPr>
          <w:p w14:paraId="270709E8" w14:textId="77777777" w:rsidR="00F434BE" w:rsidRPr="006A66C3" w:rsidRDefault="00F434BE" w:rsidP="00F434BE">
            <w:pPr>
              <w:widowControl w:val="0"/>
              <w:autoSpaceDE w:val="0"/>
              <w:autoSpaceDN w:val="0"/>
              <w:adjustRightInd w:val="0"/>
              <w:rPr>
                <w:rFonts w:eastAsiaTheme="minorEastAsia"/>
              </w:rPr>
            </w:pPr>
            <w:r w:rsidRPr="006A66C3">
              <w:rPr>
                <w:rFonts w:eastAsiaTheme="minorEastAsia"/>
              </w:rPr>
              <w:t>2</w:t>
            </w:r>
          </w:p>
        </w:tc>
        <w:tc>
          <w:tcPr>
            <w:tcW w:w="1247" w:type="dxa"/>
            <w:tcBorders>
              <w:top w:val="single" w:sz="4" w:space="0" w:color="auto"/>
              <w:bottom w:val="single" w:sz="4" w:space="0" w:color="auto"/>
              <w:right w:val="single" w:sz="4" w:space="0" w:color="auto"/>
            </w:tcBorders>
          </w:tcPr>
          <w:p w14:paraId="5413C78C" w14:textId="21CB673A" w:rsidR="00F434BE" w:rsidRPr="006A66C3" w:rsidRDefault="00F434BE" w:rsidP="00F434BE">
            <w:pPr>
              <w:widowControl w:val="0"/>
              <w:autoSpaceDE w:val="0"/>
              <w:autoSpaceDN w:val="0"/>
              <w:adjustRightInd w:val="0"/>
              <w:jc w:val="center"/>
              <w:rPr>
                <w:rFonts w:eastAsiaTheme="minorEastAsia"/>
              </w:rPr>
            </w:pPr>
            <w:r w:rsidRPr="006A66C3">
              <w:rPr>
                <w:rFonts w:eastAsiaTheme="minorEastAsia"/>
              </w:rPr>
              <w:t>2018 год</w:t>
            </w:r>
          </w:p>
        </w:tc>
        <w:tc>
          <w:tcPr>
            <w:tcW w:w="1105" w:type="dxa"/>
            <w:tcBorders>
              <w:top w:val="single" w:sz="4" w:space="0" w:color="auto"/>
              <w:left w:val="single" w:sz="4" w:space="0" w:color="auto"/>
              <w:bottom w:val="single" w:sz="4" w:space="0" w:color="auto"/>
              <w:right w:val="single" w:sz="4" w:space="0" w:color="auto"/>
            </w:tcBorders>
          </w:tcPr>
          <w:p w14:paraId="15DB1D87" w14:textId="287698F9" w:rsidR="00F434BE" w:rsidRPr="006A66C3" w:rsidRDefault="00F434BE" w:rsidP="00F434BE">
            <w:pPr>
              <w:rPr>
                <w:color w:val="000000"/>
              </w:rPr>
            </w:pPr>
            <w:r w:rsidRPr="00FF0ADE">
              <w:rPr>
                <w:color w:val="000000"/>
                <w:szCs w:val="28"/>
              </w:rPr>
              <w:t>3.00</w:t>
            </w:r>
          </w:p>
        </w:tc>
        <w:tc>
          <w:tcPr>
            <w:tcW w:w="1134" w:type="dxa"/>
            <w:tcBorders>
              <w:top w:val="single" w:sz="4" w:space="0" w:color="auto"/>
              <w:left w:val="single" w:sz="4" w:space="0" w:color="auto"/>
              <w:bottom w:val="single" w:sz="4" w:space="0" w:color="auto"/>
              <w:right w:val="single" w:sz="4" w:space="0" w:color="auto"/>
            </w:tcBorders>
          </w:tcPr>
          <w:p w14:paraId="12088B74" w14:textId="279869AA" w:rsidR="00F434BE" w:rsidRPr="006A66C3" w:rsidRDefault="00F434BE" w:rsidP="00F434BE">
            <w:pPr>
              <w:rPr>
                <w:color w:val="000000"/>
              </w:rPr>
            </w:pPr>
            <w:r w:rsidRPr="00FF0ADE">
              <w:rPr>
                <w:color w:val="000000"/>
                <w:szCs w:val="28"/>
              </w:rPr>
              <w:t>0.00</w:t>
            </w:r>
          </w:p>
        </w:tc>
        <w:tc>
          <w:tcPr>
            <w:tcW w:w="1117" w:type="dxa"/>
            <w:tcBorders>
              <w:top w:val="single" w:sz="4" w:space="0" w:color="auto"/>
              <w:left w:val="single" w:sz="4" w:space="0" w:color="auto"/>
              <w:bottom w:val="single" w:sz="4" w:space="0" w:color="auto"/>
              <w:right w:val="single" w:sz="4" w:space="0" w:color="auto"/>
            </w:tcBorders>
          </w:tcPr>
          <w:p w14:paraId="6CDA9896" w14:textId="1B019DB9" w:rsidR="00F434BE" w:rsidRPr="006A66C3" w:rsidRDefault="00F434BE" w:rsidP="00F434BE">
            <w:pPr>
              <w:rPr>
                <w:color w:val="000000"/>
              </w:rPr>
            </w:pPr>
            <w:r w:rsidRPr="00FF0ADE">
              <w:rPr>
                <w:color w:val="000000"/>
                <w:szCs w:val="28"/>
              </w:rPr>
              <w:t>3.00</w:t>
            </w:r>
          </w:p>
        </w:tc>
        <w:tc>
          <w:tcPr>
            <w:tcW w:w="1180" w:type="dxa"/>
            <w:tcBorders>
              <w:top w:val="single" w:sz="4" w:space="0" w:color="auto"/>
              <w:left w:val="single" w:sz="4" w:space="0" w:color="auto"/>
              <w:bottom w:val="single" w:sz="4" w:space="0" w:color="auto"/>
            </w:tcBorders>
          </w:tcPr>
          <w:p w14:paraId="191C9C38" w14:textId="031C7474" w:rsidR="00F434BE" w:rsidRPr="006A66C3" w:rsidRDefault="00F434BE" w:rsidP="00F434BE">
            <w:pPr>
              <w:rPr>
                <w:color w:val="000000"/>
              </w:rPr>
            </w:pPr>
            <w:r w:rsidRPr="00FF0ADE">
              <w:rPr>
                <w:color w:val="000000"/>
                <w:szCs w:val="28"/>
              </w:rPr>
              <w:t>0.00</w:t>
            </w:r>
          </w:p>
        </w:tc>
        <w:tc>
          <w:tcPr>
            <w:tcW w:w="1560" w:type="dxa"/>
            <w:tcBorders>
              <w:top w:val="single" w:sz="4" w:space="0" w:color="auto"/>
              <w:left w:val="single" w:sz="4" w:space="0" w:color="auto"/>
              <w:bottom w:val="single" w:sz="4" w:space="0" w:color="auto"/>
            </w:tcBorders>
          </w:tcPr>
          <w:p w14:paraId="79A1CF35" w14:textId="6C72E554" w:rsidR="00F434BE" w:rsidRPr="006A66C3" w:rsidRDefault="00F434BE" w:rsidP="00F434BE">
            <w:pPr>
              <w:rPr>
                <w:color w:val="000000"/>
              </w:rPr>
            </w:pPr>
            <w:r w:rsidRPr="00FF0ADE">
              <w:rPr>
                <w:color w:val="000000"/>
                <w:szCs w:val="28"/>
              </w:rPr>
              <w:t>0.00</w:t>
            </w:r>
          </w:p>
        </w:tc>
        <w:tc>
          <w:tcPr>
            <w:tcW w:w="1842" w:type="dxa"/>
            <w:tcBorders>
              <w:top w:val="single" w:sz="4" w:space="0" w:color="auto"/>
              <w:left w:val="single" w:sz="4" w:space="0" w:color="auto"/>
              <w:bottom w:val="single" w:sz="4" w:space="0" w:color="auto"/>
            </w:tcBorders>
          </w:tcPr>
          <w:p w14:paraId="4F970D4E" w14:textId="1038DB0C" w:rsidR="00F434BE" w:rsidRPr="006A66C3" w:rsidRDefault="00F434BE" w:rsidP="00F434BE">
            <w:pPr>
              <w:rPr>
                <w:color w:val="000000"/>
              </w:rPr>
            </w:pPr>
            <w:r w:rsidRPr="00FF0ADE">
              <w:rPr>
                <w:color w:val="000000"/>
                <w:szCs w:val="28"/>
              </w:rPr>
              <w:t>0.30</w:t>
            </w:r>
          </w:p>
        </w:tc>
      </w:tr>
      <w:tr w:rsidR="00F434BE" w:rsidRPr="006A66C3" w14:paraId="3CD73B9E" w14:textId="77777777" w:rsidTr="00E46254">
        <w:trPr>
          <w:trHeight w:val="20"/>
        </w:trPr>
        <w:tc>
          <w:tcPr>
            <w:tcW w:w="596" w:type="dxa"/>
            <w:tcBorders>
              <w:top w:val="single" w:sz="4" w:space="0" w:color="auto"/>
              <w:bottom w:val="single" w:sz="4" w:space="0" w:color="auto"/>
              <w:right w:val="single" w:sz="4" w:space="0" w:color="auto"/>
            </w:tcBorders>
          </w:tcPr>
          <w:p w14:paraId="4ABD7D43" w14:textId="77777777" w:rsidR="00F434BE" w:rsidRPr="006A66C3" w:rsidRDefault="00F434BE" w:rsidP="00F434BE">
            <w:pPr>
              <w:widowControl w:val="0"/>
              <w:autoSpaceDE w:val="0"/>
              <w:autoSpaceDN w:val="0"/>
              <w:adjustRightInd w:val="0"/>
              <w:rPr>
                <w:rFonts w:eastAsiaTheme="minorEastAsia"/>
              </w:rPr>
            </w:pPr>
            <w:r w:rsidRPr="006A66C3">
              <w:rPr>
                <w:rFonts w:eastAsiaTheme="minorEastAsia"/>
              </w:rPr>
              <w:t>3</w:t>
            </w:r>
          </w:p>
        </w:tc>
        <w:tc>
          <w:tcPr>
            <w:tcW w:w="1247" w:type="dxa"/>
            <w:tcBorders>
              <w:top w:val="single" w:sz="4" w:space="0" w:color="auto"/>
              <w:bottom w:val="single" w:sz="4" w:space="0" w:color="auto"/>
              <w:right w:val="single" w:sz="4" w:space="0" w:color="auto"/>
            </w:tcBorders>
          </w:tcPr>
          <w:p w14:paraId="627B5F29" w14:textId="2F6372A8" w:rsidR="00F434BE" w:rsidRPr="006A66C3" w:rsidRDefault="00F434BE" w:rsidP="00F434BE">
            <w:pPr>
              <w:widowControl w:val="0"/>
              <w:autoSpaceDE w:val="0"/>
              <w:autoSpaceDN w:val="0"/>
              <w:adjustRightInd w:val="0"/>
              <w:jc w:val="center"/>
              <w:rPr>
                <w:rFonts w:eastAsiaTheme="minorEastAsia"/>
              </w:rPr>
            </w:pPr>
            <w:r w:rsidRPr="006A66C3">
              <w:rPr>
                <w:rFonts w:eastAsiaTheme="minorEastAsia"/>
              </w:rPr>
              <w:t>2019 год</w:t>
            </w:r>
          </w:p>
        </w:tc>
        <w:tc>
          <w:tcPr>
            <w:tcW w:w="1105" w:type="dxa"/>
            <w:tcBorders>
              <w:top w:val="single" w:sz="4" w:space="0" w:color="auto"/>
              <w:left w:val="single" w:sz="4" w:space="0" w:color="auto"/>
              <w:bottom w:val="single" w:sz="4" w:space="0" w:color="auto"/>
              <w:right w:val="single" w:sz="4" w:space="0" w:color="auto"/>
            </w:tcBorders>
          </w:tcPr>
          <w:p w14:paraId="31FE9059" w14:textId="332207F5" w:rsidR="00F434BE" w:rsidRPr="006A66C3" w:rsidRDefault="00F434BE" w:rsidP="00F434BE">
            <w:pPr>
              <w:rPr>
                <w:color w:val="000000"/>
              </w:rPr>
            </w:pPr>
            <w:r w:rsidRPr="00FF0ADE">
              <w:rPr>
                <w:color w:val="000000"/>
                <w:szCs w:val="28"/>
              </w:rPr>
              <w:t>0.00</w:t>
            </w:r>
          </w:p>
        </w:tc>
        <w:tc>
          <w:tcPr>
            <w:tcW w:w="1134" w:type="dxa"/>
            <w:tcBorders>
              <w:top w:val="single" w:sz="4" w:space="0" w:color="auto"/>
              <w:left w:val="single" w:sz="4" w:space="0" w:color="auto"/>
              <w:bottom w:val="single" w:sz="4" w:space="0" w:color="auto"/>
              <w:right w:val="single" w:sz="4" w:space="0" w:color="auto"/>
            </w:tcBorders>
          </w:tcPr>
          <w:p w14:paraId="0DF461C1" w14:textId="527FE106" w:rsidR="00F434BE" w:rsidRPr="006A66C3" w:rsidRDefault="00F434BE" w:rsidP="00F434BE">
            <w:pPr>
              <w:rPr>
                <w:color w:val="000000"/>
              </w:rPr>
            </w:pPr>
            <w:r w:rsidRPr="00FF0ADE">
              <w:rPr>
                <w:color w:val="000000"/>
                <w:szCs w:val="28"/>
              </w:rPr>
              <w:t>0.00</w:t>
            </w:r>
          </w:p>
        </w:tc>
        <w:tc>
          <w:tcPr>
            <w:tcW w:w="1117" w:type="dxa"/>
            <w:tcBorders>
              <w:top w:val="single" w:sz="4" w:space="0" w:color="auto"/>
              <w:left w:val="single" w:sz="4" w:space="0" w:color="auto"/>
              <w:bottom w:val="single" w:sz="4" w:space="0" w:color="auto"/>
              <w:right w:val="single" w:sz="4" w:space="0" w:color="auto"/>
            </w:tcBorders>
          </w:tcPr>
          <w:p w14:paraId="7356DE29" w14:textId="08D471B3" w:rsidR="00F434BE" w:rsidRPr="006A66C3" w:rsidRDefault="00F434BE" w:rsidP="00F434BE">
            <w:pPr>
              <w:rPr>
                <w:color w:val="000000"/>
              </w:rPr>
            </w:pPr>
            <w:r w:rsidRPr="00FF0ADE">
              <w:rPr>
                <w:color w:val="000000"/>
                <w:szCs w:val="28"/>
              </w:rPr>
              <w:t>0.00</w:t>
            </w:r>
          </w:p>
        </w:tc>
        <w:tc>
          <w:tcPr>
            <w:tcW w:w="1180" w:type="dxa"/>
            <w:tcBorders>
              <w:top w:val="single" w:sz="4" w:space="0" w:color="auto"/>
              <w:left w:val="single" w:sz="4" w:space="0" w:color="auto"/>
              <w:bottom w:val="single" w:sz="4" w:space="0" w:color="auto"/>
            </w:tcBorders>
          </w:tcPr>
          <w:p w14:paraId="6695BBCF" w14:textId="69C7E27C" w:rsidR="00F434BE" w:rsidRPr="006A66C3" w:rsidRDefault="00F434BE" w:rsidP="00F434BE">
            <w:pPr>
              <w:rPr>
                <w:color w:val="000000"/>
              </w:rPr>
            </w:pPr>
            <w:r w:rsidRPr="00FF0ADE">
              <w:rPr>
                <w:color w:val="000000"/>
                <w:szCs w:val="28"/>
              </w:rPr>
              <w:t>0.00</w:t>
            </w:r>
          </w:p>
        </w:tc>
        <w:tc>
          <w:tcPr>
            <w:tcW w:w="1560" w:type="dxa"/>
            <w:tcBorders>
              <w:top w:val="single" w:sz="4" w:space="0" w:color="auto"/>
              <w:left w:val="single" w:sz="4" w:space="0" w:color="auto"/>
              <w:bottom w:val="single" w:sz="4" w:space="0" w:color="auto"/>
            </w:tcBorders>
          </w:tcPr>
          <w:p w14:paraId="1952EA37" w14:textId="5FF72445" w:rsidR="00F434BE" w:rsidRPr="006A66C3" w:rsidRDefault="00F434BE" w:rsidP="00F434BE">
            <w:pPr>
              <w:rPr>
                <w:color w:val="000000"/>
              </w:rPr>
            </w:pPr>
            <w:r w:rsidRPr="00FF0ADE">
              <w:rPr>
                <w:color w:val="000000"/>
                <w:szCs w:val="28"/>
              </w:rPr>
              <w:t>0.00</w:t>
            </w:r>
          </w:p>
        </w:tc>
        <w:tc>
          <w:tcPr>
            <w:tcW w:w="1842" w:type="dxa"/>
            <w:tcBorders>
              <w:top w:val="single" w:sz="4" w:space="0" w:color="auto"/>
              <w:left w:val="single" w:sz="4" w:space="0" w:color="auto"/>
              <w:bottom w:val="single" w:sz="4" w:space="0" w:color="auto"/>
            </w:tcBorders>
          </w:tcPr>
          <w:p w14:paraId="1CEFF6AE" w14:textId="1140E897" w:rsidR="00F434BE" w:rsidRPr="006A66C3" w:rsidRDefault="00F434BE" w:rsidP="00F434BE">
            <w:pPr>
              <w:rPr>
                <w:color w:val="000000"/>
              </w:rPr>
            </w:pPr>
            <w:r w:rsidRPr="00FF0ADE">
              <w:rPr>
                <w:color w:val="000000"/>
                <w:szCs w:val="28"/>
              </w:rPr>
              <w:t>0.00</w:t>
            </w:r>
          </w:p>
        </w:tc>
      </w:tr>
      <w:tr w:rsidR="00F434BE" w:rsidRPr="006A66C3" w14:paraId="453E282A" w14:textId="77777777" w:rsidTr="00E46254">
        <w:trPr>
          <w:trHeight w:val="20"/>
        </w:trPr>
        <w:tc>
          <w:tcPr>
            <w:tcW w:w="596" w:type="dxa"/>
            <w:tcBorders>
              <w:top w:val="single" w:sz="4" w:space="0" w:color="auto"/>
              <w:bottom w:val="single" w:sz="4" w:space="0" w:color="auto"/>
              <w:right w:val="single" w:sz="4" w:space="0" w:color="auto"/>
            </w:tcBorders>
          </w:tcPr>
          <w:p w14:paraId="2816DE0A" w14:textId="77777777" w:rsidR="00F434BE" w:rsidRPr="006A66C3" w:rsidRDefault="00F434BE" w:rsidP="00F434BE">
            <w:pPr>
              <w:widowControl w:val="0"/>
              <w:autoSpaceDE w:val="0"/>
              <w:autoSpaceDN w:val="0"/>
              <w:adjustRightInd w:val="0"/>
              <w:rPr>
                <w:rFonts w:eastAsiaTheme="minorEastAsia"/>
              </w:rPr>
            </w:pPr>
            <w:r w:rsidRPr="006A66C3">
              <w:rPr>
                <w:rFonts w:eastAsiaTheme="minorEastAsia"/>
              </w:rPr>
              <w:t>4</w:t>
            </w:r>
          </w:p>
        </w:tc>
        <w:tc>
          <w:tcPr>
            <w:tcW w:w="1247" w:type="dxa"/>
            <w:tcBorders>
              <w:top w:val="single" w:sz="4" w:space="0" w:color="auto"/>
              <w:bottom w:val="single" w:sz="4" w:space="0" w:color="auto"/>
              <w:right w:val="single" w:sz="4" w:space="0" w:color="auto"/>
            </w:tcBorders>
          </w:tcPr>
          <w:p w14:paraId="1050DD9C" w14:textId="497A5FB2" w:rsidR="00F434BE" w:rsidRPr="006A66C3" w:rsidRDefault="00F434BE" w:rsidP="00F434BE">
            <w:pPr>
              <w:widowControl w:val="0"/>
              <w:autoSpaceDE w:val="0"/>
              <w:autoSpaceDN w:val="0"/>
              <w:adjustRightInd w:val="0"/>
              <w:jc w:val="center"/>
              <w:rPr>
                <w:rFonts w:eastAsiaTheme="minorEastAsia"/>
              </w:rPr>
            </w:pPr>
            <w:r w:rsidRPr="006A66C3">
              <w:rPr>
                <w:rFonts w:eastAsiaTheme="minorEastAsia"/>
              </w:rPr>
              <w:t>2020 год</w:t>
            </w:r>
          </w:p>
        </w:tc>
        <w:tc>
          <w:tcPr>
            <w:tcW w:w="1105" w:type="dxa"/>
            <w:tcBorders>
              <w:top w:val="single" w:sz="4" w:space="0" w:color="auto"/>
              <w:left w:val="single" w:sz="4" w:space="0" w:color="auto"/>
              <w:bottom w:val="single" w:sz="4" w:space="0" w:color="auto"/>
              <w:right w:val="single" w:sz="4" w:space="0" w:color="auto"/>
            </w:tcBorders>
          </w:tcPr>
          <w:p w14:paraId="09525116" w14:textId="4637A872" w:rsidR="00F434BE" w:rsidRPr="006A66C3" w:rsidRDefault="00F434BE" w:rsidP="00F434BE">
            <w:pPr>
              <w:rPr>
                <w:color w:val="000000"/>
              </w:rPr>
            </w:pPr>
            <w:r w:rsidRPr="00FF0ADE">
              <w:rPr>
                <w:color w:val="000000"/>
                <w:szCs w:val="28"/>
              </w:rPr>
              <w:t>3.00</w:t>
            </w:r>
          </w:p>
        </w:tc>
        <w:tc>
          <w:tcPr>
            <w:tcW w:w="1134" w:type="dxa"/>
            <w:tcBorders>
              <w:top w:val="single" w:sz="4" w:space="0" w:color="auto"/>
              <w:left w:val="single" w:sz="4" w:space="0" w:color="auto"/>
              <w:bottom w:val="single" w:sz="4" w:space="0" w:color="auto"/>
              <w:right w:val="single" w:sz="4" w:space="0" w:color="auto"/>
            </w:tcBorders>
          </w:tcPr>
          <w:p w14:paraId="35FD814D" w14:textId="76E0A4A6" w:rsidR="00F434BE" w:rsidRPr="006A66C3" w:rsidRDefault="00F434BE" w:rsidP="00F434BE">
            <w:pPr>
              <w:rPr>
                <w:color w:val="000000"/>
              </w:rPr>
            </w:pPr>
            <w:r w:rsidRPr="00FF0ADE">
              <w:rPr>
                <w:color w:val="000000"/>
                <w:szCs w:val="28"/>
              </w:rPr>
              <w:t>2.00</w:t>
            </w:r>
          </w:p>
        </w:tc>
        <w:tc>
          <w:tcPr>
            <w:tcW w:w="1117" w:type="dxa"/>
            <w:tcBorders>
              <w:top w:val="single" w:sz="4" w:space="0" w:color="auto"/>
              <w:left w:val="single" w:sz="4" w:space="0" w:color="auto"/>
              <w:bottom w:val="single" w:sz="4" w:space="0" w:color="auto"/>
              <w:right w:val="single" w:sz="4" w:space="0" w:color="auto"/>
            </w:tcBorders>
          </w:tcPr>
          <w:p w14:paraId="59562550" w14:textId="1FF9AF2F" w:rsidR="00F434BE" w:rsidRPr="006A66C3" w:rsidRDefault="00F434BE" w:rsidP="00F434BE">
            <w:pPr>
              <w:rPr>
                <w:color w:val="000000"/>
              </w:rPr>
            </w:pPr>
            <w:r w:rsidRPr="00FF0ADE">
              <w:rPr>
                <w:color w:val="000000"/>
                <w:szCs w:val="28"/>
              </w:rPr>
              <w:t>1.00</w:t>
            </w:r>
          </w:p>
        </w:tc>
        <w:tc>
          <w:tcPr>
            <w:tcW w:w="1180" w:type="dxa"/>
            <w:tcBorders>
              <w:top w:val="single" w:sz="4" w:space="0" w:color="auto"/>
              <w:left w:val="single" w:sz="4" w:space="0" w:color="auto"/>
              <w:bottom w:val="single" w:sz="4" w:space="0" w:color="auto"/>
            </w:tcBorders>
          </w:tcPr>
          <w:p w14:paraId="58E24CB2" w14:textId="63EFE6AD" w:rsidR="00F434BE" w:rsidRPr="006A66C3" w:rsidRDefault="00F434BE" w:rsidP="00F434BE">
            <w:pPr>
              <w:rPr>
                <w:color w:val="000000"/>
              </w:rPr>
            </w:pPr>
            <w:r w:rsidRPr="00FF0ADE">
              <w:rPr>
                <w:color w:val="000000"/>
                <w:szCs w:val="28"/>
              </w:rPr>
              <w:t>0.00</w:t>
            </w:r>
          </w:p>
        </w:tc>
        <w:tc>
          <w:tcPr>
            <w:tcW w:w="1560" w:type="dxa"/>
            <w:tcBorders>
              <w:top w:val="single" w:sz="4" w:space="0" w:color="auto"/>
              <w:left w:val="single" w:sz="4" w:space="0" w:color="auto"/>
              <w:bottom w:val="single" w:sz="4" w:space="0" w:color="auto"/>
            </w:tcBorders>
          </w:tcPr>
          <w:p w14:paraId="7CA5324F" w14:textId="680712E4" w:rsidR="00F434BE" w:rsidRPr="006A66C3" w:rsidRDefault="00F434BE" w:rsidP="00F434BE">
            <w:pPr>
              <w:rPr>
                <w:color w:val="000000"/>
              </w:rPr>
            </w:pPr>
            <w:r w:rsidRPr="00FF0ADE">
              <w:rPr>
                <w:color w:val="000000"/>
                <w:szCs w:val="28"/>
              </w:rPr>
              <w:t>0.30</w:t>
            </w:r>
          </w:p>
        </w:tc>
        <w:tc>
          <w:tcPr>
            <w:tcW w:w="1842" w:type="dxa"/>
            <w:tcBorders>
              <w:top w:val="single" w:sz="4" w:space="0" w:color="auto"/>
              <w:left w:val="single" w:sz="4" w:space="0" w:color="auto"/>
              <w:bottom w:val="single" w:sz="4" w:space="0" w:color="auto"/>
            </w:tcBorders>
          </w:tcPr>
          <w:p w14:paraId="6888053F" w14:textId="4DDFF74C" w:rsidR="00F434BE" w:rsidRPr="006A66C3" w:rsidRDefault="00F434BE" w:rsidP="00F434BE">
            <w:pPr>
              <w:rPr>
                <w:color w:val="000000"/>
              </w:rPr>
            </w:pPr>
            <w:r w:rsidRPr="00FF0ADE">
              <w:rPr>
                <w:color w:val="000000"/>
                <w:szCs w:val="28"/>
              </w:rPr>
              <w:t>0.20</w:t>
            </w:r>
          </w:p>
        </w:tc>
      </w:tr>
      <w:tr w:rsidR="00C83DD6" w:rsidRPr="006A66C3" w14:paraId="0D43544F" w14:textId="77777777" w:rsidTr="00067D65">
        <w:trPr>
          <w:trHeight w:val="20"/>
        </w:trPr>
        <w:tc>
          <w:tcPr>
            <w:tcW w:w="596" w:type="dxa"/>
            <w:tcBorders>
              <w:top w:val="single" w:sz="4" w:space="0" w:color="auto"/>
              <w:bottom w:val="single" w:sz="4" w:space="0" w:color="auto"/>
              <w:right w:val="single" w:sz="4" w:space="0" w:color="auto"/>
            </w:tcBorders>
          </w:tcPr>
          <w:p w14:paraId="7C97AAC5" w14:textId="77777777" w:rsidR="00C83DD6" w:rsidRPr="006A66C3" w:rsidRDefault="00C83DD6" w:rsidP="00C83DD6">
            <w:pPr>
              <w:widowControl w:val="0"/>
              <w:autoSpaceDE w:val="0"/>
              <w:autoSpaceDN w:val="0"/>
              <w:adjustRightInd w:val="0"/>
              <w:rPr>
                <w:rFonts w:eastAsiaTheme="minorEastAsia"/>
              </w:rPr>
            </w:pPr>
            <w:r w:rsidRPr="006A66C3">
              <w:rPr>
                <w:rFonts w:eastAsiaTheme="minorEastAsia"/>
              </w:rPr>
              <w:t>5</w:t>
            </w:r>
          </w:p>
        </w:tc>
        <w:tc>
          <w:tcPr>
            <w:tcW w:w="1247" w:type="dxa"/>
            <w:tcBorders>
              <w:top w:val="single" w:sz="4" w:space="0" w:color="auto"/>
              <w:bottom w:val="single" w:sz="4" w:space="0" w:color="auto"/>
              <w:right w:val="single" w:sz="4" w:space="0" w:color="auto"/>
            </w:tcBorders>
          </w:tcPr>
          <w:p w14:paraId="617F4DC3" w14:textId="3F529A26" w:rsidR="00C83DD6" w:rsidRPr="006A66C3" w:rsidRDefault="00C83DD6" w:rsidP="00C83DD6">
            <w:pPr>
              <w:widowControl w:val="0"/>
              <w:autoSpaceDE w:val="0"/>
              <w:autoSpaceDN w:val="0"/>
              <w:adjustRightInd w:val="0"/>
              <w:jc w:val="center"/>
              <w:rPr>
                <w:rFonts w:eastAsiaTheme="minorEastAsia"/>
              </w:rPr>
            </w:pPr>
            <w:r w:rsidRPr="006A66C3">
              <w:rPr>
                <w:rFonts w:eastAsiaTheme="minorEastAsia"/>
              </w:rPr>
              <w:t>202</w:t>
            </w:r>
            <w:r>
              <w:rPr>
                <w:rFonts w:eastAsiaTheme="minorEastAsia"/>
              </w:rPr>
              <w:t>1</w:t>
            </w:r>
            <w:r w:rsidRPr="006A66C3">
              <w:rPr>
                <w:rFonts w:eastAsiaTheme="minorEastAsia"/>
              </w:rPr>
              <w:t xml:space="preserve"> год</w:t>
            </w:r>
          </w:p>
        </w:tc>
        <w:tc>
          <w:tcPr>
            <w:tcW w:w="1105" w:type="dxa"/>
            <w:tcBorders>
              <w:top w:val="nil"/>
              <w:left w:val="nil"/>
              <w:bottom w:val="single" w:sz="8" w:space="0" w:color="auto"/>
              <w:right w:val="single" w:sz="8" w:space="0" w:color="auto"/>
            </w:tcBorders>
            <w:shd w:val="clear" w:color="auto" w:fill="auto"/>
            <w:vAlign w:val="bottom"/>
          </w:tcPr>
          <w:p w14:paraId="6BD717F7" w14:textId="76BD2343" w:rsidR="00C83DD6" w:rsidRPr="006A66C3" w:rsidRDefault="003431BA" w:rsidP="00067D65">
            <w:pPr>
              <w:rPr>
                <w:color w:val="000000"/>
              </w:rPr>
            </w:pPr>
            <w:r>
              <w:rPr>
                <w:color w:val="000000"/>
              </w:rPr>
              <w:t>3</w:t>
            </w:r>
            <w:r w:rsidR="00C83DD6" w:rsidRPr="006A66C3">
              <w:rPr>
                <w:color w:val="000000"/>
              </w:rPr>
              <w:t>.00</w:t>
            </w:r>
          </w:p>
        </w:tc>
        <w:tc>
          <w:tcPr>
            <w:tcW w:w="1134" w:type="dxa"/>
            <w:tcBorders>
              <w:top w:val="nil"/>
              <w:left w:val="nil"/>
              <w:bottom w:val="single" w:sz="8" w:space="0" w:color="auto"/>
              <w:right w:val="single" w:sz="8" w:space="0" w:color="auto"/>
            </w:tcBorders>
            <w:shd w:val="clear" w:color="auto" w:fill="auto"/>
            <w:vAlign w:val="bottom"/>
          </w:tcPr>
          <w:p w14:paraId="35BF4EAD" w14:textId="56CCD4D5" w:rsidR="00C83DD6" w:rsidRPr="006A66C3" w:rsidRDefault="003431BA" w:rsidP="00067D65">
            <w:pPr>
              <w:rPr>
                <w:color w:val="000000"/>
              </w:rPr>
            </w:pPr>
            <w:r>
              <w:rPr>
                <w:color w:val="000000"/>
              </w:rPr>
              <w:t>2</w:t>
            </w:r>
            <w:r w:rsidR="00C83DD6" w:rsidRPr="006A66C3">
              <w:rPr>
                <w:color w:val="000000"/>
              </w:rPr>
              <w:t>.00</w:t>
            </w:r>
          </w:p>
        </w:tc>
        <w:tc>
          <w:tcPr>
            <w:tcW w:w="1117" w:type="dxa"/>
            <w:tcBorders>
              <w:top w:val="nil"/>
              <w:left w:val="nil"/>
              <w:bottom w:val="single" w:sz="8" w:space="0" w:color="auto"/>
              <w:right w:val="single" w:sz="8" w:space="0" w:color="auto"/>
            </w:tcBorders>
            <w:shd w:val="clear" w:color="auto" w:fill="auto"/>
            <w:vAlign w:val="bottom"/>
          </w:tcPr>
          <w:p w14:paraId="073A04B7" w14:textId="29A869A2" w:rsidR="00C83DD6" w:rsidRPr="006A66C3" w:rsidRDefault="003431BA" w:rsidP="00067D65">
            <w:pPr>
              <w:rPr>
                <w:color w:val="000000"/>
              </w:rPr>
            </w:pPr>
            <w:r>
              <w:rPr>
                <w:color w:val="000000"/>
              </w:rPr>
              <w:t>1</w:t>
            </w:r>
            <w:r w:rsidR="00C83DD6" w:rsidRPr="006A66C3">
              <w:rPr>
                <w:color w:val="000000"/>
              </w:rPr>
              <w:t>.00</w:t>
            </w:r>
          </w:p>
        </w:tc>
        <w:tc>
          <w:tcPr>
            <w:tcW w:w="1180" w:type="dxa"/>
            <w:tcBorders>
              <w:top w:val="nil"/>
              <w:left w:val="nil"/>
              <w:bottom w:val="single" w:sz="8" w:space="0" w:color="auto"/>
              <w:right w:val="nil"/>
            </w:tcBorders>
            <w:shd w:val="clear" w:color="auto" w:fill="auto"/>
            <w:vAlign w:val="bottom"/>
          </w:tcPr>
          <w:p w14:paraId="57D386FE" w14:textId="557C4E52" w:rsidR="00C83DD6" w:rsidRPr="006A66C3" w:rsidRDefault="00C83DD6" w:rsidP="00067D65">
            <w:pPr>
              <w:rPr>
                <w:color w:val="000000"/>
              </w:rPr>
            </w:pPr>
            <w:r w:rsidRPr="006A66C3">
              <w:rPr>
                <w:color w:val="000000"/>
              </w:rPr>
              <w:t>0.00</w:t>
            </w:r>
          </w:p>
        </w:tc>
        <w:tc>
          <w:tcPr>
            <w:tcW w:w="1560" w:type="dxa"/>
            <w:tcBorders>
              <w:top w:val="nil"/>
              <w:left w:val="single" w:sz="8" w:space="0" w:color="auto"/>
              <w:bottom w:val="single" w:sz="8" w:space="0" w:color="auto"/>
              <w:right w:val="nil"/>
            </w:tcBorders>
            <w:shd w:val="clear" w:color="auto" w:fill="auto"/>
            <w:vAlign w:val="bottom"/>
          </w:tcPr>
          <w:p w14:paraId="68EEA60C" w14:textId="488C0CB8" w:rsidR="00C83DD6" w:rsidRPr="006A66C3" w:rsidRDefault="00C83DD6" w:rsidP="00067D65">
            <w:pPr>
              <w:rPr>
                <w:color w:val="000000"/>
              </w:rPr>
            </w:pPr>
            <w:r w:rsidRPr="006A66C3">
              <w:rPr>
                <w:color w:val="000000"/>
              </w:rPr>
              <w:t>0.</w:t>
            </w:r>
            <w:r w:rsidR="003431BA">
              <w:rPr>
                <w:color w:val="000000"/>
              </w:rPr>
              <w:t>41</w:t>
            </w:r>
          </w:p>
        </w:tc>
        <w:tc>
          <w:tcPr>
            <w:tcW w:w="1842" w:type="dxa"/>
            <w:tcBorders>
              <w:top w:val="nil"/>
              <w:left w:val="single" w:sz="8" w:space="0" w:color="auto"/>
              <w:bottom w:val="single" w:sz="8" w:space="0" w:color="auto"/>
              <w:right w:val="single" w:sz="8" w:space="0" w:color="auto"/>
            </w:tcBorders>
            <w:shd w:val="clear" w:color="auto" w:fill="auto"/>
            <w:vAlign w:val="bottom"/>
          </w:tcPr>
          <w:p w14:paraId="26650A27" w14:textId="753EA2B0" w:rsidR="00C83DD6" w:rsidRPr="006A66C3" w:rsidRDefault="00C83DD6" w:rsidP="00067D65">
            <w:pPr>
              <w:rPr>
                <w:color w:val="000000"/>
              </w:rPr>
            </w:pPr>
            <w:r w:rsidRPr="006A66C3">
              <w:rPr>
                <w:color w:val="000000"/>
              </w:rPr>
              <w:t>0.</w:t>
            </w:r>
            <w:r w:rsidR="003431BA">
              <w:rPr>
                <w:color w:val="000000"/>
              </w:rPr>
              <w:t>27</w:t>
            </w:r>
          </w:p>
        </w:tc>
      </w:tr>
      <w:tr w:rsidR="00DE59D6" w:rsidRPr="006A66C3" w14:paraId="654EA401" w14:textId="77777777" w:rsidTr="00067D65">
        <w:trPr>
          <w:trHeight w:val="20"/>
        </w:trPr>
        <w:tc>
          <w:tcPr>
            <w:tcW w:w="9781" w:type="dxa"/>
            <w:gridSpan w:val="8"/>
            <w:tcBorders>
              <w:top w:val="single" w:sz="4" w:space="0" w:color="auto"/>
              <w:bottom w:val="single" w:sz="4" w:space="0" w:color="auto"/>
            </w:tcBorders>
          </w:tcPr>
          <w:p w14:paraId="6B0621E1" w14:textId="257131F5" w:rsidR="00DE59D6" w:rsidRPr="006A66C3" w:rsidRDefault="002A0EFA" w:rsidP="00067D65">
            <w:pPr>
              <w:rPr>
                <w:color w:val="000000"/>
              </w:rPr>
            </w:pPr>
            <w:r>
              <w:rPr>
                <w:color w:val="000000"/>
              </w:rPr>
              <w:t>Котельная, д. Казанцево, ул. Строительная, 17</w:t>
            </w:r>
          </w:p>
        </w:tc>
      </w:tr>
      <w:tr w:rsidR="00C83DD6" w:rsidRPr="006A66C3" w14:paraId="756928B4" w14:textId="77777777" w:rsidTr="00067D65">
        <w:trPr>
          <w:trHeight w:val="20"/>
        </w:trPr>
        <w:tc>
          <w:tcPr>
            <w:tcW w:w="596" w:type="dxa"/>
            <w:tcBorders>
              <w:top w:val="single" w:sz="4" w:space="0" w:color="auto"/>
              <w:bottom w:val="single" w:sz="4" w:space="0" w:color="auto"/>
              <w:right w:val="single" w:sz="4" w:space="0" w:color="auto"/>
            </w:tcBorders>
          </w:tcPr>
          <w:p w14:paraId="14F6B087" w14:textId="77777777" w:rsidR="00C83DD6" w:rsidRPr="006A66C3" w:rsidRDefault="00C83DD6" w:rsidP="00C83DD6">
            <w:pPr>
              <w:widowControl w:val="0"/>
              <w:autoSpaceDE w:val="0"/>
              <w:autoSpaceDN w:val="0"/>
              <w:adjustRightInd w:val="0"/>
              <w:rPr>
                <w:rFonts w:eastAsiaTheme="minorEastAsia"/>
              </w:rPr>
            </w:pPr>
            <w:r w:rsidRPr="006A66C3">
              <w:rPr>
                <w:rFonts w:eastAsiaTheme="minorEastAsia"/>
              </w:rPr>
              <w:t>1</w:t>
            </w:r>
          </w:p>
        </w:tc>
        <w:tc>
          <w:tcPr>
            <w:tcW w:w="1247" w:type="dxa"/>
            <w:tcBorders>
              <w:top w:val="single" w:sz="4" w:space="0" w:color="auto"/>
              <w:bottom w:val="single" w:sz="4" w:space="0" w:color="auto"/>
              <w:right w:val="single" w:sz="4" w:space="0" w:color="auto"/>
            </w:tcBorders>
          </w:tcPr>
          <w:p w14:paraId="56DEEFAD" w14:textId="5DF65220" w:rsidR="00C83DD6" w:rsidRPr="006A66C3" w:rsidRDefault="00C83DD6" w:rsidP="00C83DD6">
            <w:pPr>
              <w:widowControl w:val="0"/>
              <w:autoSpaceDE w:val="0"/>
              <w:autoSpaceDN w:val="0"/>
              <w:adjustRightInd w:val="0"/>
              <w:jc w:val="center"/>
              <w:rPr>
                <w:rFonts w:eastAsiaTheme="minorEastAsia"/>
              </w:rPr>
            </w:pPr>
            <w:r w:rsidRPr="006A66C3">
              <w:rPr>
                <w:rFonts w:eastAsiaTheme="minorEastAsia"/>
              </w:rPr>
              <w:t>2017 год</w:t>
            </w:r>
          </w:p>
        </w:tc>
        <w:tc>
          <w:tcPr>
            <w:tcW w:w="1105" w:type="dxa"/>
            <w:tcBorders>
              <w:top w:val="single" w:sz="4" w:space="0" w:color="auto"/>
              <w:left w:val="single" w:sz="4" w:space="0" w:color="auto"/>
              <w:bottom w:val="single" w:sz="4" w:space="0" w:color="auto"/>
              <w:right w:val="single" w:sz="4" w:space="0" w:color="auto"/>
            </w:tcBorders>
            <w:vAlign w:val="bottom"/>
          </w:tcPr>
          <w:p w14:paraId="419DA85F" w14:textId="3F451646" w:rsidR="00C83DD6" w:rsidRPr="006A66C3" w:rsidRDefault="00C83DD6" w:rsidP="00067D65">
            <w:pPr>
              <w:rPr>
                <w:color w:val="000000"/>
              </w:rPr>
            </w:pPr>
            <w:r w:rsidRPr="006A66C3">
              <w:rPr>
                <w:color w:val="000000"/>
              </w:rPr>
              <w:t>0.00</w:t>
            </w:r>
          </w:p>
        </w:tc>
        <w:tc>
          <w:tcPr>
            <w:tcW w:w="1134" w:type="dxa"/>
            <w:tcBorders>
              <w:top w:val="single" w:sz="4" w:space="0" w:color="auto"/>
              <w:left w:val="single" w:sz="4" w:space="0" w:color="auto"/>
              <w:bottom w:val="single" w:sz="4" w:space="0" w:color="auto"/>
              <w:right w:val="single" w:sz="4" w:space="0" w:color="auto"/>
            </w:tcBorders>
            <w:vAlign w:val="bottom"/>
          </w:tcPr>
          <w:p w14:paraId="58512D43" w14:textId="00E41628" w:rsidR="00C83DD6" w:rsidRPr="006A66C3" w:rsidRDefault="00C83DD6" w:rsidP="00067D65">
            <w:pPr>
              <w:rPr>
                <w:color w:val="000000"/>
              </w:rPr>
            </w:pPr>
            <w:r w:rsidRPr="006A66C3">
              <w:rPr>
                <w:color w:val="000000"/>
              </w:rPr>
              <w:t>0.00</w:t>
            </w:r>
          </w:p>
        </w:tc>
        <w:tc>
          <w:tcPr>
            <w:tcW w:w="1117" w:type="dxa"/>
            <w:tcBorders>
              <w:top w:val="single" w:sz="4" w:space="0" w:color="auto"/>
              <w:left w:val="single" w:sz="4" w:space="0" w:color="auto"/>
              <w:bottom w:val="single" w:sz="4" w:space="0" w:color="auto"/>
              <w:right w:val="single" w:sz="4" w:space="0" w:color="auto"/>
            </w:tcBorders>
            <w:vAlign w:val="bottom"/>
          </w:tcPr>
          <w:p w14:paraId="3D423AA2" w14:textId="3A51BA7C" w:rsidR="00C83DD6" w:rsidRPr="006A66C3" w:rsidRDefault="00C83DD6" w:rsidP="00067D65">
            <w:pPr>
              <w:rPr>
                <w:color w:val="000000"/>
              </w:rPr>
            </w:pPr>
            <w:r w:rsidRPr="006A66C3">
              <w:rPr>
                <w:color w:val="000000"/>
              </w:rPr>
              <w:t>0.00</w:t>
            </w:r>
          </w:p>
        </w:tc>
        <w:tc>
          <w:tcPr>
            <w:tcW w:w="1180" w:type="dxa"/>
            <w:tcBorders>
              <w:top w:val="single" w:sz="4" w:space="0" w:color="auto"/>
              <w:left w:val="single" w:sz="4" w:space="0" w:color="auto"/>
              <w:bottom w:val="single" w:sz="4" w:space="0" w:color="auto"/>
            </w:tcBorders>
            <w:vAlign w:val="bottom"/>
          </w:tcPr>
          <w:p w14:paraId="30D023C8" w14:textId="04F24715" w:rsidR="00C83DD6" w:rsidRPr="006A66C3" w:rsidRDefault="00C83DD6" w:rsidP="00067D65">
            <w:pPr>
              <w:rPr>
                <w:color w:val="000000"/>
              </w:rPr>
            </w:pPr>
            <w:r w:rsidRPr="006A66C3">
              <w:rPr>
                <w:color w:val="000000"/>
              </w:rPr>
              <w:t>0.00</w:t>
            </w:r>
          </w:p>
        </w:tc>
        <w:tc>
          <w:tcPr>
            <w:tcW w:w="1560" w:type="dxa"/>
            <w:tcBorders>
              <w:top w:val="single" w:sz="4" w:space="0" w:color="auto"/>
              <w:left w:val="single" w:sz="4" w:space="0" w:color="auto"/>
              <w:bottom w:val="single" w:sz="4" w:space="0" w:color="auto"/>
            </w:tcBorders>
            <w:vAlign w:val="bottom"/>
          </w:tcPr>
          <w:p w14:paraId="3BF97BB6" w14:textId="04096D59" w:rsidR="00C83DD6" w:rsidRPr="006A66C3" w:rsidRDefault="00C83DD6" w:rsidP="00067D65">
            <w:pPr>
              <w:rPr>
                <w:color w:val="000000"/>
              </w:rPr>
            </w:pPr>
            <w:r w:rsidRPr="006A66C3">
              <w:rPr>
                <w:color w:val="000000"/>
              </w:rPr>
              <w:t>0.00</w:t>
            </w:r>
          </w:p>
        </w:tc>
        <w:tc>
          <w:tcPr>
            <w:tcW w:w="1842" w:type="dxa"/>
            <w:tcBorders>
              <w:top w:val="single" w:sz="4" w:space="0" w:color="auto"/>
              <w:left w:val="single" w:sz="4" w:space="0" w:color="auto"/>
              <w:bottom w:val="single" w:sz="4" w:space="0" w:color="auto"/>
            </w:tcBorders>
            <w:vAlign w:val="bottom"/>
          </w:tcPr>
          <w:p w14:paraId="6D0BB69A" w14:textId="42418E9E" w:rsidR="00C83DD6" w:rsidRPr="006A66C3" w:rsidRDefault="00C83DD6" w:rsidP="00067D65">
            <w:pPr>
              <w:rPr>
                <w:color w:val="000000"/>
              </w:rPr>
            </w:pPr>
            <w:r w:rsidRPr="006A66C3">
              <w:rPr>
                <w:color w:val="000000"/>
              </w:rPr>
              <w:t>0.00</w:t>
            </w:r>
          </w:p>
        </w:tc>
      </w:tr>
      <w:tr w:rsidR="00C83DD6" w:rsidRPr="006A66C3" w14:paraId="5DE8B9F0" w14:textId="77777777" w:rsidTr="00067D65">
        <w:trPr>
          <w:trHeight w:val="20"/>
        </w:trPr>
        <w:tc>
          <w:tcPr>
            <w:tcW w:w="596" w:type="dxa"/>
            <w:tcBorders>
              <w:top w:val="single" w:sz="4" w:space="0" w:color="auto"/>
              <w:bottom w:val="single" w:sz="4" w:space="0" w:color="auto"/>
              <w:right w:val="single" w:sz="4" w:space="0" w:color="auto"/>
            </w:tcBorders>
          </w:tcPr>
          <w:p w14:paraId="5E4B7DD8" w14:textId="77777777" w:rsidR="00C83DD6" w:rsidRPr="006A66C3" w:rsidRDefault="00C83DD6" w:rsidP="00C83DD6">
            <w:pPr>
              <w:widowControl w:val="0"/>
              <w:autoSpaceDE w:val="0"/>
              <w:autoSpaceDN w:val="0"/>
              <w:adjustRightInd w:val="0"/>
              <w:rPr>
                <w:rFonts w:eastAsiaTheme="minorEastAsia"/>
              </w:rPr>
            </w:pPr>
            <w:r w:rsidRPr="006A66C3">
              <w:rPr>
                <w:rFonts w:eastAsiaTheme="minorEastAsia"/>
              </w:rPr>
              <w:t>2</w:t>
            </w:r>
          </w:p>
        </w:tc>
        <w:tc>
          <w:tcPr>
            <w:tcW w:w="1247" w:type="dxa"/>
            <w:tcBorders>
              <w:top w:val="single" w:sz="4" w:space="0" w:color="auto"/>
              <w:bottom w:val="single" w:sz="4" w:space="0" w:color="auto"/>
              <w:right w:val="single" w:sz="4" w:space="0" w:color="auto"/>
            </w:tcBorders>
          </w:tcPr>
          <w:p w14:paraId="1127BC6F" w14:textId="6B03B104" w:rsidR="00C83DD6" w:rsidRPr="006A66C3" w:rsidRDefault="00C83DD6" w:rsidP="00C83DD6">
            <w:pPr>
              <w:widowControl w:val="0"/>
              <w:autoSpaceDE w:val="0"/>
              <w:autoSpaceDN w:val="0"/>
              <w:adjustRightInd w:val="0"/>
              <w:jc w:val="center"/>
              <w:rPr>
                <w:rFonts w:eastAsiaTheme="minorEastAsia"/>
              </w:rPr>
            </w:pPr>
            <w:r w:rsidRPr="006A66C3">
              <w:rPr>
                <w:rFonts w:eastAsiaTheme="minorEastAsia"/>
              </w:rPr>
              <w:t>2018 год</w:t>
            </w:r>
          </w:p>
        </w:tc>
        <w:tc>
          <w:tcPr>
            <w:tcW w:w="1105" w:type="dxa"/>
            <w:tcBorders>
              <w:top w:val="single" w:sz="4" w:space="0" w:color="auto"/>
              <w:left w:val="single" w:sz="4" w:space="0" w:color="auto"/>
              <w:bottom w:val="single" w:sz="4" w:space="0" w:color="auto"/>
              <w:right w:val="single" w:sz="4" w:space="0" w:color="auto"/>
            </w:tcBorders>
            <w:vAlign w:val="bottom"/>
          </w:tcPr>
          <w:p w14:paraId="3C74B68E" w14:textId="3EF31302" w:rsidR="00C83DD6" w:rsidRPr="006A66C3" w:rsidRDefault="00C83DD6" w:rsidP="00067D65">
            <w:pPr>
              <w:rPr>
                <w:color w:val="000000"/>
              </w:rPr>
            </w:pPr>
            <w:r w:rsidRPr="006A66C3">
              <w:rPr>
                <w:color w:val="000000"/>
              </w:rPr>
              <w:t>0.00</w:t>
            </w:r>
          </w:p>
        </w:tc>
        <w:tc>
          <w:tcPr>
            <w:tcW w:w="1134" w:type="dxa"/>
            <w:tcBorders>
              <w:top w:val="single" w:sz="4" w:space="0" w:color="auto"/>
              <w:left w:val="single" w:sz="4" w:space="0" w:color="auto"/>
              <w:bottom w:val="single" w:sz="4" w:space="0" w:color="auto"/>
              <w:right w:val="single" w:sz="4" w:space="0" w:color="auto"/>
            </w:tcBorders>
            <w:vAlign w:val="bottom"/>
          </w:tcPr>
          <w:p w14:paraId="648C4352" w14:textId="6FF89628" w:rsidR="00C83DD6" w:rsidRPr="006A66C3" w:rsidRDefault="00C83DD6" w:rsidP="00067D65">
            <w:pPr>
              <w:rPr>
                <w:color w:val="000000"/>
              </w:rPr>
            </w:pPr>
            <w:r w:rsidRPr="006A66C3">
              <w:rPr>
                <w:color w:val="000000"/>
              </w:rPr>
              <w:t>0.00</w:t>
            </w:r>
          </w:p>
        </w:tc>
        <w:tc>
          <w:tcPr>
            <w:tcW w:w="1117" w:type="dxa"/>
            <w:tcBorders>
              <w:top w:val="single" w:sz="4" w:space="0" w:color="auto"/>
              <w:left w:val="single" w:sz="4" w:space="0" w:color="auto"/>
              <w:bottom w:val="single" w:sz="4" w:space="0" w:color="auto"/>
              <w:right w:val="single" w:sz="4" w:space="0" w:color="auto"/>
            </w:tcBorders>
            <w:vAlign w:val="bottom"/>
          </w:tcPr>
          <w:p w14:paraId="73FF838B" w14:textId="1D6A0D26" w:rsidR="00C83DD6" w:rsidRPr="006A66C3" w:rsidRDefault="00C83DD6" w:rsidP="00067D65">
            <w:pPr>
              <w:rPr>
                <w:color w:val="000000"/>
              </w:rPr>
            </w:pPr>
            <w:r w:rsidRPr="006A66C3">
              <w:rPr>
                <w:color w:val="000000"/>
              </w:rPr>
              <w:t>0.00</w:t>
            </w:r>
          </w:p>
        </w:tc>
        <w:tc>
          <w:tcPr>
            <w:tcW w:w="1180" w:type="dxa"/>
            <w:tcBorders>
              <w:top w:val="single" w:sz="4" w:space="0" w:color="auto"/>
              <w:left w:val="single" w:sz="4" w:space="0" w:color="auto"/>
              <w:bottom w:val="single" w:sz="4" w:space="0" w:color="auto"/>
            </w:tcBorders>
            <w:vAlign w:val="bottom"/>
          </w:tcPr>
          <w:p w14:paraId="2C6654C6" w14:textId="46EE704C" w:rsidR="00C83DD6" w:rsidRPr="006A66C3" w:rsidRDefault="00C83DD6" w:rsidP="00067D65">
            <w:pPr>
              <w:rPr>
                <w:color w:val="000000"/>
              </w:rPr>
            </w:pPr>
            <w:r w:rsidRPr="006A66C3">
              <w:rPr>
                <w:color w:val="000000"/>
              </w:rPr>
              <w:t>0.00</w:t>
            </w:r>
          </w:p>
        </w:tc>
        <w:tc>
          <w:tcPr>
            <w:tcW w:w="1560" w:type="dxa"/>
            <w:tcBorders>
              <w:top w:val="single" w:sz="4" w:space="0" w:color="auto"/>
              <w:left w:val="single" w:sz="4" w:space="0" w:color="auto"/>
              <w:bottom w:val="single" w:sz="4" w:space="0" w:color="auto"/>
            </w:tcBorders>
            <w:vAlign w:val="bottom"/>
          </w:tcPr>
          <w:p w14:paraId="6CCEEB58" w14:textId="54FD10AA" w:rsidR="00C83DD6" w:rsidRPr="006A66C3" w:rsidRDefault="00C83DD6" w:rsidP="00067D65">
            <w:pPr>
              <w:rPr>
                <w:color w:val="000000"/>
              </w:rPr>
            </w:pPr>
            <w:r w:rsidRPr="006A66C3">
              <w:rPr>
                <w:color w:val="000000"/>
              </w:rPr>
              <w:t>0.00</w:t>
            </w:r>
          </w:p>
        </w:tc>
        <w:tc>
          <w:tcPr>
            <w:tcW w:w="1842" w:type="dxa"/>
            <w:tcBorders>
              <w:top w:val="single" w:sz="4" w:space="0" w:color="auto"/>
              <w:left w:val="single" w:sz="4" w:space="0" w:color="auto"/>
              <w:bottom w:val="single" w:sz="4" w:space="0" w:color="auto"/>
            </w:tcBorders>
            <w:vAlign w:val="bottom"/>
          </w:tcPr>
          <w:p w14:paraId="592790BE" w14:textId="2A9DF6D4" w:rsidR="00C83DD6" w:rsidRPr="006A66C3" w:rsidRDefault="00C83DD6" w:rsidP="00067D65">
            <w:pPr>
              <w:rPr>
                <w:color w:val="000000"/>
              </w:rPr>
            </w:pPr>
            <w:r w:rsidRPr="006A66C3">
              <w:rPr>
                <w:color w:val="000000"/>
              </w:rPr>
              <w:t>0.00</w:t>
            </w:r>
          </w:p>
        </w:tc>
      </w:tr>
      <w:tr w:rsidR="00C83DD6" w:rsidRPr="006A66C3" w14:paraId="2EBAEC62" w14:textId="77777777" w:rsidTr="00067D65">
        <w:trPr>
          <w:trHeight w:val="20"/>
        </w:trPr>
        <w:tc>
          <w:tcPr>
            <w:tcW w:w="596" w:type="dxa"/>
            <w:tcBorders>
              <w:top w:val="single" w:sz="4" w:space="0" w:color="auto"/>
              <w:bottom w:val="single" w:sz="4" w:space="0" w:color="auto"/>
              <w:right w:val="single" w:sz="4" w:space="0" w:color="auto"/>
            </w:tcBorders>
          </w:tcPr>
          <w:p w14:paraId="44322220" w14:textId="77777777" w:rsidR="00C83DD6" w:rsidRPr="006A66C3" w:rsidRDefault="00C83DD6" w:rsidP="00C83DD6">
            <w:pPr>
              <w:widowControl w:val="0"/>
              <w:autoSpaceDE w:val="0"/>
              <w:autoSpaceDN w:val="0"/>
              <w:adjustRightInd w:val="0"/>
              <w:rPr>
                <w:rFonts w:eastAsiaTheme="minorEastAsia"/>
              </w:rPr>
            </w:pPr>
            <w:r w:rsidRPr="006A66C3">
              <w:rPr>
                <w:rFonts w:eastAsiaTheme="minorEastAsia"/>
              </w:rPr>
              <w:t>3</w:t>
            </w:r>
          </w:p>
        </w:tc>
        <w:tc>
          <w:tcPr>
            <w:tcW w:w="1247" w:type="dxa"/>
            <w:tcBorders>
              <w:top w:val="single" w:sz="4" w:space="0" w:color="auto"/>
              <w:bottom w:val="single" w:sz="4" w:space="0" w:color="auto"/>
              <w:right w:val="single" w:sz="4" w:space="0" w:color="auto"/>
            </w:tcBorders>
          </w:tcPr>
          <w:p w14:paraId="5253FBB8" w14:textId="34854E35" w:rsidR="00C83DD6" w:rsidRPr="006A66C3" w:rsidRDefault="00C83DD6" w:rsidP="00C83DD6">
            <w:pPr>
              <w:widowControl w:val="0"/>
              <w:autoSpaceDE w:val="0"/>
              <w:autoSpaceDN w:val="0"/>
              <w:adjustRightInd w:val="0"/>
              <w:jc w:val="center"/>
              <w:rPr>
                <w:rFonts w:eastAsiaTheme="minorEastAsia"/>
              </w:rPr>
            </w:pPr>
            <w:r w:rsidRPr="006A66C3">
              <w:rPr>
                <w:rFonts w:eastAsiaTheme="minorEastAsia"/>
              </w:rPr>
              <w:t>2019 год</w:t>
            </w:r>
          </w:p>
        </w:tc>
        <w:tc>
          <w:tcPr>
            <w:tcW w:w="1105" w:type="dxa"/>
            <w:tcBorders>
              <w:top w:val="single" w:sz="4" w:space="0" w:color="auto"/>
              <w:left w:val="single" w:sz="4" w:space="0" w:color="auto"/>
              <w:bottom w:val="single" w:sz="4" w:space="0" w:color="auto"/>
              <w:right w:val="single" w:sz="4" w:space="0" w:color="auto"/>
            </w:tcBorders>
            <w:vAlign w:val="bottom"/>
          </w:tcPr>
          <w:p w14:paraId="7AEC905E" w14:textId="37D196DD" w:rsidR="00C83DD6" w:rsidRPr="006A66C3" w:rsidRDefault="00C83DD6" w:rsidP="00067D65">
            <w:pPr>
              <w:rPr>
                <w:color w:val="000000"/>
              </w:rPr>
            </w:pPr>
            <w:r w:rsidRPr="006A66C3">
              <w:rPr>
                <w:color w:val="000000"/>
              </w:rPr>
              <w:t>0.00</w:t>
            </w:r>
          </w:p>
        </w:tc>
        <w:tc>
          <w:tcPr>
            <w:tcW w:w="1134" w:type="dxa"/>
            <w:tcBorders>
              <w:top w:val="single" w:sz="4" w:space="0" w:color="auto"/>
              <w:left w:val="single" w:sz="4" w:space="0" w:color="auto"/>
              <w:bottom w:val="single" w:sz="4" w:space="0" w:color="auto"/>
              <w:right w:val="single" w:sz="4" w:space="0" w:color="auto"/>
            </w:tcBorders>
            <w:vAlign w:val="bottom"/>
          </w:tcPr>
          <w:p w14:paraId="606B4DC6" w14:textId="4301C7EA" w:rsidR="00C83DD6" w:rsidRPr="006A66C3" w:rsidRDefault="00C83DD6" w:rsidP="00067D65">
            <w:pPr>
              <w:rPr>
                <w:color w:val="000000"/>
              </w:rPr>
            </w:pPr>
            <w:r w:rsidRPr="006A66C3">
              <w:rPr>
                <w:color w:val="000000"/>
              </w:rPr>
              <w:t>0.00</w:t>
            </w:r>
          </w:p>
        </w:tc>
        <w:tc>
          <w:tcPr>
            <w:tcW w:w="1117" w:type="dxa"/>
            <w:tcBorders>
              <w:top w:val="single" w:sz="4" w:space="0" w:color="auto"/>
              <w:left w:val="single" w:sz="4" w:space="0" w:color="auto"/>
              <w:bottom w:val="single" w:sz="4" w:space="0" w:color="auto"/>
              <w:right w:val="single" w:sz="4" w:space="0" w:color="auto"/>
            </w:tcBorders>
            <w:vAlign w:val="bottom"/>
          </w:tcPr>
          <w:p w14:paraId="0F9386DD" w14:textId="7DEC5423" w:rsidR="00C83DD6" w:rsidRPr="006A66C3" w:rsidRDefault="00C83DD6" w:rsidP="00067D65">
            <w:pPr>
              <w:rPr>
                <w:color w:val="000000"/>
              </w:rPr>
            </w:pPr>
            <w:r w:rsidRPr="006A66C3">
              <w:rPr>
                <w:color w:val="000000"/>
              </w:rPr>
              <w:t>0.00</w:t>
            </w:r>
          </w:p>
        </w:tc>
        <w:tc>
          <w:tcPr>
            <w:tcW w:w="1180" w:type="dxa"/>
            <w:tcBorders>
              <w:top w:val="single" w:sz="4" w:space="0" w:color="auto"/>
              <w:left w:val="single" w:sz="4" w:space="0" w:color="auto"/>
              <w:bottom w:val="single" w:sz="4" w:space="0" w:color="auto"/>
            </w:tcBorders>
            <w:vAlign w:val="bottom"/>
          </w:tcPr>
          <w:p w14:paraId="29A98F46" w14:textId="2BB5F630" w:rsidR="00C83DD6" w:rsidRPr="006A66C3" w:rsidRDefault="00C83DD6" w:rsidP="00067D65">
            <w:pPr>
              <w:rPr>
                <w:color w:val="000000"/>
              </w:rPr>
            </w:pPr>
            <w:r w:rsidRPr="006A66C3">
              <w:rPr>
                <w:color w:val="000000"/>
              </w:rPr>
              <w:t>0.00</w:t>
            </w:r>
          </w:p>
        </w:tc>
        <w:tc>
          <w:tcPr>
            <w:tcW w:w="1560" w:type="dxa"/>
            <w:tcBorders>
              <w:top w:val="single" w:sz="4" w:space="0" w:color="auto"/>
              <w:left w:val="single" w:sz="4" w:space="0" w:color="auto"/>
              <w:bottom w:val="single" w:sz="4" w:space="0" w:color="auto"/>
            </w:tcBorders>
            <w:vAlign w:val="bottom"/>
          </w:tcPr>
          <w:p w14:paraId="68EA32BD" w14:textId="1A36403B" w:rsidR="00C83DD6" w:rsidRPr="006A66C3" w:rsidRDefault="00C83DD6" w:rsidP="00067D65">
            <w:pPr>
              <w:rPr>
                <w:color w:val="000000"/>
              </w:rPr>
            </w:pPr>
            <w:r w:rsidRPr="006A66C3">
              <w:rPr>
                <w:color w:val="000000"/>
              </w:rPr>
              <w:t>0.00</w:t>
            </w:r>
          </w:p>
        </w:tc>
        <w:tc>
          <w:tcPr>
            <w:tcW w:w="1842" w:type="dxa"/>
            <w:tcBorders>
              <w:top w:val="single" w:sz="4" w:space="0" w:color="auto"/>
              <w:left w:val="single" w:sz="4" w:space="0" w:color="auto"/>
              <w:bottom w:val="single" w:sz="4" w:space="0" w:color="auto"/>
            </w:tcBorders>
            <w:vAlign w:val="bottom"/>
          </w:tcPr>
          <w:p w14:paraId="7BA97358" w14:textId="08680686" w:rsidR="00C83DD6" w:rsidRPr="006A66C3" w:rsidRDefault="00C83DD6" w:rsidP="00067D65">
            <w:pPr>
              <w:rPr>
                <w:color w:val="000000"/>
              </w:rPr>
            </w:pPr>
            <w:r w:rsidRPr="006A66C3">
              <w:rPr>
                <w:color w:val="000000"/>
              </w:rPr>
              <w:t>0.00</w:t>
            </w:r>
          </w:p>
        </w:tc>
      </w:tr>
      <w:tr w:rsidR="00C83DD6" w:rsidRPr="006A66C3" w14:paraId="3AC90680" w14:textId="77777777" w:rsidTr="00067D65">
        <w:trPr>
          <w:trHeight w:val="20"/>
        </w:trPr>
        <w:tc>
          <w:tcPr>
            <w:tcW w:w="596" w:type="dxa"/>
            <w:tcBorders>
              <w:top w:val="single" w:sz="4" w:space="0" w:color="auto"/>
              <w:bottom w:val="single" w:sz="4" w:space="0" w:color="auto"/>
              <w:right w:val="single" w:sz="4" w:space="0" w:color="auto"/>
            </w:tcBorders>
          </w:tcPr>
          <w:p w14:paraId="540B375A" w14:textId="77777777" w:rsidR="00C83DD6" w:rsidRPr="006A66C3" w:rsidRDefault="00C83DD6" w:rsidP="00C83DD6">
            <w:pPr>
              <w:widowControl w:val="0"/>
              <w:autoSpaceDE w:val="0"/>
              <w:autoSpaceDN w:val="0"/>
              <w:adjustRightInd w:val="0"/>
              <w:rPr>
                <w:rFonts w:eastAsiaTheme="minorEastAsia"/>
              </w:rPr>
            </w:pPr>
            <w:r w:rsidRPr="006A66C3">
              <w:rPr>
                <w:rFonts w:eastAsiaTheme="minorEastAsia"/>
              </w:rPr>
              <w:t>4</w:t>
            </w:r>
          </w:p>
        </w:tc>
        <w:tc>
          <w:tcPr>
            <w:tcW w:w="1247" w:type="dxa"/>
            <w:tcBorders>
              <w:top w:val="single" w:sz="4" w:space="0" w:color="auto"/>
              <w:bottom w:val="single" w:sz="4" w:space="0" w:color="auto"/>
              <w:right w:val="single" w:sz="4" w:space="0" w:color="auto"/>
            </w:tcBorders>
          </w:tcPr>
          <w:p w14:paraId="4D576A09" w14:textId="13ED5D54" w:rsidR="00C83DD6" w:rsidRPr="006A66C3" w:rsidRDefault="00C83DD6" w:rsidP="00C83DD6">
            <w:pPr>
              <w:widowControl w:val="0"/>
              <w:autoSpaceDE w:val="0"/>
              <w:autoSpaceDN w:val="0"/>
              <w:adjustRightInd w:val="0"/>
              <w:jc w:val="center"/>
              <w:rPr>
                <w:rFonts w:eastAsiaTheme="minorEastAsia"/>
              </w:rPr>
            </w:pPr>
            <w:r w:rsidRPr="006A66C3">
              <w:rPr>
                <w:rFonts w:eastAsiaTheme="minorEastAsia"/>
              </w:rPr>
              <w:t>2020 год</w:t>
            </w:r>
          </w:p>
        </w:tc>
        <w:tc>
          <w:tcPr>
            <w:tcW w:w="1105" w:type="dxa"/>
            <w:tcBorders>
              <w:top w:val="single" w:sz="4" w:space="0" w:color="auto"/>
              <w:left w:val="single" w:sz="4" w:space="0" w:color="auto"/>
              <w:bottom w:val="single" w:sz="4" w:space="0" w:color="auto"/>
              <w:right w:val="single" w:sz="4" w:space="0" w:color="auto"/>
            </w:tcBorders>
            <w:vAlign w:val="bottom"/>
          </w:tcPr>
          <w:p w14:paraId="2D8BBC27" w14:textId="350DDF76" w:rsidR="00C83DD6" w:rsidRPr="006A66C3" w:rsidRDefault="00C83DD6" w:rsidP="00067D65">
            <w:pPr>
              <w:rPr>
                <w:color w:val="000000"/>
              </w:rPr>
            </w:pPr>
            <w:r w:rsidRPr="006A66C3">
              <w:rPr>
                <w:color w:val="000000"/>
              </w:rPr>
              <w:t>0.00</w:t>
            </w:r>
          </w:p>
        </w:tc>
        <w:tc>
          <w:tcPr>
            <w:tcW w:w="1134" w:type="dxa"/>
            <w:tcBorders>
              <w:top w:val="single" w:sz="4" w:space="0" w:color="auto"/>
              <w:left w:val="single" w:sz="4" w:space="0" w:color="auto"/>
              <w:bottom w:val="single" w:sz="4" w:space="0" w:color="auto"/>
              <w:right w:val="single" w:sz="4" w:space="0" w:color="auto"/>
            </w:tcBorders>
            <w:vAlign w:val="bottom"/>
          </w:tcPr>
          <w:p w14:paraId="64BDF8AF" w14:textId="427B017F" w:rsidR="00C83DD6" w:rsidRPr="006A66C3" w:rsidRDefault="00C83DD6" w:rsidP="00067D65">
            <w:pPr>
              <w:rPr>
                <w:color w:val="000000"/>
              </w:rPr>
            </w:pPr>
            <w:r w:rsidRPr="006A66C3">
              <w:rPr>
                <w:color w:val="000000"/>
              </w:rPr>
              <w:t>0.00</w:t>
            </w:r>
          </w:p>
        </w:tc>
        <w:tc>
          <w:tcPr>
            <w:tcW w:w="1117" w:type="dxa"/>
            <w:tcBorders>
              <w:top w:val="single" w:sz="4" w:space="0" w:color="auto"/>
              <w:left w:val="single" w:sz="4" w:space="0" w:color="auto"/>
              <w:bottom w:val="single" w:sz="4" w:space="0" w:color="auto"/>
              <w:right w:val="single" w:sz="4" w:space="0" w:color="auto"/>
            </w:tcBorders>
            <w:vAlign w:val="bottom"/>
          </w:tcPr>
          <w:p w14:paraId="66FA4D94" w14:textId="737AC31C" w:rsidR="00C83DD6" w:rsidRPr="006A66C3" w:rsidRDefault="00C83DD6" w:rsidP="00067D65">
            <w:pPr>
              <w:rPr>
                <w:color w:val="000000"/>
              </w:rPr>
            </w:pPr>
            <w:r w:rsidRPr="006A66C3">
              <w:rPr>
                <w:color w:val="000000"/>
              </w:rPr>
              <w:t>0.00</w:t>
            </w:r>
          </w:p>
        </w:tc>
        <w:tc>
          <w:tcPr>
            <w:tcW w:w="1180" w:type="dxa"/>
            <w:tcBorders>
              <w:top w:val="single" w:sz="4" w:space="0" w:color="auto"/>
              <w:left w:val="single" w:sz="4" w:space="0" w:color="auto"/>
              <w:bottom w:val="single" w:sz="4" w:space="0" w:color="auto"/>
            </w:tcBorders>
            <w:vAlign w:val="bottom"/>
          </w:tcPr>
          <w:p w14:paraId="2B7F1835" w14:textId="45745867" w:rsidR="00C83DD6" w:rsidRPr="006A66C3" w:rsidRDefault="00C83DD6" w:rsidP="00067D65">
            <w:pPr>
              <w:rPr>
                <w:color w:val="000000"/>
              </w:rPr>
            </w:pPr>
            <w:r w:rsidRPr="006A66C3">
              <w:rPr>
                <w:color w:val="000000"/>
              </w:rPr>
              <w:t>0.00</w:t>
            </w:r>
          </w:p>
        </w:tc>
        <w:tc>
          <w:tcPr>
            <w:tcW w:w="1560" w:type="dxa"/>
            <w:tcBorders>
              <w:top w:val="single" w:sz="4" w:space="0" w:color="auto"/>
              <w:left w:val="single" w:sz="4" w:space="0" w:color="auto"/>
              <w:bottom w:val="single" w:sz="4" w:space="0" w:color="auto"/>
            </w:tcBorders>
            <w:vAlign w:val="bottom"/>
          </w:tcPr>
          <w:p w14:paraId="45D0833E" w14:textId="3B00441C" w:rsidR="00C83DD6" w:rsidRPr="006A66C3" w:rsidRDefault="00C83DD6" w:rsidP="00067D65">
            <w:pPr>
              <w:rPr>
                <w:color w:val="000000"/>
              </w:rPr>
            </w:pPr>
            <w:r w:rsidRPr="006A66C3">
              <w:rPr>
                <w:color w:val="000000"/>
              </w:rPr>
              <w:t>0.00</w:t>
            </w:r>
          </w:p>
        </w:tc>
        <w:tc>
          <w:tcPr>
            <w:tcW w:w="1842" w:type="dxa"/>
            <w:tcBorders>
              <w:top w:val="single" w:sz="4" w:space="0" w:color="auto"/>
              <w:left w:val="single" w:sz="4" w:space="0" w:color="auto"/>
              <w:bottom w:val="single" w:sz="4" w:space="0" w:color="auto"/>
            </w:tcBorders>
            <w:vAlign w:val="bottom"/>
          </w:tcPr>
          <w:p w14:paraId="6B47C121" w14:textId="3681C684" w:rsidR="00C83DD6" w:rsidRPr="006A66C3" w:rsidRDefault="00C83DD6" w:rsidP="00067D65">
            <w:pPr>
              <w:rPr>
                <w:color w:val="000000"/>
              </w:rPr>
            </w:pPr>
            <w:r w:rsidRPr="006A66C3">
              <w:rPr>
                <w:color w:val="000000"/>
              </w:rPr>
              <w:t>0.00</w:t>
            </w:r>
          </w:p>
        </w:tc>
      </w:tr>
      <w:tr w:rsidR="00C83DD6" w:rsidRPr="006A66C3" w14:paraId="6D7BEA08" w14:textId="77777777" w:rsidTr="00067D65">
        <w:trPr>
          <w:trHeight w:val="20"/>
        </w:trPr>
        <w:tc>
          <w:tcPr>
            <w:tcW w:w="596" w:type="dxa"/>
            <w:tcBorders>
              <w:top w:val="single" w:sz="4" w:space="0" w:color="auto"/>
              <w:bottom w:val="single" w:sz="4" w:space="0" w:color="auto"/>
              <w:right w:val="single" w:sz="4" w:space="0" w:color="auto"/>
            </w:tcBorders>
          </w:tcPr>
          <w:p w14:paraId="4D0B2B8D" w14:textId="77777777" w:rsidR="00C83DD6" w:rsidRPr="006A66C3" w:rsidRDefault="00C83DD6" w:rsidP="00C83DD6">
            <w:pPr>
              <w:widowControl w:val="0"/>
              <w:autoSpaceDE w:val="0"/>
              <w:autoSpaceDN w:val="0"/>
              <w:adjustRightInd w:val="0"/>
              <w:rPr>
                <w:rFonts w:eastAsiaTheme="minorEastAsia"/>
              </w:rPr>
            </w:pPr>
            <w:r w:rsidRPr="006A66C3">
              <w:rPr>
                <w:rFonts w:eastAsiaTheme="minorEastAsia"/>
              </w:rPr>
              <w:t>5</w:t>
            </w:r>
          </w:p>
        </w:tc>
        <w:tc>
          <w:tcPr>
            <w:tcW w:w="1247" w:type="dxa"/>
            <w:tcBorders>
              <w:top w:val="single" w:sz="4" w:space="0" w:color="auto"/>
              <w:bottom w:val="single" w:sz="4" w:space="0" w:color="auto"/>
              <w:right w:val="single" w:sz="4" w:space="0" w:color="auto"/>
            </w:tcBorders>
          </w:tcPr>
          <w:p w14:paraId="40928BE7" w14:textId="0F6209D9" w:rsidR="00C83DD6" w:rsidRPr="006A66C3" w:rsidRDefault="00C83DD6" w:rsidP="00C83DD6">
            <w:pPr>
              <w:widowControl w:val="0"/>
              <w:autoSpaceDE w:val="0"/>
              <w:autoSpaceDN w:val="0"/>
              <w:adjustRightInd w:val="0"/>
              <w:jc w:val="center"/>
              <w:rPr>
                <w:rFonts w:eastAsiaTheme="minorEastAsia"/>
              </w:rPr>
            </w:pPr>
            <w:r w:rsidRPr="006A66C3">
              <w:rPr>
                <w:rFonts w:eastAsiaTheme="minorEastAsia"/>
              </w:rPr>
              <w:t>202</w:t>
            </w:r>
            <w:r>
              <w:rPr>
                <w:rFonts w:eastAsiaTheme="minorEastAsia"/>
              </w:rPr>
              <w:t>1</w:t>
            </w:r>
            <w:r w:rsidRPr="006A66C3">
              <w:rPr>
                <w:rFonts w:eastAsiaTheme="minorEastAsia"/>
              </w:rPr>
              <w:t xml:space="preserve"> год</w:t>
            </w:r>
          </w:p>
        </w:tc>
        <w:tc>
          <w:tcPr>
            <w:tcW w:w="1105" w:type="dxa"/>
            <w:tcBorders>
              <w:top w:val="single" w:sz="4" w:space="0" w:color="auto"/>
              <w:left w:val="single" w:sz="4" w:space="0" w:color="auto"/>
              <w:bottom w:val="single" w:sz="4" w:space="0" w:color="auto"/>
              <w:right w:val="single" w:sz="4" w:space="0" w:color="auto"/>
            </w:tcBorders>
            <w:vAlign w:val="bottom"/>
          </w:tcPr>
          <w:p w14:paraId="510DE1ED" w14:textId="23238EBD" w:rsidR="00C83DD6" w:rsidRPr="006A66C3" w:rsidRDefault="00C83DD6" w:rsidP="00067D65">
            <w:pPr>
              <w:rPr>
                <w:color w:val="000000"/>
              </w:rPr>
            </w:pPr>
            <w:r w:rsidRPr="006A66C3">
              <w:rPr>
                <w:color w:val="000000"/>
              </w:rPr>
              <w:t>0.00</w:t>
            </w:r>
          </w:p>
        </w:tc>
        <w:tc>
          <w:tcPr>
            <w:tcW w:w="1134" w:type="dxa"/>
            <w:tcBorders>
              <w:top w:val="single" w:sz="4" w:space="0" w:color="auto"/>
              <w:left w:val="single" w:sz="4" w:space="0" w:color="auto"/>
              <w:bottom w:val="single" w:sz="4" w:space="0" w:color="auto"/>
              <w:right w:val="single" w:sz="4" w:space="0" w:color="auto"/>
            </w:tcBorders>
            <w:vAlign w:val="bottom"/>
          </w:tcPr>
          <w:p w14:paraId="1CA1261A" w14:textId="5C04B533" w:rsidR="00C83DD6" w:rsidRPr="006A66C3" w:rsidRDefault="00C83DD6" w:rsidP="00067D65">
            <w:pPr>
              <w:rPr>
                <w:color w:val="000000"/>
              </w:rPr>
            </w:pPr>
            <w:r w:rsidRPr="006A66C3">
              <w:rPr>
                <w:color w:val="000000"/>
              </w:rPr>
              <w:t>0.00</w:t>
            </w:r>
          </w:p>
        </w:tc>
        <w:tc>
          <w:tcPr>
            <w:tcW w:w="1117" w:type="dxa"/>
            <w:tcBorders>
              <w:top w:val="single" w:sz="4" w:space="0" w:color="auto"/>
              <w:left w:val="single" w:sz="4" w:space="0" w:color="auto"/>
              <w:bottom w:val="single" w:sz="4" w:space="0" w:color="auto"/>
              <w:right w:val="single" w:sz="4" w:space="0" w:color="auto"/>
            </w:tcBorders>
            <w:vAlign w:val="bottom"/>
          </w:tcPr>
          <w:p w14:paraId="6D3F8796" w14:textId="431A8DB9" w:rsidR="00C83DD6" w:rsidRPr="006A66C3" w:rsidRDefault="00C83DD6" w:rsidP="00067D65">
            <w:pPr>
              <w:rPr>
                <w:color w:val="000000"/>
              </w:rPr>
            </w:pPr>
            <w:r w:rsidRPr="006A66C3">
              <w:rPr>
                <w:color w:val="000000"/>
              </w:rPr>
              <w:t>0.00</w:t>
            </w:r>
          </w:p>
        </w:tc>
        <w:tc>
          <w:tcPr>
            <w:tcW w:w="1180" w:type="dxa"/>
            <w:tcBorders>
              <w:top w:val="single" w:sz="4" w:space="0" w:color="auto"/>
              <w:left w:val="single" w:sz="4" w:space="0" w:color="auto"/>
              <w:bottom w:val="single" w:sz="4" w:space="0" w:color="auto"/>
            </w:tcBorders>
            <w:vAlign w:val="bottom"/>
          </w:tcPr>
          <w:p w14:paraId="39418505" w14:textId="7A84660E" w:rsidR="00C83DD6" w:rsidRPr="006A66C3" w:rsidRDefault="00C83DD6" w:rsidP="00067D65">
            <w:pPr>
              <w:rPr>
                <w:color w:val="000000"/>
              </w:rPr>
            </w:pPr>
            <w:r w:rsidRPr="006A66C3">
              <w:rPr>
                <w:color w:val="000000"/>
              </w:rPr>
              <w:t>0.00</w:t>
            </w:r>
          </w:p>
        </w:tc>
        <w:tc>
          <w:tcPr>
            <w:tcW w:w="1560" w:type="dxa"/>
            <w:tcBorders>
              <w:top w:val="single" w:sz="4" w:space="0" w:color="auto"/>
              <w:left w:val="single" w:sz="4" w:space="0" w:color="auto"/>
              <w:bottom w:val="single" w:sz="4" w:space="0" w:color="auto"/>
            </w:tcBorders>
            <w:vAlign w:val="bottom"/>
          </w:tcPr>
          <w:p w14:paraId="2198F0A7" w14:textId="386F54EC" w:rsidR="00C83DD6" w:rsidRPr="006A66C3" w:rsidRDefault="00C83DD6" w:rsidP="00067D65">
            <w:pPr>
              <w:rPr>
                <w:color w:val="000000"/>
              </w:rPr>
            </w:pPr>
            <w:r w:rsidRPr="006A66C3">
              <w:rPr>
                <w:color w:val="000000"/>
              </w:rPr>
              <w:t>0.00</w:t>
            </w:r>
          </w:p>
        </w:tc>
        <w:tc>
          <w:tcPr>
            <w:tcW w:w="1842" w:type="dxa"/>
            <w:tcBorders>
              <w:top w:val="single" w:sz="4" w:space="0" w:color="auto"/>
              <w:left w:val="single" w:sz="4" w:space="0" w:color="auto"/>
              <w:bottom w:val="single" w:sz="4" w:space="0" w:color="auto"/>
            </w:tcBorders>
            <w:vAlign w:val="bottom"/>
          </w:tcPr>
          <w:p w14:paraId="0354F65C" w14:textId="51A517E8" w:rsidR="00C83DD6" w:rsidRPr="006A66C3" w:rsidRDefault="00C83DD6" w:rsidP="00067D65">
            <w:pPr>
              <w:rPr>
                <w:color w:val="000000"/>
              </w:rPr>
            </w:pPr>
            <w:r w:rsidRPr="006A66C3">
              <w:rPr>
                <w:color w:val="000000"/>
              </w:rPr>
              <w:t>0.00</w:t>
            </w:r>
          </w:p>
        </w:tc>
      </w:tr>
    </w:tbl>
    <w:p w14:paraId="0FD8DE74" w14:textId="1BF821D4" w:rsidR="008812FB" w:rsidRPr="00BD3831" w:rsidRDefault="008812FB" w:rsidP="007A7D5B">
      <w:pPr>
        <w:pStyle w:val="afffe"/>
      </w:pPr>
      <w:r w:rsidRPr="00BD3831">
        <w:t>Динамика изменения прекращения подачи тепловой энергии от источника тепловой энергии в разрезе источников тепловой энергии представлена в таблице 1.9.1.2.</w:t>
      </w:r>
    </w:p>
    <w:p w14:paraId="0DDAD339" w14:textId="46C28A4E" w:rsidR="008812FB" w:rsidRPr="00BD3831" w:rsidRDefault="008812FB" w:rsidP="007A7D5B">
      <w:pPr>
        <w:pStyle w:val="afffc"/>
        <w:rPr>
          <w:rFonts w:eastAsiaTheme="minorEastAsia"/>
        </w:rPr>
      </w:pPr>
      <w:bookmarkStart w:id="548" w:name="_Toc101972953"/>
      <w:bookmarkStart w:id="549" w:name="_Toc105553581"/>
      <w:r w:rsidRPr="00BD3831">
        <w:t>Таблица 1.9.1.2. Динамика изменения прекращения подачи тепловой энергии от источника тепловой энергии в разрезе источников тепловой энергии</w:t>
      </w:r>
      <w:bookmarkEnd w:id="548"/>
      <w:bookmarkEnd w:id="549"/>
    </w:p>
    <w:tbl>
      <w:tblPr>
        <w:tblW w:w="9781"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67"/>
        <w:gridCol w:w="1275"/>
        <w:gridCol w:w="2697"/>
        <w:gridCol w:w="1984"/>
        <w:gridCol w:w="3258"/>
      </w:tblGrid>
      <w:tr w:rsidR="008812FB" w:rsidRPr="00A34956" w14:paraId="00849539" w14:textId="77777777" w:rsidTr="00067D65">
        <w:trPr>
          <w:tblHeader/>
        </w:trPr>
        <w:tc>
          <w:tcPr>
            <w:tcW w:w="567" w:type="dxa"/>
            <w:tcBorders>
              <w:top w:val="single" w:sz="4" w:space="0" w:color="auto"/>
              <w:bottom w:val="single" w:sz="4" w:space="0" w:color="auto"/>
              <w:right w:val="single" w:sz="4" w:space="0" w:color="auto"/>
            </w:tcBorders>
          </w:tcPr>
          <w:p w14:paraId="1EE5E556" w14:textId="77777777" w:rsidR="008812FB" w:rsidRPr="00A34956" w:rsidRDefault="008812FB" w:rsidP="00067D65">
            <w:pPr>
              <w:widowControl w:val="0"/>
              <w:autoSpaceDE w:val="0"/>
              <w:autoSpaceDN w:val="0"/>
              <w:adjustRightInd w:val="0"/>
              <w:rPr>
                <w:rFonts w:eastAsiaTheme="minorEastAsia"/>
              </w:rPr>
            </w:pPr>
            <w:r w:rsidRPr="00A34956">
              <w:rPr>
                <w:rFonts w:eastAsiaTheme="minorEastAsia"/>
              </w:rPr>
              <w:t>№ пп</w:t>
            </w:r>
          </w:p>
        </w:tc>
        <w:tc>
          <w:tcPr>
            <w:tcW w:w="1275" w:type="dxa"/>
            <w:tcBorders>
              <w:top w:val="single" w:sz="4" w:space="0" w:color="auto"/>
              <w:bottom w:val="single" w:sz="4" w:space="0" w:color="auto"/>
              <w:right w:val="single" w:sz="4" w:space="0" w:color="auto"/>
            </w:tcBorders>
          </w:tcPr>
          <w:p w14:paraId="749BCD7C" w14:textId="77777777" w:rsidR="008812FB" w:rsidRPr="00A34956" w:rsidRDefault="0013183D" w:rsidP="00067D65">
            <w:pPr>
              <w:widowControl w:val="0"/>
              <w:autoSpaceDE w:val="0"/>
              <w:autoSpaceDN w:val="0"/>
              <w:adjustRightInd w:val="0"/>
              <w:rPr>
                <w:rFonts w:eastAsiaTheme="minorEastAsia"/>
              </w:rPr>
            </w:pPr>
            <w:r w:rsidRPr="00A34956">
              <w:rPr>
                <w:rFonts w:eastAsiaTheme="minorEastAsia"/>
              </w:rPr>
              <w:t>Год разработки</w:t>
            </w:r>
          </w:p>
        </w:tc>
        <w:tc>
          <w:tcPr>
            <w:tcW w:w="2697" w:type="dxa"/>
            <w:tcBorders>
              <w:top w:val="single" w:sz="4" w:space="0" w:color="auto"/>
              <w:left w:val="single" w:sz="4" w:space="0" w:color="auto"/>
              <w:bottom w:val="single" w:sz="4" w:space="0" w:color="auto"/>
              <w:right w:val="single" w:sz="4" w:space="0" w:color="auto"/>
            </w:tcBorders>
          </w:tcPr>
          <w:p w14:paraId="1827058F" w14:textId="77777777" w:rsidR="008812FB" w:rsidRPr="00A34956" w:rsidRDefault="008812FB" w:rsidP="00067D65">
            <w:pPr>
              <w:widowControl w:val="0"/>
              <w:autoSpaceDE w:val="0"/>
              <w:autoSpaceDN w:val="0"/>
              <w:adjustRightInd w:val="0"/>
              <w:rPr>
                <w:rFonts w:eastAsiaTheme="minorEastAsia"/>
              </w:rPr>
            </w:pPr>
            <w:r w:rsidRPr="00A34956">
              <w:rPr>
                <w:rFonts w:eastAsiaTheme="minorEastAsia"/>
              </w:rPr>
              <w:t>Количество прекращений</w:t>
            </w:r>
          </w:p>
        </w:tc>
        <w:tc>
          <w:tcPr>
            <w:tcW w:w="1984" w:type="dxa"/>
            <w:tcBorders>
              <w:top w:val="single" w:sz="4" w:space="0" w:color="auto"/>
              <w:left w:val="single" w:sz="4" w:space="0" w:color="auto"/>
              <w:bottom w:val="single" w:sz="4" w:space="0" w:color="auto"/>
              <w:right w:val="single" w:sz="4" w:space="0" w:color="auto"/>
            </w:tcBorders>
          </w:tcPr>
          <w:p w14:paraId="2C0D0E00" w14:textId="77777777" w:rsidR="008812FB" w:rsidRPr="00A34956" w:rsidRDefault="008812FB" w:rsidP="00067D65">
            <w:pPr>
              <w:widowControl w:val="0"/>
              <w:autoSpaceDE w:val="0"/>
              <w:autoSpaceDN w:val="0"/>
              <w:adjustRightInd w:val="0"/>
              <w:rPr>
                <w:rFonts w:eastAsiaTheme="minorEastAsia"/>
              </w:rPr>
            </w:pPr>
            <w:r w:rsidRPr="00A34956">
              <w:rPr>
                <w:rFonts w:eastAsiaTheme="minorEastAsia"/>
              </w:rPr>
              <w:t>Среднее время восстановления, ч</w:t>
            </w:r>
          </w:p>
        </w:tc>
        <w:tc>
          <w:tcPr>
            <w:tcW w:w="3258" w:type="dxa"/>
            <w:tcBorders>
              <w:top w:val="single" w:sz="4" w:space="0" w:color="auto"/>
              <w:left w:val="single" w:sz="4" w:space="0" w:color="auto"/>
              <w:bottom w:val="single" w:sz="4" w:space="0" w:color="auto"/>
            </w:tcBorders>
          </w:tcPr>
          <w:p w14:paraId="0BDEE1AE" w14:textId="77777777" w:rsidR="008812FB" w:rsidRPr="00A34956" w:rsidRDefault="008812FB" w:rsidP="00067D65">
            <w:pPr>
              <w:widowControl w:val="0"/>
              <w:autoSpaceDE w:val="0"/>
              <w:autoSpaceDN w:val="0"/>
              <w:adjustRightInd w:val="0"/>
              <w:rPr>
                <w:rFonts w:eastAsiaTheme="minorEastAsia"/>
              </w:rPr>
            </w:pPr>
            <w:r w:rsidRPr="00A34956">
              <w:rPr>
                <w:rFonts w:eastAsiaTheme="minorEastAsia"/>
              </w:rPr>
              <w:t>Средний недоотпуск тепла на одно прекращение теплоснабжения, Гкал/ед.</w:t>
            </w:r>
          </w:p>
        </w:tc>
      </w:tr>
      <w:tr w:rsidR="0013183D" w:rsidRPr="00A34956" w14:paraId="0FC5AC7B" w14:textId="77777777" w:rsidTr="00067D65">
        <w:tc>
          <w:tcPr>
            <w:tcW w:w="9781" w:type="dxa"/>
            <w:gridSpan w:val="5"/>
            <w:tcBorders>
              <w:top w:val="single" w:sz="4" w:space="0" w:color="auto"/>
              <w:bottom w:val="single" w:sz="4" w:space="0" w:color="auto"/>
            </w:tcBorders>
          </w:tcPr>
          <w:p w14:paraId="795D6A58" w14:textId="45492F2C" w:rsidR="0013183D" w:rsidRPr="00A34956" w:rsidRDefault="00A440C1" w:rsidP="00067D65">
            <w:pPr>
              <w:widowControl w:val="0"/>
              <w:autoSpaceDE w:val="0"/>
              <w:autoSpaceDN w:val="0"/>
              <w:adjustRightInd w:val="0"/>
              <w:rPr>
                <w:rFonts w:eastAsiaTheme="minorEastAsia"/>
              </w:rPr>
            </w:pPr>
            <w:r>
              <w:rPr>
                <w:color w:val="000000"/>
              </w:rPr>
              <w:t>Котельная, п. Рощино, ул. Фабричная</w:t>
            </w:r>
          </w:p>
        </w:tc>
      </w:tr>
      <w:tr w:rsidR="00C83DD6" w:rsidRPr="00A34956" w14:paraId="4382A54D" w14:textId="77777777" w:rsidTr="00067D65">
        <w:tc>
          <w:tcPr>
            <w:tcW w:w="567" w:type="dxa"/>
            <w:tcBorders>
              <w:top w:val="single" w:sz="4" w:space="0" w:color="auto"/>
              <w:bottom w:val="single" w:sz="4" w:space="0" w:color="auto"/>
              <w:right w:val="single" w:sz="4" w:space="0" w:color="auto"/>
            </w:tcBorders>
          </w:tcPr>
          <w:p w14:paraId="2D76A91A"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1</w:t>
            </w:r>
          </w:p>
        </w:tc>
        <w:tc>
          <w:tcPr>
            <w:tcW w:w="1275" w:type="dxa"/>
            <w:tcBorders>
              <w:top w:val="single" w:sz="4" w:space="0" w:color="auto"/>
              <w:bottom w:val="single" w:sz="4" w:space="0" w:color="auto"/>
              <w:right w:val="single" w:sz="4" w:space="0" w:color="auto"/>
            </w:tcBorders>
          </w:tcPr>
          <w:p w14:paraId="3C4209AF" w14:textId="4BFB360B"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2017 год</w:t>
            </w:r>
          </w:p>
        </w:tc>
        <w:tc>
          <w:tcPr>
            <w:tcW w:w="2697" w:type="dxa"/>
            <w:tcBorders>
              <w:top w:val="single" w:sz="4" w:space="0" w:color="auto"/>
              <w:left w:val="single" w:sz="4" w:space="0" w:color="auto"/>
              <w:bottom w:val="single" w:sz="4" w:space="0" w:color="auto"/>
              <w:right w:val="single" w:sz="4" w:space="0" w:color="auto"/>
            </w:tcBorders>
            <w:vAlign w:val="bottom"/>
          </w:tcPr>
          <w:p w14:paraId="12165D01" w14:textId="0A248799"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0E5F1802" w14:textId="3672BC3E"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7128C10B" w14:textId="6AAC712F" w:rsidR="00C83DD6" w:rsidRPr="00A34956" w:rsidRDefault="00C83DD6" w:rsidP="00067D65">
            <w:pPr>
              <w:rPr>
                <w:color w:val="000000"/>
              </w:rPr>
            </w:pPr>
            <w:r w:rsidRPr="006A66C3">
              <w:rPr>
                <w:color w:val="000000"/>
              </w:rPr>
              <w:t>0.00</w:t>
            </w:r>
          </w:p>
        </w:tc>
      </w:tr>
      <w:tr w:rsidR="00C83DD6" w:rsidRPr="00A34956" w14:paraId="3A590A99" w14:textId="77777777" w:rsidTr="00067D65">
        <w:tc>
          <w:tcPr>
            <w:tcW w:w="567" w:type="dxa"/>
            <w:tcBorders>
              <w:top w:val="single" w:sz="4" w:space="0" w:color="auto"/>
              <w:bottom w:val="single" w:sz="4" w:space="0" w:color="auto"/>
              <w:right w:val="single" w:sz="4" w:space="0" w:color="auto"/>
            </w:tcBorders>
          </w:tcPr>
          <w:p w14:paraId="060C60CE"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2</w:t>
            </w:r>
          </w:p>
        </w:tc>
        <w:tc>
          <w:tcPr>
            <w:tcW w:w="1275" w:type="dxa"/>
            <w:tcBorders>
              <w:top w:val="single" w:sz="4" w:space="0" w:color="auto"/>
              <w:bottom w:val="single" w:sz="4" w:space="0" w:color="auto"/>
              <w:right w:val="single" w:sz="4" w:space="0" w:color="auto"/>
            </w:tcBorders>
          </w:tcPr>
          <w:p w14:paraId="23EA6C8B" w14:textId="7E35BA1E"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2018 год</w:t>
            </w:r>
          </w:p>
        </w:tc>
        <w:tc>
          <w:tcPr>
            <w:tcW w:w="2697" w:type="dxa"/>
            <w:tcBorders>
              <w:top w:val="single" w:sz="4" w:space="0" w:color="auto"/>
              <w:left w:val="single" w:sz="4" w:space="0" w:color="auto"/>
              <w:bottom w:val="single" w:sz="4" w:space="0" w:color="auto"/>
              <w:right w:val="single" w:sz="4" w:space="0" w:color="auto"/>
            </w:tcBorders>
            <w:vAlign w:val="bottom"/>
          </w:tcPr>
          <w:p w14:paraId="7352E2B1" w14:textId="747F1008"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4DCF841B" w14:textId="4996FBB1"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2D0BD78D" w14:textId="404287A6" w:rsidR="00C83DD6" w:rsidRPr="00A34956" w:rsidRDefault="00C83DD6" w:rsidP="00067D65">
            <w:pPr>
              <w:rPr>
                <w:color w:val="000000"/>
              </w:rPr>
            </w:pPr>
            <w:r w:rsidRPr="006A66C3">
              <w:rPr>
                <w:color w:val="000000"/>
              </w:rPr>
              <w:t>0.00</w:t>
            </w:r>
          </w:p>
        </w:tc>
      </w:tr>
      <w:tr w:rsidR="00C83DD6" w:rsidRPr="00A34956" w14:paraId="675C5840" w14:textId="77777777" w:rsidTr="00067D65">
        <w:tc>
          <w:tcPr>
            <w:tcW w:w="567" w:type="dxa"/>
            <w:tcBorders>
              <w:top w:val="single" w:sz="4" w:space="0" w:color="auto"/>
              <w:bottom w:val="single" w:sz="4" w:space="0" w:color="auto"/>
              <w:right w:val="single" w:sz="4" w:space="0" w:color="auto"/>
            </w:tcBorders>
          </w:tcPr>
          <w:p w14:paraId="04F86946"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3</w:t>
            </w:r>
          </w:p>
        </w:tc>
        <w:tc>
          <w:tcPr>
            <w:tcW w:w="1275" w:type="dxa"/>
            <w:tcBorders>
              <w:top w:val="single" w:sz="4" w:space="0" w:color="auto"/>
              <w:bottom w:val="single" w:sz="4" w:space="0" w:color="auto"/>
              <w:right w:val="single" w:sz="4" w:space="0" w:color="auto"/>
            </w:tcBorders>
          </w:tcPr>
          <w:p w14:paraId="48EB662A" w14:textId="13EECB5D"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2019 год</w:t>
            </w:r>
          </w:p>
        </w:tc>
        <w:tc>
          <w:tcPr>
            <w:tcW w:w="2697" w:type="dxa"/>
            <w:tcBorders>
              <w:top w:val="single" w:sz="4" w:space="0" w:color="auto"/>
              <w:left w:val="single" w:sz="4" w:space="0" w:color="auto"/>
              <w:bottom w:val="single" w:sz="4" w:space="0" w:color="auto"/>
              <w:right w:val="single" w:sz="4" w:space="0" w:color="auto"/>
            </w:tcBorders>
            <w:vAlign w:val="bottom"/>
          </w:tcPr>
          <w:p w14:paraId="09BB3AE5" w14:textId="535AB6AF"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6ECF0A4D" w14:textId="5A1F2712"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17CB2522" w14:textId="782AD306" w:rsidR="00C83DD6" w:rsidRPr="00A34956" w:rsidRDefault="00C83DD6" w:rsidP="00067D65">
            <w:pPr>
              <w:rPr>
                <w:color w:val="000000"/>
              </w:rPr>
            </w:pPr>
            <w:r w:rsidRPr="006A66C3">
              <w:rPr>
                <w:color w:val="000000"/>
              </w:rPr>
              <w:t>0.00</w:t>
            </w:r>
          </w:p>
        </w:tc>
      </w:tr>
      <w:tr w:rsidR="00C83DD6" w:rsidRPr="00A34956" w14:paraId="370FF17B" w14:textId="77777777" w:rsidTr="00067D65">
        <w:tc>
          <w:tcPr>
            <w:tcW w:w="567" w:type="dxa"/>
            <w:tcBorders>
              <w:top w:val="single" w:sz="4" w:space="0" w:color="auto"/>
              <w:bottom w:val="single" w:sz="4" w:space="0" w:color="auto"/>
              <w:right w:val="single" w:sz="4" w:space="0" w:color="auto"/>
            </w:tcBorders>
          </w:tcPr>
          <w:p w14:paraId="5CB2735A"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4</w:t>
            </w:r>
          </w:p>
        </w:tc>
        <w:tc>
          <w:tcPr>
            <w:tcW w:w="1275" w:type="dxa"/>
            <w:tcBorders>
              <w:top w:val="single" w:sz="4" w:space="0" w:color="auto"/>
              <w:bottom w:val="single" w:sz="4" w:space="0" w:color="auto"/>
              <w:right w:val="single" w:sz="4" w:space="0" w:color="auto"/>
            </w:tcBorders>
          </w:tcPr>
          <w:p w14:paraId="4500374F" w14:textId="527751CD"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2020 год</w:t>
            </w:r>
          </w:p>
        </w:tc>
        <w:tc>
          <w:tcPr>
            <w:tcW w:w="2697" w:type="dxa"/>
            <w:tcBorders>
              <w:top w:val="single" w:sz="4" w:space="0" w:color="auto"/>
              <w:left w:val="single" w:sz="4" w:space="0" w:color="auto"/>
              <w:bottom w:val="single" w:sz="4" w:space="0" w:color="auto"/>
              <w:right w:val="single" w:sz="4" w:space="0" w:color="auto"/>
            </w:tcBorders>
            <w:vAlign w:val="bottom"/>
          </w:tcPr>
          <w:p w14:paraId="3456B5F4" w14:textId="1DEE8631"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7D8F2CD3" w14:textId="629EC6C3"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78B79D06" w14:textId="003C1331" w:rsidR="00C83DD6" w:rsidRPr="00A34956" w:rsidRDefault="00C83DD6" w:rsidP="00067D65">
            <w:pPr>
              <w:rPr>
                <w:color w:val="000000"/>
              </w:rPr>
            </w:pPr>
            <w:r w:rsidRPr="006A66C3">
              <w:rPr>
                <w:color w:val="000000"/>
              </w:rPr>
              <w:t>0.00</w:t>
            </w:r>
          </w:p>
        </w:tc>
      </w:tr>
      <w:tr w:rsidR="00C83DD6" w:rsidRPr="00A34956" w14:paraId="3A0EF074" w14:textId="77777777" w:rsidTr="00067D65">
        <w:tc>
          <w:tcPr>
            <w:tcW w:w="567" w:type="dxa"/>
            <w:tcBorders>
              <w:top w:val="single" w:sz="4" w:space="0" w:color="auto"/>
              <w:bottom w:val="single" w:sz="4" w:space="0" w:color="auto"/>
              <w:right w:val="single" w:sz="4" w:space="0" w:color="auto"/>
            </w:tcBorders>
          </w:tcPr>
          <w:p w14:paraId="79AFD0B9"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5</w:t>
            </w:r>
          </w:p>
        </w:tc>
        <w:tc>
          <w:tcPr>
            <w:tcW w:w="1275" w:type="dxa"/>
            <w:tcBorders>
              <w:top w:val="single" w:sz="4" w:space="0" w:color="auto"/>
              <w:bottom w:val="single" w:sz="4" w:space="0" w:color="auto"/>
              <w:right w:val="single" w:sz="4" w:space="0" w:color="auto"/>
            </w:tcBorders>
          </w:tcPr>
          <w:p w14:paraId="68E74FA0" w14:textId="369037AF"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202</w:t>
            </w:r>
            <w:r>
              <w:rPr>
                <w:rFonts w:eastAsiaTheme="minorEastAsia"/>
              </w:rPr>
              <w:t>1</w:t>
            </w:r>
            <w:r w:rsidRPr="00A34956">
              <w:rPr>
                <w:rFonts w:eastAsiaTheme="minorEastAsia"/>
              </w:rPr>
              <w:t xml:space="preserve"> год</w:t>
            </w:r>
          </w:p>
        </w:tc>
        <w:tc>
          <w:tcPr>
            <w:tcW w:w="2697" w:type="dxa"/>
            <w:tcBorders>
              <w:top w:val="single" w:sz="4" w:space="0" w:color="auto"/>
              <w:left w:val="single" w:sz="4" w:space="0" w:color="auto"/>
              <w:bottom w:val="single" w:sz="4" w:space="0" w:color="auto"/>
              <w:right w:val="single" w:sz="4" w:space="0" w:color="auto"/>
            </w:tcBorders>
            <w:vAlign w:val="bottom"/>
          </w:tcPr>
          <w:p w14:paraId="0CE6A83C" w14:textId="59871F52" w:rsidR="00C83DD6" w:rsidRPr="00A34956" w:rsidRDefault="003431BA" w:rsidP="00067D65">
            <w:pPr>
              <w:rPr>
                <w:color w:val="000000"/>
              </w:rPr>
            </w:pPr>
            <w:r>
              <w:rPr>
                <w:color w:val="000000"/>
              </w:rPr>
              <w:t>3</w:t>
            </w:r>
            <w:r w:rsidR="00C83DD6" w:rsidRPr="006A66C3">
              <w:rPr>
                <w:color w:val="000000"/>
              </w:rPr>
              <w:t>.00</w:t>
            </w:r>
          </w:p>
        </w:tc>
        <w:tc>
          <w:tcPr>
            <w:tcW w:w="1984" w:type="dxa"/>
            <w:tcBorders>
              <w:top w:val="single" w:sz="4" w:space="0" w:color="auto"/>
              <w:left w:val="single" w:sz="4" w:space="0" w:color="auto"/>
              <w:bottom w:val="single" w:sz="4" w:space="0" w:color="auto"/>
              <w:right w:val="single" w:sz="4" w:space="0" w:color="auto"/>
            </w:tcBorders>
            <w:vAlign w:val="bottom"/>
          </w:tcPr>
          <w:p w14:paraId="07D0C9FC" w14:textId="76B59372" w:rsidR="00C83DD6" w:rsidRPr="00A34956" w:rsidRDefault="003431BA" w:rsidP="00067D65">
            <w:pPr>
              <w:rPr>
                <w:color w:val="000000"/>
              </w:rPr>
            </w:pPr>
            <w:r>
              <w:rPr>
                <w:color w:val="000000"/>
              </w:rPr>
              <w:t>8</w:t>
            </w:r>
            <w:r w:rsidR="00C83DD6" w:rsidRPr="006A66C3">
              <w:rPr>
                <w:color w:val="000000"/>
              </w:rPr>
              <w:t>.00</w:t>
            </w:r>
          </w:p>
        </w:tc>
        <w:tc>
          <w:tcPr>
            <w:tcW w:w="3258" w:type="dxa"/>
            <w:tcBorders>
              <w:top w:val="single" w:sz="4" w:space="0" w:color="auto"/>
              <w:left w:val="single" w:sz="4" w:space="0" w:color="auto"/>
              <w:bottom w:val="single" w:sz="4" w:space="0" w:color="auto"/>
            </w:tcBorders>
            <w:vAlign w:val="bottom"/>
          </w:tcPr>
          <w:p w14:paraId="6FE18742" w14:textId="52ACB054" w:rsidR="00C83DD6" w:rsidRPr="00A34956" w:rsidRDefault="003431BA" w:rsidP="00067D65">
            <w:pPr>
              <w:rPr>
                <w:color w:val="000000"/>
              </w:rPr>
            </w:pPr>
            <w:r>
              <w:rPr>
                <w:color w:val="000000"/>
              </w:rPr>
              <w:t>нд</w:t>
            </w:r>
          </w:p>
        </w:tc>
      </w:tr>
      <w:tr w:rsidR="00FF0ADE" w:rsidRPr="00A34956" w14:paraId="1E225622" w14:textId="77777777" w:rsidTr="00067D65">
        <w:tc>
          <w:tcPr>
            <w:tcW w:w="9781" w:type="dxa"/>
            <w:gridSpan w:val="5"/>
            <w:tcBorders>
              <w:top w:val="single" w:sz="4" w:space="0" w:color="auto"/>
              <w:bottom w:val="single" w:sz="4" w:space="0" w:color="auto"/>
            </w:tcBorders>
          </w:tcPr>
          <w:p w14:paraId="6A2B672F" w14:textId="5AA41B48" w:rsidR="00FF0ADE" w:rsidRPr="00A34956" w:rsidRDefault="002A0EFA" w:rsidP="00067D65">
            <w:pPr>
              <w:widowControl w:val="0"/>
              <w:autoSpaceDE w:val="0"/>
              <w:autoSpaceDN w:val="0"/>
              <w:adjustRightInd w:val="0"/>
              <w:rPr>
                <w:rFonts w:eastAsiaTheme="minorEastAsia"/>
              </w:rPr>
            </w:pPr>
            <w:r>
              <w:rPr>
                <w:color w:val="000000"/>
              </w:rPr>
              <w:t>Котельная, д. Казанцево, ул. Строительная, 17</w:t>
            </w:r>
          </w:p>
        </w:tc>
      </w:tr>
      <w:tr w:rsidR="00C83DD6" w:rsidRPr="00A34956" w14:paraId="626742EA" w14:textId="77777777" w:rsidTr="00067D65">
        <w:tc>
          <w:tcPr>
            <w:tcW w:w="567" w:type="dxa"/>
            <w:tcBorders>
              <w:top w:val="single" w:sz="4" w:space="0" w:color="auto"/>
              <w:bottom w:val="single" w:sz="4" w:space="0" w:color="auto"/>
              <w:right w:val="single" w:sz="4" w:space="0" w:color="auto"/>
            </w:tcBorders>
          </w:tcPr>
          <w:p w14:paraId="264F2AF3"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1</w:t>
            </w:r>
          </w:p>
        </w:tc>
        <w:tc>
          <w:tcPr>
            <w:tcW w:w="1275" w:type="dxa"/>
            <w:tcBorders>
              <w:top w:val="single" w:sz="4" w:space="0" w:color="auto"/>
              <w:bottom w:val="single" w:sz="4" w:space="0" w:color="auto"/>
              <w:right w:val="single" w:sz="4" w:space="0" w:color="auto"/>
            </w:tcBorders>
          </w:tcPr>
          <w:p w14:paraId="462F6286" w14:textId="343ABC82"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2017 год</w:t>
            </w:r>
          </w:p>
        </w:tc>
        <w:tc>
          <w:tcPr>
            <w:tcW w:w="2697" w:type="dxa"/>
            <w:tcBorders>
              <w:top w:val="single" w:sz="4" w:space="0" w:color="auto"/>
              <w:left w:val="single" w:sz="4" w:space="0" w:color="auto"/>
              <w:bottom w:val="single" w:sz="4" w:space="0" w:color="auto"/>
              <w:right w:val="single" w:sz="4" w:space="0" w:color="auto"/>
            </w:tcBorders>
            <w:vAlign w:val="bottom"/>
          </w:tcPr>
          <w:p w14:paraId="22E39C01" w14:textId="512BE7F4"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10E4865E" w14:textId="1C6E60DF"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2A0379E0" w14:textId="51870DB2" w:rsidR="00C83DD6" w:rsidRPr="00A34956" w:rsidRDefault="00C83DD6" w:rsidP="00067D65">
            <w:pPr>
              <w:rPr>
                <w:color w:val="000000"/>
              </w:rPr>
            </w:pPr>
            <w:r w:rsidRPr="006A66C3">
              <w:rPr>
                <w:color w:val="000000"/>
              </w:rPr>
              <w:t>0.00</w:t>
            </w:r>
          </w:p>
        </w:tc>
      </w:tr>
      <w:tr w:rsidR="00C83DD6" w:rsidRPr="00A34956" w14:paraId="19F9A13A" w14:textId="77777777" w:rsidTr="00067D65">
        <w:tc>
          <w:tcPr>
            <w:tcW w:w="567" w:type="dxa"/>
            <w:tcBorders>
              <w:top w:val="single" w:sz="4" w:space="0" w:color="auto"/>
              <w:bottom w:val="single" w:sz="4" w:space="0" w:color="auto"/>
              <w:right w:val="single" w:sz="4" w:space="0" w:color="auto"/>
            </w:tcBorders>
          </w:tcPr>
          <w:p w14:paraId="2E7F0238"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2</w:t>
            </w:r>
          </w:p>
        </w:tc>
        <w:tc>
          <w:tcPr>
            <w:tcW w:w="1275" w:type="dxa"/>
            <w:tcBorders>
              <w:top w:val="single" w:sz="4" w:space="0" w:color="auto"/>
              <w:bottom w:val="single" w:sz="4" w:space="0" w:color="auto"/>
              <w:right w:val="single" w:sz="4" w:space="0" w:color="auto"/>
            </w:tcBorders>
          </w:tcPr>
          <w:p w14:paraId="5984F7CF" w14:textId="620E809C"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2018 год</w:t>
            </w:r>
          </w:p>
        </w:tc>
        <w:tc>
          <w:tcPr>
            <w:tcW w:w="2697" w:type="dxa"/>
            <w:tcBorders>
              <w:top w:val="single" w:sz="4" w:space="0" w:color="auto"/>
              <w:left w:val="single" w:sz="4" w:space="0" w:color="auto"/>
              <w:bottom w:val="single" w:sz="4" w:space="0" w:color="auto"/>
              <w:right w:val="single" w:sz="4" w:space="0" w:color="auto"/>
            </w:tcBorders>
            <w:vAlign w:val="bottom"/>
          </w:tcPr>
          <w:p w14:paraId="5D239564" w14:textId="452558D4"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39270B53" w14:textId="44CD9DD3"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29EA3B82" w14:textId="1F2C7535" w:rsidR="00C83DD6" w:rsidRPr="00A34956" w:rsidRDefault="00C83DD6" w:rsidP="00067D65">
            <w:pPr>
              <w:rPr>
                <w:color w:val="000000"/>
              </w:rPr>
            </w:pPr>
            <w:r w:rsidRPr="006A66C3">
              <w:rPr>
                <w:color w:val="000000"/>
              </w:rPr>
              <w:t>0.00</w:t>
            </w:r>
          </w:p>
        </w:tc>
      </w:tr>
      <w:tr w:rsidR="00C83DD6" w:rsidRPr="00A34956" w14:paraId="6AEF601F" w14:textId="77777777" w:rsidTr="00067D65">
        <w:tc>
          <w:tcPr>
            <w:tcW w:w="567" w:type="dxa"/>
            <w:tcBorders>
              <w:top w:val="single" w:sz="4" w:space="0" w:color="auto"/>
              <w:bottom w:val="single" w:sz="4" w:space="0" w:color="auto"/>
              <w:right w:val="single" w:sz="4" w:space="0" w:color="auto"/>
            </w:tcBorders>
          </w:tcPr>
          <w:p w14:paraId="18AAEDFD"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3</w:t>
            </w:r>
          </w:p>
        </w:tc>
        <w:tc>
          <w:tcPr>
            <w:tcW w:w="1275" w:type="dxa"/>
            <w:tcBorders>
              <w:top w:val="single" w:sz="4" w:space="0" w:color="auto"/>
              <w:bottom w:val="single" w:sz="4" w:space="0" w:color="auto"/>
              <w:right w:val="single" w:sz="4" w:space="0" w:color="auto"/>
            </w:tcBorders>
          </w:tcPr>
          <w:p w14:paraId="7078B40F" w14:textId="0BD32DBA"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2019 год</w:t>
            </w:r>
          </w:p>
        </w:tc>
        <w:tc>
          <w:tcPr>
            <w:tcW w:w="2697" w:type="dxa"/>
            <w:tcBorders>
              <w:top w:val="single" w:sz="4" w:space="0" w:color="auto"/>
              <w:left w:val="single" w:sz="4" w:space="0" w:color="auto"/>
              <w:bottom w:val="single" w:sz="4" w:space="0" w:color="auto"/>
              <w:right w:val="single" w:sz="4" w:space="0" w:color="auto"/>
            </w:tcBorders>
            <w:vAlign w:val="bottom"/>
          </w:tcPr>
          <w:p w14:paraId="61A0A9A5" w14:textId="079925A9"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6B990511" w14:textId="194668BD"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68644D1E" w14:textId="3D2CD1CF" w:rsidR="00C83DD6" w:rsidRPr="00A34956" w:rsidRDefault="00C83DD6" w:rsidP="00067D65">
            <w:pPr>
              <w:rPr>
                <w:color w:val="000000"/>
              </w:rPr>
            </w:pPr>
            <w:r w:rsidRPr="006A66C3">
              <w:rPr>
                <w:color w:val="000000"/>
              </w:rPr>
              <w:t>0.00</w:t>
            </w:r>
          </w:p>
        </w:tc>
      </w:tr>
      <w:tr w:rsidR="00C83DD6" w:rsidRPr="00A34956" w14:paraId="02EAB04E" w14:textId="77777777" w:rsidTr="00067D65">
        <w:tc>
          <w:tcPr>
            <w:tcW w:w="567" w:type="dxa"/>
            <w:tcBorders>
              <w:top w:val="single" w:sz="4" w:space="0" w:color="auto"/>
              <w:bottom w:val="single" w:sz="4" w:space="0" w:color="auto"/>
              <w:right w:val="single" w:sz="4" w:space="0" w:color="auto"/>
            </w:tcBorders>
          </w:tcPr>
          <w:p w14:paraId="7C477880"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4</w:t>
            </w:r>
          </w:p>
        </w:tc>
        <w:tc>
          <w:tcPr>
            <w:tcW w:w="1275" w:type="dxa"/>
            <w:tcBorders>
              <w:top w:val="single" w:sz="4" w:space="0" w:color="auto"/>
              <w:bottom w:val="single" w:sz="4" w:space="0" w:color="auto"/>
              <w:right w:val="single" w:sz="4" w:space="0" w:color="auto"/>
            </w:tcBorders>
          </w:tcPr>
          <w:p w14:paraId="5CE6AE6D" w14:textId="45293D10"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2020 год</w:t>
            </w:r>
          </w:p>
        </w:tc>
        <w:tc>
          <w:tcPr>
            <w:tcW w:w="2697" w:type="dxa"/>
            <w:tcBorders>
              <w:top w:val="single" w:sz="4" w:space="0" w:color="auto"/>
              <w:left w:val="single" w:sz="4" w:space="0" w:color="auto"/>
              <w:bottom w:val="single" w:sz="4" w:space="0" w:color="auto"/>
              <w:right w:val="single" w:sz="4" w:space="0" w:color="auto"/>
            </w:tcBorders>
            <w:vAlign w:val="bottom"/>
          </w:tcPr>
          <w:p w14:paraId="18BE630B" w14:textId="7B79C00C"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5AEA4F7F" w14:textId="08C98200"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69F8A54F" w14:textId="358CF45F" w:rsidR="00C83DD6" w:rsidRPr="00A34956" w:rsidRDefault="00C83DD6" w:rsidP="00067D65">
            <w:pPr>
              <w:rPr>
                <w:color w:val="000000"/>
              </w:rPr>
            </w:pPr>
            <w:r w:rsidRPr="006A66C3">
              <w:rPr>
                <w:color w:val="000000"/>
              </w:rPr>
              <w:t>0.00</w:t>
            </w:r>
          </w:p>
        </w:tc>
      </w:tr>
      <w:tr w:rsidR="00C83DD6" w:rsidRPr="00A34956" w14:paraId="317A2327" w14:textId="77777777" w:rsidTr="00067D65">
        <w:tc>
          <w:tcPr>
            <w:tcW w:w="567" w:type="dxa"/>
            <w:tcBorders>
              <w:top w:val="single" w:sz="4" w:space="0" w:color="auto"/>
              <w:bottom w:val="single" w:sz="4" w:space="0" w:color="auto"/>
              <w:right w:val="single" w:sz="4" w:space="0" w:color="auto"/>
            </w:tcBorders>
          </w:tcPr>
          <w:p w14:paraId="007A4355"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5</w:t>
            </w:r>
          </w:p>
        </w:tc>
        <w:tc>
          <w:tcPr>
            <w:tcW w:w="1275" w:type="dxa"/>
            <w:tcBorders>
              <w:top w:val="single" w:sz="4" w:space="0" w:color="auto"/>
              <w:bottom w:val="single" w:sz="4" w:space="0" w:color="auto"/>
              <w:right w:val="single" w:sz="4" w:space="0" w:color="auto"/>
            </w:tcBorders>
          </w:tcPr>
          <w:p w14:paraId="6D75C0B0" w14:textId="75066540"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202</w:t>
            </w:r>
            <w:r>
              <w:rPr>
                <w:rFonts w:eastAsiaTheme="minorEastAsia"/>
              </w:rPr>
              <w:t>1</w:t>
            </w:r>
            <w:r w:rsidRPr="00A34956">
              <w:rPr>
                <w:rFonts w:eastAsiaTheme="minorEastAsia"/>
              </w:rPr>
              <w:t xml:space="preserve"> год</w:t>
            </w:r>
          </w:p>
        </w:tc>
        <w:tc>
          <w:tcPr>
            <w:tcW w:w="2697" w:type="dxa"/>
            <w:tcBorders>
              <w:top w:val="single" w:sz="4" w:space="0" w:color="auto"/>
              <w:left w:val="single" w:sz="4" w:space="0" w:color="auto"/>
              <w:bottom w:val="single" w:sz="4" w:space="0" w:color="auto"/>
              <w:right w:val="single" w:sz="4" w:space="0" w:color="auto"/>
            </w:tcBorders>
            <w:vAlign w:val="bottom"/>
          </w:tcPr>
          <w:p w14:paraId="596E023D" w14:textId="7B87A717"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right w:val="single" w:sz="4" w:space="0" w:color="auto"/>
            </w:tcBorders>
            <w:vAlign w:val="bottom"/>
          </w:tcPr>
          <w:p w14:paraId="6C58B0F4" w14:textId="1E22219B" w:rsidR="00C83DD6" w:rsidRPr="00A34956" w:rsidRDefault="00C83DD6" w:rsidP="00067D65">
            <w:pPr>
              <w:rPr>
                <w:color w:val="000000"/>
              </w:rPr>
            </w:pPr>
            <w:r w:rsidRPr="006A66C3">
              <w:rPr>
                <w:color w:val="000000"/>
              </w:rPr>
              <w:t>0.00</w:t>
            </w:r>
          </w:p>
        </w:tc>
        <w:tc>
          <w:tcPr>
            <w:tcW w:w="3258" w:type="dxa"/>
            <w:tcBorders>
              <w:top w:val="single" w:sz="4" w:space="0" w:color="auto"/>
              <w:left w:val="single" w:sz="4" w:space="0" w:color="auto"/>
              <w:bottom w:val="single" w:sz="4" w:space="0" w:color="auto"/>
            </w:tcBorders>
            <w:vAlign w:val="bottom"/>
          </w:tcPr>
          <w:p w14:paraId="218975D5" w14:textId="1E7001B7" w:rsidR="00C83DD6" w:rsidRPr="00A34956" w:rsidRDefault="00C83DD6" w:rsidP="00067D65">
            <w:pPr>
              <w:rPr>
                <w:color w:val="000000"/>
              </w:rPr>
            </w:pPr>
            <w:r w:rsidRPr="006A66C3">
              <w:rPr>
                <w:color w:val="000000"/>
              </w:rPr>
              <w:t>0.00</w:t>
            </w:r>
          </w:p>
        </w:tc>
      </w:tr>
    </w:tbl>
    <w:p w14:paraId="57BB7203" w14:textId="1FCB7E1C" w:rsidR="0013183D" w:rsidRPr="00BD3831" w:rsidRDefault="0013183D" w:rsidP="007A7D5B">
      <w:pPr>
        <w:pStyle w:val="afffe"/>
      </w:pPr>
      <w:r w:rsidRPr="00BD3831">
        <w:t>Динамика изменения отказов и восстановлений магистральных тепловых сетей зоны действия источников тепловой энергии представлена в таблице 1.9.1.3.</w:t>
      </w:r>
    </w:p>
    <w:p w14:paraId="4D11BBCC" w14:textId="1E94939D" w:rsidR="0013183D" w:rsidRPr="00BD3831" w:rsidRDefault="0013183D" w:rsidP="007A7D5B">
      <w:pPr>
        <w:pStyle w:val="afffc"/>
      </w:pPr>
      <w:bookmarkStart w:id="550" w:name="_Toc101972954"/>
      <w:bookmarkStart w:id="551" w:name="_Toc105553582"/>
      <w:r w:rsidRPr="00BD3831">
        <w:lastRenderedPageBreak/>
        <w:t>Таблица 1.9.1.3. Динамика изменения отказов и восстановлений магистральных тепловых сетей зоны действия источников тепловой энергии</w:t>
      </w:r>
      <w:bookmarkEnd w:id="550"/>
      <w:bookmarkEnd w:id="551"/>
    </w:p>
    <w:tbl>
      <w:tblPr>
        <w:tblW w:w="9923"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67"/>
        <w:gridCol w:w="1418"/>
        <w:gridCol w:w="1985"/>
        <w:gridCol w:w="1838"/>
        <w:gridCol w:w="2131"/>
        <w:gridCol w:w="1984"/>
      </w:tblGrid>
      <w:tr w:rsidR="0013183D" w:rsidRPr="00A34956" w14:paraId="47D568CD" w14:textId="77777777" w:rsidTr="00067D65">
        <w:trPr>
          <w:tblHeader/>
        </w:trPr>
        <w:tc>
          <w:tcPr>
            <w:tcW w:w="567" w:type="dxa"/>
            <w:tcBorders>
              <w:top w:val="single" w:sz="4" w:space="0" w:color="auto"/>
              <w:bottom w:val="single" w:sz="4" w:space="0" w:color="auto"/>
              <w:right w:val="single" w:sz="4" w:space="0" w:color="auto"/>
            </w:tcBorders>
          </w:tcPr>
          <w:p w14:paraId="3C5E71BA" w14:textId="77777777" w:rsidR="0013183D" w:rsidRPr="00A34956" w:rsidRDefault="0013183D" w:rsidP="00067D65">
            <w:pPr>
              <w:widowControl w:val="0"/>
              <w:autoSpaceDE w:val="0"/>
              <w:autoSpaceDN w:val="0"/>
              <w:adjustRightInd w:val="0"/>
              <w:rPr>
                <w:rFonts w:eastAsiaTheme="minorEastAsia"/>
              </w:rPr>
            </w:pPr>
            <w:r w:rsidRPr="00A34956">
              <w:rPr>
                <w:rFonts w:eastAsiaTheme="minorEastAsia"/>
              </w:rPr>
              <w:t>№ пп</w:t>
            </w:r>
          </w:p>
        </w:tc>
        <w:tc>
          <w:tcPr>
            <w:tcW w:w="1418" w:type="dxa"/>
            <w:tcBorders>
              <w:top w:val="single" w:sz="4" w:space="0" w:color="auto"/>
              <w:bottom w:val="single" w:sz="4" w:space="0" w:color="auto"/>
              <w:right w:val="single" w:sz="4" w:space="0" w:color="auto"/>
            </w:tcBorders>
          </w:tcPr>
          <w:p w14:paraId="0E3DC6A3" w14:textId="77777777" w:rsidR="0013183D" w:rsidRPr="00A34956" w:rsidRDefault="0013183D" w:rsidP="00067D65">
            <w:pPr>
              <w:widowControl w:val="0"/>
              <w:autoSpaceDE w:val="0"/>
              <w:autoSpaceDN w:val="0"/>
              <w:adjustRightInd w:val="0"/>
              <w:rPr>
                <w:rFonts w:eastAsiaTheme="minorEastAsia"/>
              </w:rPr>
            </w:pPr>
            <w:r w:rsidRPr="00A34956">
              <w:rPr>
                <w:rFonts w:eastAsiaTheme="minorEastAsia"/>
              </w:rPr>
              <w:t>Год разработки</w:t>
            </w:r>
          </w:p>
        </w:tc>
        <w:tc>
          <w:tcPr>
            <w:tcW w:w="1985" w:type="dxa"/>
            <w:tcBorders>
              <w:top w:val="single" w:sz="4" w:space="0" w:color="auto"/>
              <w:left w:val="single" w:sz="4" w:space="0" w:color="auto"/>
              <w:bottom w:val="single" w:sz="4" w:space="0" w:color="auto"/>
              <w:right w:val="single" w:sz="4" w:space="0" w:color="auto"/>
            </w:tcBorders>
          </w:tcPr>
          <w:p w14:paraId="72FA1B6D" w14:textId="77777777" w:rsidR="0013183D" w:rsidRPr="00A34956" w:rsidRDefault="0013183D" w:rsidP="00067D65">
            <w:pPr>
              <w:widowControl w:val="0"/>
              <w:autoSpaceDE w:val="0"/>
              <w:autoSpaceDN w:val="0"/>
              <w:adjustRightInd w:val="0"/>
              <w:rPr>
                <w:rFonts w:eastAsiaTheme="minorEastAsia"/>
              </w:rPr>
            </w:pPr>
            <w:r w:rsidRPr="00A34956">
              <w:rPr>
                <w:rFonts w:eastAsiaTheme="minorEastAsia"/>
              </w:rPr>
              <w:t>Количество отказов в тепловых сетях в отопительный период, 1/км/год</w:t>
            </w:r>
          </w:p>
        </w:tc>
        <w:tc>
          <w:tcPr>
            <w:tcW w:w="1838" w:type="dxa"/>
            <w:tcBorders>
              <w:top w:val="single" w:sz="4" w:space="0" w:color="auto"/>
              <w:left w:val="single" w:sz="4" w:space="0" w:color="auto"/>
              <w:bottom w:val="single" w:sz="4" w:space="0" w:color="auto"/>
              <w:right w:val="single" w:sz="4" w:space="0" w:color="auto"/>
            </w:tcBorders>
          </w:tcPr>
          <w:p w14:paraId="7FFB17FC" w14:textId="77777777" w:rsidR="0013183D" w:rsidRPr="00A34956" w:rsidRDefault="0013183D" w:rsidP="00067D65">
            <w:pPr>
              <w:widowControl w:val="0"/>
              <w:autoSpaceDE w:val="0"/>
              <w:autoSpaceDN w:val="0"/>
              <w:adjustRightInd w:val="0"/>
              <w:rPr>
                <w:rFonts w:eastAsiaTheme="minorEastAsia"/>
              </w:rPr>
            </w:pPr>
            <w:r w:rsidRPr="00A34956">
              <w:rPr>
                <w:rFonts w:eastAsiaTheme="minorEastAsia"/>
              </w:rPr>
              <w:t>Среднее время восстановления теплоснабжения, час</w:t>
            </w:r>
          </w:p>
        </w:tc>
        <w:tc>
          <w:tcPr>
            <w:tcW w:w="2131" w:type="dxa"/>
            <w:tcBorders>
              <w:top w:val="single" w:sz="4" w:space="0" w:color="auto"/>
              <w:left w:val="single" w:sz="4" w:space="0" w:color="auto"/>
              <w:bottom w:val="single" w:sz="4" w:space="0" w:color="auto"/>
            </w:tcBorders>
          </w:tcPr>
          <w:p w14:paraId="5ED41442" w14:textId="77777777" w:rsidR="0013183D" w:rsidRPr="00A34956" w:rsidRDefault="0013183D" w:rsidP="00067D65">
            <w:pPr>
              <w:widowControl w:val="0"/>
              <w:autoSpaceDE w:val="0"/>
              <w:autoSpaceDN w:val="0"/>
              <w:adjustRightInd w:val="0"/>
              <w:rPr>
                <w:rFonts w:eastAsiaTheme="minorEastAsia"/>
              </w:rPr>
            </w:pPr>
            <w:r w:rsidRPr="00A34956">
              <w:rPr>
                <w:rFonts w:eastAsiaTheme="minorEastAsia"/>
              </w:rPr>
              <w:t>Удельное количество отказов в тепловых сетях в период испытания, 1/км/год</w:t>
            </w:r>
          </w:p>
        </w:tc>
        <w:tc>
          <w:tcPr>
            <w:tcW w:w="1984" w:type="dxa"/>
            <w:tcBorders>
              <w:top w:val="single" w:sz="4" w:space="0" w:color="auto"/>
              <w:left w:val="single" w:sz="4" w:space="0" w:color="auto"/>
              <w:bottom w:val="single" w:sz="4" w:space="0" w:color="auto"/>
            </w:tcBorders>
          </w:tcPr>
          <w:p w14:paraId="091A0F9B" w14:textId="77777777" w:rsidR="0013183D" w:rsidRPr="00A34956" w:rsidRDefault="0013183D" w:rsidP="00067D65">
            <w:pPr>
              <w:widowControl w:val="0"/>
              <w:autoSpaceDE w:val="0"/>
              <w:autoSpaceDN w:val="0"/>
              <w:adjustRightInd w:val="0"/>
              <w:rPr>
                <w:rFonts w:eastAsiaTheme="minorEastAsia"/>
              </w:rPr>
            </w:pPr>
            <w:r w:rsidRPr="00A34956">
              <w:rPr>
                <w:rFonts w:eastAsiaTheme="minorEastAsia"/>
              </w:rPr>
              <w:t>Средний недоотпуск тепловой энергии, Гкал/отказ</w:t>
            </w:r>
          </w:p>
        </w:tc>
      </w:tr>
      <w:tr w:rsidR="0013183D" w:rsidRPr="00A34956" w14:paraId="7F3731FD" w14:textId="77777777" w:rsidTr="00067D65">
        <w:tc>
          <w:tcPr>
            <w:tcW w:w="9923" w:type="dxa"/>
            <w:gridSpan w:val="6"/>
            <w:tcBorders>
              <w:top w:val="single" w:sz="4" w:space="0" w:color="auto"/>
              <w:bottom w:val="single" w:sz="4" w:space="0" w:color="auto"/>
            </w:tcBorders>
          </w:tcPr>
          <w:p w14:paraId="612262DA" w14:textId="504B856E" w:rsidR="0013183D" w:rsidRPr="00A34956" w:rsidRDefault="00A440C1" w:rsidP="00067D65">
            <w:pPr>
              <w:widowControl w:val="0"/>
              <w:autoSpaceDE w:val="0"/>
              <w:autoSpaceDN w:val="0"/>
              <w:adjustRightInd w:val="0"/>
              <w:rPr>
                <w:color w:val="000000"/>
              </w:rPr>
            </w:pPr>
            <w:r>
              <w:rPr>
                <w:color w:val="000000"/>
              </w:rPr>
              <w:t>Котельная, п. Рощино, ул. Фабричная</w:t>
            </w:r>
          </w:p>
        </w:tc>
      </w:tr>
      <w:tr w:rsidR="003431BA" w:rsidRPr="00A34956" w14:paraId="386DA899" w14:textId="77777777" w:rsidTr="00E46254">
        <w:tc>
          <w:tcPr>
            <w:tcW w:w="567" w:type="dxa"/>
            <w:tcBorders>
              <w:top w:val="single" w:sz="4" w:space="0" w:color="auto"/>
              <w:bottom w:val="single" w:sz="4" w:space="0" w:color="auto"/>
              <w:right w:val="single" w:sz="4" w:space="0" w:color="auto"/>
            </w:tcBorders>
          </w:tcPr>
          <w:p w14:paraId="0385AD3A" w14:textId="77777777" w:rsidR="003431BA" w:rsidRPr="00A34956" w:rsidRDefault="003431BA" w:rsidP="003431BA">
            <w:pPr>
              <w:widowControl w:val="0"/>
              <w:autoSpaceDE w:val="0"/>
              <w:autoSpaceDN w:val="0"/>
              <w:adjustRightInd w:val="0"/>
              <w:rPr>
                <w:rFonts w:eastAsiaTheme="minorEastAsia"/>
              </w:rPr>
            </w:pPr>
            <w:r w:rsidRPr="00A34956">
              <w:rPr>
                <w:rFonts w:eastAsiaTheme="minorEastAsia"/>
              </w:rPr>
              <w:t>1</w:t>
            </w:r>
          </w:p>
        </w:tc>
        <w:tc>
          <w:tcPr>
            <w:tcW w:w="1418" w:type="dxa"/>
            <w:tcBorders>
              <w:top w:val="single" w:sz="4" w:space="0" w:color="auto"/>
              <w:bottom w:val="single" w:sz="4" w:space="0" w:color="auto"/>
              <w:right w:val="single" w:sz="4" w:space="0" w:color="auto"/>
            </w:tcBorders>
          </w:tcPr>
          <w:p w14:paraId="3A53365B" w14:textId="2DEF2BB1" w:rsidR="003431BA" w:rsidRPr="00A34956" w:rsidRDefault="003431BA" w:rsidP="003431BA">
            <w:pPr>
              <w:widowControl w:val="0"/>
              <w:autoSpaceDE w:val="0"/>
              <w:autoSpaceDN w:val="0"/>
              <w:adjustRightInd w:val="0"/>
              <w:jc w:val="center"/>
              <w:rPr>
                <w:rFonts w:eastAsiaTheme="minorEastAsia"/>
              </w:rPr>
            </w:pPr>
            <w:r w:rsidRPr="00A34956">
              <w:rPr>
                <w:rFonts w:eastAsiaTheme="minorEastAsia"/>
              </w:rPr>
              <w:t>2017 год</w:t>
            </w:r>
          </w:p>
        </w:tc>
        <w:tc>
          <w:tcPr>
            <w:tcW w:w="1985" w:type="dxa"/>
            <w:tcBorders>
              <w:top w:val="single" w:sz="4" w:space="0" w:color="auto"/>
              <w:left w:val="single" w:sz="4" w:space="0" w:color="auto"/>
              <w:bottom w:val="single" w:sz="4" w:space="0" w:color="auto"/>
            </w:tcBorders>
          </w:tcPr>
          <w:p w14:paraId="255901F3" w14:textId="25C2442F" w:rsidR="003431BA" w:rsidRPr="00A34956" w:rsidRDefault="003431BA" w:rsidP="003431BA">
            <w:pPr>
              <w:rPr>
                <w:color w:val="000000"/>
              </w:rPr>
            </w:pPr>
            <w:r w:rsidRPr="00FF0ADE">
              <w:rPr>
                <w:color w:val="000000"/>
                <w:szCs w:val="28"/>
              </w:rPr>
              <w:t>0.10</w:t>
            </w:r>
          </w:p>
        </w:tc>
        <w:tc>
          <w:tcPr>
            <w:tcW w:w="1838" w:type="dxa"/>
            <w:tcBorders>
              <w:top w:val="single" w:sz="4" w:space="0" w:color="auto"/>
              <w:left w:val="single" w:sz="4" w:space="0" w:color="auto"/>
              <w:bottom w:val="single" w:sz="4" w:space="0" w:color="auto"/>
              <w:right w:val="single" w:sz="4" w:space="0" w:color="auto"/>
            </w:tcBorders>
          </w:tcPr>
          <w:p w14:paraId="62AC864A" w14:textId="2FE97E1E" w:rsidR="003431BA" w:rsidRPr="00A34956" w:rsidRDefault="003431BA" w:rsidP="003431BA">
            <w:pPr>
              <w:rPr>
                <w:color w:val="000000"/>
              </w:rPr>
            </w:pPr>
            <w:r>
              <w:rPr>
                <w:color w:val="000000"/>
                <w:szCs w:val="28"/>
              </w:rPr>
              <w:t>1</w:t>
            </w:r>
            <w:r w:rsidRPr="00142A46">
              <w:rPr>
                <w:color w:val="000000"/>
                <w:szCs w:val="28"/>
              </w:rPr>
              <w:t>.00</w:t>
            </w:r>
          </w:p>
        </w:tc>
        <w:tc>
          <w:tcPr>
            <w:tcW w:w="2131" w:type="dxa"/>
            <w:tcBorders>
              <w:top w:val="single" w:sz="4" w:space="0" w:color="auto"/>
              <w:left w:val="single" w:sz="4" w:space="0" w:color="auto"/>
              <w:bottom w:val="single" w:sz="4" w:space="0" w:color="auto"/>
            </w:tcBorders>
            <w:vAlign w:val="bottom"/>
          </w:tcPr>
          <w:p w14:paraId="0FA8BBDF" w14:textId="028D309E" w:rsidR="003431BA" w:rsidRPr="00A34956" w:rsidRDefault="003431BA" w:rsidP="003431BA">
            <w:pPr>
              <w:rPr>
                <w:color w:val="000000"/>
              </w:rPr>
            </w:pPr>
            <w:r w:rsidRPr="00FF0ADE">
              <w:rPr>
                <w:color w:val="000000"/>
                <w:szCs w:val="28"/>
              </w:rPr>
              <w:t>0.40</w:t>
            </w:r>
          </w:p>
        </w:tc>
        <w:tc>
          <w:tcPr>
            <w:tcW w:w="1984" w:type="dxa"/>
            <w:tcBorders>
              <w:top w:val="single" w:sz="4" w:space="0" w:color="auto"/>
              <w:left w:val="single" w:sz="4" w:space="0" w:color="auto"/>
              <w:bottom w:val="single" w:sz="4" w:space="0" w:color="auto"/>
            </w:tcBorders>
          </w:tcPr>
          <w:p w14:paraId="573C1E92" w14:textId="69B3C146" w:rsidR="003431BA" w:rsidRPr="00A34956" w:rsidRDefault="003431BA" w:rsidP="003431BA">
            <w:pPr>
              <w:rPr>
                <w:color w:val="000000"/>
              </w:rPr>
            </w:pPr>
            <w:r>
              <w:rPr>
                <w:color w:val="000000"/>
                <w:szCs w:val="28"/>
              </w:rPr>
              <w:t>18</w:t>
            </w:r>
            <w:r w:rsidRPr="00142A46">
              <w:rPr>
                <w:color w:val="000000"/>
                <w:szCs w:val="28"/>
              </w:rPr>
              <w:t>.00</w:t>
            </w:r>
          </w:p>
        </w:tc>
      </w:tr>
      <w:tr w:rsidR="003431BA" w:rsidRPr="00A34956" w14:paraId="7C6261F0" w14:textId="77777777" w:rsidTr="00E46254">
        <w:tc>
          <w:tcPr>
            <w:tcW w:w="567" w:type="dxa"/>
            <w:tcBorders>
              <w:top w:val="single" w:sz="4" w:space="0" w:color="auto"/>
              <w:bottom w:val="single" w:sz="4" w:space="0" w:color="auto"/>
              <w:right w:val="single" w:sz="4" w:space="0" w:color="auto"/>
            </w:tcBorders>
          </w:tcPr>
          <w:p w14:paraId="61E9BC16" w14:textId="77777777" w:rsidR="003431BA" w:rsidRPr="00A34956" w:rsidRDefault="003431BA" w:rsidP="003431BA">
            <w:pPr>
              <w:widowControl w:val="0"/>
              <w:autoSpaceDE w:val="0"/>
              <w:autoSpaceDN w:val="0"/>
              <w:adjustRightInd w:val="0"/>
              <w:rPr>
                <w:rFonts w:eastAsiaTheme="minorEastAsia"/>
              </w:rPr>
            </w:pPr>
            <w:r w:rsidRPr="00A34956">
              <w:rPr>
                <w:rFonts w:eastAsiaTheme="minorEastAsia"/>
              </w:rPr>
              <w:t>2</w:t>
            </w:r>
          </w:p>
        </w:tc>
        <w:tc>
          <w:tcPr>
            <w:tcW w:w="1418" w:type="dxa"/>
            <w:tcBorders>
              <w:top w:val="single" w:sz="4" w:space="0" w:color="auto"/>
              <w:bottom w:val="single" w:sz="4" w:space="0" w:color="auto"/>
              <w:right w:val="single" w:sz="4" w:space="0" w:color="auto"/>
            </w:tcBorders>
          </w:tcPr>
          <w:p w14:paraId="5EE19545" w14:textId="086182AD" w:rsidR="003431BA" w:rsidRPr="00A34956" w:rsidRDefault="003431BA" w:rsidP="003431BA">
            <w:pPr>
              <w:widowControl w:val="0"/>
              <w:autoSpaceDE w:val="0"/>
              <w:autoSpaceDN w:val="0"/>
              <w:adjustRightInd w:val="0"/>
              <w:jc w:val="center"/>
              <w:rPr>
                <w:rFonts w:eastAsiaTheme="minorEastAsia"/>
              </w:rPr>
            </w:pPr>
            <w:r w:rsidRPr="00A34956">
              <w:rPr>
                <w:rFonts w:eastAsiaTheme="minorEastAsia"/>
              </w:rPr>
              <w:t>2018 год</w:t>
            </w:r>
          </w:p>
        </w:tc>
        <w:tc>
          <w:tcPr>
            <w:tcW w:w="1985" w:type="dxa"/>
            <w:tcBorders>
              <w:top w:val="single" w:sz="4" w:space="0" w:color="auto"/>
              <w:left w:val="single" w:sz="4" w:space="0" w:color="auto"/>
              <w:bottom w:val="single" w:sz="4" w:space="0" w:color="auto"/>
            </w:tcBorders>
          </w:tcPr>
          <w:p w14:paraId="0F286CE2" w14:textId="1E7131D7" w:rsidR="003431BA" w:rsidRPr="00A34956" w:rsidRDefault="003431BA" w:rsidP="003431BA">
            <w:pPr>
              <w:rPr>
                <w:color w:val="000000"/>
              </w:rPr>
            </w:pPr>
            <w:r w:rsidRPr="00FF0ADE">
              <w:rPr>
                <w:color w:val="000000"/>
                <w:szCs w:val="28"/>
              </w:rPr>
              <w:t>0.30</w:t>
            </w:r>
          </w:p>
        </w:tc>
        <w:tc>
          <w:tcPr>
            <w:tcW w:w="1838" w:type="dxa"/>
            <w:tcBorders>
              <w:top w:val="single" w:sz="4" w:space="0" w:color="auto"/>
              <w:left w:val="single" w:sz="4" w:space="0" w:color="auto"/>
              <w:bottom w:val="single" w:sz="4" w:space="0" w:color="auto"/>
              <w:right w:val="single" w:sz="4" w:space="0" w:color="auto"/>
            </w:tcBorders>
          </w:tcPr>
          <w:p w14:paraId="1CE5D466" w14:textId="30179320" w:rsidR="003431BA" w:rsidRPr="00A34956" w:rsidRDefault="003431BA" w:rsidP="003431BA">
            <w:pPr>
              <w:rPr>
                <w:color w:val="000000"/>
              </w:rPr>
            </w:pPr>
            <w:r>
              <w:rPr>
                <w:color w:val="000000"/>
                <w:szCs w:val="28"/>
              </w:rPr>
              <w:t>1</w:t>
            </w:r>
            <w:r w:rsidRPr="00142A46">
              <w:rPr>
                <w:color w:val="000000"/>
                <w:szCs w:val="28"/>
              </w:rPr>
              <w:t>.00</w:t>
            </w:r>
          </w:p>
        </w:tc>
        <w:tc>
          <w:tcPr>
            <w:tcW w:w="2131" w:type="dxa"/>
            <w:tcBorders>
              <w:top w:val="single" w:sz="4" w:space="0" w:color="auto"/>
              <w:left w:val="single" w:sz="4" w:space="0" w:color="auto"/>
              <w:bottom w:val="single" w:sz="4" w:space="0" w:color="auto"/>
            </w:tcBorders>
            <w:vAlign w:val="bottom"/>
          </w:tcPr>
          <w:p w14:paraId="38120CAB" w14:textId="6368A16C" w:rsidR="003431BA" w:rsidRPr="00A34956" w:rsidRDefault="003431BA" w:rsidP="003431BA">
            <w:pPr>
              <w:rPr>
                <w:color w:val="000000"/>
              </w:rPr>
            </w:pPr>
            <w:r w:rsidRPr="00FF0ADE">
              <w:rPr>
                <w:color w:val="000000"/>
                <w:szCs w:val="28"/>
              </w:rPr>
              <w:t>0.30</w:t>
            </w:r>
          </w:p>
        </w:tc>
        <w:tc>
          <w:tcPr>
            <w:tcW w:w="1984" w:type="dxa"/>
            <w:tcBorders>
              <w:top w:val="single" w:sz="4" w:space="0" w:color="auto"/>
              <w:left w:val="single" w:sz="4" w:space="0" w:color="auto"/>
              <w:bottom w:val="single" w:sz="4" w:space="0" w:color="auto"/>
            </w:tcBorders>
          </w:tcPr>
          <w:p w14:paraId="277CDE21" w14:textId="30E98213" w:rsidR="003431BA" w:rsidRPr="00A34956" w:rsidRDefault="003431BA" w:rsidP="003431BA">
            <w:pPr>
              <w:rPr>
                <w:color w:val="000000"/>
              </w:rPr>
            </w:pPr>
            <w:r>
              <w:rPr>
                <w:color w:val="000000"/>
                <w:szCs w:val="28"/>
              </w:rPr>
              <w:t>49</w:t>
            </w:r>
            <w:r w:rsidRPr="00142A46">
              <w:rPr>
                <w:color w:val="000000"/>
                <w:szCs w:val="28"/>
              </w:rPr>
              <w:t>.00</w:t>
            </w:r>
          </w:p>
        </w:tc>
      </w:tr>
      <w:tr w:rsidR="003431BA" w:rsidRPr="00A34956" w14:paraId="3B8DE251" w14:textId="77777777" w:rsidTr="00E46254">
        <w:tc>
          <w:tcPr>
            <w:tcW w:w="567" w:type="dxa"/>
            <w:tcBorders>
              <w:top w:val="single" w:sz="4" w:space="0" w:color="auto"/>
              <w:bottom w:val="single" w:sz="4" w:space="0" w:color="auto"/>
              <w:right w:val="single" w:sz="4" w:space="0" w:color="auto"/>
            </w:tcBorders>
          </w:tcPr>
          <w:p w14:paraId="65543F1A" w14:textId="77777777" w:rsidR="003431BA" w:rsidRPr="00A34956" w:rsidRDefault="003431BA" w:rsidP="003431BA">
            <w:pPr>
              <w:widowControl w:val="0"/>
              <w:autoSpaceDE w:val="0"/>
              <w:autoSpaceDN w:val="0"/>
              <w:adjustRightInd w:val="0"/>
              <w:rPr>
                <w:rFonts w:eastAsiaTheme="minorEastAsia"/>
              </w:rPr>
            </w:pPr>
            <w:r w:rsidRPr="00A34956">
              <w:rPr>
                <w:rFonts w:eastAsiaTheme="minorEastAsia"/>
              </w:rPr>
              <w:t>3</w:t>
            </w:r>
          </w:p>
        </w:tc>
        <w:tc>
          <w:tcPr>
            <w:tcW w:w="1418" w:type="dxa"/>
            <w:tcBorders>
              <w:top w:val="single" w:sz="4" w:space="0" w:color="auto"/>
              <w:bottom w:val="single" w:sz="4" w:space="0" w:color="auto"/>
              <w:right w:val="single" w:sz="4" w:space="0" w:color="auto"/>
            </w:tcBorders>
          </w:tcPr>
          <w:p w14:paraId="6C05BFA7" w14:textId="45B7B950" w:rsidR="003431BA" w:rsidRPr="00A34956" w:rsidRDefault="003431BA" w:rsidP="003431BA">
            <w:pPr>
              <w:widowControl w:val="0"/>
              <w:autoSpaceDE w:val="0"/>
              <w:autoSpaceDN w:val="0"/>
              <w:adjustRightInd w:val="0"/>
              <w:jc w:val="center"/>
              <w:rPr>
                <w:rFonts w:eastAsiaTheme="minorEastAsia"/>
              </w:rPr>
            </w:pPr>
            <w:r w:rsidRPr="00A34956">
              <w:rPr>
                <w:rFonts w:eastAsiaTheme="minorEastAsia"/>
              </w:rPr>
              <w:t>2019 год</w:t>
            </w:r>
          </w:p>
        </w:tc>
        <w:tc>
          <w:tcPr>
            <w:tcW w:w="1985" w:type="dxa"/>
            <w:tcBorders>
              <w:top w:val="single" w:sz="4" w:space="0" w:color="auto"/>
              <w:left w:val="single" w:sz="4" w:space="0" w:color="auto"/>
              <w:bottom w:val="single" w:sz="4" w:space="0" w:color="auto"/>
            </w:tcBorders>
          </w:tcPr>
          <w:p w14:paraId="3396697F" w14:textId="0A8F3542" w:rsidR="003431BA" w:rsidRPr="00A34956" w:rsidRDefault="003431BA" w:rsidP="003431BA">
            <w:pPr>
              <w:rPr>
                <w:color w:val="000000"/>
              </w:rPr>
            </w:pPr>
            <w:r w:rsidRPr="00FF0ADE">
              <w:rPr>
                <w:color w:val="000000"/>
                <w:szCs w:val="28"/>
              </w:rPr>
              <w:t>0.00</w:t>
            </w:r>
          </w:p>
        </w:tc>
        <w:tc>
          <w:tcPr>
            <w:tcW w:w="1838" w:type="dxa"/>
            <w:tcBorders>
              <w:top w:val="single" w:sz="4" w:space="0" w:color="auto"/>
              <w:left w:val="single" w:sz="4" w:space="0" w:color="auto"/>
              <w:bottom w:val="single" w:sz="4" w:space="0" w:color="auto"/>
              <w:right w:val="single" w:sz="4" w:space="0" w:color="auto"/>
            </w:tcBorders>
          </w:tcPr>
          <w:p w14:paraId="2C5A027B" w14:textId="5A5A8250" w:rsidR="003431BA" w:rsidRPr="00A34956" w:rsidRDefault="003431BA" w:rsidP="003431BA">
            <w:pPr>
              <w:rPr>
                <w:color w:val="000000"/>
              </w:rPr>
            </w:pPr>
            <w:r w:rsidRPr="00142A46">
              <w:rPr>
                <w:color w:val="000000"/>
                <w:szCs w:val="28"/>
              </w:rPr>
              <w:t>0.00</w:t>
            </w:r>
          </w:p>
        </w:tc>
        <w:tc>
          <w:tcPr>
            <w:tcW w:w="2131" w:type="dxa"/>
            <w:tcBorders>
              <w:top w:val="single" w:sz="4" w:space="0" w:color="auto"/>
              <w:left w:val="single" w:sz="4" w:space="0" w:color="auto"/>
              <w:bottom w:val="single" w:sz="4" w:space="0" w:color="auto"/>
            </w:tcBorders>
            <w:vAlign w:val="bottom"/>
          </w:tcPr>
          <w:p w14:paraId="141DFE41" w14:textId="67EB9295" w:rsidR="003431BA" w:rsidRPr="00A34956" w:rsidRDefault="003431BA" w:rsidP="003431BA">
            <w:pPr>
              <w:rPr>
                <w:color w:val="000000"/>
              </w:rPr>
            </w:pPr>
            <w:r w:rsidRPr="00FF0ADE">
              <w:rPr>
                <w:color w:val="000000"/>
                <w:szCs w:val="28"/>
              </w:rPr>
              <w:t>0.00</w:t>
            </w:r>
          </w:p>
        </w:tc>
        <w:tc>
          <w:tcPr>
            <w:tcW w:w="1984" w:type="dxa"/>
            <w:tcBorders>
              <w:top w:val="single" w:sz="4" w:space="0" w:color="auto"/>
              <w:left w:val="single" w:sz="4" w:space="0" w:color="auto"/>
              <w:bottom w:val="single" w:sz="4" w:space="0" w:color="auto"/>
            </w:tcBorders>
          </w:tcPr>
          <w:p w14:paraId="5DAFC7B9" w14:textId="23E20EAD" w:rsidR="003431BA" w:rsidRPr="00A34956" w:rsidRDefault="003431BA" w:rsidP="003431BA">
            <w:pPr>
              <w:rPr>
                <w:color w:val="000000"/>
              </w:rPr>
            </w:pPr>
            <w:r w:rsidRPr="00142A46">
              <w:rPr>
                <w:color w:val="000000"/>
                <w:szCs w:val="28"/>
              </w:rPr>
              <w:t>0.00</w:t>
            </w:r>
          </w:p>
        </w:tc>
      </w:tr>
      <w:tr w:rsidR="003431BA" w:rsidRPr="00A34956" w14:paraId="2C969902" w14:textId="77777777" w:rsidTr="00E46254">
        <w:tc>
          <w:tcPr>
            <w:tcW w:w="567" w:type="dxa"/>
            <w:tcBorders>
              <w:top w:val="single" w:sz="4" w:space="0" w:color="auto"/>
              <w:bottom w:val="single" w:sz="4" w:space="0" w:color="auto"/>
              <w:right w:val="single" w:sz="4" w:space="0" w:color="auto"/>
            </w:tcBorders>
          </w:tcPr>
          <w:p w14:paraId="4D301CA9" w14:textId="77777777" w:rsidR="003431BA" w:rsidRPr="00A34956" w:rsidRDefault="003431BA" w:rsidP="003431BA">
            <w:pPr>
              <w:widowControl w:val="0"/>
              <w:autoSpaceDE w:val="0"/>
              <w:autoSpaceDN w:val="0"/>
              <w:adjustRightInd w:val="0"/>
              <w:rPr>
                <w:rFonts w:eastAsiaTheme="minorEastAsia"/>
              </w:rPr>
            </w:pPr>
            <w:r w:rsidRPr="00A34956">
              <w:rPr>
                <w:rFonts w:eastAsiaTheme="minorEastAsia"/>
              </w:rPr>
              <w:t>4</w:t>
            </w:r>
          </w:p>
        </w:tc>
        <w:tc>
          <w:tcPr>
            <w:tcW w:w="1418" w:type="dxa"/>
            <w:tcBorders>
              <w:top w:val="single" w:sz="4" w:space="0" w:color="auto"/>
              <w:bottom w:val="single" w:sz="4" w:space="0" w:color="auto"/>
              <w:right w:val="single" w:sz="4" w:space="0" w:color="auto"/>
            </w:tcBorders>
          </w:tcPr>
          <w:p w14:paraId="49C85410" w14:textId="0A9D90CB" w:rsidR="003431BA" w:rsidRPr="00A34956" w:rsidRDefault="003431BA" w:rsidP="003431BA">
            <w:pPr>
              <w:widowControl w:val="0"/>
              <w:autoSpaceDE w:val="0"/>
              <w:autoSpaceDN w:val="0"/>
              <w:adjustRightInd w:val="0"/>
              <w:jc w:val="center"/>
              <w:rPr>
                <w:rFonts w:eastAsiaTheme="minorEastAsia"/>
              </w:rPr>
            </w:pPr>
            <w:r w:rsidRPr="00A34956">
              <w:rPr>
                <w:rFonts w:eastAsiaTheme="minorEastAsia"/>
              </w:rPr>
              <w:t>2020 год</w:t>
            </w:r>
          </w:p>
        </w:tc>
        <w:tc>
          <w:tcPr>
            <w:tcW w:w="1985" w:type="dxa"/>
            <w:tcBorders>
              <w:top w:val="single" w:sz="4" w:space="0" w:color="auto"/>
              <w:left w:val="single" w:sz="4" w:space="0" w:color="auto"/>
              <w:bottom w:val="single" w:sz="4" w:space="0" w:color="auto"/>
            </w:tcBorders>
          </w:tcPr>
          <w:p w14:paraId="254DCD65" w14:textId="3AA8324D" w:rsidR="003431BA" w:rsidRPr="00A34956" w:rsidRDefault="003431BA" w:rsidP="003431BA">
            <w:pPr>
              <w:rPr>
                <w:color w:val="000000"/>
              </w:rPr>
            </w:pPr>
            <w:r w:rsidRPr="00FF0ADE">
              <w:rPr>
                <w:color w:val="000000"/>
                <w:szCs w:val="28"/>
              </w:rPr>
              <w:t>0.20</w:t>
            </w:r>
          </w:p>
        </w:tc>
        <w:tc>
          <w:tcPr>
            <w:tcW w:w="1838" w:type="dxa"/>
            <w:tcBorders>
              <w:top w:val="single" w:sz="4" w:space="0" w:color="auto"/>
              <w:left w:val="single" w:sz="4" w:space="0" w:color="auto"/>
              <w:bottom w:val="single" w:sz="4" w:space="0" w:color="auto"/>
              <w:right w:val="single" w:sz="4" w:space="0" w:color="auto"/>
            </w:tcBorders>
          </w:tcPr>
          <w:p w14:paraId="34CD5E87" w14:textId="1BB5EA99" w:rsidR="003431BA" w:rsidRPr="00A34956" w:rsidRDefault="003431BA" w:rsidP="003431BA">
            <w:pPr>
              <w:rPr>
                <w:color w:val="000000"/>
              </w:rPr>
            </w:pPr>
            <w:r>
              <w:rPr>
                <w:color w:val="000000"/>
                <w:szCs w:val="28"/>
              </w:rPr>
              <w:t>1</w:t>
            </w:r>
            <w:r w:rsidRPr="00142A46">
              <w:rPr>
                <w:color w:val="000000"/>
                <w:szCs w:val="28"/>
              </w:rPr>
              <w:t>.00</w:t>
            </w:r>
          </w:p>
        </w:tc>
        <w:tc>
          <w:tcPr>
            <w:tcW w:w="2131" w:type="dxa"/>
            <w:tcBorders>
              <w:top w:val="single" w:sz="4" w:space="0" w:color="auto"/>
              <w:left w:val="single" w:sz="4" w:space="0" w:color="auto"/>
              <w:bottom w:val="single" w:sz="4" w:space="0" w:color="auto"/>
            </w:tcBorders>
            <w:vAlign w:val="bottom"/>
          </w:tcPr>
          <w:p w14:paraId="45B03BC8" w14:textId="6854B2E9" w:rsidR="003431BA" w:rsidRPr="00A34956" w:rsidRDefault="003431BA" w:rsidP="003431BA">
            <w:pPr>
              <w:rPr>
                <w:color w:val="000000"/>
              </w:rPr>
            </w:pPr>
            <w:r w:rsidRPr="00FF0ADE">
              <w:rPr>
                <w:color w:val="000000"/>
                <w:szCs w:val="28"/>
              </w:rPr>
              <w:t>0.10</w:t>
            </w:r>
          </w:p>
        </w:tc>
        <w:tc>
          <w:tcPr>
            <w:tcW w:w="1984" w:type="dxa"/>
            <w:tcBorders>
              <w:top w:val="single" w:sz="4" w:space="0" w:color="auto"/>
              <w:left w:val="single" w:sz="4" w:space="0" w:color="auto"/>
              <w:bottom w:val="single" w:sz="4" w:space="0" w:color="auto"/>
            </w:tcBorders>
          </w:tcPr>
          <w:p w14:paraId="14F24039" w14:textId="549D8425" w:rsidR="003431BA" w:rsidRPr="00A34956" w:rsidRDefault="003431BA" w:rsidP="003431BA">
            <w:pPr>
              <w:rPr>
                <w:color w:val="000000"/>
              </w:rPr>
            </w:pPr>
            <w:r>
              <w:rPr>
                <w:color w:val="000000"/>
                <w:szCs w:val="28"/>
              </w:rPr>
              <w:t>36</w:t>
            </w:r>
            <w:r w:rsidRPr="00142A46">
              <w:rPr>
                <w:color w:val="000000"/>
                <w:szCs w:val="28"/>
              </w:rPr>
              <w:t>.00</w:t>
            </w:r>
          </w:p>
        </w:tc>
      </w:tr>
      <w:tr w:rsidR="00C83DD6" w:rsidRPr="00A34956" w14:paraId="09A4DABC" w14:textId="77777777" w:rsidTr="00067D65">
        <w:tc>
          <w:tcPr>
            <w:tcW w:w="567" w:type="dxa"/>
            <w:tcBorders>
              <w:top w:val="single" w:sz="4" w:space="0" w:color="auto"/>
              <w:bottom w:val="single" w:sz="4" w:space="0" w:color="auto"/>
              <w:right w:val="single" w:sz="4" w:space="0" w:color="auto"/>
            </w:tcBorders>
          </w:tcPr>
          <w:p w14:paraId="2878B473"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5</w:t>
            </w:r>
          </w:p>
        </w:tc>
        <w:tc>
          <w:tcPr>
            <w:tcW w:w="1418" w:type="dxa"/>
            <w:tcBorders>
              <w:top w:val="single" w:sz="4" w:space="0" w:color="auto"/>
              <w:bottom w:val="single" w:sz="4" w:space="0" w:color="auto"/>
              <w:right w:val="single" w:sz="4" w:space="0" w:color="auto"/>
            </w:tcBorders>
          </w:tcPr>
          <w:p w14:paraId="39AF67A2" w14:textId="784E9BA9"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202</w:t>
            </w:r>
            <w:r>
              <w:rPr>
                <w:rFonts w:eastAsiaTheme="minorEastAsia"/>
              </w:rPr>
              <w:t>1</w:t>
            </w:r>
            <w:r w:rsidRPr="00A34956">
              <w:rPr>
                <w:rFonts w:eastAsiaTheme="minorEastAsia"/>
              </w:rPr>
              <w:t xml:space="preserve"> год</w:t>
            </w:r>
          </w:p>
        </w:tc>
        <w:tc>
          <w:tcPr>
            <w:tcW w:w="1985" w:type="dxa"/>
            <w:tcBorders>
              <w:top w:val="nil"/>
              <w:left w:val="single" w:sz="8" w:space="0" w:color="auto"/>
              <w:bottom w:val="single" w:sz="8" w:space="0" w:color="auto"/>
              <w:right w:val="single" w:sz="8" w:space="0" w:color="auto"/>
            </w:tcBorders>
            <w:shd w:val="clear" w:color="auto" w:fill="auto"/>
            <w:vAlign w:val="bottom"/>
          </w:tcPr>
          <w:p w14:paraId="1927931C" w14:textId="28623E0B" w:rsidR="00C83DD6" w:rsidRPr="00A34956" w:rsidRDefault="00C83DD6" w:rsidP="00067D65">
            <w:pPr>
              <w:rPr>
                <w:color w:val="000000"/>
              </w:rPr>
            </w:pPr>
            <w:r w:rsidRPr="006A66C3">
              <w:rPr>
                <w:color w:val="000000"/>
              </w:rPr>
              <w:t>0.</w:t>
            </w:r>
            <w:r w:rsidR="003431BA">
              <w:rPr>
                <w:color w:val="000000"/>
              </w:rPr>
              <w:t>27</w:t>
            </w:r>
          </w:p>
        </w:tc>
        <w:tc>
          <w:tcPr>
            <w:tcW w:w="1838" w:type="dxa"/>
            <w:tcBorders>
              <w:top w:val="single" w:sz="4" w:space="0" w:color="auto"/>
              <w:left w:val="single" w:sz="4" w:space="0" w:color="auto"/>
              <w:bottom w:val="single" w:sz="4" w:space="0" w:color="auto"/>
              <w:right w:val="single" w:sz="4" w:space="0" w:color="auto"/>
            </w:tcBorders>
            <w:vAlign w:val="bottom"/>
          </w:tcPr>
          <w:p w14:paraId="1E436A2C" w14:textId="12D52FB4" w:rsidR="00C83DD6" w:rsidRPr="00A34956" w:rsidRDefault="003431BA" w:rsidP="00067D65">
            <w:pPr>
              <w:rPr>
                <w:color w:val="000000"/>
              </w:rPr>
            </w:pPr>
            <w:r>
              <w:rPr>
                <w:color w:val="000000"/>
              </w:rPr>
              <w:t>4</w:t>
            </w:r>
            <w:r w:rsidR="00C83DD6" w:rsidRPr="006A66C3">
              <w:rPr>
                <w:color w:val="000000"/>
              </w:rPr>
              <w:t>.00</w:t>
            </w:r>
          </w:p>
        </w:tc>
        <w:tc>
          <w:tcPr>
            <w:tcW w:w="2131" w:type="dxa"/>
            <w:tcBorders>
              <w:top w:val="single" w:sz="4" w:space="0" w:color="auto"/>
              <w:left w:val="nil"/>
              <w:bottom w:val="single" w:sz="4" w:space="0" w:color="auto"/>
              <w:right w:val="nil"/>
            </w:tcBorders>
            <w:shd w:val="clear" w:color="auto" w:fill="auto"/>
            <w:vAlign w:val="bottom"/>
          </w:tcPr>
          <w:p w14:paraId="1B4CDB06" w14:textId="3843A98D" w:rsidR="00C83DD6" w:rsidRPr="00A34956" w:rsidRDefault="00C83DD6" w:rsidP="00067D65">
            <w:pPr>
              <w:rPr>
                <w:color w:val="000000"/>
              </w:rPr>
            </w:pPr>
            <w:r w:rsidRPr="006A66C3">
              <w:rPr>
                <w:color w:val="000000"/>
              </w:rPr>
              <w:t>0.</w:t>
            </w:r>
            <w:r w:rsidR="003431BA">
              <w:rPr>
                <w:color w:val="000000"/>
              </w:rPr>
              <w:t>13</w:t>
            </w:r>
          </w:p>
        </w:tc>
        <w:tc>
          <w:tcPr>
            <w:tcW w:w="1984" w:type="dxa"/>
            <w:tcBorders>
              <w:top w:val="single" w:sz="4" w:space="0" w:color="auto"/>
              <w:left w:val="single" w:sz="4" w:space="0" w:color="auto"/>
              <w:bottom w:val="single" w:sz="4" w:space="0" w:color="auto"/>
            </w:tcBorders>
            <w:vAlign w:val="bottom"/>
          </w:tcPr>
          <w:p w14:paraId="6E7B4221" w14:textId="36C12B30" w:rsidR="00C83DD6" w:rsidRPr="00A34956" w:rsidRDefault="003431BA" w:rsidP="00067D65">
            <w:pPr>
              <w:rPr>
                <w:color w:val="000000"/>
              </w:rPr>
            </w:pPr>
            <w:r>
              <w:rPr>
                <w:color w:val="000000"/>
              </w:rPr>
              <w:t>55</w:t>
            </w:r>
            <w:r w:rsidR="00C83DD6" w:rsidRPr="006A66C3">
              <w:rPr>
                <w:color w:val="000000"/>
              </w:rPr>
              <w:t>.00</w:t>
            </w:r>
          </w:p>
        </w:tc>
      </w:tr>
      <w:tr w:rsidR="00FF0ADE" w:rsidRPr="00A34956" w14:paraId="7A308B8F" w14:textId="77777777" w:rsidTr="00067D65">
        <w:tc>
          <w:tcPr>
            <w:tcW w:w="9923" w:type="dxa"/>
            <w:gridSpan w:val="6"/>
            <w:tcBorders>
              <w:top w:val="single" w:sz="4" w:space="0" w:color="auto"/>
              <w:bottom w:val="single" w:sz="4" w:space="0" w:color="auto"/>
            </w:tcBorders>
          </w:tcPr>
          <w:p w14:paraId="146823C2" w14:textId="6EC3324A" w:rsidR="00FF0ADE" w:rsidRPr="00A34956" w:rsidRDefault="002A0EFA" w:rsidP="00067D65">
            <w:pPr>
              <w:widowControl w:val="0"/>
              <w:autoSpaceDE w:val="0"/>
              <w:autoSpaceDN w:val="0"/>
              <w:adjustRightInd w:val="0"/>
              <w:rPr>
                <w:color w:val="000000"/>
              </w:rPr>
            </w:pPr>
            <w:r>
              <w:rPr>
                <w:color w:val="000000"/>
              </w:rPr>
              <w:t>Котельная, д. Казанцево, ул. Строительная, 17</w:t>
            </w:r>
          </w:p>
        </w:tc>
      </w:tr>
      <w:tr w:rsidR="00C83DD6" w:rsidRPr="00A34956" w14:paraId="59D0B455" w14:textId="77777777" w:rsidTr="00067D65">
        <w:tc>
          <w:tcPr>
            <w:tcW w:w="567" w:type="dxa"/>
            <w:tcBorders>
              <w:top w:val="single" w:sz="4" w:space="0" w:color="auto"/>
              <w:bottom w:val="single" w:sz="4" w:space="0" w:color="auto"/>
              <w:right w:val="single" w:sz="4" w:space="0" w:color="auto"/>
            </w:tcBorders>
          </w:tcPr>
          <w:p w14:paraId="3366F518"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1</w:t>
            </w:r>
          </w:p>
        </w:tc>
        <w:tc>
          <w:tcPr>
            <w:tcW w:w="1418" w:type="dxa"/>
            <w:tcBorders>
              <w:top w:val="single" w:sz="4" w:space="0" w:color="auto"/>
              <w:bottom w:val="single" w:sz="4" w:space="0" w:color="auto"/>
              <w:right w:val="single" w:sz="4" w:space="0" w:color="auto"/>
            </w:tcBorders>
          </w:tcPr>
          <w:p w14:paraId="0FD57536" w14:textId="412C3D8E"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2017 год</w:t>
            </w:r>
          </w:p>
        </w:tc>
        <w:tc>
          <w:tcPr>
            <w:tcW w:w="1985" w:type="dxa"/>
            <w:tcBorders>
              <w:top w:val="single" w:sz="4" w:space="0" w:color="auto"/>
              <w:left w:val="single" w:sz="4" w:space="0" w:color="auto"/>
              <w:bottom w:val="single" w:sz="4" w:space="0" w:color="auto"/>
              <w:right w:val="single" w:sz="4" w:space="0" w:color="auto"/>
            </w:tcBorders>
            <w:vAlign w:val="bottom"/>
          </w:tcPr>
          <w:p w14:paraId="0AFE43C8" w14:textId="291A2180" w:rsidR="00C83DD6" w:rsidRPr="00A34956" w:rsidRDefault="00C83DD6" w:rsidP="00067D65">
            <w:pPr>
              <w:rPr>
                <w:color w:val="000000"/>
              </w:rPr>
            </w:pPr>
            <w:r w:rsidRPr="006A66C3">
              <w:rPr>
                <w:color w:val="000000"/>
              </w:rPr>
              <w:t>0.00</w:t>
            </w:r>
          </w:p>
        </w:tc>
        <w:tc>
          <w:tcPr>
            <w:tcW w:w="1838" w:type="dxa"/>
            <w:tcBorders>
              <w:top w:val="single" w:sz="4" w:space="0" w:color="auto"/>
              <w:left w:val="single" w:sz="4" w:space="0" w:color="auto"/>
              <w:bottom w:val="single" w:sz="4" w:space="0" w:color="auto"/>
              <w:right w:val="single" w:sz="4" w:space="0" w:color="auto"/>
            </w:tcBorders>
            <w:vAlign w:val="bottom"/>
          </w:tcPr>
          <w:p w14:paraId="577AF4BF" w14:textId="61CB7A72" w:rsidR="00C83DD6" w:rsidRPr="00A34956" w:rsidRDefault="00C83DD6" w:rsidP="00067D65">
            <w:pPr>
              <w:rPr>
                <w:color w:val="000000"/>
              </w:rPr>
            </w:pPr>
            <w:r w:rsidRPr="006A66C3">
              <w:rPr>
                <w:color w:val="000000"/>
              </w:rPr>
              <w:t>0.00</w:t>
            </w:r>
          </w:p>
        </w:tc>
        <w:tc>
          <w:tcPr>
            <w:tcW w:w="2131" w:type="dxa"/>
            <w:tcBorders>
              <w:top w:val="single" w:sz="4" w:space="0" w:color="auto"/>
              <w:left w:val="single" w:sz="4" w:space="0" w:color="auto"/>
              <w:bottom w:val="single" w:sz="4" w:space="0" w:color="auto"/>
            </w:tcBorders>
            <w:vAlign w:val="bottom"/>
          </w:tcPr>
          <w:p w14:paraId="230C19DB" w14:textId="703675E9"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tcBorders>
            <w:vAlign w:val="bottom"/>
          </w:tcPr>
          <w:p w14:paraId="2248B190" w14:textId="6ECFFFFD" w:rsidR="00C83DD6" w:rsidRPr="00A34956" w:rsidRDefault="00C83DD6" w:rsidP="00067D65">
            <w:pPr>
              <w:rPr>
                <w:color w:val="000000"/>
              </w:rPr>
            </w:pPr>
            <w:r w:rsidRPr="006A66C3">
              <w:rPr>
                <w:color w:val="000000"/>
              </w:rPr>
              <w:t>0.00</w:t>
            </w:r>
          </w:p>
        </w:tc>
      </w:tr>
      <w:tr w:rsidR="00C83DD6" w:rsidRPr="00A34956" w14:paraId="45BE189A" w14:textId="77777777" w:rsidTr="00067D65">
        <w:tc>
          <w:tcPr>
            <w:tcW w:w="567" w:type="dxa"/>
            <w:tcBorders>
              <w:top w:val="single" w:sz="4" w:space="0" w:color="auto"/>
              <w:bottom w:val="single" w:sz="4" w:space="0" w:color="auto"/>
              <w:right w:val="single" w:sz="4" w:space="0" w:color="auto"/>
            </w:tcBorders>
          </w:tcPr>
          <w:p w14:paraId="36A3049C"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2</w:t>
            </w:r>
          </w:p>
        </w:tc>
        <w:tc>
          <w:tcPr>
            <w:tcW w:w="1418" w:type="dxa"/>
            <w:tcBorders>
              <w:top w:val="single" w:sz="4" w:space="0" w:color="auto"/>
              <w:bottom w:val="single" w:sz="4" w:space="0" w:color="auto"/>
              <w:right w:val="single" w:sz="4" w:space="0" w:color="auto"/>
            </w:tcBorders>
          </w:tcPr>
          <w:p w14:paraId="26F4A572" w14:textId="5DE09845"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2018 год</w:t>
            </w:r>
          </w:p>
        </w:tc>
        <w:tc>
          <w:tcPr>
            <w:tcW w:w="1985" w:type="dxa"/>
            <w:tcBorders>
              <w:top w:val="single" w:sz="4" w:space="0" w:color="auto"/>
              <w:left w:val="single" w:sz="4" w:space="0" w:color="auto"/>
              <w:bottom w:val="single" w:sz="4" w:space="0" w:color="auto"/>
              <w:right w:val="single" w:sz="4" w:space="0" w:color="auto"/>
            </w:tcBorders>
            <w:vAlign w:val="bottom"/>
          </w:tcPr>
          <w:p w14:paraId="127BD8EA" w14:textId="2F077D19" w:rsidR="00C83DD6" w:rsidRPr="00A34956" w:rsidRDefault="00C83DD6" w:rsidP="00067D65">
            <w:pPr>
              <w:rPr>
                <w:color w:val="000000"/>
              </w:rPr>
            </w:pPr>
            <w:r w:rsidRPr="006A66C3">
              <w:rPr>
                <w:color w:val="000000"/>
              </w:rPr>
              <w:t>0.00</w:t>
            </w:r>
          </w:p>
        </w:tc>
        <w:tc>
          <w:tcPr>
            <w:tcW w:w="1838" w:type="dxa"/>
            <w:tcBorders>
              <w:top w:val="single" w:sz="4" w:space="0" w:color="auto"/>
              <w:left w:val="single" w:sz="4" w:space="0" w:color="auto"/>
              <w:bottom w:val="single" w:sz="4" w:space="0" w:color="auto"/>
              <w:right w:val="single" w:sz="4" w:space="0" w:color="auto"/>
            </w:tcBorders>
            <w:vAlign w:val="bottom"/>
          </w:tcPr>
          <w:p w14:paraId="343D3BF6" w14:textId="1E9E04A6" w:rsidR="00C83DD6" w:rsidRPr="00A34956" w:rsidRDefault="00C83DD6" w:rsidP="00067D65">
            <w:pPr>
              <w:rPr>
                <w:color w:val="000000"/>
              </w:rPr>
            </w:pPr>
            <w:r w:rsidRPr="006A66C3">
              <w:rPr>
                <w:color w:val="000000"/>
              </w:rPr>
              <w:t>0.00</w:t>
            </w:r>
          </w:p>
        </w:tc>
        <w:tc>
          <w:tcPr>
            <w:tcW w:w="2131" w:type="dxa"/>
            <w:tcBorders>
              <w:top w:val="single" w:sz="4" w:space="0" w:color="auto"/>
              <w:left w:val="single" w:sz="4" w:space="0" w:color="auto"/>
              <w:bottom w:val="single" w:sz="4" w:space="0" w:color="auto"/>
            </w:tcBorders>
            <w:vAlign w:val="bottom"/>
          </w:tcPr>
          <w:p w14:paraId="2C3213A0" w14:textId="3DC77160"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tcBorders>
            <w:vAlign w:val="bottom"/>
          </w:tcPr>
          <w:p w14:paraId="1827B100" w14:textId="589FD42A" w:rsidR="00C83DD6" w:rsidRPr="00A34956" w:rsidRDefault="00C83DD6" w:rsidP="00067D65">
            <w:pPr>
              <w:rPr>
                <w:color w:val="000000"/>
              </w:rPr>
            </w:pPr>
            <w:r w:rsidRPr="006A66C3">
              <w:rPr>
                <w:color w:val="000000"/>
              </w:rPr>
              <w:t>0.00</w:t>
            </w:r>
          </w:p>
        </w:tc>
      </w:tr>
      <w:tr w:rsidR="00C83DD6" w:rsidRPr="00A34956" w14:paraId="65635EA7" w14:textId="77777777" w:rsidTr="00067D65">
        <w:tc>
          <w:tcPr>
            <w:tcW w:w="567" w:type="dxa"/>
            <w:tcBorders>
              <w:top w:val="single" w:sz="4" w:space="0" w:color="auto"/>
              <w:bottom w:val="single" w:sz="4" w:space="0" w:color="auto"/>
              <w:right w:val="single" w:sz="4" w:space="0" w:color="auto"/>
            </w:tcBorders>
          </w:tcPr>
          <w:p w14:paraId="28C2B05A"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3</w:t>
            </w:r>
          </w:p>
        </w:tc>
        <w:tc>
          <w:tcPr>
            <w:tcW w:w="1418" w:type="dxa"/>
            <w:tcBorders>
              <w:top w:val="single" w:sz="4" w:space="0" w:color="auto"/>
              <w:bottom w:val="single" w:sz="4" w:space="0" w:color="auto"/>
              <w:right w:val="single" w:sz="4" w:space="0" w:color="auto"/>
            </w:tcBorders>
          </w:tcPr>
          <w:p w14:paraId="4FF42F75" w14:textId="53E08035"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2019 год</w:t>
            </w:r>
          </w:p>
        </w:tc>
        <w:tc>
          <w:tcPr>
            <w:tcW w:w="1985" w:type="dxa"/>
            <w:tcBorders>
              <w:top w:val="single" w:sz="4" w:space="0" w:color="auto"/>
              <w:left w:val="single" w:sz="4" w:space="0" w:color="auto"/>
              <w:bottom w:val="single" w:sz="4" w:space="0" w:color="auto"/>
              <w:right w:val="single" w:sz="4" w:space="0" w:color="auto"/>
            </w:tcBorders>
            <w:vAlign w:val="bottom"/>
          </w:tcPr>
          <w:p w14:paraId="65CD6F46" w14:textId="0EB1BAE1" w:rsidR="00C83DD6" w:rsidRPr="00A34956" w:rsidRDefault="00C83DD6" w:rsidP="00067D65">
            <w:pPr>
              <w:rPr>
                <w:color w:val="000000"/>
              </w:rPr>
            </w:pPr>
            <w:r w:rsidRPr="006A66C3">
              <w:rPr>
                <w:color w:val="000000"/>
              </w:rPr>
              <w:t>0.00</w:t>
            </w:r>
          </w:p>
        </w:tc>
        <w:tc>
          <w:tcPr>
            <w:tcW w:w="1838" w:type="dxa"/>
            <w:tcBorders>
              <w:top w:val="single" w:sz="4" w:space="0" w:color="auto"/>
              <w:left w:val="single" w:sz="4" w:space="0" w:color="auto"/>
              <w:bottom w:val="single" w:sz="4" w:space="0" w:color="auto"/>
              <w:right w:val="single" w:sz="4" w:space="0" w:color="auto"/>
            </w:tcBorders>
            <w:vAlign w:val="bottom"/>
          </w:tcPr>
          <w:p w14:paraId="1532AD1E" w14:textId="6557B126" w:rsidR="00C83DD6" w:rsidRPr="00A34956" w:rsidRDefault="00C83DD6" w:rsidP="00067D65">
            <w:pPr>
              <w:rPr>
                <w:color w:val="000000"/>
              </w:rPr>
            </w:pPr>
            <w:r w:rsidRPr="006A66C3">
              <w:rPr>
                <w:color w:val="000000"/>
              </w:rPr>
              <w:t>0.00</w:t>
            </w:r>
          </w:p>
        </w:tc>
        <w:tc>
          <w:tcPr>
            <w:tcW w:w="2131" w:type="dxa"/>
            <w:tcBorders>
              <w:top w:val="single" w:sz="4" w:space="0" w:color="auto"/>
              <w:left w:val="single" w:sz="4" w:space="0" w:color="auto"/>
              <w:bottom w:val="single" w:sz="4" w:space="0" w:color="auto"/>
            </w:tcBorders>
            <w:vAlign w:val="bottom"/>
          </w:tcPr>
          <w:p w14:paraId="542825D3" w14:textId="14665170"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tcBorders>
            <w:vAlign w:val="bottom"/>
          </w:tcPr>
          <w:p w14:paraId="233FE5E6" w14:textId="0DF9A26A" w:rsidR="00C83DD6" w:rsidRPr="00A34956" w:rsidRDefault="00C83DD6" w:rsidP="00067D65">
            <w:pPr>
              <w:rPr>
                <w:color w:val="000000"/>
              </w:rPr>
            </w:pPr>
            <w:r w:rsidRPr="006A66C3">
              <w:rPr>
                <w:color w:val="000000"/>
              </w:rPr>
              <w:t>0.00</w:t>
            </w:r>
          </w:p>
        </w:tc>
      </w:tr>
      <w:tr w:rsidR="00C83DD6" w:rsidRPr="00A34956" w14:paraId="63A1D65E" w14:textId="77777777" w:rsidTr="00067D65">
        <w:tc>
          <w:tcPr>
            <w:tcW w:w="567" w:type="dxa"/>
            <w:tcBorders>
              <w:top w:val="single" w:sz="4" w:space="0" w:color="auto"/>
              <w:bottom w:val="single" w:sz="4" w:space="0" w:color="auto"/>
              <w:right w:val="single" w:sz="4" w:space="0" w:color="auto"/>
            </w:tcBorders>
          </w:tcPr>
          <w:p w14:paraId="30330C0E"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4</w:t>
            </w:r>
          </w:p>
        </w:tc>
        <w:tc>
          <w:tcPr>
            <w:tcW w:w="1418" w:type="dxa"/>
            <w:tcBorders>
              <w:top w:val="single" w:sz="4" w:space="0" w:color="auto"/>
              <w:bottom w:val="single" w:sz="4" w:space="0" w:color="auto"/>
              <w:right w:val="single" w:sz="4" w:space="0" w:color="auto"/>
            </w:tcBorders>
          </w:tcPr>
          <w:p w14:paraId="31623154" w14:textId="232296C5"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2020 год</w:t>
            </w:r>
          </w:p>
        </w:tc>
        <w:tc>
          <w:tcPr>
            <w:tcW w:w="1985" w:type="dxa"/>
            <w:tcBorders>
              <w:top w:val="single" w:sz="4" w:space="0" w:color="auto"/>
              <w:left w:val="single" w:sz="4" w:space="0" w:color="auto"/>
              <w:bottom w:val="single" w:sz="4" w:space="0" w:color="auto"/>
              <w:right w:val="single" w:sz="4" w:space="0" w:color="auto"/>
            </w:tcBorders>
            <w:vAlign w:val="bottom"/>
          </w:tcPr>
          <w:p w14:paraId="1F0B3EDB" w14:textId="541FAD3D" w:rsidR="00C83DD6" w:rsidRPr="00A34956" w:rsidRDefault="00C83DD6" w:rsidP="00067D65">
            <w:pPr>
              <w:rPr>
                <w:color w:val="000000"/>
              </w:rPr>
            </w:pPr>
            <w:r w:rsidRPr="006A66C3">
              <w:rPr>
                <w:color w:val="000000"/>
              </w:rPr>
              <w:t>0.00</w:t>
            </w:r>
          </w:p>
        </w:tc>
        <w:tc>
          <w:tcPr>
            <w:tcW w:w="1838" w:type="dxa"/>
            <w:tcBorders>
              <w:top w:val="single" w:sz="4" w:space="0" w:color="auto"/>
              <w:left w:val="single" w:sz="4" w:space="0" w:color="auto"/>
              <w:bottom w:val="single" w:sz="4" w:space="0" w:color="auto"/>
              <w:right w:val="single" w:sz="4" w:space="0" w:color="auto"/>
            </w:tcBorders>
            <w:vAlign w:val="bottom"/>
          </w:tcPr>
          <w:p w14:paraId="0D771B26" w14:textId="3730B9DD" w:rsidR="00C83DD6" w:rsidRPr="00A34956" w:rsidRDefault="00C83DD6" w:rsidP="00067D65">
            <w:pPr>
              <w:rPr>
                <w:color w:val="000000"/>
              </w:rPr>
            </w:pPr>
            <w:r w:rsidRPr="006A66C3">
              <w:rPr>
                <w:color w:val="000000"/>
              </w:rPr>
              <w:t>0.00</w:t>
            </w:r>
          </w:p>
        </w:tc>
        <w:tc>
          <w:tcPr>
            <w:tcW w:w="2131" w:type="dxa"/>
            <w:tcBorders>
              <w:top w:val="single" w:sz="4" w:space="0" w:color="auto"/>
              <w:left w:val="single" w:sz="4" w:space="0" w:color="auto"/>
              <w:bottom w:val="single" w:sz="4" w:space="0" w:color="auto"/>
            </w:tcBorders>
            <w:vAlign w:val="bottom"/>
          </w:tcPr>
          <w:p w14:paraId="2D592E23" w14:textId="221A79EC"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tcBorders>
            <w:vAlign w:val="bottom"/>
          </w:tcPr>
          <w:p w14:paraId="514BCA6F" w14:textId="5843F196" w:rsidR="00C83DD6" w:rsidRPr="00A34956" w:rsidRDefault="00C83DD6" w:rsidP="00067D65">
            <w:pPr>
              <w:rPr>
                <w:color w:val="000000"/>
              </w:rPr>
            </w:pPr>
            <w:r w:rsidRPr="006A66C3">
              <w:rPr>
                <w:color w:val="000000"/>
              </w:rPr>
              <w:t>0.00</w:t>
            </w:r>
          </w:p>
        </w:tc>
      </w:tr>
      <w:tr w:rsidR="00C83DD6" w:rsidRPr="00A34956" w14:paraId="38AE86BD" w14:textId="77777777" w:rsidTr="00067D65">
        <w:tc>
          <w:tcPr>
            <w:tcW w:w="567" w:type="dxa"/>
            <w:tcBorders>
              <w:top w:val="single" w:sz="4" w:space="0" w:color="auto"/>
              <w:bottom w:val="single" w:sz="4" w:space="0" w:color="auto"/>
              <w:right w:val="single" w:sz="4" w:space="0" w:color="auto"/>
            </w:tcBorders>
          </w:tcPr>
          <w:p w14:paraId="52A9D061" w14:textId="77777777" w:rsidR="00C83DD6" w:rsidRPr="00A34956" w:rsidRDefault="00C83DD6" w:rsidP="00C83DD6">
            <w:pPr>
              <w:widowControl w:val="0"/>
              <w:autoSpaceDE w:val="0"/>
              <w:autoSpaceDN w:val="0"/>
              <w:adjustRightInd w:val="0"/>
              <w:rPr>
                <w:rFonts w:eastAsiaTheme="minorEastAsia"/>
              </w:rPr>
            </w:pPr>
            <w:r w:rsidRPr="00A34956">
              <w:rPr>
                <w:rFonts w:eastAsiaTheme="minorEastAsia"/>
              </w:rPr>
              <w:t>5</w:t>
            </w:r>
          </w:p>
        </w:tc>
        <w:tc>
          <w:tcPr>
            <w:tcW w:w="1418" w:type="dxa"/>
            <w:tcBorders>
              <w:top w:val="single" w:sz="4" w:space="0" w:color="auto"/>
              <w:bottom w:val="single" w:sz="4" w:space="0" w:color="auto"/>
              <w:right w:val="single" w:sz="4" w:space="0" w:color="auto"/>
            </w:tcBorders>
          </w:tcPr>
          <w:p w14:paraId="57ABF938" w14:textId="49BD9044" w:rsidR="00C83DD6" w:rsidRPr="00A34956" w:rsidRDefault="00C83DD6" w:rsidP="00C83DD6">
            <w:pPr>
              <w:widowControl w:val="0"/>
              <w:autoSpaceDE w:val="0"/>
              <w:autoSpaceDN w:val="0"/>
              <w:adjustRightInd w:val="0"/>
              <w:jc w:val="center"/>
              <w:rPr>
                <w:rFonts w:eastAsiaTheme="minorEastAsia"/>
              </w:rPr>
            </w:pPr>
            <w:r w:rsidRPr="00A34956">
              <w:rPr>
                <w:rFonts w:eastAsiaTheme="minorEastAsia"/>
              </w:rPr>
              <w:t>202</w:t>
            </w:r>
            <w:r>
              <w:rPr>
                <w:rFonts w:eastAsiaTheme="minorEastAsia"/>
              </w:rPr>
              <w:t>1</w:t>
            </w:r>
            <w:r w:rsidRPr="00A34956">
              <w:rPr>
                <w:rFonts w:eastAsiaTheme="minorEastAsia"/>
              </w:rPr>
              <w:t xml:space="preserve"> год</w:t>
            </w:r>
          </w:p>
        </w:tc>
        <w:tc>
          <w:tcPr>
            <w:tcW w:w="1985" w:type="dxa"/>
            <w:tcBorders>
              <w:top w:val="single" w:sz="4" w:space="0" w:color="auto"/>
              <w:left w:val="single" w:sz="4" w:space="0" w:color="auto"/>
              <w:bottom w:val="single" w:sz="4" w:space="0" w:color="auto"/>
              <w:right w:val="single" w:sz="4" w:space="0" w:color="auto"/>
            </w:tcBorders>
            <w:vAlign w:val="bottom"/>
          </w:tcPr>
          <w:p w14:paraId="7B84CD54" w14:textId="3729578C" w:rsidR="00C83DD6" w:rsidRPr="00A34956" w:rsidRDefault="00C83DD6" w:rsidP="00067D65">
            <w:pPr>
              <w:rPr>
                <w:color w:val="000000"/>
              </w:rPr>
            </w:pPr>
            <w:r w:rsidRPr="006A66C3">
              <w:rPr>
                <w:color w:val="000000"/>
              </w:rPr>
              <w:t>0.00</w:t>
            </w:r>
          </w:p>
        </w:tc>
        <w:tc>
          <w:tcPr>
            <w:tcW w:w="1838" w:type="dxa"/>
            <w:tcBorders>
              <w:top w:val="single" w:sz="4" w:space="0" w:color="auto"/>
              <w:left w:val="single" w:sz="4" w:space="0" w:color="auto"/>
              <w:bottom w:val="single" w:sz="4" w:space="0" w:color="auto"/>
              <w:right w:val="single" w:sz="4" w:space="0" w:color="auto"/>
            </w:tcBorders>
            <w:vAlign w:val="bottom"/>
          </w:tcPr>
          <w:p w14:paraId="30C6169D" w14:textId="3AC4EA40" w:rsidR="00C83DD6" w:rsidRPr="00A34956" w:rsidRDefault="00C83DD6" w:rsidP="00067D65">
            <w:pPr>
              <w:rPr>
                <w:color w:val="000000"/>
              </w:rPr>
            </w:pPr>
            <w:r w:rsidRPr="006A66C3">
              <w:rPr>
                <w:color w:val="000000"/>
              </w:rPr>
              <w:t>0.00</w:t>
            </w:r>
          </w:p>
        </w:tc>
        <w:tc>
          <w:tcPr>
            <w:tcW w:w="2131" w:type="dxa"/>
            <w:tcBorders>
              <w:top w:val="single" w:sz="4" w:space="0" w:color="auto"/>
              <w:left w:val="single" w:sz="4" w:space="0" w:color="auto"/>
              <w:bottom w:val="single" w:sz="4" w:space="0" w:color="auto"/>
            </w:tcBorders>
            <w:vAlign w:val="bottom"/>
          </w:tcPr>
          <w:p w14:paraId="3A5E4BB1" w14:textId="614CD72F" w:rsidR="00C83DD6" w:rsidRPr="00A34956" w:rsidRDefault="00C83DD6" w:rsidP="00067D65">
            <w:pPr>
              <w:rPr>
                <w:color w:val="000000"/>
              </w:rPr>
            </w:pPr>
            <w:r w:rsidRPr="006A66C3">
              <w:rPr>
                <w:color w:val="000000"/>
              </w:rPr>
              <w:t>0.00</w:t>
            </w:r>
          </w:p>
        </w:tc>
        <w:tc>
          <w:tcPr>
            <w:tcW w:w="1984" w:type="dxa"/>
            <w:tcBorders>
              <w:top w:val="single" w:sz="4" w:space="0" w:color="auto"/>
              <w:left w:val="single" w:sz="4" w:space="0" w:color="auto"/>
              <w:bottom w:val="single" w:sz="4" w:space="0" w:color="auto"/>
            </w:tcBorders>
            <w:vAlign w:val="bottom"/>
          </w:tcPr>
          <w:p w14:paraId="4E8AAA27" w14:textId="7BC31F01" w:rsidR="00C83DD6" w:rsidRPr="00A34956" w:rsidRDefault="00C83DD6" w:rsidP="00067D65">
            <w:pPr>
              <w:rPr>
                <w:color w:val="000000"/>
              </w:rPr>
            </w:pPr>
            <w:r w:rsidRPr="006A66C3">
              <w:rPr>
                <w:color w:val="000000"/>
              </w:rPr>
              <w:t>0.00</w:t>
            </w:r>
          </w:p>
        </w:tc>
      </w:tr>
    </w:tbl>
    <w:p w14:paraId="6AB4851C" w14:textId="77777777" w:rsidR="000307E6" w:rsidRPr="00BD3831" w:rsidRDefault="000307E6" w:rsidP="007A7D5B">
      <w:pPr>
        <w:pStyle w:val="afffe"/>
      </w:pPr>
      <w:r w:rsidRPr="00BD3831">
        <w:t>Показатели повреждаемости системы теплоснабжения в зоне деятельности теплоснабжающей организации представлены в таблице 1.9.1.</w:t>
      </w:r>
      <w:r w:rsidR="0013183D" w:rsidRPr="00BD3831">
        <w:t>4</w:t>
      </w:r>
      <w:r w:rsidRPr="00BD3831">
        <w:t>.</w:t>
      </w:r>
    </w:p>
    <w:p w14:paraId="2A636255" w14:textId="79A0F66B" w:rsidR="000307E6" w:rsidRPr="00BD3831" w:rsidRDefault="000307E6" w:rsidP="007A7D5B">
      <w:pPr>
        <w:pStyle w:val="afffc"/>
      </w:pPr>
      <w:bookmarkStart w:id="552" w:name="_Toc101972955"/>
      <w:bookmarkStart w:id="553" w:name="_Toc105553583"/>
      <w:r w:rsidRPr="00BD3831">
        <w:t>Таблица 1.9.1.</w:t>
      </w:r>
      <w:r w:rsidR="0013183D" w:rsidRPr="00BD3831">
        <w:t>4</w:t>
      </w:r>
      <w:r w:rsidRPr="00BD3831">
        <w:t>. Показатели повреждаемости системы теплоснабжения в зоне деятельности теплоснабжающей организации</w:t>
      </w:r>
      <w:bookmarkEnd w:id="552"/>
      <w:bookmarkEnd w:id="553"/>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3706"/>
        <w:gridCol w:w="1471"/>
        <w:gridCol w:w="813"/>
        <w:gridCol w:w="813"/>
        <w:gridCol w:w="776"/>
        <w:gridCol w:w="804"/>
        <w:gridCol w:w="846"/>
      </w:tblGrid>
      <w:tr w:rsidR="00E23256" w:rsidRPr="00C20DAF" w14:paraId="4EA5C716" w14:textId="77777777" w:rsidTr="00D9379B">
        <w:trPr>
          <w:trHeight w:val="20"/>
          <w:tblHeader/>
        </w:trPr>
        <w:tc>
          <w:tcPr>
            <w:tcW w:w="636" w:type="dxa"/>
            <w:shd w:val="clear" w:color="auto" w:fill="auto"/>
            <w:hideMark/>
          </w:tcPr>
          <w:p w14:paraId="41C02494" w14:textId="77777777" w:rsidR="00E23256" w:rsidRPr="00C20DAF" w:rsidRDefault="00E23256" w:rsidP="00067D65">
            <w:pPr>
              <w:rPr>
                <w:color w:val="000000"/>
              </w:rPr>
            </w:pPr>
            <w:r w:rsidRPr="00C20DAF">
              <w:rPr>
                <w:color w:val="000000"/>
              </w:rPr>
              <w:t>№ пп</w:t>
            </w:r>
          </w:p>
        </w:tc>
        <w:tc>
          <w:tcPr>
            <w:tcW w:w="3706" w:type="dxa"/>
            <w:shd w:val="clear" w:color="auto" w:fill="auto"/>
            <w:hideMark/>
          </w:tcPr>
          <w:p w14:paraId="03482978" w14:textId="77777777" w:rsidR="00E23256" w:rsidRPr="00C20DAF" w:rsidRDefault="00E23256" w:rsidP="00067D65">
            <w:pPr>
              <w:rPr>
                <w:color w:val="000000"/>
              </w:rPr>
            </w:pPr>
            <w:r w:rsidRPr="00C20DAF">
              <w:rPr>
                <w:color w:val="000000"/>
              </w:rPr>
              <w:t>Наименование показателя</w:t>
            </w:r>
          </w:p>
        </w:tc>
        <w:tc>
          <w:tcPr>
            <w:tcW w:w="1471" w:type="dxa"/>
            <w:shd w:val="clear" w:color="auto" w:fill="auto"/>
            <w:hideMark/>
          </w:tcPr>
          <w:p w14:paraId="026BA30F" w14:textId="77777777" w:rsidR="00E23256" w:rsidRPr="00C20DAF" w:rsidRDefault="00E23256" w:rsidP="00067D65">
            <w:pPr>
              <w:rPr>
                <w:color w:val="000000"/>
              </w:rPr>
            </w:pPr>
            <w:r w:rsidRPr="00C20DAF">
              <w:rPr>
                <w:color w:val="000000"/>
              </w:rPr>
              <w:t>Ед. измерения</w:t>
            </w:r>
          </w:p>
        </w:tc>
        <w:tc>
          <w:tcPr>
            <w:tcW w:w="813" w:type="dxa"/>
          </w:tcPr>
          <w:p w14:paraId="765B2E58" w14:textId="78009F78" w:rsidR="00E23256" w:rsidRPr="00C20DAF" w:rsidRDefault="00E23256" w:rsidP="00067D65">
            <w:r w:rsidRPr="00C20DAF">
              <w:t>2017 год</w:t>
            </w:r>
          </w:p>
        </w:tc>
        <w:tc>
          <w:tcPr>
            <w:tcW w:w="813" w:type="dxa"/>
          </w:tcPr>
          <w:p w14:paraId="230DEA24" w14:textId="5ED33B2A" w:rsidR="00E23256" w:rsidRPr="00C20DAF" w:rsidRDefault="00E23256" w:rsidP="00067D65">
            <w:r w:rsidRPr="00C20DAF">
              <w:t>2018</w:t>
            </w:r>
            <w:r w:rsidRPr="00C20DAF">
              <w:rPr>
                <w:lang w:val="en-US"/>
              </w:rPr>
              <w:t xml:space="preserve"> </w:t>
            </w:r>
            <w:r w:rsidRPr="00C20DAF">
              <w:t>год</w:t>
            </w:r>
          </w:p>
        </w:tc>
        <w:tc>
          <w:tcPr>
            <w:tcW w:w="776" w:type="dxa"/>
          </w:tcPr>
          <w:p w14:paraId="67DC22F2" w14:textId="38CDBC7F" w:rsidR="00E23256" w:rsidRPr="00C20DAF" w:rsidRDefault="00E23256" w:rsidP="00067D65">
            <w:r w:rsidRPr="00C20DAF">
              <w:t>2019</w:t>
            </w:r>
            <w:r w:rsidRPr="00C20DAF">
              <w:rPr>
                <w:lang w:val="en-US"/>
              </w:rPr>
              <w:t xml:space="preserve"> </w:t>
            </w:r>
            <w:r w:rsidRPr="00C20DAF">
              <w:t>год</w:t>
            </w:r>
          </w:p>
        </w:tc>
        <w:tc>
          <w:tcPr>
            <w:tcW w:w="804" w:type="dxa"/>
          </w:tcPr>
          <w:p w14:paraId="03357CC7" w14:textId="73FFF04A" w:rsidR="00E23256" w:rsidRPr="00C20DAF" w:rsidRDefault="00E23256" w:rsidP="00067D65">
            <w:r w:rsidRPr="00C20DAF">
              <w:t>2020</w:t>
            </w:r>
            <w:r w:rsidRPr="00C20DAF">
              <w:rPr>
                <w:lang w:val="en-US"/>
              </w:rPr>
              <w:t xml:space="preserve"> </w:t>
            </w:r>
            <w:r w:rsidRPr="00C20DAF">
              <w:t>год</w:t>
            </w:r>
          </w:p>
        </w:tc>
        <w:tc>
          <w:tcPr>
            <w:tcW w:w="846" w:type="dxa"/>
            <w:shd w:val="clear" w:color="auto" w:fill="auto"/>
            <w:noWrap/>
            <w:hideMark/>
          </w:tcPr>
          <w:p w14:paraId="3600901F" w14:textId="1CA61C9A" w:rsidR="00E23256" w:rsidRPr="00C20DAF" w:rsidRDefault="00E23256" w:rsidP="00067D65">
            <w:r w:rsidRPr="00C20DAF">
              <w:t>202</w:t>
            </w:r>
            <w:r>
              <w:t>1</w:t>
            </w:r>
            <w:r w:rsidRPr="00C20DAF">
              <w:rPr>
                <w:lang w:val="en-US"/>
              </w:rPr>
              <w:t xml:space="preserve"> </w:t>
            </w:r>
            <w:r w:rsidRPr="00C20DAF">
              <w:t>год</w:t>
            </w:r>
          </w:p>
        </w:tc>
      </w:tr>
      <w:tr w:rsidR="00CA69D1" w:rsidRPr="00C20DAF" w14:paraId="72549048" w14:textId="77777777" w:rsidTr="00D9379B">
        <w:trPr>
          <w:trHeight w:val="20"/>
        </w:trPr>
        <w:tc>
          <w:tcPr>
            <w:tcW w:w="9865" w:type="dxa"/>
            <w:gridSpan w:val="8"/>
          </w:tcPr>
          <w:p w14:paraId="48D36EF5" w14:textId="59BC77D0" w:rsidR="00CA69D1" w:rsidRPr="00C20DAF" w:rsidRDefault="00A440C1" w:rsidP="00067D65">
            <w:pPr>
              <w:rPr>
                <w:color w:val="000000"/>
              </w:rPr>
            </w:pPr>
            <w:r>
              <w:rPr>
                <w:color w:val="000000"/>
              </w:rPr>
              <w:t>Котельная, п. Рощино, ул. Фабричная</w:t>
            </w:r>
          </w:p>
        </w:tc>
      </w:tr>
      <w:tr w:rsidR="00C83DD6" w:rsidRPr="00C20DAF" w14:paraId="638BE76A" w14:textId="77777777" w:rsidTr="00D9379B">
        <w:trPr>
          <w:trHeight w:val="20"/>
        </w:trPr>
        <w:tc>
          <w:tcPr>
            <w:tcW w:w="636" w:type="dxa"/>
            <w:shd w:val="clear" w:color="auto" w:fill="auto"/>
            <w:noWrap/>
            <w:hideMark/>
          </w:tcPr>
          <w:p w14:paraId="31300DD9" w14:textId="77777777" w:rsidR="00C83DD6" w:rsidRPr="00C20DAF" w:rsidRDefault="00C83DD6" w:rsidP="00C83DD6">
            <w:pPr>
              <w:rPr>
                <w:color w:val="000000"/>
              </w:rPr>
            </w:pPr>
            <w:r w:rsidRPr="00C20DAF">
              <w:rPr>
                <w:color w:val="000000"/>
              </w:rPr>
              <w:t>1</w:t>
            </w:r>
          </w:p>
        </w:tc>
        <w:tc>
          <w:tcPr>
            <w:tcW w:w="3706" w:type="dxa"/>
            <w:shd w:val="clear" w:color="auto" w:fill="auto"/>
            <w:vAlign w:val="bottom"/>
            <w:hideMark/>
          </w:tcPr>
          <w:p w14:paraId="1B9002B2" w14:textId="77777777" w:rsidR="00C83DD6" w:rsidRPr="00C20DAF" w:rsidRDefault="00C83DD6" w:rsidP="00C83DD6">
            <w:pPr>
              <w:rPr>
                <w:color w:val="000000"/>
              </w:rPr>
            </w:pPr>
            <w:r w:rsidRPr="00C20DAF">
              <w:rPr>
                <w:color w:val="000000"/>
              </w:rPr>
              <w:t>Повреждения в магистральных тепловых сетях, в том числе:</w:t>
            </w:r>
          </w:p>
        </w:tc>
        <w:tc>
          <w:tcPr>
            <w:tcW w:w="1471" w:type="dxa"/>
            <w:shd w:val="clear" w:color="auto" w:fill="auto"/>
            <w:noWrap/>
            <w:vAlign w:val="center"/>
            <w:hideMark/>
          </w:tcPr>
          <w:p w14:paraId="7EC4175D" w14:textId="77777777" w:rsidR="00C83DD6" w:rsidRPr="00C20DAF" w:rsidRDefault="00C83DD6" w:rsidP="00C83DD6">
            <w:pPr>
              <w:jc w:val="center"/>
              <w:rPr>
                <w:color w:val="000000"/>
              </w:rPr>
            </w:pPr>
            <w:r w:rsidRPr="00C20DAF">
              <w:rPr>
                <w:color w:val="000000"/>
              </w:rPr>
              <w:t>1/км/год</w:t>
            </w:r>
          </w:p>
        </w:tc>
        <w:tc>
          <w:tcPr>
            <w:tcW w:w="813" w:type="dxa"/>
            <w:vAlign w:val="bottom"/>
          </w:tcPr>
          <w:p w14:paraId="43C14D89" w14:textId="5FA118A8" w:rsidR="00C83DD6" w:rsidRPr="00C20DAF" w:rsidRDefault="00C83DD6" w:rsidP="00067D65">
            <w:pPr>
              <w:rPr>
                <w:color w:val="000000"/>
              </w:rPr>
            </w:pPr>
            <w:r w:rsidRPr="006A66C3">
              <w:rPr>
                <w:color w:val="000000"/>
              </w:rPr>
              <w:t>0.00</w:t>
            </w:r>
          </w:p>
        </w:tc>
        <w:tc>
          <w:tcPr>
            <w:tcW w:w="813" w:type="dxa"/>
            <w:vAlign w:val="bottom"/>
          </w:tcPr>
          <w:p w14:paraId="69C85942" w14:textId="0AEDAD7A" w:rsidR="00C83DD6" w:rsidRPr="00C20DAF" w:rsidRDefault="00C83DD6" w:rsidP="00067D65">
            <w:pPr>
              <w:rPr>
                <w:color w:val="000000"/>
              </w:rPr>
            </w:pPr>
            <w:r w:rsidRPr="006A66C3">
              <w:rPr>
                <w:color w:val="000000"/>
              </w:rPr>
              <w:t>0.00</w:t>
            </w:r>
          </w:p>
        </w:tc>
        <w:tc>
          <w:tcPr>
            <w:tcW w:w="776" w:type="dxa"/>
            <w:vAlign w:val="bottom"/>
          </w:tcPr>
          <w:p w14:paraId="461526AC" w14:textId="31268F36" w:rsidR="00C83DD6" w:rsidRPr="00C20DAF" w:rsidRDefault="00C83DD6" w:rsidP="00067D65">
            <w:pPr>
              <w:rPr>
                <w:color w:val="000000"/>
              </w:rPr>
            </w:pPr>
            <w:r w:rsidRPr="006A66C3">
              <w:rPr>
                <w:color w:val="000000"/>
              </w:rPr>
              <w:t>0.00</w:t>
            </w:r>
          </w:p>
        </w:tc>
        <w:tc>
          <w:tcPr>
            <w:tcW w:w="804" w:type="dxa"/>
            <w:vAlign w:val="bottom"/>
          </w:tcPr>
          <w:p w14:paraId="34796B54" w14:textId="591ED42E"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31173D00" w14:textId="4B1FE005" w:rsidR="00C83DD6" w:rsidRPr="00C20DAF" w:rsidRDefault="00C83DD6" w:rsidP="00067D65">
            <w:pPr>
              <w:rPr>
                <w:color w:val="000000"/>
              </w:rPr>
            </w:pPr>
            <w:r w:rsidRPr="006A66C3">
              <w:rPr>
                <w:color w:val="000000"/>
              </w:rPr>
              <w:t>0.00</w:t>
            </w:r>
          </w:p>
        </w:tc>
      </w:tr>
      <w:tr w:rsidR="00C83DD6" w:rsidRPr="00C20DAF" w14:paraId="466FC966" w14:textId="77777777" w:rsidTr="00D9379B">
        <w:trPr>
          <w:trHeight w:val="20"/>
        </w:trPr>
        <w:tc>
          <w:tcPr>
            <w:tcW w:w="636" w:type="dxa"/>
            <w:shd w:val="clear" w:color="auto" w:fill="auto"/>
            <w:noWrap/>
            <w:hideMark/>
          </w:tcPr>
          <w:p w14:paraId="0939B31D" w14:textId="77777777" w:rsidR="00C83DD6" w:rsidRPr="00C20DAF" w:rsidRDefault="00C83DD6" w:rsidP="00C83DD6">
            <w:pPr>
              <w:rPr>
                <w:color w:val="000000"/>
              </w:rPr>
            </w:pPr>
            <w:r w:rsidRPr="00C20DAF">
              <w:rPr>
                <w:color w:val="000000"/>
              </w:rPr>
              <w:t>1.1.</w:t>
            </w:r>
          </w:p>
        </w:tc>
        <w:tc>
          <w:tcPr>
            <w:tcW w:w="3706" w:type="dxa"/>
            <w:shd w:val="clear" w:color="auto" w:fill="auto"/>
            <w:vAlign w:val="bottom"/>
            <w:hideMark/>
          </w:tcPr>
          <w:p w14:paraId="05991EB4" w14:textId="77777777" w:rsidR="00C83DD6" w:rsidRPr="00C20DAF" w:rsidRDefault="00C83DD6" w:rsidP="00C83DD6">
            <w:pPr>
              <w:rPr>
                <w:color w:val="000000"/>
              </w:rPr>
            </w:pPr>
            <w:r w:rsidRPr="00C20DAF">
              <w:rPr>
                <w:color w:val="000000"/>
              </w:rPr>
              <w:t>в отопительный период</w:t>
            </w:r>
          </w:p>
        </w:tc>
        <w:tc>
          <w:tcPr>
            <w:tcW w:w="1471" w:type="dxa"/>
            <w:shd w:val="clear" w:color="auto" w:fill="auto"/>
            <w:noWrap/>
            <w:vAlign w:val="center"/>
            <w:hideMark/>
          </w:tcPr>
          <w:p w14:paraId="5E3B9796" w14:textId="77777777" w:rsidR="00C83DD6" w:rsidRPr="00C20DAF" w:rsidRDefault="00C83DD6" w:rsidP="00C83DD6">
            <w:pPr>
              <w:jc w:val="center"/>
              <w:rPr>
                <w:color w:val="000000"/>
              </w:rPr>
            </w:pPr>
            <w:r w:rsidRPr="00C20DAF">
              <w:rPr>
                <w:color w:val="000000"/>
              </w:rPr>
              <w:t>1/км/оп</w:t>
            </w:r>
          </w:p>
        </w:tc>
        <w:tc>
          <w:tcPr>
            <w:tcW w:w="813" w:type="dxa"/>
            <w:vAlign w:val="bottom"/>
          </w:tcPr>
          <w:p w14:paraId="2F33382D" w14:textId="4AEC4A1C" w:rsidR="00C83DD6" w:rsidRPr="00C20DAF" w:rsidRDefault="00C83DD6" w:rsidP="00067D65">
            <w:pPr>
              <w:rPr>
                <w:color w:val="000000"/>
              </w:rPr>
            </w:pPr>
            <w:r w:rsidRPr="006A66C3">
              <w:rPr>
                <w:color w:val="000000"/>
              </w:rPr>
              <w:t>0.00</w:t>
            </w:r>
          </w:p>
        </w:tc>
        <w:tc>
          <w:tcPr>
            <w:tcW w:w="813" w:type="dxa"/>
            <w:vAlign w:val="bottom"/>
          </w:tcPr>
          <w:p w14:paraId="5AFED24A" w14:textId="75486E16" w:rsidR="00C83DD6" w:rsidRPr="00C20DAF" w:rsidRDefault="00C83DD6" w:rsidP="00067D65">
            <w:pPr>
              <w:rPr>
                <w:color w:val="000000"/>
              </w:rPr>
            </w:pPr>
            <w:r w:rsidRPr="006A66C3">
              <w:rPr>
                <w:color w:val="000000"/>
              </w:rPr>
              <w:t>0.00</w:t>
            </w:r>
          </w:p>
        </w:tc>
        <w:tc>
          <w:tcPr>
            <w:tcW w:w="776" w:type="dxa"/>
            <w:vAlign w:val="bottom"/>
          </w:tcPr>
          <w:p w14:paraId="7CD646B5" w14:textId="7942ED9A" w:rsidR="00C83DD6" w:rsidRPr="00C20DAF" w:rsidRDefault="00C83DD6" w:rsidP="00067D65">
            <w:pPr>
              <w:rPr>
                <w:color w:val="000000"/>
              </w:rPr>
            </w:pPr>
            <w:r w:rsidRPr="006A66C3">
              <w:rPr>
                <w:color w:val="000000"/>
              </w:rPr>
              <w:t>0.00</w:t>
            </w:r>
          </w:p>
        </w:tc>
        <w:tc>
          <w:tcPr>
            <w:tcW w:w="804" w:type="dxa"/>
            <w:vAlign w:val="bottom"/>
          </w:tcPr>
          <w:p w14:paraId="43638830" w14:textId="168CE6B8"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5C6C6BC8" w14:textId="46484E13" w:rsidR="00C83DD6" w:rsidRPr="00C20DAF" w:rsidRDefault="00C83DD6" w:rsidP="00067D65">
            <w:pPr>
              <w:rPr>
                <w:color w:val="000000"/>
              </w:rPr>
            </w:pPr>
            <w:r w:rsidRPr="006A66C3">
              <w:rPr>
                <w:color w:val="000000"/>
              </w:rPr>
              <w:t>0.00</w:t>
            </w:r>
          </w:p>
        </w:tc>
      </w:tr>
      <w:tr w:rsidR="00C83DD6" w:rsidRPr="00C20DAF" w14:paraId="620A7640" w14:textId="77777777" w:rsidTr="00D9379B">
        <w:trPr>
          <w:trHeight w:val="20"/>
        </w:trPr>
        <w:tc>
          <w:tcPr>
            <w:tcW w:w="636" w:type="dxa"/>
            <w:shd w:val="clear" w:color="auto" w:fill="auto"/>
            <w:noWrap/>
            <w:hideMark/>
          </w:tcPr>
          <w:p w14:paraId="498E1D8E" w14:textId="77777777" w:rsidR="00C83DD6" w:rsidRPr="00C20DAF" w:rsidRDefault="00C83DD6" w:rsidP="00C83DD6">
            <w:pPr>
              <w:rPr>
                <w:color w:val="000000"/>
              </w:rPr>
            </w:pPr>
            <w:r w:rsidRPr="00C20DAF">
              <w:rPr>
                <w:color w:val="000000"/>
              </w:rPr>
              <w:t>1.2.</w:t>
            </w:r>
          </w:p>
        </w:tc>
        <w:tc>
          <w:tcPr>
            <w:tcW w:w="3706" w:type="dxa"/>
            <w:shd w:val="clear" w:color="auto" w:fill="auto"/>
            <w:vAlign w:val="bottom"/>
            <w:hideMark/>
          </w:tcPr>
          <w:p w14:paraId="6C109FB5" w14:textId="77777777" w:rsidR="00C83DD6" w:rsidRPr="00C20DAF" w:rsidRDefault="00C83DD6" w:rsidP="00C83DD6">
            <w:pPr>
              <w:rPr>
                <w:color w:val="000000"/>
              </w:rPr>
            </w:pPr>
            <w:r w:rsidRPr="00C20DAF">
              <w:rPr>
                <w:color w:val="000000"/>
              </w:rPr>
              <w:t>в период испытаний на плотность и прочность</w:t>
            </w:r>
          </w:p>
        </w:tc>
        <w:tc>
          <w:tcPr>
            <w:tcW w:w="1471" w:type="dxa"/>
            <w:shd w:val="clear" w:color="auto" w:fill="auto"/>
            <w:noWrap/>
            <w:vAlign w:val="center"/>
            <w:hideMark/>
          </w:tcPr>
          <w:p w14:paraId="54CBDBC3" w14:textId="77777777" w:rsidR="00C83DD6" w:rsidRPr="00C20DAF" w:rsidRDefault="00C83DD6" w:rsidP="00C83DD6">
            <w:pPr>
              <w:jc w:val="center"/>
              <w:rPr>
                <w:color w:val="000000"/>
              </w:rPr>
            </w:pPr>
            <w:r w:rsidRPr="00C20DAF">
              <w:rPr>
                <w:color w:val="000000"/>
              </w:rPr>
              <w:t>1/км/год</w:t>
            </w:r>
          </w:p>
        </w:tc>
        <w:tc>
          <w:tcPr>
            <w:tcW w:w="813" w:type="dxa"/>
            <w:tcBorders>
              <w:bottom w:val="single" w:sz="4" w:space="0" w:color="auto"/>
            </w:tcBorders>
            <w:vAlign w:val="bottom"/>
          </w:tcPr>
          <w:p w14:paraId="2BBAAF2B" w14:textId="42A26873" w:rsidR="00C83DD6" w:rsidRPr="00C20DAF" w:rsidRDefault="00C83DD6" w:rsidP="00067D65">
            <w:pPr>
              <w:rPr>
                <w:color w:val="000000"/>
              </w:rPr>
            </w:pPr>
            <w:r w:rsidRPr="006A66C3">
              <w:rPr>
                <w:color w:val="000000"/>
              </w:rPr>
              <w:t>0.00</w:t>
            </w:r>
          </w:p>
        </w:tc>
        <w:tc>
          <w:tcPr>
            <w:tcW w:w="813" w:type="dxa"/>
            <w:tcBorders>
              <w:bottom w:val="single" w:sz="4" w:space="0" w:color="auto"/>
            </w:tcBorders>
            <w:vAlign w:val="bottom"/>
          </w:tcPr>
          <w:p w14:paraId="33DECA9B" w14:textId="3CC96494" w:rsidR="00C83DD6" w:rsidRPr="00C20DAF" w:rsidRDefault="00C83DD6" w:rsidP="00067D65">
            <w:pPr>
              <w:rPr>
                <w:color w:val="000000"/>
              </w:rPr>
            </w:pPr>
            <w:r w:rsidRPr="006A66C3">
              <w:rPr>
                <w:color w:val="000000"/>
              </w:rPr>
              <w:t>0.00</w:t>
            </w:r>
          </w:p>
        </w:tc>
        <w:tc>
          <w:tcPr>
            <w:tcW w:w="776" w:type="dxa"/>
            <w:tcBorders>
              <w:bottom w:val="single" w:sz="4" w:space="0" w:color="auto"/>
            </w:tcBorders>
            <w:vAlign w:val="bottom"/>
          </w:tcPr>
          <w:p w14:paraId="050F68D0" w14:textId="2F5F5508" w:rsidR="00C83DD6" w:rsidRPr="00C20DAF" w:rsidRDefault="00C83DD6" w:rsidP="00067D65">
            <w:pPr>
              <w:rPr>
                <w:color w:val="000000"/>
              </w:rPr>
            </w:pPr>
            <w:r w:rsidRPr="006A66C3">
              <w:rPr>
                <w:color w:val="000000"/>
              </w:rPr>
              <w:t>0.00</w:t>
            </w:r>
          </w:p>
        </w:tc>
        <w:tc>
          <w:tcPr>
            <w:tcW w:w="804" w:type="dxa"/>
            <w:tcBorders>
              <w:bottom w:val="single" w:sz="4" w:space="0" w:color="auto"/>
            </w:tcBorders>
            <w:vAlign w:val="bottom"/>
          </w:tcPr>
          <w:p w14:paraId="3B34B87F" w14:textId="075F0A4B" w:rsidR="00C83DD6" w:rsidRPr="00C20DAF" w:rsidRDefault="00C83DD6" w:rsidP="00067D65">
            <w:pPr>
              <w:rPr>
                <w:color w:val="000000"/>
              </w:rPr>
            </w:pPr>
            <w:r w:rsidRPr="006A66C3">
              <w:rPr>
                <w:color w:val="000000"/>
              </w:rPr>
              <w:t>0.00</w:t>
            </w:r>
          </w:p>
        </w:tc>
        <w:tc>
          <w:tcPr>
            <w:tcW w:w="846" w:type="dxa"/>
            <w:tcBorders>
              <w:bottom w:val="single" w:sz="4" w:space="0" w:color="auto"/>
            </w:tcBorders>
            <w:shd w:val="clear" w:color="auto" w:fill="auto"/>
            <w:noWrap/>
            <w:vAlign w:val="bottom"/>
            <w:hideMark/>
          </w:tcPr>
          <w:p w14:paraId="7096BE2B" w14:textId="6A84347D" w:rsidR="00C83DD6" w:rsidRPr="00C20DAF" w:rsidRDefault="00C83DD6" w:rsidP="00067D65">
            <w:pPr>
              <w:rPr>
                <w:color w:val="000000"/>
              </w:rPr>
            </w:pPr>
            <w:r w:rsidRPr="006A66C3">
              <w:rPr>
                <w:color w:val="000000"/>
              </w:rPr>
              <w:t>0.00</w:t>
            </w:r>
          </w:p>
        </w:tc>
      </w:tr>
      <w:tr w:rsidR="003431BA" w:rsidRPr="00C20DAF" w14:paraId="5FEFF818" w14:textId="77777777" w:rsidTr="00D9379B">
        <w:trPr>
          <w:trHeight w:val="20"/>
        </w:trPr>
        <w:tc>
          <w:tcPr>
            <w:tcW w:w="636" w:type="dxa"/>
            <w:shd w:val="clear" w:color="auto" w:fill="auto"/>
            <w:noWrap/>
            <w:hideMark/>
          </w:tcPr>
          <w:p w14:paraId="46674E31" w14:textId="77777777" w:rsidR="003431BA" w:rsidRPr="00C20DAF" w:rsidRDefault="003431BA" w:rsidP="003431BA">
            <w:pPr>
              <w:rPr>
                <w:color w:val="000000"/>
              </w:rPr>
            </w:pPr>
            <w:r w:rsidRPr="00C20DAF">
              <w:rPr>
                <w:color w:val="000000"/>
              </w:rPr>
              <w:t>2</w:t>
            </w:r>
          </w:p>
        </w:tc>
        <w:tc>
          <w:tcPr>
            <w:tcW w:w="3706" w:type="dxa"/>
            <w:shd w:val="clear" w:color="auto" w:fill="auto"/>
            <w:vAlign w:val="bottom"/>
            <w:hideMark/>
          </w:tcPr>
          <w:p w14:paraId="042F7895" w14:textId="77777777" w:rsidR="003431BA" w:rsidRPr="00C20DAF" w:rsidRDefault="003431BA" w:rsidP="003431BA">
            <w:pPr>
              <w:rPr>
                <w:color w:val="000000"/>
              </w:rPr>
            </w:pPr>
            <w:r w:rsidRPr="00C20DAF">
              <w:rPr>
                <w:color w:val="000000"/>
              </w:rPr>
              <w:t>Повреждения в распределительных тепловых сетях систем отопления, в том числе:</w:t>
            </w:r>
          </w:p>
        </w:tc>
        <w:tc>
          <w:tcPr>
            <w:tcW w:w="1471" w:type="dxa"/>
            <w:shd w:val="clear" w:color="auto" w:fill="auto"/>
            <w:noWrap/>
            <w:vAlign w:val="center"/>
            <w:hideMark/>
          </w:tcPr>
          <w:p w14:paraId="2C31AA3F" w14:textId="77777777" w:rsidR="003431BA" w:rsidRPr="00C20DAF" w:rsidRDefault="003431BA" w:rsidP="003431BA">
            <w:pPr>
              <w:jc w:val="center"/>
              <w:rPr>
                <w:color w:val="000000"/>
              </w:rPr>
            </w:pPr>
            <w:r w:rsidRPr="00C20DAF">
              <w:rPr>
                <w:color w:val="000000"/>
              </w:rPr>
              <w:t>1/км/год</w:t>
            </w:r>
          </w:p>
        </w:tc>
        <w:tc>
          <w:tcPr>
            <w:tcW w:w="813" w:type="dxa"/>
            <w:tcBorders>
              <w:top w:val="single" w:sz="4" w:space="0" w:color="auto"/>
              <w:left w:val="single" w:sz="4" w:space="0" w:color="auto"/>
              <w:bottom w:val="single" w:sz="4" w:space="0" w:color="auto"/>
              <w:right w:val="single" w:sz="4" w:space="0" w:color="auto"/>
            </w:tcBorders>
            <w:shd w:val="clear" w:color="auto" w:fill="auto"/>
            <w:vAlign w:val="bottom"/>
          </w:tcPr>
          <w:p w14:paraId="085CFC9F" w14:textId="441DA60B" w:rsidR="003431BA" w:rsidRPr="00C20DAF" w:rsidRDefault="003431BA" w:rsidP="003431BA">
            <w:pPr>
              <w:rPr>
                <w:color w:val="000000"/>
              </w:rPr>
            </w:pPr>
            <w:r w:rsidRPr="00FF0ADE">
              <w:rPr>
                <w:color w:val="000000"/>
                <w:szCs w:val="28"/>
              </w:rPr>
              <w:t>0.</w:t>
            </w:r>
            <w:r>
              <w:rPr>
                <w:color w:val="000000"/>
                <w:szCs w:val="28"/>
              </w:rPr>
              <w:t>5</w:t>
            </w:r>
            <w:r w:rsidRPr="00FF0ADE">
              <w:rPr>
                <w:color w:val="000000"/>
                <w:szCs w:val="28"/>
              </w:rPr>
              <w:t>0</w:t>
            </w:r>
          </w:p>
        </w:tc>
        <w:tc>
          <w:tcPr>
            <w:tcW w:w="813" w:type="dxa"/>
            <w:tcBorders>
              <w:top w:val="single" w:sz="4" w:space="0" w:color="auto"/>
              <w:left w:val="single" w:sz="4" w:space="0" w:color="auto"/>
              <w:bottom w:val="single" w:sz="4" w:space="0" w:color="auto"/>
              <w:right w:val="single" w:sz="4" w:space="0" w:color="auto"/>
            </w:tcBorders>
            <w:shd w:val="clear" w:color="auto" w:fill="auto"/>
            <w:vAlign w:val="bottom"/>
          </w:tcPr>
          <w:p w14:paraId="7254090B" w14:textId="50510EB4" w:rsidR="003431BA" w:rsidRPr="00C20DAF" w:rsidRDefault="003431BA" w:rsidP="003431BA">
            <w:pPr>
              <w:rPr>
                <w:color w:val="000000"/>
              </w:rPr>
            </w:pPr>
            <w:r w:rsidRPr="00FF0ADE">
              <w:rPr>
                <w:color w:val="000000"/>
                <w:szCs w:val="28"/>
              </w:rPr>
              <w:t>0.</w:t>
            </w:r>
            <w:r>
              <w:rPr>
                <w:color w:val="000000"/>
                <w:szCs w:val="28"/>
              </w:rPr>
              <w:t>6</w:t>
            </w:r>
            <w:r w:rsidRPr="00FF0ADE">
              <w:rPr>
                <w:color w:val="000000"/>
                <w:szCs w:val="28"/>
              </w:rPr>
              <w:t>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1CEBEE6C" w14:textId="3E4EA646" w:rsidR="003431BA" w:rsidRPr="00C20DAF" w:rsidRDefault="003431BA" w:rsidP="003431BA">
            <w:pPr>
              <w:rPr>
                <w:color w:val="000000"/>
              </w:rPr>
            </w:pPr>
            <w:r w:rsidRPr="00FF0ADE">
              <w:rPr>
                <w:color w:val="000000"/>
                <w:szCs w:val="28"/>
              </w:rPr>
              <w:t>0.00</w:t>
            </w:r>
          </w:p>
        </w:tc>
        <w:tc>
          <w:tcPr>
            <w:tcW w:w="804" w:type="dxa"/>
            <w:tcBorders>
              <w:top w:val="single" w:sz="4" w:space="0" w:color="auto"/>
              <w:left w:val="single" w:sz="4" w:space="0" w:color="auto"/>
              <w:bottom w:val="single" w:sz="4" w:space="0" w:color="auto"/>
              <w:right w:val="single" w:sz="4" w:space="0" w:color="auto"/>
            </w:tcBorders>
            <w:shd w:val="clear" w:color="auto" w:fill="auto"/>
            <w:vAlign w:val="bottom"/>
          </w:tcPr>
          <w:p w14:paraId="22266FCA" w14:textId="3F3A6034" w:rsidR="003431BA" w:rsidRPr="00C20DAF" w:rsidRDefault="003431BA" w:rsidP="003431BA">
            <w:pPr>
              <w:rPr>
                <w:color w:val="000000"/>
              </w:rPr>
            </w:pPr>
            <w:r w:rsidRPr="00FF0ADE">
              <w:rPr>
                <w:color w:val="000000"/>
                <w:szCs w:val="28"/>
              </w:rPr>
              <w:t>0.</w:t>
            </w:r>
            <w:r>
              <w:rPr>
                <w:color w:val="000000"/>
                <w:szCs w:val="28"/>
              </w:rPr>
              <w:t>3</w:t>
            </w:r>
            <w:r w:rsidRPr="00FF0ADE">
              <w:rPr>
                <w:color w:val="000000"/>
                <w:szCs w:val="28"/>
              </w:rPr>
              <w:t>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9B67F5" w14:textId="18E18003" w:rsidR="003431BA" w:rsidRPr="00C20DAF" w:rsidRDefault="003431BA" w:rsidP="003431BA">
            <w:pPr>
              <w:rPr>
                <w:color w:val="000000"/>
              </w:rPr>
            </w:pPr>
            <w:r w:rsidRPr="006A66C3">
              <w:rPr>
                <w:color w:val="000000"/>
              </w:rPr>
              <w:t>0.</w:t>
            </w:r>
            <w:r>
              <w:rPr>
                <w:color w:val="000000"/>
              </w:rPr>
              <w:t>41</w:t>
            </w:r>
            <w:r w:rsidR="00647C0B">
              <w:rPr>
                <w:color w:val="000000"/>
              </w:rPr>
              <w:t>6</w:t>
            </w:r>
          </w:p>
        </w:tc>
      </w:tr>
      <w:tr w:rsidR="003431BA" w:rsidRPr="00C20DAF" w14:paraId="4F345D1D" w14:textId="77777777" w:rsidTr="00D9379B">
        <w:trPr>
          <w:trHeight w:val="20"/>
        </w:trPr>
        <w:tc>
          <w:tcPr>
            <w:tcW w:w="636" w:type="dxa"/>
            <w:shd w:val="clear" w:color="auto" w:fill="auto"/>
            <w:noWrap/>
            <w:hideMark/>
          </w:tcPr>
          <w:p w14:paraId="140DA59C" w14:textId="77777777" w:rsidR="003431BA" w:rsidRPr="00C20DAF" w:rsidRDefault="003431BA" w:rsidP="003431BA">
            <w:pPr>
              <w:rPr>
                <w:color w:val="000000"/>
              </w:rPr>
            </w:pPr>
            <w:r w:rsidRPr="00C20DAF">
              <w:rPr>
                <w:color w:val="000000"/>
              </w:rPr>
              <w:t>2.1.</w:t>
            </w:r>
          </w:p>
        </w:tc>
        <w:tc>
          <w:tcPr>
            <w:tcW w:w="3706" w:type="dxa"/>
            <w:shd w:val="clear" w:color="auto" w:fill="auto"/>
            <w:vAlign w:val="bottom"/>
            <w:hideMark/>
          </w:tcPr>
          <w:p w14:paraId="6A9712EF" w14:textId="77777777" w:rsidR="003431BA" w:rsidRPr="00C20DAF" w:rsidRDefault="003431BA" w:rsidP="003431BA">
            <w:pPr>
              <w:rPr>
                <w:color w:val="000000"/>
              </w:rPr>
            </w:pPr>
            <w:r w:rsidRPr="00C20DAF">
              <w:rPr>
                <w:color w:val="000000"/>
              </w:rPr>
              <w:t>в отопительный период</w:t>
            </w:r>
          </w:p>
        </w:tc>
        <w:tc>
          <w:tcPr>
            <w:tcW w:w="1471" w:type="dxa"/>
            <w:shd w:val="clear" w:color="auto" w:fill="auto"/>
            <w:noWrap/>
            <w:vAlign w:val="center"/>
            <w:hideMark/>
          </w:tcPr>
          <w:p w14:paraId="40BE3CAE" w14:textId="77777777" w:rsidR="003431BA" w:rsidRPr="00C20DAF" w:rsidRDefault="003431BA" w:rsidP="003431BA">
            <w:pPr>
              <w:jc w:val="center"/>
              <w:rPr>
                <w:color w:val="000000"/>
              </w:rPr>
            </w:pPr>
            <w:r w:rsidRPr="00C20DAF">
              <w:rPr>
                <w:color w:val="000000"/>
              </w:rPr>
              <w:t>1/км/оп</w:t>
            </w:r>
          </w:p>
        </w:tc>
        <w:tc>
          <w:tcPr>
            <w:tcW w:w="813" w:type="dxa"/>
            <w:tcBorders>
              <w:top w:val="single" w:sz="4" w:space="0" w:color="auto"/>
              <w:left w:val="single" w:sz="4" w:space="0" w:color="auto"/>
              <w:bottom w:val="single" w:sz="4" w:space="0" w:color="auto"/>
              <w:right w:val="single" w:sz="4" w:space="0" w:color="auto"/>
            </w:tcBorders>
            <w:shd w:val="clear" w:color="auto" w:fill="auto"/>
            <w:vAlign w:val="bottom"/>
          </w:tcPr>
          <w:p w14:paraId="5D2AC197" w14:textId="61C6B3CF" w:rsidR="003431BA" w:rsidRPr="00C20DAF" w:rsidRDefault="003431BA" w:rsidP="003431BA">
            <w:pPr>
              <w:rPr>
                <w:color w:val="000000"/>
              </w:rPr>
            </w:pPr>
            <w:r>
              <w:rPr>
                <w:color w:val="000000"/>
                <w:szCs w:val="28"/>
              </w:rPr>
              <w:t>0.10</w:t>
            </w:r>
          </w:p>
        </w:tc>
        <w:tc>
          <w:tcPr>
            <w:tcW w:w="813" w:type="dxa"/>
            <w:tcBorders>
              <w:top w:val="single" w:sz="4" w:space="0" w:color="auto"/>
              <w:left w:val="single" w:sz="4" w:space="0" w:color="auto"/>
              <w:bottom w:val="single" w:sz="4" w:space="0" w:color="auto"/>
              <w:right w:val="single" w:sz="4" w:space="0" w:color="auto"/>
            </w:tcBorders>
            <w:shd w:val="clear" w:color="auto" w:fill="auto"/>
            <w:vAlign w:val="bottom"/>
          </w:tcPr>
          <w:p w14:paraId="4C51AAA7" w14:textId="02899091" w:rsidR="003431BA" w:rsidRPr="00C20DAF" w:rsidRDefault="003431BA" w:rsidP="003431BA">
            <w:pPr>
              <w:rPr>
                <w:color w:val="000000"/>
              </w:rPr>
            </w:pPr>
            <w:r>
              <w:rPr>
                <w:color w:val="000000"/>
                <w:szCs w:val="28"/>
              </w:rPr>
              <w:t>0.30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740C989D" w14:textId="0EBF40EB" w:rsidR="003431BA" w:rsidRPr="00C20DAF" w:rsidRDefault="003431BA" w:rsidP="003431BA">
            <w:pPr>
              <w:rPr>
                <w:color w:val="000000"/>
              </w:rPr>
            </w:pPr>
            <w:r>
              <w:rPr>
                <w:color w:val="000000"/>
                <w:szCs w:val="28"/>
              </w:rPr>
              <w:t>0.00</w:t>
            </w:r>
          </w:p>
        </w:tc>
        <w:tc>
          <w:tcPr>
            <w:tcW w:w="804" w:type="dxa"/>
            <w:tcBorders>
              <w:top w:val="single" w:sz="4" w:space="0" w:color="auto"/>
              <w:left w:val="single" w:sz="4" w:space="0" w:color="auto"/>
              <w:bottom w:val="single" w:sz="4" w:space="0" w:color="auto"/>
              <w:right w:val="single" w:sz="4" w:space="0" w:color="auto"/>
            </w:tcBorders>
            <w:shd w:val="clear" w:color="auto" w:fill="auto"/>
            <w:vAlign w:val="bottom"/>
          </w:tcPr>
          <w:p w14:paraId="2247B7F9" w14:textId="1D6767C4" w:rsidR="003431BA" w:rsidRPr="00C20DAF" w:rsidRDefault="003431BA" w:rsidP="003431BA">
            <w:pPr>
              <w:rPr>
                <w:color w:val="000000"/>
              </w:rPr>
            </w:pPr>
            <w:r>
              <w:rPr>
                <w:color w:val="000000"/>
                <w:szCs w:val="28"/>
              </w:rPr>
              <w:t>0.20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698587" w14:textId="039F7F41" w:rsidR="003431BA" w:rsidRPr="00C20DAF" w:rsidRDefault="003431BA" w:rsidP="003431BA">
            <w:pPr>
              <w:rPr>
                <w:color w:val="000000"/>
              </w:rPr>
            </w:pPr>
            <w:r w:rsidRPr="006A66C3">
              <w:rPr>
                <w:color w:val="000000"/>
              </w:rPr>
              <w:t>0.</w:t>
            </w:r>
            <w:r>
              <w:rPr>
                <w:color w:val="000000"/>
              </w:rPr>
              <w:t>27</w:t>
            </w:r>
            <w:r w:rsidR="00647C0B">
              <w:rPr>
                <w:color w:val="000000"/>
              </w:rPr>
              <w:t>7</w:t>
            </w:r>
          </w:p>
        </w:tc>
      </w:tr>
      <w:tr w:rsidR="003431BA" w:rsidRPr="00C20DAF" w14:paraId="2FF3D068" w14:textId="77777777" w:rsidTr="00D9379B">
        <w:trPr>
          <w:trHeight w:val="20"/>
        </w:trPr>
        <w:tc>
          <w:tcPr>
            <w:tcW w:w="636" w:type="dxa"/>
            <w:shd w:val="clear" w:color="auto" w:fill="auto"/>
            <w:noWrap/>
            <w:hideMark/>
          </w:tcPr>
          <w:p w14:paraId="26E50FE8" w14:textId="77777777" w:rsidR="003431BA" w:rsidRPr="00C20DAF" w:rsidRDefault="003431BA" w:rsidP="003431BA">
            <w:pPr>
              <w:rPr>
                <w:color w:val="000000"/>
              </w:rPr>
            </w:pPr>
            <w:r w:rsidRPr="00C20DAF">
              <w:rPr>
                <w:color w:val="000000"/>
              </w:rPr>
              <w:t>2.2.</w:t>
            </w:r>
          </w:p>
        </w:tc>
        <w:tc>
          <w:tcPr>
            <w:tcW w:w="3706" w:type="dxa"/>
            <w:shd w:val="clear" w:color="auto" w:fill="auto"/>
            <w:vAlign w:val="bottom"/>
            <w:hideMark/>
          </w:tcPr>
          <w:p w14:paraId="3CA0001D" w14:textId="77777777" w:rsidR="003431BA" w:rsidRPr="00C20DAF" w:rsidRDefault="003431BA" w:rsidP="003431BA">
            <w:pPr>
              <w:rPr>
                <w:color w:val="000000"/>
              </w:rPr>
            </w:pPr>
            <w:r w:rsidRPr="00C20DAF">
              <w:rPr>
                <w:color w:val="000000"/>
              </w:rPr>
              <w:t>в период испытаний на плотность и прочность</w:t>
            </w:r>
          </w:p>
        </w:tc>
        <w:tc>
          <w:tcPr>
            <w:tcW w:w="1471" w:type="dxa"/>
            <w:shd w:val="clear" w:color="auto" w:fill="auto"/>
            <w:noWrap/>
            <w:vAlign w:val="center"/>
            <w:hideMark/>
          </w:tcPr>
          <w:p w14:paraId="6131214A" w14:textId="77777777" w:rsidR="003431BA" w:rsidRPr="00C20DAF" w:rsidRDefault="003431BA" w:rsidP="003431BA">
            <w:pPr>
              <w:jc w:val="center"/>
              <w:rPr>
                <w:color w:val="000000"/>
              </w:rPr>
            </w:pPr>
            <w:r w:rsidRPr="00C20DAF">
              <w:rPr>
                <w:color w:val="000000"/>
              </w:rPr>
              <w:t>1/км/год</w:t>
            </w:r>
          </w:p>
        </w:tc>
        <w:tc>
          <w:tcPr>
            <w:tcW w:w="813" w:type="dxa"/>
            <w:tcBorders>
              <w:top w:val="single" w:sz="4" w:space="0" w:color="auto"/>
              <w:left w:val="single" w:sz="4" w:space="0" w:color="auto"/>
              <w:bottom w:val="single" w:sz="4" w:space="0" w:color="auto"/>
              <w:right w:val="single" w:sz="4" w:space="0" w:color="auto"/>
            </w:tcBorders>
            <w:shd w:val="clear" w:color="auto" w:fill="auto"/>
            <w:vAlign w:val="bottom"/>
          </w:tcPr>
          <w:p w14:paraId="34D6FC09" w14:textId="0227A1EB" w:rsidR="003431BA" w:rsidRPr="00C20DAF" w:rsidRDefault="003431BA" w:rsidP="003431BA">
            <w:pPr>
              <w:rPr>
                <w:color w:val="000000"/>
              </w:rPr>
            </w:pPr>
            <w:r w:rsidRPr="00FF0ADE">
              <w:rPr>
                <w:color w:val="000000"/>
                <w:szCs w:val="28"/>
              </w:rPr>
              <w:t>0.40</w:t>
            </w:r>
          </w:p>
        </w:tc>
        <w:tc>
          <w:tcPr>
            <w:tcW w:w="813" w:type="dxa"/>
            <w:tcBorders>
              <w:top w:val="single" w:sz="4" w:space="0" w:color="auto"/>
              <w:left w:val="single" w:sz="4" w:space="0" w:color="auto"/>
              <w:bottom w:val="single" w:sz="4" w:space="0" w:color="auto"/>
              <w:right w:val="single" w:sz="4" w:space="0" w:color="auto"/>
            </w:tcBorders>
            <w:shd w:val="clear" w:color="auto" w:fill="auto"/>
            <w:vAlign w:val="bottom"/>
          </w:tcPr>
          <w:p w14:paraId="368FAB2E" w14:textId="273824F1" w:rsidR="003431BA" w:rsidRPr="00C20DAF" w:rsidRDefault="003431BA" w:rsidP="003431BA">
            <w:pPr>
              <w:rPr>
                <w:color w:val="000000"/>
              </w:rPr>
            </w:pPr>
            <w:r w:rsidRPr="00FF0ADE">
              <w:rPr>
                <w:color w:val="000000"/>
                <w:szCs w:val="28"/>
              </w:rPr>
              <w:t>0.30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40A6C93F" w14:textId="5A576B93" w:rsidR="003431BA" w:rsidRPr="00C20DAF" w:rsidRDefault="003431BA" w:rsidP="003431BA">
            <w:pPr>
              <w:rPr>
                <w:color w:val="000000"/>
              </w:rPr>
            </w:pPr>
            <w:r w:rsidRPr="00FF0ADE">
              <w:rPr>
                <w:color w:val="000000"/>
                <w:szCs w:val="28"/>
              </w:rPr>
              <w:t>0.00</w:t>
            </w:r>
          </w:p>
        </w:tc>
        <w:tc>
          <w:tcPr>
            <w:tcW w:w="804" w:type="dxa"/>
            <w:tcBorders>
              <w:top w:val="single" w:sz="4" w:space="0" w:color="auto"/>
              <w:left w:val="single" w:sz="4" w:space="0" w:color="auto"/>
              <w:bottom w:val="single" w:sz="4" w:space="0" w:color="auto"/>
              <w:right w:val="single" w:sz="4" w:space="0" w:color="auto"/>
            </w:tcBorders>
            <w:shd w:val="clear" w:color="auto" w:fill="auto"/>
            <w:vAlign w:val="bottom"/>
          </w:tcPr>
          <w:p w14:paraId="59833EF1" w14:textId="766D06C8" w:rsidR="003431BA" w:rsidRPr="00C20DAF" w:rsidRDefault="003431BA" w:rsidP="003431BA">
            <w:pPr>
              <w:rPr>
                <w:color w:val="000000"/>
              </w:rPr>
            </w:pPr>
            <w:r w:rsidRPr="00FF0ADE">
              <w:rPr>
                <w:color w:val="000000"/>
                <w:szCs w:val="28"/>
              </w:rPr>
              <w:t>0.10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28137" w14:textId="6F21D6CA" w:rsidR="003431BA" w:rsidRPr="00C20DAF" w:rsidRDefault="003431BA" w:rsidP="003431BA">
            <w:pPr>
              <w:rPr>
                <w:color w:val="000000"/>
              </w:rPr>
            </w:pPr>
            <w:r w:rsidRPr="006A66C3">
              <w:rPr>
                <w:color w:val="000000"/>
              </w:rPr>
              <w:t>0.</w:t>
            </w:r>
            <w:r>
              <w:rPr>
                <w:color w:val="000000"/>
              </w:rPr>
              <w:t>138</w:t>
            </w:r>
          </w:p>
        </w:tc>
      </w:tr>
      <w:tr w:rsidR="003431BA" w:rsidRPr="00C20DAF" w14:paraId="38FCF77E" w14:textId="77777777" w:rsidTr="00D9379B">
        <w:trPr>
          <w:trHeight w:val="20"/>
        </w:trPr>
        <w:tc>
          <w:tcPr>
            <w:tcW w:w="636" w:type="dxa"/>
            <w:shd w:val="clear" w:color="auto" w:fill="auto"/>
            <w:noWrap/>
            <w:hideMark/>
          </w:tcPr>
          <w:p w14:paraId="378EECD0" w14:textId="77777777" w:rsidR="003431BA" w:rsidRPr="00C20DAF" w:rsidRDefault="003431BA" w:rsidP="003431BA">
            <w:pPr>
              <w:rPr>
                <w:color w:val="000000"/>
              </w:rPr>
            </w:pPr>
            <w:r w:rsidRPr="00C20DAF">
              <w:rPr>
                <w:color w:val="000000"/>
              </w:rPr>
              <w:t>3</w:t>
            </w:r>
          </w:p>
        </w:tc>
        <w:tc>
          <w:tcPr>
            <w:tcW w:w="3706" w:type="dxa"/>
            <w:shd w:val="clear" w:color="auto" w:fill="auto"/>
            <w:vAlign w:val="bottom"/>
            <w:hideMark/>
          </w:tcPr>
          <w:p w14:paraId="011FC8E6" w14:textId="77777777" w:rsidR="003431BA" w:rsidRPr="00C20DAF" w:rsidRDefault="003431BA" w:rsidP="003431BA">
            <w:pPr>
              <w:rPr>
                <w:color w:val="000000"/>
              </w:rPr>
            </w:pPr>
            <w:r w:rsidRPr="00C20DAF">
              <w:rPr>
                <w:color w:val="000000"/>
              </w:rPr>
              <w:t>Повреждения в сетях горячего водоснабжения (в случае их наличия)</w:t>
            </w:r>
          </w:p>
        </w:tc>
        <w:tc>
          <w:tcPr>
            <w:tcW w:w="1471" w:type="dxa"/>
            <w:shd w:val="clear" w:color="auto" w:fill="auto"/>
            <w:noWrap/>
            <w:vAlign w:val="center"/>
            <w:hideMark/>
          </w:tcPr>
          <w:p w14:paraId="3B6AD128" w14:textId="77777777" w:rsidR="003431BA" w:rsidRPr="00C20DAF" w:rsidRDefault="003431BA" w:rsidP="003431BA">
            <w:pPr>
              <w:jc w:val="center"/>
              <w:rPr>
                <w:color w:val="000000"/>
              </w:rPr>
            </w:pPr>
            <w:r w:rsidRPr="00C20DAF">
              <w:rPr>
                <w:color w:val="000000"/>
              </w:rPr>
              <w:t>1/км/год</w:t>
            </w:r>
          </w:p>
        </w:tc>
        <w:tc>
          <w:tcPr>
            <w:tcW w:w="813" w:type="dxa"/>
            <w:vAlign w:val="bottom"/>
          </w:tcPr>
          <w:p w14:paraId="0BE6CED1" w14:textId="4B76D0B4" w:rsidR="003431BA" w:rsidRPr="00C20DAF" w:rsidRDefault="003431BA" w:rsidP="003431BA">
            <w:pPr>
              <w:rPr>
                <w:color w:val="000000"/>
              </w:rPr>
            </w:pPr>
            <w:r w:rsidRPr="00FF0ADE">
              <w:rPr>
                <w:color w:val="000000"/>
                <w:szCs w:val="28"/>
              </w:rPr>
              <w:t>-</w:t>
            </w:r>
          </w:p>
        </w:tc>
        <w:tc>
          <w:tcPr>
            <w:tcW w:w="813" w:type="dxa"/>
            <w:vAlign w:val="bottom"/>
          </w:tcPr>
          <w:p w14:paraId="3098DA5B" w14:textId="0A343A8C" w:rsidR="003431BA" w:rsidRPr="00C20DAF" w:rsidRDefault="003431BA" w:rsidP="003431BA">
            <w:pPr>
              <w:rPr>
                <w:color w:val="000000"/>
              </w:rPr>
            </w:pPr>
            <w:r w:rsidRPr="00FF0ADE">
              <w:rPr>
                <w:color w:val="000000"/>
                <w:szCs w:val="28"/>
              </w:rPr>
              <w:t>-</w:t>
            </w:r>
          </w:p>
        </w:tc>
        <w:tc>
          <w:tcPr>
            <w:tcW w:w="776" w:type="dxa"/>
            <w:vAlign w:val="bottom"/>
          </w:tcPr>
          <w:p w14:paraId="72FD91E6" w14:textId="501CBC79" w:rsidR="003431BA" w:rsidRPr="00C20DAF" w:rsidRDefault="003431BA" w:rsidP="003431BA">
            <w:pPr>
              <w:rPr>
                <w:color w:val="000000"/>
              </w:rPr>
            </w:pPr>
            <w:r w:rsidRPr="00FF0ADE">
              <w:rPr>
                <w:color w:val="000000"/>
                <w:szCs w:val="28"/>
              </w:rPr>
              <w:t>-</w:t>
            </w:r>
          </w:p>
        </w:tc>
        <w:tc>
          <w:tcPr>
            <w:tcW w:w="804" w:type="dxa"/>
            <w:shd w:val="clear" w:color="auto" w:fill="auto"/>
            <w:vAlign w:val="bottom"/>
          </w:tcPr>
          <w:p w14:paraId="04D31148" w14:textId="6E3B639A" w:rsidR="003431BA" w:rsidRPr="00C20DAF" w:rsidRDefault="003431BA" w:rsidP="003431BA">
            <w:pPr>
              <w:rPr>
                <w:color w:val="000000"/>
              </w:rPr>
            </w:pPr>
            <w:r w:rsidRPr="00FF0ADE">
              <w:rPr>
                <w:color w:val="000000"/>
                <w:szCs w:val="28"/>
              </w:rPr>
              <w:t>-</w:t>
            </w:r>
          </w:p>
        </w:tc>
        <w:tc>
          <w:tcPr>
            <w:tcW w:w="846" w:type="dxa"/>
            <w:shd w:val="clear" w:color="auto" w:fill="auto"/>
            <w:noWrap/>
            <w:vAlign w:val="bottom"/>
            <w:hideMark/>
          </w:tcPr>
          <w:p w14:paraId="304A99D9" w14:textId="59509E09" w:rsidR="003431BA" w:rsidRPr="00C20DAF" w:rsidRDefault="003431BA" w:rsidP="003431BA">
            <w:pPr>
              <w:rPr>
                <w:color w:val="000000"/>
              </w:rPr>
            </w:pPr>
            <w:r w:rsidRPr="006A66C3">
              <w:rPr>
                <w:color w:val="000000"/>
              </w:rPr>
              <w:t>0.00</w:t>
            </w:r>
          </w:p>
        </w:tc>
      </w:tr>
      <w:tr w:rsidR="003431BA" w:rsidRPr="00C20DAF" w14:paraId="24E36EE4" w14:textId="77777777" w:rsidTr="00D9379B">
        <w:trPr>
          <w:trHeight w:val="20"/>
        </w:trPr>
        <w:tc>
          <w:tcPr>
            <w:tcW w:w="636" w:type="dxa"/>
            <w:shd w:val="clear" w:color="auto" w:fill="auto"/>
            <w:noWrap/>
            <w:hideMark/>
          </w:tcPr>
          <w:p w14:paraId="5BAF788F" w14:textId="77777777" w:rsidR="003431BA" w:rsidRPr="00C20DAF" w:rsidRDefault="003431BA" w:rsidP="003431BA">
            <w:pPr>
              <w:rPr>
                <w:color w:val="000000"/>
              </w:rPr>
            </w:pPr>
            <w:r w:rsidRPr="00C20DAF">
              <w:rPr>
                <w:color w:val="000000"/>
              </w:rPr>
              <w:t>4</w:t>
            </w:r>
          </w:p>
        </w:tc>
        <w:tc>
          <w:tcPr>
            <w:tcW w:w="3706" w:type="dxa"/>
            <w:shd w:val="clear" w:color="auto" w:fill="auto"/>
            <w:vAlign w:val="bottom"/>
            <w:hideMark/>
          </w:tcPr>
          <w:p w14:paraId="75B0F357" w14:textId="77777777" w:rsidR="003431BA" w:rsidRPr="00C20DAF" w:rsidRDefault="003431BA" w:rsidP="003431BA">
            <w:pPr>
              <w:rPr>
                <w:color w:val="000000"/>
              </w:rPr>
            </w:pPr>
            <w:r w:rsidRPr="00C20DAF">
              <w:rPr>
                <w:color w:val="000000"/>
              </w:rPr>
              <w:t>Всего повреждения в тепловых сетях</w:t>
            </w:r>
          </w:p>
        </w:tc>
        <w:tc>
          <w:tcPr>
            <w:tcW w:w="1471" w:type="dxa"/>
            <w:shd w:val="clear" w:color="auto" w:fill="auto"/>
            <w:noWrap/>
            <w:vAlign w:val="center"/>
            <w:hideMark/>
          </w:tcPr>
          <w:p w14:paraId="2074584E" w14:textId="77777777" w:rsidR="003431BA" w:rsidRPr="00C20DAF" w:rsidRDefault="003431BA" w:rsidP="003431BA">
            <w:pPr>
              <w:jc w:val="center"/>
              <w:rPr>
                <w:color w:val="000000"/>
              </w:rPr>
            </w:pPr>
            <w:r w:rsidRPr="00C20DAF">
              <w:rPr>
                <w:color w:val="000000"/>
              </w:rPr>
              <w:t>1/км/год</w:t>
            </w:r>
          </w:p>
        </w:tc>
        <w:tc>
          <w:tcPr>
            <w:tcW w:w="813" w:type="dxa"/>
            <w:vAlign w:val="bottom"/>
          </w:tcPr>
          <w:p w14:paraId="2A6C5A04" w14:textId="0FC171E3" w:rsidR="003431BA" w:rsidRPr="00C20DAF" w:rsidRDefault="003431BA" w:rsidP="003431BA">
            <w:pPr>
              <w:rPr>
                <w:color w:val="000000"/>
              </w:rPr>
            </w:pPr>
            <w:r w:rsidRPr="00FF0ADE">
              <w:rPr>
                <w:color w:val="000000"/>
                <w:szCs w:val="28"/>
              </w:rPr>
              <w:t>0.</w:t>
            </w:r>
            <w:r>
              <w:rPr>
                <w:color w:val="000000"/>
                <w:szCs w:val="28"/>
              </w:rPr>
              <w:t>5</w:t>
            </w:r>
            <w:r w:rsidRPr="00FF0ADE">
              <w:rPr>
                <w:color w:val="000000"/>
                <w:szCs w:val="28"/>
              </w:rPr>
              <w:t>0</w:t>
            </w:r>
          </w:p>
        </w:tc>
        <w:tc>
          <w:tcPr>
            <w:tcW w:w="813" w:type="dxa"/>
            <w:vAlign w:val="bottom"/>
          </w:tcPr>
          <w:p w14:paraId="19C60F57" w14:textId="6B70C2E4" w:rsidR="003431BA" w:rsidRPr="00C20DAF" w:rsidRDefault="003431BA" w:rsidP="003431BA">
            <w:pPr>
              <w:rPr>
                <w:color w:val="000000"/>
              </w:rPr>
            </w:pPr>
            <w:r w:rsidRPr="00FF0ADE">
              <w:rPr>
                <w:color w:val="000000"/>
                <w:szCs w:val="28"/>
              </w:rPr>
              <w:t>0.</w:t>
            </w:r>
            <w:r>
              <w:rPr>
                <w:color w:val="000000"/>
                <w:szCs w:val="28"/>
              </w:rPr>
              <w:t>6</w:t>
            </w:r>
            <w:r w:rsidRPr="00FF0ADE">
              <w:rPr>
                <w:color w:val="000000"/>
                <w:szCs w:val="28"/>
              </w:rPr>
              <w:t>0</w:t>
            </w:r>
          </w:p>
        </w:tc>
        <w:tc>
          <w:tcPr>
            <w:tcW w:w="776" w:type="dxa"/>
            <w:vAlign w:val="bottom"/>
          </w:tcPr>
          <w:p w14:paraId="5E4745CF" w14:textId="4F58AF13" w:rsidR="003431BA" w:rsidRPr="00C20DAF" w:rsidRDefault="003431BA" w:rsidP="003431BA">
            <w:pPr>
              <w:rPr>
                <w:color w:val="000000"/>
              </w:rPr>
            </w:pPr>
            <w:r w:rsidRPr="00FF0ADE">
              <w:rPr>
                <w:color w:val="000000"/>
                <w:szCs w:val="28"/>
              </w:rPr>
              <w:t>0.00</w:t>
            </w:r>
          </w:p>
        </w:tc>
        <w:tc>
          <w:tcPr>
            <w:tcW w:w="804" w:type="dxa"/>
            <w:shd w:val="clear" w:color="auto" w:fill="auto"/>
            <w:vAlign w:val="bottom"/>
          </w:tcPr>
          <w:p w14:paraId="6F4E01CB" w14:textId="1A57049F" w:rsidR="003431BA" w:rsidRPr="00C20DAF" w:rsidRDefault="003431BA" w:rsidP="003431BA">
            <w:pPr>
              <w:rPr>
                <w:color w:val="000000"/>
              </w:rPr>
            </w:pPr>
            <w:r w:rsidRPr="00FF0ADE">
              <w:rPr>
                <w:color w:val="000000"/>
                <w:szCs w:val="28"/>
              </w:rPr>
              <w:t>0.</w:t>
            </w:r>
            <w:r>
              <w:rPr>
                <w:color w:val="000000"/>
                <w:szCs w:val="28"/>
              </w:rPr>
              <w:t>3</w:t>
            </w:r>
            <w:r w:rsidRPr="00FF0ADE">
              <w:rPr>
                <w:color w:val="000000"/>
                <w:szCs w:val="28"/>
              </w:rPr>
              <w:t>0</w:t>
            </w:r>
          </w:p>
        </w:tc>
        <w:tc>
          <w:tcPr>
            <w:tcW w:w="846" w:type="dxa"/>
            <w:shd w:val="clear" w:color="auto" w:fill="auto"/>
            <w:noWrap/>
            <w:vAlign w:val="bottom"/>
            <w:hideMark/>
          </w:tcPr>
          <w:p w14:paraId="1EA7C2A8" w14:textId="7911FF95" w:rsidR="003431BA" w:rsidRPr="00C20DAF" w:rsidRDefault="003431BA" w:rsidP="003431BA">
            <w:pPr>
              <w:rPr>
                <w:color w:val="000000"/>
              </w:rPr>
            </w:pPr>
            <w:r w:rsidRPr="006A66C3">
              <w:rPr>
                <w:color w:val="000000"/>
              </w:rPr>
              <w:t>0.</w:t>
            </w:r>
            <w:r w:rsidR="00647C0B">
              <w:rPr>
                <w:color w:val="000000"/>
              </w:rPr>
              <w:t>416</w:t>
            </w:r>
          </w:p>
        </w:tc>
      </w:tr>
      <w:tr w:rsidR="00FF0ADE" w:rsidRPr="00C20DAF" w14:paraId="61F71934" w14:textId="77777777" w:rsidTr="00D9379B">
        <w:trPr>
          <w:trHeight w:val="20"/>
        </w:trPr>
        <w:tc>
          <w:tcPr>
            <w:tcW w:w="9865" w:type="dxa"/>
            <w:gridSpan w:val="8"/>
          </w:tcPr>
          <w:p w14:paraId="4421DBB9" w14:textId="65477341" w:rsidR="00FF0ADE" w:rsidRPr="00C20DAF" w:rsidRDefault="002A0EFA" w:rsidP="00067D65">
            <w:pPr>
              <w:rPr>
                <w:color w:val="000000"/>
              </w:rPr>
            </w:pPr>
            <w:r>
              <w:rPr>
                <w:color w:val="000000"/>
              </w:rPr>
              <w:lastRenderedPageBreak/>
              <w:t>Котельная, д. Казанцево, ул. Строительная, 17</w:t>
            </w:r>
          </w:p>
        </w:tc>
      </w:tr>
      <w:tr w:rsidR="00C83DD6" w:rsidRPr="00C20DAF" w14:paraId="6AD5ABF4" w14:textId="77777777" w:rsidTr="00D9379B">
        <w:trPr>
          <w:trHeight w:val="20"/>
        </w:trPr>
        <w:tc>
          <w:tcPr>
            <w:tcW w:w="636" w:type="dxa"/>
            <w:shd w:val="clear" w:color="auto" w:fill="auto"/>
            <w:noWrap/>
            <w:hideMark/>
          </w:tcPr>
          <w:p w14:paraId="5F8EC74A" w14:textId="77777777" w:rsidR="00C83DD6" w:rsidRPr="00C20DAF" w:rsidRDefault="00C83DD6" w:rsidP="00C83DD6">
            <w:pPr>
              <w:rPr>
                <w:color w:val="000000"/>
              </w:rPr>
            </w:pPr>
            <w:r w:rsidRPr="00C20DAF">
              <w:rPr>
                <w:color w:val="000000"/>
              </w:rPr>
              <w:t>1</w:t>
            </w:r>
          </w:p>
        </w:tc>
        <w:tc>
          <w:tcPr>
            <w:tcW w:w="3706" w:type="dxa"/>
            <w:shd w:val="clear" w:color="auto" w:fill="auto"/>
            <w:vAlign w:val="bottom"/>
            <w:hideMark/>
          </w:tcPr>
          <w:p w14:paraId="03805534" w14:textId="77777777" w:rsidR="00C83DD6" w:rsidRPr="00C20DAF" w:rsidRDefault="00C83DD6" w:rsidP="00C83DD6">
            <w:pPr>
              <w:rPr>
                <w:color w:val="000000"/>
              </w:rPr>
            </w:pPr>
            <w:r w:rsidRPr="00C20DAF">
              <w:rPr>
                <w:color w:val="000000"/>
              </w:rPr>
              <w:t>Повреждения в магистральных тепловых сетях, в том числе:</w:t>
            </w:r>
          </w:p>
        </w:tc>
        <w:tc>
          <w:tcPr>
            <w:tcW w:w="1471" w:type="dxa"/>
            <w:shd w:val="clear" w:color="auto" w:fill="auto"/>
            <w:noWrap/>
            <w:vAlign w:val="center"/>
            <w:hideMark/>
          </w:tcPr>
          <w:p w14:paraId="6D514DE8" w14:textId="77777777" w:rsidR="00C83DD6" w:rsidRPr="00C20DAF" w:rsidRDefault="00C83DD6" w:rsidP="00C83DD6">
            <w:pPr>
              <w:jc w:val="center"/>
              <w:rPr>
                <w:color w:val="000000"/>
              </w:rPr>
            </w:pPr>
            <w:r w:rsidRPr="00C20DAF">
              <w:rPr>
                <w:color w:val="000000"/>
              </w:rPr>
              <w:t>1/км/год</w:t>
            </w:r>
          </w:p>
        </w:tc>
        <w:tc>
          <w:tcPr>
            <w:tcW w:w="813" w:type="dxa"/>
            <w:vAlign w:val="bottom"/>
          </w:tcPr>
          <w:p w14:paraId="6326A8F4" w14:textId="2D81B422" w:rsidR="00C83DD6" w:rsidRPr="00C20DAF" w:rsidRDefault="00C83DD6" w:rsidP="00067D65">
            <w:pPr>
              <w:rPr>
                <w:color w:val="000000"/>
              </w:rPr>
            </w:pPr>
            <w:r w:rsidRPr="006A66C3">
              <w:rPr>
                <w:color w:val="000000"/>
              </w:rPr>
              <w:t>0.00</w:t>
            </w:r>
          </w:p>
        </w:tc>
        <w:tc>
          <w:tcPr>
            <w:tcW w:w="813" w:type="dxa"/>
            <w:vAlign w:val="bottom"/>
          </w:tcPr>
          <w:p w14:paraId="5D2C733A" w14:textId="63030A30" w:rsidR="00C83DD6" w:rsidRPr="00C20DAF" w:rsidRDefault="00C83DD6" w:rsidP="00067D65">
            <w:pPr>
              <w:rPr>
                <w:color w:val="000000"/>
              </w:rPr>
            </w:pPr>
            <w:r w:rsidRPr="006A66C3">
              <w:rPr>
                <w:color w:val="000000"/>
              </w:rPr>
              <w:t>0.00</w:t>
            </w:r>
          </w:p>
        </w:tc>
        <w:tc>
          <w:tcPr>
            <w:tcW w:w="776" w:type="dxa"/>
            <w:vAlign w:val="bottom"/>
          </w:tcPr>
          <w:p w14:paraId="0D4D6911" w14:textId="5E2D9E4C" w:rsidR="00C83DD6" w:rsidRPr="00C20DAF" w:rsidRDefault="00C83DD6" w:rsidP="00067D65">
            <w:pPr>
              <w:rPr>
                <w:color w:val="000000"/>
              </w:rPr>
            </w:pPr>
            <w:r w:rsidRPr="006A66C3">
              <w:rPr>
                <w:color w:val="000000"/>
              </w:rPr>
              <w:t>0.00</w:t>
            </w:r>
          </w:p>
        </w:tc>
        <w:tc>
          <w:tcPr>
            <w:tcW w:w="804" w:type="dxa"/>
            <w:vAlign w:val="bottom"/>
          </w:tcPr>
          <w:p w14:paraId="6DC4615A" w14:textId="10AA3F56"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21D7B208" w14:textId="07CF2F0B" w:rsidR="00C83DD6" w:rsidRPr="00C20DAF" w:rsidRDefault="00C83DD6" w:rsidP="00067D65">
            <w:pPr>
              <w:rPr>
                <w:color w:val="000000"/>
              </w:rPr>
            </w:pPr>
            <w:r w:rsidRPr="006A66C3">
              <w:rPr>
                <w:color w:val="000000"/>
              </w:rPr>
              <w:t>0.00</w:t>
            </w:r>
          </w:p>
        </w:tc>
      </w:tr>
      <w:tr w:rsidR="00C83DD6" w:rsidRPr="00C20DAF" w14:paraId="17EB4D54" w14:textId="77777777" w:rsidTr="00D9379B">
        <w:trPr>
          <w:trHeight w:val="20"/>
        </w:trPr>
        <w:tc>
          <w:tcPr>
            <w:tcW w:w="636" w:type="dxa"/>
            <w:shd w:val="clear" w:color="auto" w:fill="auto"/>
            <w:noWrap/>
            <w:hideMark/>
          </w:tcPr>
          <w:p w14:paraId="2232A1AF" w14:textId="77777777" w:rsidR="00C83DD6" w:rsidRPr="00C20DAF" w:rsidRDefault="00C83DD6" w:rsidP="00C83DD6">
            <w:pPr>
              <w:rPr>
                <w:color w:val="000000"/>
              </w:rPr>
            </w:pPr>
            <w:r w:rsidRPr="00C20DAF">
              <w:rPr>
                <w:color w:val="000000"/>
              </w:rPr>
              <w:t>1.1.</w:t>
            </w:r>
          </w:p>
        </w:tc>
        <w:tc>
          <w:tcPr>
            <w:tcW w:w="3706" w:type="dxa"/>
            <w:shd w:val="clear" w:color="auto" w:fill="auto"/>
            <w:vAlign w:val="bottom"/>
            <w:hideMark/>
          </w:tcPr>
          <w:p w14:paraId="0B717BBD" w14:textId="77777777" w:rsidR="00C83DD6" w:rsidRPr="00C20DAF" w:rsidRDefault="00C83DD6" w:rsidP="00C83DD6">
            <w:pPr>
              <w:rPr>
                <w:color w:val="000000"/>
              </w:rPr>
            </w:pPr>
            <w:r w:rsidRPr="00C20DAF">
              <w:rPr>
                <w:color w:val="000000"/>
              </w:rPr>
              <w:t>в отопительный период</w:t>
            </w:r>
          </w:p>
        </w:tc>
        <w:tc>
          <w:tcPr>
            <w:tcW w:w="1471" w:type="dxa"/>
            <w:shd w:val="clear" w:color="auto" w:fill="auto"/>
            <w:noWrap/>
            <w:vAlign w:val="center"/>
            <w:hideMark/>
          </w:tcPr>
          <w:p w14:paraId="1BA4A7E0" w14:textId="77777777" w:rsidR="00C83DD6" w:rsidRPr="00C20DAF" w:rsidRDefault="00C83DD6" w:rsidP="00C83DD6">
            <w:pPr>
              <w:jc w:val="center"/>
              <w:rPr>
                <w:color w:val="000000"/>
              </w:rPr>
            </w:pPr>
            <w:r w:rsidRPr="00C20DAF">
              <w:rPr>
                <w:color w:val="000000"/>
              </w:rPr>
              <w:t>1/км/оп</w:t>
            </w:r>
          </w:p>
        </w:tc>
        <w:tc>
          <w:tcPr>
            <w:tcW w:w="813" w:type="dxa"/>
            <w:vAlign w:val="bottom"/>
          </w:tcPr>
          <w:p w14:paraId="16C90848" w14:textId="3A939C7D" w:rsidR="00C83DD6" w:rsidRPr="00C20DAF" w:rsidRDefault="00C83DD6" w:rsidP="00067D65">
            <w:pPr>
              <w:rPr>
                <w:color w:val="000000"/>
              </w:rPr>
            </w:pPr>
            <w:r w:rsidRPr="006A66C3">
              <w:rPr>
                <w:color w:val="000000"/>
              </w:rPr>
              <w:t>0.00</w:t>
            </w:r>
          </w:p>
        </w:tc>
        <w:tc>
          <w:tcPr>
            <w:tcW w:w="813" w:type="dxa"/>
            <w:vAlign w:val="bottom"/>
          </w:tcPr>
          <w:p w14:paraId="394F65B5" w14:textId="02433FFA" w:rsidR="00C83DD6" w:rsidRPr="00C20DAF" w:rsidRDefault="00C83DD6" w:rsidP="00067D65">
            <w:pPr>
              <w:rPr>
                <w:color w:val="000000"/>
              </w:rPr>
            </w:pPr>
            <w:r w:rsidRPr="006A66C3">
              <w:rPr>
                <w:color w:val="000000"/>
              </w:rPr>
              <w:t>0.00</w:t>
            </w:r>
          </w:p>
        </w:tc>
        <w:tc>
          <w:tcPr>
            <w:tcW w:w="776" w:type="dxa"/>
            <w:vAlign w:val="bottom"/>
          </w:tcPr>
          <w:p w14:paraId="35FDA965" w14:textId="5C21EB2E" w:rsidR="00C83DD6" w:rsidRPr="00C20DAF" w:rsidRDefault="00C83DD6" w:rsidP="00067D65">
            <w:pPr>
              <w:rPr>
                <w:color w:val="000000"/>
              </w:rPr>
            </w:pPr>
            <w:r w:rsidRPr="006A66C3">
              <w:rPr>
                <w:color w:val="000000"/>
              </w:rPr>
              <w:t>0.00</w:t>
            </w:r>
          </w:p>
        </w:tc>
        <w:tc>
          <w:tcPr>
            <w:tcW w:w="804" w:type="dxa"/>
            <w:vAlign w:val="bottom"/>
          </w:tcPr>
          <w:p w14:paraId="5F585CF5" w14:textId="15B0DB40"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5BF317F7" w14:textId="4260885E" w:rsidR="00C83DD6" w:rsidRPr="00C20DAF" w:rsidRDefault="00C83DD6" w:rsidP="00067D65">
            <w:pPr>
              <w:rPr>
                <w:color w:val="000000"/>
              </w:rPr>
            </w:pPr>
            <w:r w:rsidRPr="006A66C3">
              <w:rPr>
                <w:color w:val="000000"/>
              </w:rPr>
              <w:t>0.00</w:t>
            </w:r>
          </w:p>
        </w:tc>
      </w:tr>
      <w:tr w:rsidR="00C83DD6" w:rsidRPr="00C20DAF" w14:paraId="6E9AE016" w14:textId="77777777" w:rsidTr="00D9379B">
        <w:trPr>
          <w:trHeight w:val="20"/>
        </w:trPr>
        <w:tc>
          <w:tcPr>
            <w:tcW w:w="636" w:type="dxa"/>
            <w:shd w:val="clear" w:color="auto" w:fill="auto"/>
            <w:noWrap/>
            <w:hideMark/>
          </w:tcPr>
          <w:p w14:paraId="390246E3" w14:textId="77777777" w:rsidR="00C83DD6" w:rsidRPr="00C20DAF" w:rsidRDefault="00C83DD6" w:rsidP="00C83DD6">
            <w:pPr>
              <w:rPr>
                <w:color w:val="000000"/>
              </w:rPr>
            </w:pPr>
            <w:r w:rsidRPr="00C20DAF">
              <w:rPr>
                <w:color w:val="000000"/>
              </w:rPr>
              <w:t>1.2.</w:t>
            </w:r>
          </w:p>
        </w:tc>
        <w:tc>
          <w:tcPr>
            <w:tcW w:w="3706" w:type="dxa"/>
            <w:shd w:val="clear" w:color="auto" w:fill="auto"/>
            <w:vAlign w:val="bottom"/>
            <w:hideMark/>
          </w:tcPr>
          <w:p w14:paraId="27665539" w14:textId="77777777" w:rsidR="00C83DD6" w:rsidRPr="00C20DAF" w:rsidRDefault="00C83DD6" w:rsidP="00C83DD6">
            <w:pPr>
              <w:rPr>
                <w:color w:val="000000"/>
              </w:rPr>
            </w:pPr>
            <w:r w:rsidRPr="00C20DAF">
              <w:rPr>
                <w:color w:val="000000"/>
              </w:rPr>
              <w:t>в период испытаний на плотность и прочность</w:t>
            </w:r>
          </w:p>
        </w:tc>
        <w:tc>
          <w:tcPr>
            <w:tcW w:w="1471" w:type="dxa"/>
            <w:shd w:val="clear" w:color="auto" w:fill="auto"/>
            <w:noWrap/>
            <w:vAlign w:val="center"/>
            <w:hideMark/>
          </w:tcPr>
          <w:p w14:paraId="1BE02E9F" w14:textId="77777777" w:rsidR="00C83DD6" w:rsidRPr="00C20DAF" w:rsidRDefault="00C83DD6" w:rsidP="00C83DD6">
            <w:pPr>
              <w:jc w:val="center"/>
              <w:rPr>
                <w:color w:val="000000"/>
              </w:rPr>
            </w:pPr>
            <w:r w:rsidRPr="00C20DAF">
              <w:rPr>
                <w:color w:val="000000"/>
              </w:rPr>
              <w:t>1/км/год</w:t>
            </w:r>
          </w:p>
        </w:tc>
        <w:tc>
          <w:tcPr>
            <w:tcW w:w="813" w:type="dxa"/>
            <w:vAlign w:val="bottom"/>
          </w:tcPr>
          <w:p w14:paraId="0269451C" w14:textId="4EA82B12" w:rsidR="00C83DD6" w:rsidRPr="00C20DAF" w:rsidRDefault="00C83DD6" w:rsidP="00067D65">
            <w:pPr>
              <w:rPr>
                <w:color w:val="000000"/>
              </w:rPr>
            </w:pPr>
            <w:r w:rsidRPr="006A66C3">
              <w:rPr>
                <w:color w:val="000000"/>
              </w:rPr>
              <w:t>0.00</w:t>
            </w:r>
          </w:p>
        </w:tc>
        <w:tc>
          <w:tcPr>
            <w:tcW w:w="813" w:type="dxa"/>
            <w:vAlign w:val="bottom"/>
          </w:tcPr>
          <w:p w14:paraId="1B8CF141" w14:textId="3FC77D97" w:rsidR="00C83DD6" w:rsidRPr="00C20DAF" w:rsidRDefault="00C83DD6" w:rsidP="00067D65">
            <w:pPr>
              <w:rPr>
                <w:color w:val="000000"/>
              </w:rPr>
            </w:pPr>
            <w:r w:rsidRPr="006A66C3">
              <w:rPr>
                <w:color w:val="000000"/>
              </w:rPr>
              <w:t>0.00</w:t>
            </w:r>
          </w:p>
        </w:tc>
        <w:tc>
          <w:tcPr>
            <w:tcW w:w="776" w:type="dxa"/>
            <w:vAlign w:val="bottom"/>
          </w:tcPr>
          <w:p w14:paraId="0910194B" w14:textId="55FA78E6" w:rsidR="00C83DD6" w:rsidRPr="00C20DAF" w:rsidRDefault="00C83DD6" w:rsidP="00067D65">
            <w:pPr>
              <w:rPr>
                <w:color w:val="000000"/>
              </w:rPr>
            </w:pPr>
            <w:r w:rsidRPr="006A66C3">
              <w:rPr>
                <w:color w:val="000000"/>
              </w:rPr>
              <w:t>0.00</w:t>
            </w:r>
          </w:p>
        </w:tc>
        <w:tc>
          <w:tcPr>
            <w:tcW w:w="804" w:type="dxa"/>
            <w:vAlign w:val="bottom"/>
          </w:tcPr>
          <w:p w14:paraId="49A71216" w14:textId="789D9650"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296DA68B" w14:textId="1D7C9986" w:rsidR="00C83DD6" w:rsidRPr="00C20DAF" w:rsidRDefault="00C83DD6" w:rsidP="00067D65">
            <w:pPr>
              <w:rPr>
                <w:color w:val="000000"/>
              </w:rPr>
            </w:pPr>
            <w:r w:rsidRPr="006A66C3">
              <w:rPr>
                <w:color w:val="000000"/>
              </w:rPr>
              <w:t>0.00</w:t>
            </w:r>
          </w:p>
        </w:tc>
      </w:tr>
      <w:tr w:rsidR="00C83DD6" w:rsidRPr="00C20DAF" w14:paraId="7030286F" w14:textId="77777777" w:rsidTr="00D9379B">
        <w:trPr>
          <w:trHeight w:val="20"/>
        </w:trPr>
        <w:tc>
          <w:tcPr>
            <w:tcW w:w="636" w:type="dxa"/>
            <w:shd w:val="clear" w:color="auto" w:fill="auto"/>
            <w:noWrap/>
            <w:hideMark/>
          </w:tcPr>
          <w:p w14:paraId="469391AB" w14:textId="77777777" w:rsidR="00C83DD6" w:rsidRPr="00C20DAF" w:rsidRDefault="00C83DD6" w:rsidP="00C83DD6">
            <w:pPr>
              <w:rPr>
                <w:color w:val="000000"/>
              </w:rPr>
            </w:pPr>
            <w:r w:rsidRPr="00C20DAF">
              <w:rPr>
                <w:color w:val="000000"/>
              </w:rPr>
              <w:t>2</w:t>
            </w:r>
          </w:p>
        </w:tc>
        <w:tc>
          <w:tcPr>
            <w:tcW w:w="3706" w:type="dxa"/>
            <w:shd w:val="clear" w:color="auto" w:fill="auto"/>
            <w:vAlign w:val="bottom"/>
            <w:hideMark/>
          </w:tcPr>
          <w:p w14:paraId="264839B2" w14:textId="77777777" w:rsidR="00C83DD6" w:rsidRPr="00C20DAF" w:rsidRDefault="00C83DD6" w:rsidP="00C83DD6">
            <w:pPr>
              <w:rPr>
                <w:color w:val="000000"/>
              </w:rPr>
            </w:pPr>
            <w:r w:rsidRPr="00C20DAF">
              <w:rPr>
                <w:color w:val="000000"/>
              </w:rPr>
              <w:t>Повреждения в распределительных тепловых сетях систем отопления, в том числе:</w:t>
            </w:r>
          </w:p>
        </w:tc>
        <w:tc>
          <w:tcPr>
            <w:tcW w:w="1471" w:type="dxa"/>
            <w:shd w:val="clear" w:color="auto" w:fill="auto"/>
            <w:noWrap/>
            <w:vAlign w:val="center"/>
            <w:hideMark/>
          </w:tcPr>
          <w:p w14:paraId="3BDA1CB5" w14:textId="77777777" w:rsidR="00C83DD6" w:rsidRPr="00C20DAF" w:rsidRDefault="00C83DD6" w:rsidP="00C83DD6">
            <w:pPr>
              <w:jc w:val="center"/>
              <w:rPr>
                <w:color w:val="000000"/>
              </w:rPr>
            </w:pPr>
            <w:r w:rsidRPr="00C20DAF">
              <w:rPr>
                <w:color w:val="000000"/>
              </w:rPr>
              <w:t>1/км/год</w:t>
            </w:r>
          </w:p>
        </w:tc>
        <w:tc>
          <w:tcPr>
            <w:tcW w:w="813" w:type="dxa"/>
            <w:vAlign w:val="bottom"/>
          </w:tcPr>
          <w:p w14:paraId="398C2AB0" w14:textId="22CD0728" w:rsidR="00C83DD6" w:rsidRPr="00C20DAF" w:rsidRDefault="00C83DD6" w:rsidP="00067D65">
            <w:pPr>
              <w:rPr>
                <w:color w:val="000000"/>
              </w:rPr>
            </w:pPr>
            <w:r w:rsidRPr="006A66C3">
              <w:rPr>
                <w:color w:val="000000"/>
              </w:rPr>
              <w:t>0.00</w:t>
            </w:r>
          </w:p>
        </w:tc>
        <w:tc>
          <w:tcPr>
            <w:tcW w:w="813" w:type="dxa"/>
            <w:vAlign w:val="bottom"/>
          </w:tcPr>
          <w:p w14:paraId="514E8118" w14:textId="23CD8BDB" w:rsidR="00C83DD6" w:rsidRPr="00C20DAF" w:rsidRDefault="00C83DD6" w:rsidP="00067D65">
            <w:pPr>
              <w:rPr>
                <w:color w:val="000000"/>
              </w:rPr>
            </w:pPr>
            <w:r w:rsidRPr="006A66C3">
              <w:rPr>
                <w:color w:val="000000"/>
              </w:rPr>
              <w:t>0.00</w:t>
            </w:r>
          </w:p>
        </w:tc>
        <w:tc>
          <w:tcPr>
            <w:tcW w:w="776" w:type="dxa"/>
            <w:vAlign w:val="bottom"/>
          </w:tcPr>
          <w:p w14:paraId="4BBB69C8" w14:textId="4DF4B7D4" w:rsidR="00C83DD6" w:rsidRPr="00C20DAF" w:rsidRDefault="00C83DD6" w:rsidP="00067D65">
            <w:pPr>
              <w:rPr>
                <w:color w:val="000000"/>
              </w:rPr>
            </w:pPr>
            <w:r w:rsidRPr="006A66C3">
              <w:rPr>
                <w:color w:val="000000"/>
              </w:rPr>
              <w:t>0.00</w:t>
            </w:r>
          </w:p>
        </w:tc>
        <w:tc>
          <w:tcPr>
            <w:tcW w:w="804" w:type="dxa"/>
            <w:vAlign w:val="bottom"/>
          </w:tcPr>
          <w:p w14:paraId="6FD6055B" w14:textId="038B92EF"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00985CE3" w14:textId="6E4BAD30" w:rsidR="00C83DD6" w:rsidRPr="00C20DAF" w:rsidRDefault="00C83DD6" w:rsidP="00067D65">
            <w:pPr>
              <w:rPr>
                <w:color w:val="000000"/>
              </w:rPr>
            </w:pPr>
            <w:r w:rsidRPr="006A66C3">
              <w:rPr>
                <w:color w:val="000000"/>
              </w:rPr>
              <w:t>0.00</w:t>
            </w:r>
          </w:p>
        </w:tc>
      </w:tr>
      <w:tr w:rsidR="00C83DD6" w:rsidRPr="00C20DAF" w14:paraId="15A62850" w14:textId="77777777" w:rsidTr="00D9379B">
        <w:trPr>
          <w:trHeight w:val="20"/>
        </w:trPr>
        <w:tc>
          <w:tcPr>
            <w:tcW w:w="636" w:type="dxa"/>
            <w:shd w:val="clear" w:color="auto" w:fill="auto"/>
            <w:noWrap/>
            <w:hideMark/>
          </w:tcPr>
          <w:p w14:paraId="028C1E78" w14:textId="77777777" w:rsidR="00C83DD6" w:rsidRPr="00C20DAF" w:rsidRDefault="00C83DD6" w:rsidP="00C83DD6">
            <w:pPr>
              <w:rPr>
                <w:color w:val="000000"/>
              </w:rPr>
            </w:pPr>
            <w:r w:rsidRPr="00C20DAF">
              <w:rPr>
                <w:color w:val="000000"/>
              </w:rPr>
              <w:t>2.1.</w:t>
            </w:r>
          </w:p>
        </w:tc>
        <w:tc>
          <w:tcPr>
            <w:tcW w:w="3706" w:type="dxa"/>
            <w:shd w:val="clear" w:color="auto" w:fill="auto"/>
            <w:vAlign w:val="bottom"/>
            <w:hideMark/>
          </w:tcPr>
          <w:p w14:paraId="54798F13" w14:textId="77777777" w:rsidR="00C83DD6" w:rsidRPr="00C20DAF" w:rsidRDefault="00C83DD6" w:rsidP="00C83DD6">
            <w:pPr>
              <w:rPr>
                <w:color w:val="000000"/>
              </w:rPr>
            </w:pPr>
            <w:r w:rsidRPr="00C20DAF">
              <w:rPr>
                <w:color w:val="000000"/>
              </w:rPr>
              <w:t>в отопительный период</w:t>
            </w:r>
          </w:p>
        </w:tc>
        <w:tc>
          <w:tcPr>
            <w:tcW w:w="1471" w:type="dxa"/>
            <w:shd w:val="clear" w:color="auto" w:fill="auto"/>
            <w:noWrap/>
            <w:vAlign w:val="center"/>
            <w:hideMark/>
          </w:tcPr>
          <w:p w14:paraId="5672AF8F" w14:textId="77777777" w:rsidR="00C83DD6" w:rsidRPr="00C20DAF" w:rsidRDefault="00C83DD6" w:rsidP="00C83DD6">
            <w:pPr>
              <w:jc w:val="center"/>
              <w:rPr>
                <w:color w:val="000000"/>
              </w:rPr>
            </w:pPr>
            <w:r w:rsidRPr="00C20DAF">
              <w:rPr>
                <w:color w:val="000000"/>
              </w:rPr>
              <w:t>1/км/оп</w:t>
            </w:r>
          </w:p>
        </w:tc>
        <w:tc>
          <w:tcPr>
            <w:tcW w:w="813" w:type="dxa"/>
            <w:vAlign w:val="bottom"/>
          </w:tcPr>
          <w:p w14:paraId="08C5E1C3" w14:textId="7B246FE9" w:rsidR="00C83DD6" w:rsidRPr="00C20DAF" w:rsidRDefault="00C83DD6" w:rsidP="00067D65">
            <w:pPr>
              <w:rPr>
                <w:color w:val="000000"/>
              </w:rPr>
            </w:pPr>
            <w:r w:rsidRPr="006A66C3">
              <w:rPr>
                <w:color w:val="000000"/>
              </w:rPr>
              <w:t>0.00</w:t>
            </w:r>
          </w:p>
        </w:tc>
        <w:tc>
          <w:tcPr>
            <w:tcW w:w="813" w:type="dxa"/>
            <w:vAlign w:val="bottom"/>
          </w:tcPr>
          <w:p w14:paraId="2A729D07" w14:textId="7FF0935D" w:rsidR="00C83DD6" w:rsidRPr="00C20DAF" w:rsidRDefault="00C83DD6" w:rsidP="00067D65">
            <w:pPr>
              <w:rPr>
                <w:color w:val="000000"/>
              </w:rPr>
            </w:pPr>
            <w:r w:rsidRPr="006A66C3">
              <w:rPr>
                <w:color w:val="000000"/>
              </w:rPr>
              <w:t>0.00</w:t>
            </w:r>
          </w:p>
        </w:tc>
        <w:tc>
          <w:tcPr>
            <w:tcW w:w="776" w:type="dxa"/>
            <w:vAlign w:val="bottom"/>
          </w:tcPr>
          <w:p w14:paraId="09FEEF50" w14:textId="31B79009" w:rsidR="00C83DD6" w:rsidRPr="00C20DAF" w:rsidRDefault="00C83DD6" w:rsidP="00067D65">
            <w:pPr>
              <w:rPr>
                <w:color w:val="000000"/>
              </w:rPr>
            </w:pPr>
            <w:r w:rsidRPr="006A66C3">
              <w:rPr>
                <w:color w:val="000000"/>
              </w:rPr>
              <w:t>0.00</w:t>
            </w:r>
          </w:p>
        </w:tc>
        <w:tc>
          <w:tcPr>
            <w:tcW w:w="804" w:type="dxa"/>
            <w:vAlign w:val="bottom"/>
          </w:tcPr>
          <w:p w14:paraId="142F7468" w14:textId="052DE989"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7B9170ED" w14:textId="30A591F3" w:rsidR="00C83DD6" w:rsidRPr="00C20DAF" w:rsidRDefault="00C83DD6" w:rsidP="00067D65">
            <w:pPr>
              <w:rPr>
                <w:color w:val="000000"/>
              </w:rPr>
            </w:pPr>
            <w:r w:rsidRPr="006A66C3">
              <w:rPr>
                <w:color w:val="000000"/>
              </w:rPr>
              <w:t>0.00</w:t>
            </w:r>
          </w:p>
        </w:tc>
      </w:tr>
      <w:tr w:rsidR="00C83DD6" w:rsidRPr="00C20DAF" w14:paraId="3FAC0049" w14:textId="77777777" w:rsidTr="00D9379B">
        <w:trPr>
          <w:trHeight w:val="20"/>
        </w:trPr>
        <w:tc>
          <w:tcPr>
            <w:tcW w:w="636" w:type="dxa"/>
            <w:shd w:val="clear" w:color="auto" w:fill="auto"/>
            <w:noWrap/>
            <w:hideMark/>
          </w:tcPr>
          <w:p w14:paraId="2265546A" w14:textId="77777777" w:rsidR="00C83DD6" w:rsidRPr="00C20DAF" w:rsidRDefault="00C83DD6" w:rsidP="00C83DD6">
            <w:pPr>
              <w:rPr>
                <w:color w:val="000000"/>
              </w:rPr>
            </w:pPr>
            <w:r w:rsidRPr="00C20DAF">
              <w:rPr>
                <w:color w:val="000000"/>
              </w:rPr>
              <w:t>2.2.</w:t>
            </w:r>
          </w:p>
        </w:tc>
        <w:tc>
          <w:tcPr>
            <w:tcW w:w="3706" w:type="dxa"/>
            <w:shd w:val="clear" w:color="auto" w:fill="auto"/>
            <w:vAlign w:val="bottom"/>
            <w:hideMark/>
          </w:tcPr>
          <w:p w14:paraId="246427B3" w14:textId="77777777" w:rsidR="00C83DD6" w:rsidRPr="00C20DAF" w:rsidRDefault="00C83DD6" w:rsidP="00C83DD6">
            <w:pPr>
              <w:rPr>
                <w:color w:val="000000"/>
              </w:rPr>
            </w:pPr>
            <w:r w:rsidRPr="00C20DAF">
              <w:rPr>
                <w:color w:val="000000"/>
              </w:rPr>
              <w:t>в период испытаний на плотность и прочность</w:t>
            </w:r>
          </w:p>
        </w:tc>
        <w:tc>
          <w:tcPr>
            <w:tcW w:w="1471" w:type="dxa"/>
            <w:shd w:val="clear" w:color="auto" w:fill="auto"/>
            <w:noWrap/>
            <w:vAlign w:val="center"/>
            <w:hideMark/>
          </w:tcPr>
          <w:p w14:paraId="3153B28E" w14:textId="77777777" w:rsidR="00C83DD6" w:rsidRPr="00C20DAF" w:rsidRDefault="00C83DD6" w:rsidP="00C83DD6">
            <w:pPr>
              <w:jc w:val="center"/>
              <w:rPr>
                <w:color w:val="000000"/>
              </w:rPr>
            </w:pPr>
            <w:r w:rsidRPr="00C20DAF">
              <w:rPr>
                <w:color w:val="000000"/>
              </w:rPr>
              <w:t>1/км/год</w:t>
            </w:r>
          </w:p>
        </w:tc>
        <w:tc>
          <w:tcPr>
            <w:tcW w:w="813" w:type="dxa"/>
            <w:vAlign w:val="bottom"/>
          </w:tcPr>
          <w:p w14:paraId="72F5B1B9" w14:textId="67CA8CB3" w:rsidR="00C83DD6" w:rsidRPr="00C20DAF" w:rsidRDefault="00C83DD6" w:rsidP="00067D65">
            <w:pPr>
              <w:rPr>
                <w:color w:val="000000"/>
              </w:rPr>
            </w:pPr>
            <w:r w:rsidRPr="006A66C3">
              <w:rPr>
                <w:color w:val="000000"/>
              </w:rPr>
              <w:t>0.00</w:t>
            </w:r>
          </w:p>
        </w:tc>
        <w:tc>
          <w:tcPr>
            <w:tcW w:w="813" w:type="dxa"/>
            <w:vAlign w:val="bottom"/>
          </w:tcPr>
          <w:p w14:paraId="56AFF2A1" w14:textId="5AB6B976" w:rsidR="00C83DD6" w:rsidRPr="00C20DAF" w:rsidRDefault="00C83DD6" w:rsidP="00067D65">
            <w:pPr>
              <w:rPr>
                <w:color w:val="000000"/>
              </w:rPr>
            </w:pPr>
            <w:r w:rsidRPr="006A66C3">
              <w:rPr>
                <w:color w:val="000000"/>
              </w:rPr>
              <w:t>0.00</w:t>
            </w:r>
          </w:p>
        </w:tc>
        <w:tc>
          <w:tcPr>
            <w:tcW w:w="776" w:type="dxa"/>
            <w:vAlign w:val="bottom"/>
          </w:tcPr>
          <w:p w14:paraId="36FBDE09" w14:textId="26A0A1BA" w:rsidR="00C83DD6" w:rsidRPr="00C20DAF" w:rsidRDefault="00C83DD6" w:rsidP="00067D65">
            <w:pPr>
              <w:rPr>
                <w:color w:val="000000"/>
              </w:rPr>
            </w:pPr>
            <w:r w:rsidRPr="006A66C3">
              <w:rPr>
                <w:color w:val="000000"/>
              </w:rPr>
              <w:t>0.00</w:t>
            </w:r>
          </w:p>
        </w:tc>
        <w:tc>
          <w:tcPr>
            <w:tcW w:w="804" w:type="dxa"/>
            <w:vAlign w:val="bottom"/>
          </w:tcPr>
          <w:p w14:paraId="7781C70C" w14:textId="0B4E2EDE"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48BE1803" w14:textId="38824C93" w:rsidR="00C83DD6" w:rsidRPr="00C20DAF" w:rsidRDefault="00C83DD6" w:rsidP="00067D65">
            <w:pPr>
              <w:rPr>
                <w:color w:val="000000"/>
              </w:rPr>
            </w:pPr>
            <w:r w:rsidRPr="006A66C3">
              <w:rPr>
                <w:color w:val="000000"/>
              </w:rPr>
              <w:t>0.00</w:t>
            </w:r>
          </w:p>
        </w:tc>
      </w:tr>
      <w:tr w:rsidR="00C83DD6" w:rsidRPr="00C20DAF" w14:paraId="30550D3A" w14:textId="77777777" w:rsidTr="00D9379B">
        <w:trPr>
          <w:trHeight w:val="20"/>
        </w:trPr>
        <w:tc>
          <w:tcPr>
            <w:tcW w:w="636" w:type="dxa"/>
            <w:shd w:val="clear" w:color="auto" w:fill="auto"/>
            <w:noWrap/>
            <w:hideMark/>
          </w:tcPr>
          <w:p w14:paraId="4493B827" w14:textId="77777777" w:rsidR="00C83DD6" w:rsidRPr="00C20DAF" w:rsidRDefault="00C83DD6" w:rsidP="00C83DD6">
            <w:pPr>
              <w:rPr>
                <w:color w:val="000000"/>
              </w:rPr>
            </w:pPr>
            <w:r w:rsidRPr="00C20DAF">
              <w:rPr>
                <w:color w:val="000000"/>
              </w:rPr>
              <w:t>3</w:t>
            </w:r>
          </w:p>
        </w:tc>
        <w:tc>
          <w:tcPr>
            <w:tcW w:w="3706" w:type="dxa"/>
            <w:shd w:val="clear" w:color="auto" w:fill="auto"/>
            <w:vAlign w:val="bottom"/>
            <w:hideMark/>
          </w:tcPr>
          <w:p w14:paraId="720C7C84" w14:textId="77777777" w:rsidR="00C83DD6" w:rsidRPr="00C20DAF" w:rsidRDefault="00C83DD6" w:rsidP="00C83DD6">
            <w:pPr>
              <w:rPr>
                <w:color w:val="000000"/>
              </w:rPr>
            </w:pPr>
            <w:r w:rsidRPr="00C20DAF">
              <w:rPr>
                <w:color w:val="000000"/>
              </w:rPr>
              <w:t>Повреждения в сетях горячего водоснабжения (в случае их наличия)</w:t>
            </w:r>
          </w:p>
        </w:tc>
        <w:tc>
          <w:tcPr>
            <w:tcW w:w="1471" w:type="dxa"/>
            <w:shd w:val="clear" w:color="auto" w:fill="auto"/>
            <w:noWrap/>
            <w:vAlign w:val="center"/>
            <w:hideMark/>
          </w:tcPr>
          <w:p w14:paraId="6411D7AD" w14:textId="77777777" w:rsidR="00C83DD6" w:rsidRPr="00C20DAF" w:rsidRDefault="00C83DD6" w:rsidP="00C83DD6">
            <w:pPr>
              <w:jc w:val="center"/>
              <w:rPr>
                <w:color w:val="000000"/>
              </w:rPr>
            </w:pPr>
            <w:r w:rsidRPr="00C20DAF">
              <w:rPr>
                <w:color w:val="000000"/>
              </w:rPr>
              <w:t>1/км/год</w:t>
            </w:r>
          </w:p>
        </w:tc>
        <w:tc>
          <w:tcPr>
            <w:tcW w:w="813" w:type="dxa"/>
            <w:vAlign w:val="bottom"/>
          </w:tcPr>
          <w:p w14:paraId="1B8BEE47" w14:textId="6521ECC4" w:rsidR="00C83DD6" w:rsidRPr="00C20DAF" w:rsidRDefault="00C83DD6" w:rsidP="00067D65">
            <w:pPr>
              <w:rPr>
                <w:color w:val="000000"/>
              </w:rPr>
            </w:pPr>
            <w:r w:rsidRPr="006A66C3">
              <w:rPr>
                <w:color w:val="000000"/>
              </w:rPr>
              <w:t>0.00</w:t>
            </w:r>
          </w:p>
        </w:tc>
        <w:tc>
          <w:tcPr>
            <w:tcW w:w="813" w:type="dxa"/>
            <w:vAlign w:val="bottom"/>
          </w:tcPr>
          <w:p w14:paraId="6240D8E1" w14:textId="49AA3FC4" w:rsidR="00C83DD6" w:rsidRPr="00C20DAF" w:rsidRDefault="00C83DD6" w:rsidP="00067D65">
            <w:pPr>
              <w:rPr>
                <w:color w:val="000000"/>
              </w:rPr>
            </w:pPr>
            <w:r w:rsidRPr="006A66C3">
              <w:rPr>
                <w:color w:val="000000"/>
              </w:rPr>
              <w:t>0.00</w:t>
            </w:r>
          </w:p>
        </w:tc>
        <w:tc>
          <w:tcPr>
            <w:tcW w:w="776" w:type="dxa"/>
            <w:vAlign w:val="bottom"/>
          </w:tcPr>
          <w:p w14:paraId="6CCD2DB1" w14:textId="44717608" w:rsidR="00C83DD6" w:rsidRPr="00C20DAF" w:rsidRDefault="00C83DD6" w:rsidP="00067D65">
            <w:pPr>
              <w:rPr>
                <w:color w:val="000000"/>
              </w:rPr>
            </w:pPr>
            <w:r w:rsidRPr="006A66C3">
              <w:rPr>
                <w:color w:val="000000"/>
              </w:rPr>
              <w:t>0.00</w:t>
            </w:r>
          </w:p>
        </w:tc>
        <w:tc>
          <w:tcPr>
            <w:tcW w:w="804" w:type="dxa"/>
            <w:vAlign w:val="bottom"/>
          </w:tcPr>
          <w:p w14:paraId="165EC61B" w14:textId="11A3E306"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4CE2B560" w14:textId="2CE7E27A" w:rsidR="00C83DD6" w:rsidRPr="00C20DAF" w:rsidRDefault="00C83DD6" w:rsidP="00067D65">
            <w:pPr>
              <w:rPr>
                <w:color w:val="000000"/>
              </w:rPr>
            </w:pPr>
            <w:r w:rsidRPr="006A66C3">
              <w:rPr>
                <w:color w:val="000000"/>
              </w:rPr>
              <w:t>0.00</w:t>
            </w:r>
          </w:p>
        </w:tc>
      </w:tr>
      <w:tr w:rsidR="00C83DD6" w:rsidRPr="00C20DAF" w14:paraId="2C1A3571" w14:textId="77777777" w:rsidTr="00D9379B">
        <w:trPr>
          <w:trHeight w:val="20"/>
        </w:trPr>
        <w:tc>
          <w:tcPr>
            <w:tcW w:w="636" w:type="dxa"/>
            <w:shd w:val="clear" w:color="auto" w:fill="auto"/>
            <w:noWrap/>
            <w:hideMark/>
          </w:tcPr>
          <w:p w14:paraId="49E92C62" w14:textId="77777777" w:rsidR="00C83DD6" w:rsidRPr="00C20DAF" w:rsidRDefault="00C83DD6" w:rsidP="00C83DD6">
            <w:pPr>
              <w:rPr>
                <w:color w:val="000000"/>
              </w:rPr>
            </w:pPr>
            <w:r w:rsidRPr="00C20DAF">
              <w:rPr>
                <w:color w:val="000000"/>
              </w:rPr>
              <w:t>4</w:t>
            </w:r>
          </w:p>
        </w:tc>
        <w:tc>
          <w:tcPr>
            <w:tcW w:w="3706" w:type="dxa"/>
            <w:shd w:val="clear" w:color="auto" w:fill="auto"/>
            <w:vAlign w:val="bottom"/>
            <w:hideMark/>
          </w:tcPr>
          <w:p w14:paraId="11587BEE" w14:textId="77777777" w:rsidR="00C83DD6" w:rsidRPr="00C20DAF" w:rsidRDefault="00C83DD6" w:rsidP="00C83DD6">
            <w:pPr>
              <w:rPr>
                <w:color w:val="000000"/>
              </w:rPr>
            </w:pPr>
            <w:r w:rsidRPr="00C20DAF">
              <w:rPr>
                <w:color w:val="000000"/>
              </w:rPr>
              <w:t>Всего повреждения в тепловых сетях</w:t>
            </w:r>
          </w:p>
        </w:tc>
        <w:tc>
          <w:tcPr>
            <w:tcW w:w="1471" w:type="dxa"/>
            <w:shd w:val="clear" w:color="auto" w:fill="auto"/>
            <w:noWrap/>
            <w:vAlign w:val="center"/>
            <w:hideMark/>
          </w:tcPr>
          <w:p w14:paraId="0A970227" w14:textId="77777777" w:rsidR="00C83DD6" w:rsidRPr="00C20DAF" w:rsidRDefault="00C83DD6" w:rsidP="00C83DD6">
            <w:pPr>
              <w:jc w:val="center"/>
              <w:rPr>
                <w:color w:val="000000"/>
              </w:rPr>
            </w:pPr>
            <w:r w:rsidRPr="00C20DAF">
              <w:rPr>
                <w:color w:val="000000"/>
              </w:rPr>
              <w:t>1/км/год</w:t>
            </w:r>
          </w:p>
        </w:tc>
        <w:tc>
          <w:tcPr>
            <w:tcW w:w="813" w:type="dxa"/>
            <w:vAlign w:val="bottom"/>
          </w:tcPr>
          <w:p w14:paraId="5E3A377B" w14:textId="2208F43B" w:rsidR="00C83DD6" w:rsidRPr="00C20DAF" w:rsidRDefault="00C83DD6" w:rsidP="00067D65">
            <w:pPr>
              <w:rPr>
                <w:color w:val="000000"/>
              </w:rPr>
            </w:pPr>
            <w:r w:rsidRPr="006A66C3">
              <w:rPr>
                <w:color w:val="000000"/>
              </w:rPr>
              <w:t>0.00</w:t>
            </w:r>
          </w:p>
        </w:tc>
        <w:tc>
          <w:tcPr>
            <w:tcW w:w="813" w:type="dxa"/>
            <w:vAlign w:val="bottom"/>
          </w:tcPr>
          <w:p w14:paraId="7A6F550D" w14:textId="0709228B" w:rsidR="00C83DD6" w:rsidRPr="00C20DAF" w:rsidRDefault="00C83DD6" w:rsidP="00067D65">
            <w:pPr>
              <w:rPr>
                <w:color w:val="000000"/>
              </w:rPr>
            </w:pPr>
            <w:r w:rsidRPr="006A66C3">
              <w:rPr>
                <w:color w:val="000000"/>
              </w:rPr>
              <w:t>0.00</w:t>
            </w:r>
          </w:p>
        </w:tc>
        <w:tc>
          <w:tcPr>
            <w:tcW w:w="776" w:type="dxa"/>
            <w:vAlign w:val="bottom"/>
          </w:tcPr>
          <w:p w14:paraId="1C1EDF17" w14:textId="120366E4" w:rsidR="00C83DD6" w:rsidRPr="00C20DAF" w:rsidRDefault="00C83DD6" w:rsidP="00067D65">
            <w:pPr>
              <w:rPr>
                <w:color w:val="000000"/>
              </w:rPr>
            </w:pPr>
            <w:r w:rsidRPr="006A66C3">
              <w:rPr>
                <w:color w:val="000000"/>
              </w:rPr>
              <w:t>0.00</w:t>
            </w:r>
          </w:p>
        </w:tc>
        <w:tc>
          <w:tcPr>
            <w:tcW w:w="804" w:type="dxa"/>
            <w:vAlign w:val="bottom"/>
          </w:tcPr>
          <w:p w14:paraId="6761497F" w14:textId="338A614C" w:rsidR="00C83DD6" w:rsidRPr="00C20DAF" w:rsidRDefault="00C83DD6" w:rsidP="00067D65">
            <w:pPr>
              <w:rPr>
                <w:color w:val="000000"/>
              </w:rPr>
            </w:pPr>
            <w:r w:rsidRPr="006A66C3">
              <w:rPr>
                <w:color w:val="000000"/>
              </w:rPr>
              <w:t>0.00</w:t>
            </w:r>
          </w:p>
        </w:tc>
        <w:tc>
          <w:tcPr>
            <w:tcW w:w="846" w:type="dxa"/>
            <w:shd w:val="clear" w:color="auto" w:fill="auto"/>
            <w:noWrap/>
            <w:vAlign w:val="bottom"/>
            <w:hideMark/>
          </w:tcPr>
          <w:p w14:paraId="1A4D8CAB" w14:textId="0D0C5624" w:rsidR="00C83DD6" w:rsidRPr="00C20DAF" w:rsidRDefault="00C83DD6" w:rsidP="00067D65">
            <w:pPr>
              <w:rPr>
                <w:color w:val="000000"/>
              </w:rPr>
            </w:pPr>
            <w:r w:rsidRPr="006A66C3">
              <w:rPr>
                <w:color w:val="000000"/>
              </w:rPr>
              <w:t>0.00</w:t>
            </w:r>
          </w:p>
        </w:tc>
      </w:tr>
    </w:tbl>
    <w:p w14:paraId="65232479" w14:textId="77777777" w:rsidR="00E1044C" w:rsidRPr="00BD3831" w:rsidRDefault="00E1044C" w:rsidP="007A7D5B">
      <w:pPr>
        <w:pStyle w:val="affff0"/>
      </w:pPr>
      <w:bookmarkStart w:id="554" w:name="_Toc101972699"/>
      <w:bookmarkStart w:id="555" w:name="_Toc105553412"/>
      <w:r w:rsidRPr="00BD3831">
        <w:t>1.9.2 Частота отключений потребителей</w:t>
      </w:r>
      <w:bookmarkEnd w:id="554"/>
      <w:bookmarkEnd w:id="555"/>
    </w:p>
    <w:p w14:paraId="103B2168" w14:textId="77777777" w:rsidR="000307E6" w:rsidRPr="00BD3831" w:rsidRDefault="0013183D" w:rsidP="007A7D5B">
      <w:pPr>
        <w:pStyle w:val="afffe"/>
      </w:pPr>
      <w:r w:rsidRPr="00BD3831">
        <w:t>Частота отключений потребителей от централизованного теплоснабжения зависит от:</w:t>
      </w:r>
    </w:p>
    <w:p w14:paraId="477D5864" w14:textId="77777777" w:rsidR="0013183D" w:rsidRPr="00BD3831" w:rsidRDefault="0013183D" w:rsidP="007A7D5B">
      <w:pPr>
        <w:pStyle w:val="a0"/>
      </w:pPr>
      <w:r w:rsidRPr="00BD3831">
        <w:t>отключений (и ограничений) подачи топлива;</w:t>
      </w:r>
    </w:p>
    <w:p w14:paraId="2EB4C45A" w14:textId="77777777" w:rsidR="0013183D" w:rsidRPr="00BD3831" w:rsidRDefault="0013183D" w:rsidP="007A7D5B">
      <w:pPr>
        <w:pStyle w:val="a0"/>
      </w:pPr>
      <w:r w:rsidRPr="00BD3831">
        <w:t>отключений (и ограничений) электроснабжения;</w:t>
      </w:r>
    </w:p>
    <w:p w14:paraId="67DD8A3C" w14:textId="77777777" w:rsidR="0013183D" w:rsidRPr="00BD3831" w:rsidRDefault="0013183D" w:rsidP="007A7D5B">
      <w:pPr>
        <w:pStyle w:val="a0"/>
      </w:pPr>
      <w:r w:rsidRPr="00BD3831">
        <w:t>отказов на тепловых сетях.</w:t>
      </w:r>
    </w:p>
    <w:p w14:paraId="390CFBF6" w14:textId="00653DC5" w:rsidR="0013183D" w:rsidRPr="00BD3831" w:rsidRDefault="0013183D" w:rsidP="007A7D5B">
      <w:pPr>
        <w:pStyle w:val="afffe"/>
      </w:pPr>
      <w:r w:rsidRPr="00BD3831">
        <w:t xml:space="preserve">Как показал анализ полученной </w:t>
      </w:r>
      <w:r w:rsidR="00E23256">
        <w:t xml:space="preserve">при </w:t>
      </w:r>
      <w:r w:rsidRPr="00BD3831">
        <w:t>разработке Схемы теплоснабжения информации, ограничений подачи топлива на котельные (даже в периоды стояния расчетных температур наружного воздуха) не было.</w:t>
      </w:r>
    </w:p>
    <w:p w14:paraId="422ACFE1" w14:textId="4418C084" w:rsidR="00E1044C" w:rsidRPr="00BD3831" w:rsidRDefault="00E1044C" w:rsidP="007A7D5B">
      <w:pPr>
        <w:pStyle w:val="affff0"/>
      </w:pPr>
      <w:bookmarkStart w:id="556" w:name="_Toc101972700"/>
      <w:bookmarkStart w:id="557" w:name="_Toc105553413"/>
      <w:r w:rsidRPr="00BD3831">
        <w:t>1.9.3 Поток (частота) и время восстановления теплоснабжения потребителей после отключений</w:t>
      </w:r>
      <w:bookmarkEnd w:id="556"/>
      <w:bookmarkEnd w:id="557"/>
    </w:p>
    <w:p w14:paraId="7F75B776" w14:textId="77777777" w:rsidR="0013183D" w:rsidRPr="00BD3831" w:rsidRDefault="0013183D" w:rsidP="007A7D5B">
      <w:pPr>
        <w:pStyle w:val="afffe"/>
      </w:pPr>
      <w:r w:rsidRPr="00BD3831">
        <w:t xml:space="preserve">По </w:t>
      </w:r>
      <w:r w:rsidRPr="0023236C">
        <w:t>категории</w:t>
      </w:r>
      <w:r w:rsidRPr="00BD3831">
        <w:t xml:space="preserve"> отключений потребителей, инциденты на тепловых сетях классифицируются на:</w:t>
      </w:r>
    </w:p>
    <w:p w14:paraId="620C2A11" w14:textId="77777777" w:rsidR="0013183D" w:rsidRPr="003A5AD4" w:rsidRDefault="0013183D" w:rsidP="007A7D5B">
      <w:pPr>
        <w:pStyle w:val="a0"/>
      </w:pPr>
      <w:r w:rsidRPr="00BD3831">
        <w:t xml:space="preserve">отказы </w:t>
      </w:r>
      <w:r w:rsidRPr="003A5AD4">
        <w:t>(инциденты, которые не считаются авариями);</w:t>
      </w:r>
    </w:p>
    <w:p w14:paraId="07B6C64A" w14:textId="77777777" w:rsidR="0013183D" w:rsidRPr="00BD3831" w:rsidRDefault="0013183D" w:rsidP="007A7D5B">
      <w:pPr>
        <w:pStyle w:val="a0"/>
      </w:pPr>
      <w:r w:rsidRPr="003A5AD4">
        <w:t>аварии.</w:t>
      </w:r>
    </w:p>
    <w:p w14:paraId="09E1BEE2" w14:textId="77777777" w:rsidR="0013183D" w:rsidRPr="00BD3831" w:rsidRDefault="0013183D" w:rsidP="007A7D5B">
      <w:pPr>
        <w:pStyle w:val="afffe"/>
      </w:pPr>
      <w:r w:rsidRPr="00BD3831">
        <w:t xml:space="preserve">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w:t>
      </w:r>
    </w:p>
    <w:p w14:paraId="346487D8" w14:textId="77777777" w:rsidR="0013183D" w:rsidRPr="00BD3831" w:rsidRDefault="0013183D" w:rsidP="007A7D5B">
      <w:pPr>
        <w:pStyle w:val="afffe"/>
      </w:pPr>
      <w:r w:rsidRPr="00BD3831">
        <w:t>«2.10. Авариями в тепловых сетях считаются:</w:t>
      </w:r>
    </w:p>
    <w:p w14:paraId="0FBC3599" w14:textId="77777777" w:rsidR="0013183D" w:rsidRPr="00BD3831" w:rsidRDefault="0013183D" w:rsidP="007A7D5B">
      <w:pPr>
        <w:pStyle w:val="afffe"/>
      </w:pPr>
      <w:r w:rsidRPr="00BD3831">
        <w:t>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1CF206EA" w14:textId="77777777" w:rsidR="0013183D" w:rsidRPr="00BD3831" w:rsidRDefault="0013183D" w:rsidP="007A7D5B">
      <w:pPr>
        <w:pStyle w:val="afffe"/>
      </w:pPr>
      <w:r w:rsidRPr="00BD3831">
        <w:lastRenderedPageBreak/>
        <w:t>В целом по системе теплоснабжения время восстановления работоспособности тепловых сетей соответствует установленным нормативам, что отражено в таблице 1.9.3.1.</w:t>
      </w:r>
    </w:p>
    <w:p w14:paraId="0BFFEF0A" w14:textId="22453CDE" w:rsidR="0013183D" w:rsidRPr="00BD3831" w:rsidRDefault="0013183D" w:rsidP="007A7D5B">
      <w:pPr>
        <w:pStyle w:val="afffc"/>
      </w:pPr>
      <w:bookmarkStart w:id="558" w:name="_Toc101972956"/>
      <w:bookmarkStart w:id="559" w:name="_Toc105553584"/>
      <w:r w:rsidRPr="00BD3831">
        <w:t>Таблица 1.9.3.1. Показатели восстановления в системе теплоснабжения в зоне деятельности теплоснабжающей организации</w:t>
      </w:r>
      <w:bookmarkEnd w:id="558"/>
      <w:bookmarkEnd w:id="559"/>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3783"/>
        <w:gridCol w:w="1471"/>
        <w:gridCol w:w="812"/>
        <w:gridCol w:w="812"/>
        <w:gridCol w:w="776"/>
        <w:gridCol w:w="803"/>
        <w:gridCol w:w="876"/>
      </w:tblGrid>
      <w:tr w:rsidR="00F120CC" w:rsidRPr="00A34956" w14:paraId="6FFE3D74" w14:textId="77777777" w:rsidTr="00067D65">
        <w:trPr>
          <w:trHeight w:val="20"/>
          <w:tblHeader/>
        </w:trPr>
        <w:tc>
          <w:tcPr>
            <w:tcW w:w="578" w:type="dxa"/>
            <w:shd w:val="clear" w:color="auto" w:fill="auto"/>
            <w:hideMark/>
          </w:tcPr>
          <w:p w14:paraId="748216AA" w14:textId="77777777" w:rsidR="00F120CC" w:rsidRPr="00A34956" w:rsidRDefault="00F120CC" w:rsidP="00067D65">
            <w:pPr>
              <w:rPr>
                <w:color w:val="000000"/>
              </w:rPr>
            </w:pPr>
            <w:r w:rsidRPr="00A34956">
              <w:rPr>
                <w:color w:val="000000"/>
              </w:rPr>
              <w:t>№ пп</w:t>
            </w:r>
          </w:p>
        </w:tc>
        <w:tc>
          <w:tcPr>
            <w:tcW w:w="3783" w:type="dxa"/>
            <w:shd w:val="clear" w:color="auto" w:fill="auto"/>
            <w:hideMark/>
          </w:tcPr>
          <w:p w14:paraId="3DAC7543" w14:textId="77777777" w:rsidR="00F120CC" w:rsidRPr="00A34956" w:rsidRDefault="00F120CC" w:rsidP="00067D65">
            <w:pPr>
              <w:rPr>
                <w:color w:val="000000"/>
              </w:rPr>
            </w:pPr>
            <w:r w:rsidRPr="00A34956">
              <w:rPr>
                <w:color w:val="000000"/>
              </w:rPr>
              <w:t>Наименование показателя</w:t>
            </w:r>
          </w:p>
        </w:tc>
        <w:tc>
          <w:tcPr>
            <w:tcW w:w="1471" w:type="dxa"/>
            <w:shd w:val="clear" w:color="auto" w:fill="auto"/>
            <w:hideMark/>
          </w:tcPr>
          <w:p w14:paraId="1C1B6EC6" w14:textId="77777777" w:rsidR="00F120CC" w:rsidRPr="00A34956" w:rsidRDefault="00F120CC" w:rsidP="00067D65">
            <w:pPr>
              <w:rPr>
                <w:color w:val="000000"/>
              </w:rPr>
            </w:pPr>
            <w:r w:rsidRPr="00A34956">
              <w:rPr>
                <w:color w:val="000000"/>
              </w:rPr>
              <w:t>Ед. измерения</w:t>
            </w:r>
          </w:p>
        </w:tc>
        <w:tc>
          <w:tcPr>
            <w:tcW w:w="812" w:type="dxa"/>
            <w:vAlign w:val="center"/>
          </w:tcPr>
          <w:p w14:paraId="637556D4" w14:textId="4941EAEF" w:rsidR="00F120CC" w:rsidRPr="00A34956" w:rsidRDefault="00F120CC" w:rsidP="00F120CC">
            <w:pPr>
              <w:jc w:val="center"/>
            </w:pPr>
            <w:r w:rsidRPr="00A34956">
              <w:t>2017 год</w:t>
            </w:r>
          </w:p>
        </w:tc>
        <w:tc>
          <w:tcPr>
            <w:tcW w:w="812" w:type="dxa"/>
            <w:vAlign w:val="center"/>
          </w:tcPr>
          <w:p w14:paraId="2790E5FF" w14:textId="00DEA014" w:rsidR="00F120CC" w:rsidRPr="00A34956" w:rsidRDefault="00F120CC" w:rsidP="00F120CC">
            <w:pPr>
              <w:jc w:val="center"/>
            </w:pPr>
            <w:r w:rsidRPr="00A34956">
              <w:t>2018</w:t>
            </w:r>
            <w:r w:rsidRPr="00A34956">
              <w:rPr>
                <w:lang w:val="en-US"/>
              </w:rPr>
              <w:t xml:space="preserve"> </w:t>
            </w:r>
            <w:r w:rsidRPr="00A34956">
              <w:t>год</w:t>
            </w:r>
          </w:p>
        </w:tc>
        <w:tc>
          <w:tcPr>
            <w:tcW w:w="776" w:type="dxa"/>
            <w:vAlign w:val="center"/>
          </w:tcPr>
          <w:p w14:paraId="7CD43F73" w14:textId="77AFDD27" w:rsidR="00F120CC" w:rsidRPr="00A34956" w:rsidRDefault="00F120CC" w:rsidP="00F120CC">
            <w:pPr>
              <w:jc w:val="center"/>
            </w:pPr>
            <w:r w:rsidRPr="00A34956">
              <w:t>2019</w:t>
            </w:r>
            <w:r w:rsidRPr="00A34956">
              <w:rPr>
                <w:lang w:val="en-US"/>
              </w:rPr>
              <w:t xml:space="preserve"> </w:t>
            </w:r>
            <w:r w:rsidRPr="00A34956">
              <w:t>год</w:t>
            </w:r>
          </w:p>
        </w:tc>
        <w:tc>
          <w:tcPr>
            <w:tcW w:w="803" w:type="dxa"/>
            <w:vAlign w:val="center"/>
          </w:tcPr>
          <w:p w14:paraId="75931A7B" w14:textId="30C422B9" w:rsidR="00F120CC" w:rsidRPr="00A34956" w:rsidRDefault="00F120CC" w:rsidP="00F120CC">
            <w:pPr>
              <w:jc w:val="center"/>
            </w:pPr>
            <w:r w:rsidRPr="00A34956">
              <w:t>2020</w:t>
            </w:r>
            <w:r w:rsidRPr="00A34956">
              <w:rPr>
                <w:lang w:val="en-US"/>
              </w:rPr>
              <w:t xml:space="preserve"> </w:t>
            </w:r>
            <w:r w:rsidRPr="00A34956">
              <w:t>год</w:t>
            </w:r>
          </w:p>
        </w:tc>
        <w:tc>
          <w:tcPr>
            <w:tcW w:w="876" w:type="dxa"/>
            <w:shd w:val="clear" w:color="auto" w:fill="auto"/>
            <w:noWrap/>
            <w:vAlign w:val="center"/>
          </w:tcPr>
          <w:p w14:paraId="276BDCB1" w14:textId="745271FE" w:rsidR="00F120CC" w:rsidRPr="00A34956" w:rsidRDefault="00F120CC" w:rsidP="00F120CC">
            <w:pPr>
              <w:jc w:val="center"/>
            </w:pPr>
            <w:r>
              <w:t>2021 год</w:t>
            </w:r>
          </w:p>
        </w:tc>
      </w:tr>
      <w:tr w:rsidR="0013183D" w:rsidRPr="00A34956" w14:paraId="17A7D6B9" w14:textId="77777777" w:rsidTr="00067D65">
        <w:trPr>
          <w:trHeight w:val="20"/>
        </w:trPr>
        <w:tc>
          <w:tcPr>
            <w:tcW w:w="9911" w:type="dxa"/>
            <w:gridSpan w:val="8"/>
          </w:tcPr>
          <w:p w14:paraId="07886C1A" w14:textId="656FF84B" w:rsidR="0013183D" w:rsidRPr="00A34956" w:rsidRDefault="00A440C1" w:rsidP="00067D65">
            <w:pPr>
              <w:rPr>
                <w:color w:val="000000"/>
              </w:rPr>
            </w:pPr>
            <w:r>
              <w:rPr>
                <w:color w:val="000000"/>
              </w:rPr>
              <w:t>Котельная, п. Рощино, ул. Фабричная</w:t>
            </w:r>
          </w:p>
        </w:tc>
      </w:tr>
      <w:tr w:rsidR="00C83DD6" w:rsidRPr="00A34956" w14:paraId="0F830137" w14:textId="77777777" w:rsidTr="00067D65">
        <w:trPr>
          <w:trHeight w:val="20"/>
        </w:trPr>
        <w:tc>
          <w:tcPr>
            <w:tcW w:w="578" w:type="dxa"/>
            <w:shd w:val="clear" w:color="auto" w:fill="auto"/>
            <w:noWrap/>
            <w:hideMark/>
          </w:tcPr>
          <w:p w14:paraId="1CE5304E" w14:textId="77777777" w:rsidR="00C83DD6" w:rsidRPr="00A34956" w:rsidRDefault="00C83DD6" w:rsidP="00067D65">
            <w:pPr>
              <w:rPr>
                <w:color w:val="000000"/>
              </w:rPr>
            </w:pPr>
            <w:r w:rsidRPr="00A34956">
              <w:rPr>
                <w:color w:val="000000"/>
              </w:rPr>
              <w:t>1</w:t>
            </w:r>
          </w:p>
        </w:tc>
        <w:tc>
          <w:tcPr>
            <w:tcW w:w="3783" w:type="dxa"/>
            <w:shd w:val="clear" w:color="auto" w:fill="auto"/>
            <w:hideMark/>
          </w:tcPr>
          <w:p w14:paraId="1F7AE38D" w14:textId="67885EA4" w:rsidR="00C83DD6" w:rsidRPr="00A34956" w:rsidRDefault="00C83DD6" w:rsidP="00067D65">
            <w:pPr>
              <w:rPr>
                <w:color w:val="000000"/>
              </w:rPr>
            </w:pPr>
            <w:r w:rsidRPr="00A34956">
              <w:rPr>
                <w:color w:val="000000"/>
              </w:rPr>
              <w:t>Среднее время восстановления теплоснабжения после повреждения в магистральных тепловых сетях в отопительный период</w:t>
            </w:r>
          </w:p>
        </w:tc>
        <w:tc>
          <w:tcPr>
            <w:tcW w:w="1471" w:type="dxa"/>
            <w:shd w:val="clear" w:color="auto" w:fill="auto"/>
            <w:noWrap/>
            <w:hideMark/>
          </w:tcPr>
          <w:p w14:paraId="48784913" w14:textId="0721785B" w:rsidR="00C83DD6" w:rsidRPr="00A34956" w:rsidRDefault="00C83DD6" w:rsidP="00067D65">
            <w:pPr>
              <w:rPr>
                <w:color w:val="000000"/>
              </w:rPr>
            </w:pPr>
            <w:r>
              <w:rPr>
                <w:color w:val="000000"/>
              </w:rPr>
              <w:t>час</w:t>
            </w:r>
          </w:p>
        </w:tc>
        <w:tc>
          <w:tcPr>
            <w:tcW w:w="812" w:type="dxa"/>
            <w:vAlign w:val="bottom"/>
          </w:tcPr>
          <w:p w14:paraId="4998483A" w14:textId="37CEB2C5" w:rsidR="00C83DD6" w:rsidRPr="00A34956" w:rsidRDefault="00C83DD6" w:rsidP="00067D65">
            <w:pPr>
              <w:rPr>
                <w:color w:val="000000"/>
              </w:rPr>
            </w:pPr>
            <w:r w:rsidRPr="006A66C3">
              <w:rPr>
                <w:color w:val="000000"/>
              </w:rPr>
              <w:t>0.00</w:t>
            </w:r>
          </w:p>
        </w:tc>
        <w:tc>
          <w:tcPr>
            <w:tcW w:w="812" w:type="dxa"/>
            <w:vAlign w:val="bottom"/>
          </w:tcPr>
          <w:p w14:paraId="7217A93E" w14:textId="786EF911" w:rsidR="00C83DD6" w:rsidRPr="00A34956" w:rsidRDefault="00C83DD6" w:rsidP="00067D65">
            <w:pPr>
              <w:rPr>
                <w:color w:val="000000"/>
              </w:rPr>
            </w:pPr>
            <w:r w:rsidRPr="006A66C3">
              <w:rPr>
                <w:color w:val="000000"/>
              </w:rPr>
              <w:t>0.00</w:t>
            </w:r>
          </w:p>
        </w:tc>
        <w:tc>
          <w:tcPr>
            <w:tcW w:w="776" w:type="dxa"/>
            <w:vAlign w:val="bottom"/>
          </w:tcPr>
          <w:p w14:paraId="10C49701" w14:textId="02C794AE" w:rsidR="00C83DD6" w:rsidRPr="00A34956" w:rsidRDefault="00C83DD6" w:rsidP="00067D65">
            <w:pPr>
              <w:rPr>
                <w:color w:val="000000"/>
              </w:rPr>
            </w:pPr>
            <w:r w:rsidRPr="006A66C3">
              <w:rPr>
                <w:color w:val="000000"/>
              </w:rPr>
              <w:t>0.00</w:t>
            </w:r>
          </w:p>
        </w:tc>
        <w:tc>
          <w:tcPr>
            <w:tcW w:w="803" w:type="dxa"/>
            <w:vAlign w:val="bottom"/>
          </w:tcPr>
          <w:p w14:paraId="60E1AEFE" w14:textId="2E55DF91" w:rsidR="00C83DD6" w:rsidRPr="00A34956" w:rsidRDefault="00C83DD6" w:rsidP="00067D65">
            <w:pPr>
              <w:rPr>
                <w:color w:val="000000"/>
              </w:rPr>
            </w:pPr>
            <w:r w:rsidRPr="006A66C3">
              <w:rPr>
                <w:color w:val="000000"/>
              </w:rPr>
              <w:t>0.00</w:t>
            </w:r>
          </w:p>
        </w:tc>
        <w:tc>
          <w:tcPr>
            <w:tcW w:w="876" w:type="dxa"/>
            <w:shd w:val="clear" w:color="auto" w:fill="auto"/>
            <w:noWrap/>
            <w:vAlign w:val="bottom"/>
            <w:hideMark/>
          </w:tcPr>
          <w:p w14:paraId="4D0337DD" w14:textId="405B78C4" w:rsidR="00C83DD6" w:rsidRPr="00A34956" w:rsidRDefault="00C83DD6" w:rsidP="00067D65">
            <w:pPr>
              <w:rPr>
                <w:color w:val="000000"/>
              </w:rPr>
            </w:pPr>
            <w:r w:rsidRPr="006A66C3">
              <w:rPr>
                <w:color w:val="000000"/>
              </w:rPr>
              <w:t>0.00</w:t>
            </w:r>
          </w:p>
        </w:tc>
      </w:tr>
      <w:tr w:rsidR="00C83DD6" w:rsidRPr="00A34956" w14:paraId="2F7A9E92" w14:textId="77777777" w:rsidTr="00067D65">
        <w:trPr>
          <w:trHeight w:val="20"/>
        </w:trPr>
        <w:tc>
          <w:tcPr>
            <w:tcW w:w="578" w:type="dxa"/>
            <w:shd w:val="clear" w:color="auto" w:fill="auto"/>
            <w:noWrap/>
            <w:hideMark/>
          </w:tcPr>
          <w:p w14:paraId="2FD24BFC" w14:textId="77777777" w:rsidR="00C83DD6" w:rsidRPr="00A34956" w:rsidRDefault="00C83DD6" w:rsidP="00067D65">
            <w:pPr>
              <w:rPr>
                <w:color w:val="000000"/>
              </w:rPr>
            </w:pPr>
            <w:r w:rsidRPr="00A34956">
              <w:rPr>
                <w:color w:val="000000"/>
              </w:rPr>
              <w:t>2</w:t>
            </w:r>
          </w:p>
        </w:tc>
        <w:tc>
          <w:tcPr>
            <w:tcW w:w="3783" w:type="dxa"/>
            <w:shd w:val="clear" w:color="auto" w:fill="auto"/>
            <w:hideMark/>
          </w:tcPr>
          <w:p w14:paraId="31B9D472" w14:textId="75A3985C" w:rsidR="00C83DD6" w:rsidRPr="00A34956" w:rsidRDefault="00C83DD6" w:rsidP="00067D65">
            <w:pPr>
              <w:rPr>
                <w:color w:val="000000"/>
              </w:rPr>
            </w:pPr>
            <w:r w:rsidRPr="00A34956">
              <w:rPr>
                <w:color w:val="000000"/>
              </w:rPr>
              <w:t>Среднее время восстановления отопления после повреждения в распределительных тепловых сетях систем отопления</w:t>
            </w:r>
          </w:p>
        </w:tc>
        <w:tc>
          <w:tcPr>
            <w:tcW w:w="1471" w:type="dxa"/>
            <w:shd w:val="clear" w:color="auto" w:fill="auto"/>
            <w:noWrap/>
            <w:hideMark/>
          </w:tcPr>
          <w:p w14:paraId="4117E158" w14:textId="6800114E" w:rsidR="00C83DD6" w:rsidRPr="00A34956" w:rsidRDefault="00C83DD6" w:rsidP="00067D65">
            <w:pPr>
              <w:rPr>
                <w:color w:val="000000"/>
              </w:rPr>
            </w:pPr>
            <w:r w:rsidRPr="005C6E22">
              <w:rPr>
                <w:color w:val="000000"/>
              </w:rPr>
              <w:t>час</w:t>
            </w:r>
          </w:p>
        </w:tc>
        <w:tc>
          <w:tcPr>
            <w:tcW w:w="812" w:type="dxa"/>
            <w:vAlign w:val="bottom"/>
          </w:tcPr>
          <w:p w14:paraId="4C2CD532" w14:textId="12E35E5D" w:rsidR="00C83DD6" w:rsidRPr="00A34956" w:rsidRDefault="00647C0B" w:rsidP="00067D65">
            <w:pPr>
              <w:rPr>
                <w:color w:val="000000"/>
              </w:rPr>
            </w:pPr>
            <w:r>
              <w:rPr>
                <w:color w:val="000000"/>
              </w:rPr>
              <w:t>1</w:t>
            </w:r>
            <w:r w:rsidR="00C83DD6" w:rsidRPr="006A66C3">
              <w:rPr>
                <w:color w:val="000000"/>
              </w:rPr>
              <w:t>.00</w:t>
            </w:r>
          </w:p>
        </w:tc>
        <w:tc>
          <w:tcPr>
            <w:tcW w:w="812" w:type="dxa"/>
            <w:vAlign w:val="bottom"/>
          </w:tcPr>
          <w:p w14:paraId="6EFBAC0A" w14:textId="092790DB" w:rsidR="00C83DD6" w:rsidRPr="00A34956" w:rsidRDefault="00647C0B" w:rsidP="00067D65">
            <w:pPr>
              <w:rPr>
                <w:color w:val="000000"/>
              </w:rPr>
            </w:pPr>
            <w:r>
              <w:rPr>
                <w:color w:val="000000"/>
              </w:rPr>
              <w:t>1</w:t>
            </w:r>
            <w:r w:rsidR="00C83DD6" w:rsidRPr="006A66C3">
              <w:rPr>
                <w:color w:val="000000"/>
              </w:rPr>
              <w:t>.00</w:t>
            </w:r>
          </w:p>
        </w:tc>
        <w:tc>
          <w:tcPr>
            <w:tcW w:w="776" w:type="dxa"/>
            <w:vAlign w:val="bottom"/>
          </w:tcPr>
          <w:p w14:paraId="4803E369" w14:textId="62CEB9C5" w:rsidR="00C83DD6" w:rsidRPr="00A34956" w:rsidRDefault="00C83DD6" w:rsidP="00067D65">
            <w:pPr>
              <w:rPr>
                <w:color w:val="000000"/>
              </w:rPr>
            </w:pPr>
            <w:r w:rsidRPr="006A66C3">
              <w:rPr>
                <w:color w:val="000000"/>
              </w:rPr>
              <w:t>0.00</w:t>
            </w:r>
          </w:p>
        </w:tc>
        <w:tc>
          <w:tcPr>
            <w:tcW w:w="803" w:type="dxa"/>
            <w:vAlign w:val="bottom"/>
          </w:tcPr>
          <w:p w14:paraId="5837FCA6" w14:textId="4C67053F" w:rsidR="00C83DD6" w:rsidRPr="00A34956" w:rsidRDefault="00647C0B" w:rsidP="00067D65">
            <w:pPr>
              <w:rPr>
                <w:color w:val="000000"/>
              </w:rPr>
            </w:pPr>
            <w:r>
              <w:rPr>
                <w:color w:val="000000"/>
              </w:rPr>
              <w:t>5</w:t>
            </w:r>
            <w:r w:rsidR="00C83DD6" w:rsidRPr="006A66C3">
              <w:rPr>
                <w:color w:val="000000"/>
              </w:rPr>
              <w:t>.00</w:t>
            </w:r>
          </w:p>
        </w:tc>
        <w:tc>
          <w:tcPr>
            <w:tcW w:w="876" w:type="dxa"/>
            <w:shd w:val="clear" w:color="auto" w:fill="auto"/>
            <w:noWrap/>
            <w:vAlign w:val="bottom"/>
            <w:hideMark/>
          </w:tcPr>
          <w:p w14:paraId="76E44D69" w14:textId="60FA9C58" w:rsidR="00C83DD6" w:rsidRPr="00A34956" w:rsidRDefault="00930F5F" w:rsidP="00067D65">
            <w:pPr>
              <w:rPr>
                <w:color w:val="000000"/>
              </w:rPr>
            </w:pPr>
            <w:r>
              <w:rPr>
                <w:color w:val="000000"/>
                <w:lang w:val="en-US"/>
              </w:rPr>
              <w:t>4</w:t>
            </w:r>
            <w:r w:rsidR="00C83DD6" w:rsidRPr="006A66C3">
              <w:rPr>
                <w:color w:val="000000"/>
              </w:rPr>
              <w:t>.00</w:t>
            </w:r>
          </w:p>
        </w:tc>
      </w:tr>
      <w:tr w:rsidR="00C83DD6" w:rsidRPr="00A34956" w14:paraId="5AA2CE68" w14:textId="77777777" w:rsidTr="00067D65">
        <w:trPr>
          <w:trHeight w:val="20"/>
        </w:trPr>
        <w:tc>
          <w:tcPr>
            <w:tcW w:w="578" w:type="dxa"/>
            <w:shd w:val="clear" w:color="auto" w:fill="auto"/>
            <w:noWrap/>
            <w:hideMark/>
          </w:tcPr>
          <w:p w14:paraId="0E221066" w14:textId="77777777" w:rsidR="00C83DD6" w:rsidRPr="00A34956" w:rsidRDefault="00C83DD6" w:rsidP="00067D65">
            <w:pPr>
              <w:rPr>
                <w:color w:val="000000"/>
              </w:rPr>
            </w:pPr>
            <w:r w:rsidRPr="00A34956">
              <w:rPr>
                <w:color w:val="000000"/>
              </w:rPr>
              <w:t>3</w:t>
            </w:r>
          </w:p>
        </w:tc>
        <w:tc>
          <w:tcPr>
            <w:tcW w:w="3783" w:type="dxa"/>
            <w:shd w:val="clear" w:color="auto" w:fill="auto"/>
            <w:hideMark/>
          </w:tcPr>
          <w:p w14:paraId="4BDBC5DD" w14:textId="791597AB" w:rsidR="00C83DD6" w:rsidRPr="00A34956" w:rsidRDefault="00C83DD6" w:rsidP="00067D65">
            <w:pPr>
              <w:rPr>
                <w:color w:val="000000"/>
              </w:rPr>
            </w:pPr>
            <w:r w:rsidRPr="00A34956">
              <w:rPr>
                <w:color w:val="000000"/>
              </w:rPr>
              <w:t>Среднее время восстановления горячего водоснабжения после повреждения в сетях горячего водоснабжения (в случае их наличия)</w:t>
            </w:r>
          </w:p>
        </w:tc>
        <w:tc>
          <w:tcPr>
            <w:tcW w:w="1471" w:type="dxa"/>
            <w:shd w:val="clear" w:color="auto" w:fill="auto"/>
            <w:noWrap/>
            <w:hideMark/>
          </w:tcPr>
          <w:p w14:paraId="49427A96" w14:textId="7FD6D42F" w:rsidR="00C83DD6" w:rsidRPr="00A34956" w:rsidRDefault="00C83DD6" w:rsidP="00067D65">
            <w:pPr>
              <w:rPr>
                <w:color w:val="000000"/>
              </w:rPr>
            </w:pPr>
            <w:r w:rsidRPr="005C6E22">
              <w:rPr>
                <w:color w:val="000000"/>
              </w:rPr>
              <w:t>час</w:t>
            </w:r>
          </w:p>
        </w:tc>
        <w:tc>
          <w:tcPr>
            <w:tcW w:w="812" w:type="dxa"/>
            <w:vAlign w:val="bottom"/>
          </w:tcPr>
          <w:p w14:paraId="1665BB64" w14:textId="6262DB9A" w:rsidR="00C83DD6" w:rsidRPr="00A34956" w:rsidRDefault="00C83DD6" w:rsidP="00067D65">
            <w:pPr>
              <w:rPr>
                <w:color w:val="000000"/>
              </w:rPr>
            </w:pPr>
            <w:r w:rsidRPr="006A66C3">
              <w:rPr>
                <w:color w:val="000000"/>
              </w:rPr>
              <w:t>0.00</w:t>
            </w:r>
          </w:p>
        </w:tc>
        <w:tc>
          <w:tcPr>
            <w:tcW w:w="812" w:type="dxa"/>
            <w:vAlign w:val="bottom"/>
          </w:tcPr>
          <w:p w14:paraId="57D29836" w14:textId="6CF7F996" w:rsidR="00C83DD6" w:rsidRPr="00A34956" w:rsidRDefault="00C83DD6" w:rsidP="00067D65">
            <w:pPr>
              <w:rPr>
                <w:color w:val="000000"/>
              </w:rPr>
            </w:pPr>
            <w:r w:rsidRPr="006A66C3">
              <w:rPr>
                <w:color w:val="000000"/>
              </w:rPr>
              <w:t>0.00</w:t>
            </w:r>
          </w:p>
        </w:tc>
        <w:tc>
          <w:tcPr>
            <w:tcW w:w="776" w:type="dxa"/>
            <w:vAlign w:val="bottom"/>
          </w:tcPr>
          <w:p w14:paraId="452621E3" w14:textId="204A3878" w:rsidR="00C83DD6" w:rsidRPr="00A34956" w:rsidRDefault="00C83DD6" w:rsidP="00067D65">
            <w:pPr>
              <w:rPr>
                <w:color w:val="000000"/>
              </w:rPr>
            </w:pPr>
            <w:r w:rsidRPr="006A66C3">
              <w:rPr>
                <w:color w:val="000000"/>
              </w:rPr>
              <w:t>0.00</w:t>
            </w:r>
          </w:p>
        </w:tc>
        <w:tc>
          <w:tcPr>
            <w:tcW w:w="803" w:type="dxa"/>
            <w:vAlign w:val="bottom"/>
          </w:tcPr>
          <w:p w14:paraId="62EEEC3C" w14:textId="7450D51E" w:rsidR="00C83DD6" w:rsidRPr="00A34956" w:rsidRDefault="00C83DD6" w:rsidP="00067D65">
            <w:pPr>
              <w:rPr>
                <w:color w:val="000000"/>
              </w:rPr>
            </w:pPr>
            <w:r w:rsidRPr="006A66C3">
              <w:rPr>
                <w:color w:val="000000"/>
              </w:rPr>
              <w:t>0.00</w:t>
            </w:r>
          </w:p>
        </w:tc>
        <w:tc>
          <w:tcPr>
            <w:tcW w:w="876" w:type="dxa"/>
            <w:shd w:val="clear" w:color="auto" w:fill="auto"/>
            <w:noWrap/>
            <w:vAlign w:val="bottom"/>
            <w:hideMark/>
          </w:tcPr>
          <w:p w14:paraId="02E9B3C9" w14:textId="709FE992" w:rsidR="00C83DD6" w:rsidRPr="00A34956" w:rsidRDefault="00C83DD6" w:rsidP="00067D65">
            <w:pPr>
              <w:rPr>
                <w:color w:val="000000"/>
              </w:rPr>
            </w:pPr>
            <w:r w:rsidRPr="006A66C3">
              <w:rPr>
                <w:color w:val="000000"/>
              </w:rPr>
              <w:t>0.00</w:t>
            </w:r>
          </w:p>
        </w:tc>
      </w:tr>
      <w:tr w:rsidR="00647C0B" w:rsidRPr="00A34956" w14:paraId="283518B9" w14:textId="77777777" w:rsidTr="00067D65">
        <w:trPr>
          <w:trHeight w:val="20"/>
        </w:trPr>
        <w:tc>
          <w:tcPr>
            <w:tcW w:w="578" w:type="dxa"/>
            <w:shd w:val="clear" w:color="auto" w:fill="auto"/>
            <w:noWrap/>
            <w:hideMark/>
          </w:tcPr>
          <w:p w14:paraId="32D541F4" w14:textId="77777777" w:rsidR="00647C0B" w:rsidRPr="00A34956" w:rsidRDefault="00647C0B" w:rsidP="00647C0B">
            <w:pPr>
              <w:rPr>
                <w:color w:val="000000"/>
              </w:rPr>
            </w:pPr>
            <w:r w:rsidRPr="00A34956">
              <w:rPr>
                <w:color w:val="000000"/>
              </w:rPr>
              <w:t>4</w:t>
            </w:r>
          </w:p>
        </w:tc>
        <w:tc>
          <w:tcPr>
            <w:tcW w:w="3783" w:type="dxa"/>
            <w:shd w:val="clear" w:color="auto" w:fill="auto"/>
            <w:hideMark/>
          </w:tcPr>
          <w:p w14:paraId="3A4FF3C6" w14:textId="4C686212" w:rsidR="00647C0B" w:rsidRPr="00A34956" w:rsidRDefault="00647C0B" w:rsidP="00647C0B">
            <w:pPr>
              <w:rPr>
                <w:color w:val="000000"/>
              </w:rPr>
            </w:pPr>
            <w:r w:rsidRPr="00A34956">
              <w:rPr>
                <w:color w:val="000000"/>
              </w:rPr>
              <w:t>Всего среднее время восстановления отопления после повреждения в магистральных и распределительных тепловых сетях</w:t>
            </w:r>
          </w:p>
        </w:tc>
        <w:tc>
          <w:tcPr>
            <w:tcW w:w="1471" w:type="dxa"/>
            <w:shd w:val="clear" w:color="auto" w:fill="auto"/>
            <w:noWrap/>
            <w:hideMark/>
          </w:tcPr>
          <w:p w14:paraId="2847CD5F" w14:textId="0DFBCD88" w:rsidR="00647C0B" w:rsidRPr="00A34956" w:rsidRDefault="00647C0B" w:rsidP="00647C0B">
            <w:pPr>
              <w:rPr>
                <w:color w:val="000000"/>
              </w:rPr>
            </w:pPr>
            <w:r w:rsidRPr="005C6E22">
              <w:rPr>
                <w:color w:val="000000"/>
              </w:rPr>
              <w:t>час</w:t>
            </w:r>
          </w:p>
        </w:tc>
        <w:tc>
          <w:tcPr>
            <w:tcW w:w="812" w:type="dxa"/>
            <w:vAlign w:val="bottom"/>
          </w:tcPr>
          <w:p w14:paraId="659E7234" w14:textId="0D6E5DF1" w:rsidR="00647C0B" w:rsidRPr="00A34956" w:rsidRDefault="00647C0B" w:rsidP="00647C0B">
            <w:pPr>
              <w:rPr>
                <w:color w:val="000000"/>
              </w:rPr>
            </w:pPr>
            <w:r>
              <w:rPr>
                <w:color w:val="000000"/>
              </w:rPr>
              <w:t>1</w:t>
            </w:r>
            <w:r w:rsidRPr="006A66C3">
              <w:rPr>
                <w:color w:val="000000"/>
              </w:rPr>
              <w:t>.00</w:t>
            </w:r>
          </w:p>
        </w:tc>
        <w:tc>
          <w:tcPr>
            <w:tcW w:w="812" w:type="dxa"/>
            <w:vAlign w:val="bottom"/>
          </w:tcPr>
          <w:p w14:paraId="0A9013AE" w14:textId="269B13A3" w:rsidR="00647C0B" w:rsidRPr="00A34956" w:rsidRDefault="00647C0B" w:rsidP="00647C0B">
            <w:pPr>
              <w:rPr>
                <w:color w:val="000000"/>
              </w:rPr>
            </w:pPr>
            <w:r>
              <w:rPr>
                <w:color w:val="000000"/>
              </w:rPr>
              <w:t>1</w:t>
            </w:r>
            <w:r w:rsidRPr="006A66C3">
              <w:rPr>
                <w:color w:val="000000"/>
              </w:rPr>
              <w:t>.00</w:t>
            </w:r>
          </w:p>
        </w:tc>
        <w:tc>
          <w:tcPr>
            <w:tcW w:w="776" w:type="dxa"/>
            <w:vAlign w:val="bottom"/>
          </w:tcPr>
          <w:p w14:paraId="544FA512" w14:textId="7599F28C" w:rsidR="00647C0B" w:rsidRPr="00A34956" w:rsidRDefault="00647C0B" w:rsidP="00647C0B">
            <w:pPr>
              <w:rPr>
                <w:color w:val="000000"/>
              </w:rPr>
            </w:pPr>
            <w:r w:rsidRPr="006A66C3">
              <w:rPr>
                <w:color w:val="000000"/>
              </w:rPr>
              <w:t>0.00</w:t>
            </w:r>
          </w:p>
        </w:tc>
        <w:tc>
          <w:tcPr>
            <w:tcW w:w="803" w:type="dxa"/>
            <w:vAlign w:val="bottom"/>
          </w:tcPr>
          <w:p w14:paraId="0E7C797C" w14:textId="096F73D0" w:rsidR="00647C0B" w:rsidRPr="00A34956" w:rsidRDefault="00647C0B" w:rsidP="00647C0B">
            <w:pPr>
              <w:rPr>
                <w:color w:val="000000"/>
              </w:rPr>
            </w:pPr>
            <w:r>
              <w:rPr>
                <w:color w:val="000000"/>
              </w:rPr>
              <w:t>5</w:t>
            </w:r>
            <w:r w:rsidRPr="006A66C3">
              <w:rPr>
                <w:color w:val="000000"/>
              </w:rPr>
              <w:t>.00</w:t>
            </w:r>
          </w:p>
        </w:tc>
        <w:tc>
          <w:tcPr>
            <w:tcW w:w="876" w:type="dxa"/>
            <w:shd w:val="clear" w:color="auto" w:fill="auto"/>
            <w:noWrap/>
            <w:vAlign w:val="bottom"/>
            <w:hideMark/>
          </w:tcPr>
          <w:p w14:paraId="584D4AA2" w14:textId="7A5B40FC" w:rsidR="00647C0B" w:rsidRPr="00A34956" w:rsidRDefault="00647C0B" w:rsidP="00647C0B">
            <w:pPr>
              <w:rPr>
                <w:color w:val="000000"/>
              </w:rPr>
            </w:pPr>
            <w:r>
              <w:rPr>
                <w:color w:val="000000"/>
                <w:lang w:val="en-US"/>
              </w:rPr>
              <w:t>4</w:t>
            </w:r>
            <w:r w:rsidRPr="006A66C3">
              <w:rPr>
                <w:color w:val="000000"/>
              </w:rPr>
              <w:t>.00</w:t>
            </w:r>
          </w:p>
        </w:tc>
      </w:tr>
      <w:tr w:rsidR="008752AE" w:rsidRPr="00A34956" w14:paraId="265CF2B4" w14:textId="77777777" w:rsidTr="00067D65">
        <w:trPr>
          <w:trHeight w:val="20"/>
        </w:trPr>
        <w:tc>
          <w:tcPr>
            <w:tcW w:w="9911" w:type="dxa"/>
            <w:gridSpan w:val="8"/>
          </w:tcPr>
          <w:p w14:paraId="18022BF4" w14:textId="62804E7D" w:rsidR="008752AE" w:rsidRPr="00A34956" w:rsidRDefault="002A0EFA" w:rsidP="00067D65">
            <w:pPr>
              <w:rPr>
                <w:color w:val="000000"/>
              </w:rPr>
            </w:pPr>
            <w:r>
              <w:rPr>
                <w:color w:val="000000"/>
              </w:rPr>
              <w:t>Котельная, д. Казанцево, ул. Строительная, 17</w:t>
            </w:r>
          </w:p>
        </w:tc>
      </w:tr>
      <w:tr w:rsidR="00C83DD6" w:rsidRPr="00A34956" w14:paraId="03A054DC" w14:textId="77777777" w:rsidTr="00067D65">
        <w:trPr>
          <w:trHeight w:val="20"/>
        </w:trPr>
        <w:tc>
          <w:tcPr>
            <w:tcW w:w="578" w:type="dxa"/>
            <w:shd w:val="clear" w:color="auto" w:fill="auto"/>
            <w:noWrap/>
            <w:hideMark/>
          </w:tcPr>
          <w:p w14:paraId="56D7ACAB" w14:textId="77777777" w:rsidR="00C83DD6" w:rsidRPr="00A34956" w:rsidRDefault="00C83DD6" w:rsidP="00067D65">
            <w:pPr>
              <w:rPr>
                <w:color w:val="000000"/>
              </w:rPr>
            </w:pPr>
            <w:r w:rsidRPr="00A34956">
              <w:rPr>
                <w:color w:val="000000"/>
              </w:rPr>
              <w:t>1</w:t>
            </w:r>
          </w:p>
        </w:tc>
        <w:tc>
          <w:tcPr>
            <w:tcW w:w="3783" w:type="dxa"/>
            <w:shd w:val="clear" w:color="auto" w:fill="auto"/>
            <w:hideMark/>
          </w:tcPr>
          <w:p w14:paraId="2B080EB0" w14:textId="74290296" w:rsidR="00C83DD6" w:rsidRPr="00A34956" w:rsidRDefault="00C83DD6" w:rsidP="00067D65">
            <w:pPr>
              <w:rPr>
                <w:color w:val="000000"/>
              </w:rPr>
            </w:pPr>
            <w:r w:rsidRPr="00A34956">
              <w:rPr>
                <w:color w:val="000000"/>
              </w:rPr>
              <w:t>Среднее время восстановления теплоснабжения после повреждения в магистральных тепловых сетях в отопительный период</w:t>
            </w:r>
          </w:p>
        </w:tc>
        <w:tc>
          <w:tcPr>
            <w:tcW w:w="1471" w:type="dxa"/>
            <w:shd w:val="clear" w:color="auto" w:fill="auto"/>
            <w:noWrap/>
            <w:hideMark/>
          </w:tcPr>
          <w:p w14:paraId="6F28455C" w14:textId="5BEEE63E" w:rsidR="00C83DD6" w:rsidRPr="00A34956" w:rsidRDefault="00C83DD6" w:rsidP="00067D65">
            <w:pPr>
              <w:rPr>
                <w:color w:val="000000"/>
              </w:rPr>
            </w:pPr>
            <w:r w:rsidRPr="003F2B0A">
              <w:rPr>
                <w:color w:val="000000"/>
              </w:rPr>
              <w:t>час</w:t>
            </w:r>
          </w:p>
        </w:tc>
        <w:tc>
          <w:tcPr>
            <w:tcW w:w="812" w:type="dxa"/>
            <w:vAlign w:val="bottom"/>
          </w:tcPr>
          <w:p w14:paraId="76F9C8F0" w14:textId="76A105D2" w:rsidR="00C83DD6" w:rsidRPr="00A34956" w:rsidRDefault="00C83DD6" w:rsidP="00067D65">
            <w:pPr>
              <w:rPr>
                <w:color w:val="000000"/>
              </w:rPr>
            </w:pPr>
            <w:r w:rsidRPr="006A66C3">
              <w:rPr>
                <w:color w:val="000000"/>
              </w:rPr>
              <w:t>0.00</w:t>
            </w:r>
          </w:p>
        </w:tc>
        <w:tc>
          <w:tcPr>
            <w:tcW w:w="812" w:type="dxa"/>
            <w:vAlign w:val="bottom"/>
          </w:tcPr>
          <w:p w14:paraId="679E9C64" w14:textId="548E5496" w:rsidR="00C83DD6" w:rsidRPr="00A34956" w:rsidRDefault="00C83DD6" w:rsidP="00067D65">
            <w:pPr>
              <w:rPr>
                <w:color w:val="000000"/>
              </w:rPr>
            </w:pPr>
            <w:r w:rsidRPr="006A66C3">
              <w:rPr>
                <w:color w:val="000000"/>
              </w:rPr>
              <w:t>0.00</w:t>
            </w:r>
          </w:p>
        </w:tc>
        <w:tc>
          <w:tcPr>
            <w:tcW w:w="776" w:type="dxa"/>
            <w:vAlign w:val="bottom"/>
          </w:tcPr>
          <w:p w14:paraId="4AE2963F" w14:textId="594AA520" w:rsidR="00C83DD6" w:rsidRPr="00A34956" w:rsidRDefault="00C83DD6" w:rsidP="00067D65">
            <w:pPr>
              <w:rPr>
                <w:color w:val="000000"/>
              </w:rPr>
            </w:pPr>
            <w:r w:rsidRPr="006A66C3">
              <w:rPr>
                <w:color w:val="000000"/>
              </w:rPr>
              <w:t>0.00</w:t>
            </w:r>
          </w:p>
        </w:tc>
        <w:tc>
          <w:tcPr>
            <w:tcW w:w="803" w:type="dxa"/>
            <w:vAlign w:val="bottom"/>
          </w:tcPr>
          <w:p w14:paraId="71AADAA2" w14:textId="66182F5C" w:rsidR="00C83DD6" w:rsidRPr="00A34956" w:rsidRDefault="00C83DD6" w:rsidP="00067D65">
            <w:pPr>
              <w:rPr>
                <w:color w:val="000000"/>
              </w:rPr>
            </w:pPr>
            <w:r w:rsidRPr="006A66C3">
              <w:rPr>
                <w:color w:val="000000"/>
              </w:rPr>
              <w:t>0.00</w:t>
            </w:r>
          </w:p>
        </w:tc>
        <w:tc>
          <w:tcPr>
            <w:tcW w:w="876" w:type="dxa"/>
            <w:shd w:val="clear" w:color="auto" w:fill="auto"/>
            <w:noWrap/>
            <w:vAlign w:val="bottom"/>
            <w:hideMark/>
          </w:tcPr>
          <w:p w14:paraId="42925A55" w14:textId="7F9CD7DE" w:rsidR="00C83DD6" w:rsidRPr="00A34956" w:rsidRDefault="00C83DD6" w:rsidP="00067D65">
            <w:pPr>
              <w:rPr>
                <w:color w:val="000000"/>
              </w:rPr>
            </w:pPr>
            <w:r w:rsidRPr="006A66C3">
              <w:rPr>
                <w:color w:val="000000"/>
              </w:rPr>
              <w:t>0.00</w:t>
            </w:r>
          </w:p>
        </w:tc>
      </w:tr>
      <w:tr w:rsidR="00C83DD6" w:rsidRPr="00A34956" w14:paraId="718E7B9C" w14:textId="77777777" w:rsidTr="00067D65">
        <w:trPr>
          <w:trHeight w:val="20"/>
        </w:trPr>
        <w:tc>
          <w:tcPr>
            <w:tcW w:w="578" w:type="dxa"/>
            <w:shd w:val="clear" w:color="auto" w:fill="auto"/>
            <w:noWrap/>
            <w:hideMark/>
          </w:tcPr>
          <w:p w14:paraId="38E43791" w14:textId="77777777" w:rsidR="00C83DD6" w:rsidRPr="00A34956" w:rsidRDefault="00C83DD6" w:rsidP="00067D65">
            <w:pPr>
              <w:rPr>
                <w:color w:val="000000"/>
              </w:rPr>
            </w:pPr>
            <w:r w:rsidRPr="00A34956">
              <w:rPr>
                <w:color w:val="000000"/>
              </w:rPr>
              <w:t>2</w:t>
            </w:r>
          </w:p>
        </w:tc>
        <w:tc>
          <w:tcPr>
            <w:tcW w:w="3783" w:type="dxa"/>
            <w:shd w:val="clear" w:color="auto" w:fill="auto"/>
            <w:hideMark/>
          </w:tcPr>
          <w:p w14:paraId="26347FA2" w14:textId="51788C1C" w:rsidR="00C83DD6" w:rsidRPr="00A34956" w:rsidRDefault="00C83DD6" w:rsidP="00067D65">
            <w:pPr>
              <w:rPr>
                <w:color w:val="000000"/>
              </w:rPr>
            </w:pPr>
            <w:r w:rsidRPr="00A34956">
              <w:rPr>
                <w:color w:val="000000"/>
              </w:rPr>
              <w:t>Среднее время восстановления отопления после повреждения в распределительных тепловых сетях систем отопления</w:t>
            </w:r>
          </w:p>
        </w:tc>
        <w:tc>
          <w:tcPr>
            <w:tcW w:w="1471" w:type="dxa"/>
            <w:shd w:val="clear" w:color="auto" w:fill="auto"/>
            <w:noWrap/>
            <w:hideMark/>
          </w:tcPr>
          <w:p w14:paraId="4711280B" w14:textId="67B29F5B" w:rsidR="00C83DD6" w:rsidRPr="00A34956" w:rsidRDefault="00C83DD6" w:rsidP="00067D65">
            <w:pPr>
              <w:rPr>
                <w:color w:val="000000"/>
              </w:rPr>
            </w:pPr>
            <w:r w:rsidRPr="003F2B0A">
              <w:rPr>
                <w:color w:val="000000"/>
              </w:rPr>
              <w:t>час</w:t>
            </w:r>
          </w:p>
        </w:tc>
        <w:tc>
          <w:tcPr>
            <w:tcW w:w="812" w:type="dxa"/>
            <w:vAlign w:val="bottom"/>
          </w:tcPr>
          <w:p w14:paraId="7839FEB1" w14:textId="3CD1D884" w:rsidR="00C83DD6" w:rsidRPr="00A34956" w:rsidRDefault="00C83DD6" w:rsidP="00067D65">
            <w:pPr>
              <w:rPr>
                <w:color w:val="000000"/>
              </w:rPr>
            </w:pPr>
            <w:r w:rsidRPr="006A66C3">
              <w:rPr>
                <w:color w:val="000000"/>
              </w:rPr>
              <w:t>0.00</w:t>
            </w:r>
          </w:p>
        </w:tc>
        <w:tc>
          <w:tcPr>
            <w:tcW w:w="812" w:type="dxa"/>
            <w:vAlign w:val="bottom"/>
          </w:tcPr>
          <w:p w14:paraId="63ECBE31" w14:textId="20BC4E3A" w:rsidR="00C83DD6" w:rsidRPr="00A34956" w:rsidRDefault="00C83DD6" w:rsidP="00067D65">
            <w:pPr>
              <w:rPr>
                <w:color w:val="000000"/>
              </w:rPr>
            </w:pPr>
            <w:r w:rsidRPr="006A66C3">
              <w:rPr>
                <w:color w:val="000000"/>
              </w:rPr>
              <w:t>0.00</w:t>
            </w:r>
          </w:p>
        </w:tc>
        <w:tc>
          <w:tcPr>
            <w:tcW w:w="776" w:type="dxa"/>
            <w:vAlign w:val="bottom"/>
          </w:tcPr>
          <w:p w14:paraId="0C493B3D" w14:textId="0AA9F8F9" w:rsidR="00C83DD6" w:rsidRPr="00A34956" w:rsidRDefault="00C83DD6" w:rsidP="00067D65">
            <w:pPr>
              <w:rPr>
                <w:color w:val="000000"/>
              </w:rPr>
            </w:pPr>
            <w:r w:rsidRPr="006A66C3">
              <w:rPr>
                <w:color w:val="000000"/>
              </w:rPr>
              <w:t>0.00</w:t>
            </w:r>
          </w:p>
        </w:tc>
        <w:tc>
          <w:tcPr>
            <w:tcW w:w="803" w:type="dxa"/>
            <w:vAlign w:val="bottom"/>
          </w:tcPr>
          <w:p w14:paraId="70725A0A" w14:textId="4E7B98EC" w:rsidR="00C83DD6" w:rsidRPr="00A34956" w:rsidRDefault="00C83DD6" w:rsidP="00067D65">
            <w:pPr>
              <w:rPr>
                <w:color w:val="000000"/>
              </w:rPr>
            </w:pPr>
            <w:r w:rsidRPr="006A66C3">
              <w:rPr>
                <w:color w:val="000000"/>
              </w:rPr>
              <w:t>0.00</w:t>
            </w:r>
          </w:p>
        </w:tc>
        <w:tc>
          <w:tcPr>
            <w:tcW w:w="876" w:type="dxa"/>
            <w:shd w:val="clear" w:color="auto" w:fill="auto"/>
            <w:noWrap/>
            <w:vAlign w:val="bottom"/>
            <w:hideMark/>
          </w:tcPr>
          <w:p w14:paraId="6DF52B64" w14:textId="6D6605CB" w:rsidR="00C83DD6" w:rsidRPr="00A34956" w:rsidRDefault="00C83DD6" w:rsidP="00067D65">
            <w:pPr>
              <w:rPr>
                <w:color w:val="000000"/>
              </w:rPr>
            </w:pPr>
            <w:r w:rsidRPr="006A66C3">
              <w:rPr>
                <w:color w:val="000000"/>
              </w:rPr>
              <w:t>0.00</w:t>
            </w:r>
          </w:p>
        </w:tc>
      </w:tr>
      <w:tr w:rsidR="00C83DD6" w:rsidRPr="00A34956" w14:paraId="43478CC7" w14:textId="77777777" w:rsidTr="00067D65">
        <w:trPr>
          <w:trHeight w:val="20"/>
        </w:trPr>
        <w:tc>
          <w:tcPr>
            <w:tcW w:w="578" w:type="dxa"/>
            <w:shd w:val="clear" w:color="auto" w:fill="auto"/>
            <w:noWrap/>
            <w:hideMark/>
          </w:tcPr>
          <w:p w14:paraId="0228F940" w14:textId="77777777" w:rsidR="00C83DD6" w:rsidRPr="00A34956" w:rsidRDefault="00C83DD6" w:rsidP="00067D65">
            <w:pPr>
              <w:rPr>
                <w:color w:val="000000"/>
              </w:rPr>
            </w:pPr>
            <w:r w:rsidRPr="00A34956">
              <w:rPr>
                <w:color w:val="000000"/>
              </w:rPr>
              <w:t>3</w:t>
            </w:r>
          </w:p>
        </w:tc>
        <w:tc>
          <w:tcPr>
            <w:tcW w:w="3783" w:type="dxa"/>
            <w:shd w:val="clear" w:color="auto" w:fill="auto"/>
            <w:hideMark/>
          </w:tcPr>
          <w:p w14:paraId="78EEBD2D" w14:textId="2A677199" w:rsidR="00C83DD6" w:rsidRPr="00A34956" w:rsidRDefault="00C83DD6" w:rsidP="00067D65">
            <w:pPr>
              <w:rPr>
                <w:color w:val="000000"/>
              </w:rPr>
            </w:pPr>
            <w:r w:rsidRPr="00A34956">
              <w:rPr>
                <w:color w:val="000000"/>
              </w:rPr>
              <w:t>Среднее время восстановления горячего водоснабжения после повреждения в сетях горячего водоснабжения (в случае их наличия)</w:t>
            </w:r>
          </w:p>
        </w:tc>
        <w:tc>
          <w:tcPr>
            <w:tcW w:w="1471" w:type="dxa"/>
            <w:shd w:val="clear" w:color="auto" w:fill="auto"/>
            <w:noWrap/>
            <w:hideMark/>
          </w:tcPr>
          <w:p w14:paraId="79DC58A3" w14:textId="4FE9146E" w:rsidR="00C83DD6" w:rsidRPr="00A34956" w:rsidRDefault="00C83DD6" w:rsidP="00067D65">
            <w:pPr>
              <w:rPr>
                <w:color w:val="000000"/>
              </w:rPr>
            </w:pPr>
            <w:r w:rsidRPr="003F2B0A">
              <w:rPr>
                <w:color w:val="000000"/>
              </w:rPr>
              <w:t>час</w:t>
            </w:r>
          </w:p>
        </w:tc>
        <w:tc>
          <w:tcPr>
            <w:tcW w:w="812" w:type="dxa"/>
            <w:vAlign w:val="bottom"/>
          </w:tcPr>
          <w:p w14:paraId="15416EB6" w14:textId="5903BD4E" w:rsidR="00C83DD6" w:rsidRPr="00A34956" w:rsidRDefault="00C83DD6" w:rsidP="00067D65">
            <w:pPr>
              <w:rPr>
                <w:color w:val="000000"/>
              </w:rPr>
            </w:pPr>
            <w:r w:rsidRPr="006A66C3">
              <w:rPr>
                <w:color w:val="000000"/>
              </w:rPr>
              <w:t>0.00</w:t>
            </w:r>
          </w:p>
        </w:tc>
        <w:tc>
          <w:tcPr>
            <w:tcW w:w="812" w:type="dxa"/>
            <w:vAlign w:val="bottom"/>
          </w:tcPr>
          <w:p w14:paraId="0A40FB96" w14:textId="436A7A91" w:rsidR="00C83DD6" w:rsidRPr="00A34956" w:rsidRDefault="00C83DD6" w:rsidP="00067D65">
            <w:pPr>
              <w:rPr>
                <w:color w:val="000000"/>
              </w:rPr>
            </w:pPr>
            <w:r w:rsidRPr="006A66C3">
              <w:rPr>
                <w:color w:val="000000"/>
              </w:rPr>
              <w:t>0.00</w:t>
            </w:r>
          </w:p>
        </w:tc>
        <w:tc>
          <w:tcPr>
            <w:tcW w:w="776" w:type="dxa"/>
            <w:vAlign w:val="bottom"/>
          </w:tcPr>
          <w:p w14:paraId="7A005732" w14:textId="2B650FD5" w:rsidR="00C83DD6" w:rsidRPr="00A34956" w:rsidRDefault="00C83DD6" w:rsidP="00067D65">
            <w:pPr>
              <w:rPr>
                <w:color w:val="000000"/>
              </w:rPr>
            </w:pPr>
            <w:r w:rsidRPr="006A66C3">
              <w:rPr>
                <w:color w:val="000000"/>
              </w:rPr>
              <w:t>0.00</w:t>
            </w:r>
          </w:p>
        </w:tc>
        <w:tc>
          <w:tcPr>
            <w:tcW w:w="803" w:type="dxa"/>
            <w:vAlign w:val="bottom"/>
          </w:tcPr>
          <w:p w14:paraId="7A1E11B8" w14:textId="7A8A817C" w:rsidR="00C83DD6" w:rsidRPr="00A34956" w:rsidRDefault="00C83DD6" w:rsidP="00067D65">
            <w:pPr>
              <w:rPr>
                <w:color w:val="000000"/>
              </w:rPr>
            </w:pPr>
            <w:r w:rsidRPr="006A66C3">
              <w:rPr>
                <w:color w:val="000000"/>
              </w:rPr>
              <w:t>0.00</w:t>
            </w:r>
          </w:p>
        </w:tc>
        <w:tc>
          <w:tcPr>
            <w:tcW w:w="876" w:type="dxa"/>
            <w:shd w:val="clear" w:color="auto" w:fill="auto"/>
            <w:noWrap/>
            <w:vAlign w:val="bottom"/>
            <w:hideMark/>
          </w:tcPr>
          <w:p w14:paraId="6E9ACA15" w14:textId="5B2E6411" w:rsidR="00C83DD6" w:rsidRPr="00A34956" w:rsidRDefault="00C83DD6" w:rsidP="00067D65">
            <w:pPr>
              <w:rPr>
                <w:color w:val="000000"/>
              </w:rPr>
            </w:pPr>
            <w:r w:rsidRPr="006A66C3">
              <w:rPr>
                <w:color w:val="000000"/>
              </w:rPr>
              <w:t>0.00</w:t>
            </w:r>
          </w:p>
        </w:tc>
      </w:tr>
      <w:tr w:rsidR="00C83DD6" w:rsidRPr="00A34956" w14:paraId="7DED0D0E" w14:textId="77777777" w:rsidTr="00067D65">
        <w:trPr>
          <w:trHeight w:val="20"/>
        </w:trPr>
        <w:tc>
          <w:tcPr>
            <w:tcW w:w="578" w:type="dxa"/>
            <w:shd w:val="clear" w:color="auto" w:fill="auto"/>
            <w:noWrap/>
            <w:hideMark/>
          </w:tcPr>
          <w:p w14:paraId="2AF07F97" w14:textId="77777777" w:rsidR="00C83DD6" w:rsidRPr="00A34956" w:rsidRDefault="00C83DD6" w:rsidP="00067D65">
            <w:pPr>
              <w:rPr>
                <w:color w:val="000000"/>
              </w:rPr>
            </w:pPr>
            <w:r w:rsidRPr="00A34956">
              <w:rPr>
                <w:color w:val="000000"/>
              </w:rPr>
              <w:lastRenderedPageBreak/>
              <w:t>4</w:t>
            </w:r>
          </w:p>
        </w:tc>
        <w:tc>
          <w:tcPr>
            <w:tcW w:w="3783" w:type="dxa"/>
            <w:shd w:val="clear" w:color="auto" w:fill="auto"/>
            <w:hideMark/>
          </w:tcPr>
          <w:p w14:paraId="675BA0C4" w14:textId="755D709A" w:rsidR="00C83DD6" w:rsidRPr="00A34956" w:rsidRDefault="00C83DD6" w:rsidP="00067D65">
            <w:pPr>
              <w:rPr>
                <w:color w:val="000000"/>
              </w:rPr>
            </w:pPr>
            <w:r w:rsidRPr="00A34956">
              <w:rPr>
                <w:color w:val="000000"/>
              </w:rPr>
              <w:t>Всего среднее время восстановления отопления после повреждения в магистральных и распределительных тепловых сетях</w:t>
            </w:r>
          </w:p>
        </w:tc>
        <w:tc>
          <w:tcPr>
            <w:tcW w:w="1471" w:type="dxa"/>
            <w:shd w:val="clear" w:color="auto" w:fill="auto"/>
            <w:noWrap/>
            <w:hideMark/>
          </w:tcPr>
          <w:p w14:paraId="41336209" w14:textId="0E7DD068" w:rsidR="00C83DD6" w:rsidRPr="00A34956" w:rsidRDefault="00C83DD6" w:rsidP="00067D65">
            <w:pPr>
              <w:rPr>
                <w:color w:val="000000"/>
              </w:rPr>
            </w:pPr>
            <w:r w:rsidRPr="003F2B0A">
              <w:rPr>
                <w:color w:val="000000"/>
              </w:rPr>
              <w:t>час</w:t>
            </w:r>
          </w:p>
        </w:tc>
        <w:tc>
          <w:tcPr>
            <w:tcW w:w="812" w:type="dxa"/>
            <w:vAlign w:val="bottom"/>
          </w:tcPr>
          <w:p w14:paraId="6B44BD26" w14:textId="2E0C85FA" w:rsidR="00C83DD6" w:rsidRPr="00A34956" w:rsidRDefault="00C83DD6" w:rsidP="00067D65">
            <w:pPr>
              <w:rPr>
                <w:color w:val="000000"/>
              </w:rPr>
            </w:pPr>
            <w:r w:rsidRPr="006A66C3">
              <w:rPr>
                <w:color w:val="000000"/>
              </w:rPr>
              <w:t>0.00</w:t>
            </w:r>
          </w:p>
        </w:tc>
        <w:tc>
          <w:tcPr>
            <w:tcW w:w="812" w:type="dxa"/>
            <w:vAlign w:val="bottom"/>
          </w:tcPr>
          <w:p w14:paraId="47193864" w14:textId="13F111FA" w:rsidR="00C83DD6" w:rsidRPr="00A34956" w:rsidRDefault="00C83DD6" w:rsidP="00067D65">
            <w:pPr>
              <w:rPr>
                <w:color w:val="000000"/>
              </w:rPr>
            </w:pPr>
            <w:r w:rsidRPr="006A66C3">
              <w:rPr>
                <w:color w:val="000000"/>
              </w:rPr>
              <w:t>0.00</w:t>
            </w:r>
          </w:p>
        </w:tc>
        <w:tc>
          <w:tcPr>
            <w:tcW w:w="776" w:type="dxa"/>
            <w:vAlign w:val="bottom"/>
          </w:tcPr>
          <w:p w14:paraId="2D952939" w14:textId="4088E2F6" w:rsidR="00C83DD6" w:rsidRPr="00A34956" w:rsidRDefault="00C83DD6" w:rsidP="00067D65">
            <w:pPr>
              <w:rPr>
                <w:color w:val="000000"/>
              </w:rPr>
            </w:pPr>
            <w:r w:rsidRPr="006A66C3">
              <w:rPr>
                <w:color w:val="000000"/>
              </w:rPr>
              <w:t>0.00</w:t>
            </w:r>
          </w:p>
        </w:tc>
        <w:tc>
          <w:tcPr>
            <w:tcW w:w="803" w:type="dxa"/>
            <w:vAlign w:val="bottom"/>
          </w:tcPr>
          <w:p w14:paraId="4E5B41D4" w14:textId="353194F8" w:rsidR="00C83DD6" w:rsidRPr="00A34956" w:rsidRDefault="00C83DD6" w:rsidP="00067D65">
            <w:pPr>
              <w:rPr>
                <w:color w:val="000000"/>
              </w:rPr>
            </w:pPr>
            <w:r w:rsidRPr="006A66C3">
              <w:rPr>
                <w:color w:val="000000"/>
              </w:rPr>
              <w:t>0.00</w:t>
            </w:r>
          </w:p>
        </w:tc>
        <w:tc>
          <w:tcPr>
            <w:tcW w:w="876" w:type="dxa"/>
            <w:shd w:val="clear" w:color="auto" w:fill="auto"/>
            <w:noWrap/>
            <w:vAlign w:val="bottom"/>
            <w:hideMark/>
          </w:tcPr>
          <w:p w14:paraId="1DF93EDB" w14:textId="340481BA" w:rsidR="00C83DD6" w:rsidRPr="00A34956" w:rsidRDefault="00C83DD6" w:rsidP="00067D65">
            <w:pPr>
              <w:rPr>
                <w:color w:val="000000"/>
              </w:rPr>
            </w:pPr>
            <w:r w:rsidRPr="006A66C3">
              <w:rPr>
                <w:color w:val="000000"/>
              </w:rPr>
              <w:t>0.00</w:t>
            </w:r>
          </w:p>
        </w:tc>
      </w:tr>
    </w:tbl>
    <w:p w14:paraId="403C0710" w14:textId="311382FD" w:rsidR="00E1044C" w:rsidRPr="00BD3831" w:rsidRDefault="00E1044C" w:rsidP="007A7D5B">
      <w:pPr>
        <w:pStyle w:val="affff0"/>
      </w:pPr>
      <w:bookmarkStart w:id="560" w:name="_Toc101972701"/>
      <w:bookmarkStart w:id="561" w:name="_Toc105553414"/>
      <w:r w:rsidRPr="00BD3831">
        <w:t>1.9.4 Графические материалы (карты-схемы тепловых сетей и зон ненормативной надежности и безопасности теплоснабжения)</w:t>
      </w:r>
      <w:bookmarkEnd w:id="560"/>
      <w:bookmarkEnd w:id="561"/>
    </w:p>
    <w:p w14:paraId="59E7D01F" w14:textId="77777777" w:rsidR="008752AE" w:rsidRPr="00BD3831" w:rsidRDefault="008752AE" w:rsidP="007A7D5B">
      <w:pPr>
        <w:pStyle w:val="afffe"/>
      </w:pPr>
      <w:r w:rsidRPr="00BD3831">
        <w:t>Графические материалы не составлялись.</w:t>
      </w:r>
    </w:p>
    <w:p w14:paraId="2D2810E7" w14:textId="0B752F97" w:rsidR="00E1044C" w:rsidRPr="00BD3831" w:rsidRDefault="00E1044C" w:rsidP="007A7D5B">
      <w:pPr>
        <w:pStyle w:val="affff0"/>
      </w:pPr>
      <w:bookmarkStart w:id="562" w:name="_Toc101972702"/>
      <w:bookmarkStart w:id="563" w:name="_Toc105553415"/>
      <w:r w:rsidRPr="00BD3831">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bookmarkEnd w:id="562"/>
      <w:bookmarkEnd w:id="563"/>
    </w:p>
    <w:p w14:paraId="751D2703" w14:textId="2EE7C322" w:rsidR="000307E6" w:rsidRPr="00BD3831" w:rsidRDefault="00282507" w:rsidP="007A7D5B">
      <w:pPr>
        <w:pStyle w:val="afffe"/>
      </w:pPr>
      <w:r w:rsidRPr="00BD3831">
        <w:t>Аварийные ситуации при теплоснабжении, расследование причин которых осуществляется федеральным органом исполнительной власти, не выявлен</w:t>
      </w:r>
      <w:r w:rsidR="00F5533E">
        <w:t>ы</w:t>
      </w:r>
      <w:r w:rsidRPr="00BD3831">
        <w:t>.</w:t>
      </w:r>
    </w:p>
    <w:p w14:paraId="7A6E87A9" w14:textId="7B8D32B6" w:rsidR="00E1044C" w:rsidRPr="00BD3831" w:rsidRDefault="00E1044C" w:rsidP="007A7D5B">
      <w:pPr>
        <w:pStyle w:val="affff0"/>
      </w:pPr>
      <w:bookmarkStart w:id="564" w:name="_Toc101972703"/>
      <w:bookmarkStart w:id="565" w:name="_Toc105553416"/>
      <w:r w:rsidRPr="00BD3831">
        <w:t>1.9.6 Результаты анализа времени восстановления теплоснабжения потребителей, отключенных в результате аварийных ситуаций при теплоснабжении</w:t>
      </w:r>
      <w:bookmarkEnd w:id="564"/>
      <w:bookmarkEnd w:id="565"/>
    </w:p>
    <w:p w14:paraId="7D575C0C" w14:textId="4F04EA4C" w:rsidR="00CA69D1" w:rsidRDefault="00282507" w:rsidP="007A7D5B">
      <w:pPr>
        <w:pStyle w:val="afffe"/>
      </w:pPr>
      <w:r w:rsidRPr="00BD3831">
        <w:t xml:space="preserve">Нарушений, классифицируемых как аварии на </w:t>
      </w:r>
      <w:r w:rsidR="00F5533E">
        <w:t>источниках тепловой энергии</w:t>
      </w:r>
      <w:r w:rsidRPr="00BD3831">
        <w:t xml:space="preserve"> и </w:t>
      </w:r>
      <w:r w:rsidR="00F5533E">
        <w:t xml:space="preserve">в </w:t>
      </w:r>
      <w:r w:rsidRPr="00BD3831">
        <w:t>системе теплоснабжения, на объект</w:t>
      </w:r>
      <w:r w:rsidR="008752AE" w:rsidRPr="00BD3831">
        <w:t>ах</w:t>
      </w:r>
      <w:r w:rsidRPr="00BD3831">
        <w:t xml:space="preserve"> энергетики энергоснабжающ</w:t>
      </w:r>
      <w:r w:rsidR="008752AE" w:rsidRPr="00BD3831">
        <w:t>их</w:t>
      </w:r>
      <w:r w:rsidRPr="00BD3831">
        <w:t xml:space="preserve"> организаци</w:t>
      </w:r>
      <w:r w:rsidR="008752AE" w:rsidRPr="00BD3831">
        <w:t>й</w:t>
      </w:r>
      <w:r w:rsidRPr="00BD3831">
        <w:t xml:space="preserve"> за период 201</w:t>
      </w:r>
      <w:r w:rsidR="00E23256">
        <w:t>7</w:t>
      </w:r>
      <w:r w:rsidRPr="00BD3831">
        <w:t>-202</w:t>
      </w:r>
      <w:r w:rsidR="009E295B">
        <w:t>1</w:t>
      </w:r>
      <w:r w:rsidR="000E2C96">
        <w:t>годов</w:t>
      </w:r>
      <w:r w:rsidRPr="00BD3831">
        <w:t xml:space="preserve"> не зарегистрировано.</w:t>
      </w:r>
    </w:p>
    <w:p w14:paraId="03891945" w14:textId="705E5C50" w:rsidR="009E295B" w:rsidRDefault="009E295B" w:rsidP="007A7D5B">
      <w:pPr>
        <w:pStyle w:val="affff0"/>
      </w:pPr>
      <w:bookmarkStart w:id="566" w:name="_Toc101972704"/>
      <w:bookmarkStart w:id="567" w:name="_Toc105553417"/>
      <w:r>
        <w:t>1.9.7.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566"/>
      <w:bookmarkEnd w:id="567"/>
    </w:p>
    <w:p w14:paraId="4A372143" w14:textId="371E90FD" w:rsidR="00591F01" w:rsidRDefault="00591F01" w:rsidP="007A7D5B">
      <w:pPr>
        <w:pStyle w:val="afffe"/>
      </w:pPr>
      <w:r w:rsidRPr="00591F01">
        <w:t xml:space="preserve">Вероятные сценарии развития возможных аварий на источниках тепловой энергии связаны </w:t>
      </w:r>
      <w:r>
        <w:t>с:</w:t>
      </w:r>
    </w:p>
    <w:p w14:paraId="4003D484" w14:textId="3A871EA8" w:rsidR="00591F01" w:rsidRDefault="00591F01" w:rsidP="007A7D5B">
      <w:pPr>
        <w:pStyle w:val="a0"/>
      </w:pPr>
      <w:r>
        <w:t>разгерметизацией газового оборудования котла;</w:t>
      </w:r>
    </w:p>
    <w:p w14:paraId="6DFCA93D" w14:textId="309B412A" w:rsidR="00591F01" w:rsidRDefault="00591F01" w:rsidP="007A7D5B">
      <w:pPr>
        <w:pStyle w:val="a0"/>
      </w:pPr>
      <w:r>
        <w:t>ошибочными действиями персонала при розжиге запальника котла;</w:t>
      </w:r>
    </w:p>
    <w:p w14:paraId="10F56879" w14:textId="0E2CE45D" w:rsidR="00591F01" w:rsidRDefault="00591F01" w:rsidP="007A7D5B">
      <w:pPr>
        <w:pStyle w:val="a0"/>
      </w:pPr>
      <w:r>
        <w:t>погасанием горелки котла;</w:t>
      </w:r>
    </w:p>
    <w:p w14:paraId="3B75D90B" w14:textId="07934133" w:rsidR="009E295B" w:rsidRDefault="00591F01" w:rsidP="007A7D5B">
      <w:pPr>
        <w:pStyle w:val="a0"/>
      </w:pPr>
      <w:r>
        <w:t>разгерметизацией (разрывом) технологического трубопровода.</w:t>
      </w:r>
    </w:p>
    <w:p w14:paraId="3739026B" w14:textId="7472F461" w:rsidR="00591F01" w:rsidRDefault="007D2CED" w:rsidP="007A7D5B">
      <w:pPr>
        <w:pStyle w:val="afffe"/>
      </w:pPr>
      <w:r w:rsidRPr="006347D3">
        <w:t>Моделирование гидравлических режимов работы систем теплоснабжения невозможно произвести, так как электронная модель схемы теплоснабжения не разрабатывается</w:t>
      </w:r>
      <w:r w:rsidR="006347D3">
        <w:t>.</w:t>
      </w:r>
    </w:p>
    <w:p w14:paraId="1B7329BA" w14:textId="39DDE2E7" w:rsidR="00E1044C" w:rsidRPr="00BD3831" w:rsidRDefault="00E1044C" w:rsidP="007A7D5B">
      <w:pPr>
        <w:pStyle w:val="affff0"/>
      </w:pPr>
      <w:bookmarkStart w:id="568" w:name="_Toc101972705"/>
      <w:bookmarkStart w:id="569" w:name="_Toc105553418"/>
      <w:r w:rsidRPr="00BD3831">
        <w:t>Часть 10 Технико-экономические показатели теплоснабжающих и теплосетевых организаций</w:t>
      </w:r>
      <w:bookmarkEnd w:id="568"/>
      <w:bookmarkEnd w:id="569"/>
    </w:p>
    <w:p w14:paraId="2C1497AB" w14:textId="77777777" w:rsidR="00282507" w:rsidRPr="00BD3831" w:rsidRDefault="00282507" w:rsidP="007A7D5B">
      <w:pPr>
        <w:pStyle w:val="afffe"/>
      </w:pPr>
      <w:r w:rsidRPr="00BD3831">
        <w:t>Стандарты раскрытия информации теплоснабжающими и теплосетевыми организациями определяются следующими нормативно-правовыми документами:</w:t>
      </w:r>
    </w:p>
    <w:p w14:paraId="2D0B3F75" w14:textId="79985E1A" w:rsidR="00282507" w:rsidRPr="00BD3831" w:rsidRDefault="00282507" w:rsidP="007A7D5B">
      <w:pPr>
        <w:pStyle w:val="a0"/>
      </w:pPr>
      <w:r w:rsidRPr="00BD3831">
        <w:t xml:space="preserve">постановление Правительства </w:t>
      </w:r>
      <w:r w:rsidR="000E2C96">
        <w:t>Российской Федерации</w:t>
      </w:r>
      <w:r w:rsidRPr="00BD3831">
        <w:t xml:space="preserve"> от 5 июля 2013года №570 «О стандартах раскрытия информации теплоснабжающими организациями, теплосетевыми организациями и органами регулирования»; </w:t>
      </w:r>
    </w:p>
    <w:p w14:paraId="238E3828" w14:textId="3D8288FB" w:rsidR="00282507" w:rsidRPr="00BD3831" w:rsidRDefault="00282507" w:rsidP="007A7D5B">
      <w:pPr>
        <w:pStyle w:val="a0"/>
      </w:pPr>
      <w:r w:rsidRPr="00BD3831">
        <w:lastRenderedPageBreak/>
        <w:t xml:space="preserve">постановление Правительства </w:t>
      </w:r>
      <w:r w:rsidR="000E2C96">
        <w:t>Российской Федерации</w:t>
      </w:r>
      <w:r w:rsidRPr="00BD3831">
        <w:t xml:space="preserve"> от 17 июля 2013года №6 «О стандартах раскрытия информации в сфере водоснабжения и водоотведения» (в части горячего водоснабжения).</w:t>
      </w:r>
    </w:p>
    <w:p w14:paraId="4E430F0C" w14:textId="2C3C1A1A" w:rsidR="00F5533E" w:rsidRDefault="00F5533E" w:rsidP="007A7D5B">
      <w:pPr>
        <w:pStyle w:val="afffe"/>
      </w:pPr>
      <w:r>
        <w:t>Описание технико-экономических показателей в поселениях, городских округах, городах федерального значения, не отнесенных к ценовым зонам теплоснабжения, для теплоснабжающих и теплосетевых организаций должно содержать сведения, указанные в пункте 47 Требований, и описание результатов хозяйственной деятельности теплоснабжающих и теплосетевых организаций, раскрываемых в соответствии со стандартами раскрытия информации.</w:t>
      </w:r>
    </w:p>
    <w:p w14:paraId="6891213D" w14:textId="41BA6624" w:rsidR="00F5533E" w:rsidRPr="00BD3831" w:rsidRDefault="00F5533E" w:rsidP="007A7D5B">
      <w:pPr>
        <w:pStyle w:val="afffe"/>
      </w:pPr>
      <w:r w:rsidRPr="00BD3831">
        <w:t>Информация, подлежащая раскрытию, представлена в сети интернет на официальном сайте Федеральной антимонопольной службы</w:t>
      </w:r>
      <w:r>
        <w:rPr>
          <w:rStyle w:val="ad"/>
        </w:rPr>
        <w:footnoteReference w:id="8"/>
      </w:r>
      <w:r w:rsidRPr="00BD3831">
        <w:t>.</w:t>
      </w:r>
    </w:p>
    <w:p w14:paraId="714E4599" w14:textId="77777777" w:rsidR="00F5533E" w:rsidRDefault="00F5533E" w:rsidP="007A7D5B">
      <w:pPr>
        <w:pStyle w:val="afffe"/>
      </w:pPr>
      <w:r>
        <w:t>Технико-экономические показатели указываются в соответствии с приложением №19 Методических указаний.</w:t>
      </w:r>
    </w:p>
    <w:p w14:paraId="6DFA2A35" w14:textId="3B3073A3" w:rsidR="00282507" w:rsidRPr="001F002C" w:rsidRDefault="00F5533E" w:rsidP="007A7D5B">
      <w:pPr>
        <w:pStyle w:val="afffe"/>
      </w:pPr>
      <w:r>
        <w:t xml:space="preserve">Технико-экономические показатели представлены в </w:t>
      </w:r>
      <w:r w:rsidR="00282507" w:rsidRPr="00BD3831">
        <w:t>таблиц</w:t>
      </w:r>
      <w:r w:rsidR="002C60DB">
        <w:t>ах</w:t>
      </w:r>
      <w:r w:rsidR="00282507" w:rsidRPr="00BD3831">
        <w:t xml:space="preserve"> </w:t>
      </w:r>
      <w:r>
        <w:t>1.</w:t>
      </w:r>
      <w:r w:rsidR="00282507" w:rsidRPr="00BD3831">
        <w:t>10.1</w:t>
      </w:r>
      <w:r w:rsidR="00350AF1">
        <w:t xml:space="preserve"> </w:t>
      </w:r>
      <w:r w:rsidR="002C60DB">
        <w:t xml:space="preserve">– 1.10.2 </w:t>
      </w:r>
      <w:r>
        <w:t>теплоснабжающ</w:t>
      </w:r>
      <w:r w:rsidR="002C60DB">
        <w:t>их</w:t>
      </w:r>
      <w:r>
        <w:t xml:space="preserve"> организаци</w:t>
      </w:r>
      <w:r w:rsidR="002C60DB">
        <w:t>й</w:t>
      </w:r>
      <w:r w:rsidR="008066D8">
        <w:t xml:space="preserve">, на основании выписки из протокола заседания Правления Министерства тарифного регулирования и энергетики </w:t>
      </w:r>
      <w:r w:rsidR="008066D8" w:rsidRPr="001F002C">
        <w:t>Челябинской области</w:t>
      </w:r>
      <w:r w:rsidR="00E5161D" w:rsidRPr="001F002C">
        <w:t>.</w:t>
      </w:r>
    </w:p>
    <w:p w14:paraId="6DCD4299" w14:textId="36F07275" w:rsidR="00282507" w:rsidRPr="001F002C" w:rsidRDefault="00282507" w:rsidP="00262E73">
      <w:pPr>
        <w:pStyle w:val="afffc"/>
      </w:pPr>
      <w:bookmarkStart w:id="570" w:name="_Toc14406418"/>
      <w:bookmarkStart w:id="571" w:name="_Toc101972957"/>
      <w:bookmarkStart w:id="572" w:name="_Toc105553585"/>
      <w:r w:rsidRPr="001F002C">
        <w:t xml:space="preserve">Таблица </w:t>
      </w:r>
      <w:r w:rsidR="00F5533E" w:rsidRPr="001F002C">
        <w:t>1.</w:t>
      </w:r>
      <w:r w:rsidRPr="001F002C">
        <w:t xml:space="preserve">10.1. Технико-экономические показатели </w:t>
      </w:r>
      <w:bookmarkEnd w:id="570"/>
      <w:r w:rsidR="000124AD" w:rsidRPr="001F002C">
        <w:t>ООО «</w:t>
      </w:r>
      <w:r w:rsidR="001F002C" w:rsidRPr="001F002C">
        <w:t>УРТИ</w:t>
      </w:r>
      <w:r w:rsidR="000124AD" w:rsidRPr="001F002C">
        <w:t>»</w:t>
      </w:r>
      <w:r w:rsidR="00E67220" w:rsidRPr="001F002C">
        <w:t xml:space="preserve">, котельная п. </w:t>
      </w:r>
      <w:bookmarkEnd w:id="571"/>
      <w:r w:rsidR="001F002C" w:rsidRPr="001F002C">
        <w:t>Рощино, ул. Фабричная</w:t>
      </w:r>
      <w:bookmarkEnd w:id="572"/>
    </w:p>
    <w:tbl>
      <w:tblPr>
        <w:tblW w:w="9918" w:type="dxa"/>
        <w:tblLook w:val="04A0" w:firstRow="1" w:lastRow="0" w:firstColumn="1" w:lastColumn="0" w:noHBand="0" w:noVBand="1"/>
      </w:tblPr>
      <w:tblGrid>
        <w:gridCol w:w="636"/>
        <w:gridCol w:w="5029"/>
        <w:gridCol w:w="1410"/>
        <w:gridCol w:w="2843"/>
      </w:tblGrid>
      <w:tr w:rsidR="00282507" w:rsidRPr="001F002C" w14:paraId="664CE744" w14:textId="77777777" w:rsidTr="00067D65">
        <w:trPr>
          <w:trHeight w:val="20"/>
          <w:tblHeader/>
        </w:trPr>
        <w:tc>
          <w:tcPr>
            <w:tcW w:w="63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680C7F0" w14:textId="77777777" w:rsidR="00282507" w:rsidRPr="001F002C" w:rsidRDefault="00282507" w:rsidP="00067D65">
            <w:r w:rsidRPr="001F002C">
              <w:t>№ пп</w:t>
            </w:r>
          </w:p>
        </w:tc>
        <w:tc>
          <w:tcPr>
            <w:tcW w:w="502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58332CE" w14:textId="77777777" w:rsidR="00282507" w:rsidRPr="001F002C" w:rsidRDefault="00282507" w:rsidP="00067D65">
            <w:r w:rsidRPr="001F002C">
              <w:t>Наименование показателя</w:t>
            </w:r>
          </w:p>
        </w:tc>
        <w:tc>
          <w:tcPr>
            <w:tcW w:w="141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540E2F9" w14:textId="372C4543" w:rsidR="00282507" w:rsidRPr="001F002C" w:rsidRDefault="00D35EBE" w:rsidP="00067D65">
            <w:r w:rsidRPr="001F002C">
              <w:rPr>
                <w:color w:val="000000"/>
              </w:rPr>
              <w:t>Ед. измерения</w:t>
            </w:r>
          </w:p>
        </w:tc>
        <w:tc>
          <w:tcPr>
            <w:tcW w:w="2843" w:type="dxa"/>
            <w:tcBorders>
              <w:top w:val="single" w:sz="4" w:space="0" w:color="auto"/>
              <w:left w:val="nil"/>
              <w:bottom w:val="single" w:sz="4" w:space="0" w:color="auto"/>
              <w:right w:val="single" w:sz="4" w:space="0" w:color="auto"/>
            </w:tcBorders>
            <w:shd w:val="clear" w:color="auto" w:fill="auto"/>
            <w:hideMark/>
          </w:tcPr>
          <w:p w14:paraId="35505801" w14:textId="321B0898" w:rsidR="00282507" w:rsidRPr="001F002C" w:rsidRDefault="000124AD" w:rsidP="00067D65">
            <w:r w:rsidRPr="001F002C">
              <w:t>ООО «</w:t>
            </w:r>
            <w:r w:rsidR="001F002C" w:rsidRPr="001F002C">
              <w:t>УРТИ</w:t>
            </w:r>
            <w:r w:rsidRPr="001F002C">
              <w:t>»</w:t>
            </w:r>
          </w:p>
        </w:tc>
      </w:tr>
      <w:tr w:rsidR="00282507" w:rsidRPr="001F002C" w14:paraId="15F4DC4B" w14:textId="77777777" w:rsidTr="00067D65">
        <w:trPr>
          <w:trHeight w:val="20"/>
          <w:tblHeader/>
        </w:trPr>
        <w:tc>
          <w:tcPr>
            <w:tcW w:w="636" w:type="dxa"/>
            <w:vMerge/>
            <w:tcBorders>
              <w:top w:val="single" w:sz="4" w:space="0" w:color="auto"/>
              <w:left w:val="single" w:sz="4" w:space="0" w:color="auto"/>
              <w:bottom w:val="single" w:sz="4" w:space="0" w:color="auto"/>
              <w:right w:val="single" w:sz="4" w:space="0" w:color="auto"/>
            </w:tcBorders>
            <w:hideMark/>
          </w:tcPr>
          <w:p w14:paraId="2F5111CB" w14:textId="77777777" w:rsidR="00282507" w:rsidRPr="001F002C" w:rsidRDefault="00282507" w:rsidP="00067D65"/>
        </w:tc>
        <w:tc>
          <w:tcPr>
            <w:tcW w:w="5029" w:type="dxa"/>
            <w:vMerge/>
            <w:tcBorders>
              <w:top w:val="single" w:sz="4" w:space="0" w:color="auto"/>
              <w:left w:val="single" w:sz="4" w:space="0" w:color="auto"/>
              <w:bottom w:val="single" w:sz="4" w:space="0" w:color="auto"/>
              <w:right w:val="single" w:sz="4" w:space="0" w:color="auto"/>
            </w:tcBorders>
            <w:hideMark/>
          </w:tcPr>
          <w:p w14:paraId="54245669" w14:textId="77777777" w:rsidR="00282507" w:rsidRPr="001F002C" w:rsidRDefault="00282507" w:rsidP="00067D65"/>
        </w:tc>
        <w:tc>
          <w:tcPr>
            <w:tcW w:w="1410" w:type="dxa"/>
            <w:vMerge/>
            <w:tcBorders>
              <w:top w:val="single" w:sz="4" w:space="0" w:color="auto"/>
              <w:left w:val="single" w:sz="4" w:space="0" w:color="auto"/>
              <w:bottom w:val="single" w:sz="4" w:space="0" w:color="auto"/>
              <w:right w:val="single" w:sz="4" w:space="0" w:color="auto"/>
            </w:tcBorders>
            <w:hideMark/>
          </w:tcPr>
          <w:p w14:paraId="1113E6CB" w14:textId="77777777" w:rsidR="00282507" w:rsidRPr="001F002C" w:rsidRDefault="00282507" w:rsidP="00067D65"/>
        </w:tc>
        <w:tc>
          <w:tcPr>
            <w:tcW w:w="2843" w:type="dxa"/>
            <w:tcBorders>
              <w:top w:val="nil"/>
              <w:left w:val="nil"/>
              <w:bottom w:val="single" w:sz="4" w:space="0" w:color="auto"/>
              <w:right w:val="single" w:sz="4" w:space="0" w:color="auto"/>
            </w:tcBorders>
            <w:shd w:val="clear" w:color="auto" w:fill="auto"/>
            <w:hideMark/>
          </w:tcPr>
          <w:p w14:paraId="4389BBC2" w14:textId="3B271778" w:rsidR="00282507" w:rsidRPr="001F002C" w:rsidRDefault="00282507" w:rsidP="00067D65">
            <w:r w:rsidRPr="001F002C">
              <w:t>202</w:t>
            </w:r>
            <w:r w:rsidR="00F120CC" w:rsidRPr="001F002C">
              <w:t>2</w:t>
            </w:r>
            <w:r w:rsidRPr="001F002C">
              <w:t xml:space="preserve"> год</w:t>
            </w:r>
          </w:p>
        </w:tc>
      </w:tr>
      <w:tr w:rsidR="00A833D8" w:rsidRPr="001F002C" w14:paraId="2DE6B48F" w14:textId="77777777" w:rsidTr="00A833D8">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6DB3E26A" w14:textId="77777777" w:rsidR="00A833D8" w:rsidRPr="001F002C" w:rsidRDefault="00A833D8" w:rsidP="00A833D8">
            <w:r w:rsidRPr="001F002C">
              <w:t>1</w:t>
            </w:r>
          </w:p>
        </w:tc>
        <w:tc>
          <w:tcPr>
            <w:tcW w:w="5029" w:type="dxa"/>
            <w:tcBorders>
              <w:top w:val="nil"/>
              <w:left w:val="nil"/>
              <w:bottom w:val="single" w:sz="4" w:space="0" w:color="auto"/>
              <w:right w:val="single" w:sz="4" w:space="0" w:color="auto"/>
            </w:tcBorders>
            <w:shd w:val="clear" w:color="auto" w:fill="auto"/>
            <w:hideMark/>
          </w:tcPr>
          <w:p w14:paraId="2901ED0D" w14:textId="5D2926ED" w:rsidR="00A833D8" w:rsidRPr="001F002C" w:rsidRDefault="00A833D8" w:rsidP="00A833D8">
            <w:r w:rsidRPr="001F002C">
              <w:t>Отпуск тепловой энергии, поставляемой с коллекторов источника тепловой энергии, тыс.Гкал, всего</w:t>
            </w:r>
          </w:p>
        </w:tc>
        <w:tc>
          <w:tcPr>
            <w:tcW w:w="1410" w:type="dxa"/>
            <w:tcBorders>
              <w:top w:val="nil"/>
              <w:left w:val="nil"/>
              <w:bottom w:val="single" w:sz="4" w:space="0" w:color="auto"/>
              <w:right w:val="single" w:sz="4" w:space="0" w:color="auto"/>
            </w:tcBorders>
            <w:shd w:val="clear" w:color="auto" w:fill="auto"/>
            <w:hideMark/>
          </w:tcPr>
          <w:p w14:paraId="49EFDEF8" w14:textId="0C2F2DDE" w:rsidR="00A833D8" w:rsidRPr="001F002C" w:rsidRDefault="00A833D8" w:rsidP="00A833D8">
            <w:r w:rsidRPr="001F002C">
              <w:t>тыс. Гкал</w:t>
            </w:r>
          </w:p>
        </w:tc>
        <w:tc>
          <w:tcPr>
            <w:tcW w:w="2843" w:type="dxa"/>
            <w:tcBorders>
              <w:top w:val="nil"/>
              <w:left w:val="nil"/>
              <w:bottom w:val="single" w:sz="4" w:space="0" w:color="auto"/>
              <w:right w:val="single" w:sz="4" w:space="0" w:color="auto"/>
            </w:tcBorders>
            <w:shd w:val="clear" w:color="auto" w:fill="auto"/>
            <w:vAlign w:val="bottom"/>
          </w:tcPr>
          <w:p w14:paraId="1249A25E" w14:textId="13C1BEBD" w:rsidR="00A833D8" w:rsidRPr="00202913" w:rsidRDefault="00CD06EC" w:rsidP="00A833D8">
            <w:r w:rsidRPr="00202913">
              <w:t>48</w:t>
            </w:r>
            <w:r w:rsidR="00AC7348">
              <w:t>.</w:t>
            </w:r>
            <w:r w:rsidRPr="00202913">
              <w:t>86575</w:t>
            </w:r>
          </w:p>
        </w:tc>
      </w:tr>
      <w:tr w:rsidR="00A833D8" w:rsidRPr="001F002C" w14:paraId="7D1200FB" w14:textId="77777777" w:rsidTr="00A833D8">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06A9A593" w14:textId="77777777" w:rsidR="00A833D8" w:rsidRPr="001F002C" w:rsidRDefault="00A833D8" w:rsidP="00A833D8">
            <w:r w:rsidRPr="001F002C">
              <w:t>2</w:t>
            </w:r>
          </w:p>
        </w:tc>
        <w:tc>
          <w:tcPr>
            <w:tcW w:w="5029" w:type="dxa"/>
            <w:tcBorders>
              <w:top w:val="nil"/>
              <w:left w:val="nil"/>
              <w:bottom w:val="single" w:sz="4" w:space="0" w:color="auto"/>
              <w:right w:val="single" w:sz="4" w:space="0" w:color="auto"/>
            </w:tcBorders>
            <w:shd w:val="clear" w:color="auto" w:fill="auto"/>
            <w:hideMark/>
          </w:tcPr>
          <w:p w14:paraId="3541A0CA" w14:textId="481F900B" w:rsidR="00A833D8" w:rsidRPr="001F002C" w:rsidRDefault="00A833D8" w:rsidP="00A833D8">
            <w:r w:rsidRPr="001F002C">
              <w:t>Потери тепловой энергии, тыс.Гкал</w:t>
            </w:r>
          </w:p>
        </w:tc>
        <w:tc>
          <w:tcPr>
            <w:tcW w:w="1410" w:type="dxa"/>
            <w:tcBorders>
              <w:top w:val="nil"/>
              <w:left w:val="nil"/>
              <w:bottom w:val="single" w:sz="4" w:space="0" w:color="auto"/>
              <w:right w:val="single" w:sz="4" w:space="0" w:color="auto"/>
            </w:tcBorders>
            <w:shd w:val="clear" w:color="auto" w:fill="auto"/>
            <w:hideMark/>
          </w:tcPr>
          <w:p w14:paraId="31C23B8D" w14:textId="756E6A62" w:rsidR="00A833D8" w:rsidRPr="001F002C" w:rsidRDefault="00A833D8" w:rsidP="00A833D8">
            <w:pPr>
              <w:rPr>
                <w:lang w:val="en-US"/>
              </w:rPr>
            </w:pPr>
            <w:r w:rsidRPr="001F002C">
              <w:t>тыс. Гкал</w:t>
            </w:r>
          </w:p>
        </w:tc>
        <w:tc>
          <w:tcPr>
            <w:tcW w:w="2843" w:type="dxa"/>
            <w:tcBorders>
              <w:top w:val="nil"/>
              <w:left w:val="nil"/>
              <w:bottom w:val="single" w:sz="4" w:space="0" w:color="auto"/>
              <w:right w:val="single" w:sz="4" w:space="0" w:color="auto"/>
            </w:tcBorders>
            <w:shd w:val="clear" w:color="auto" w:fill="auto"/>
            <w:vAlign w:val="bottom"/>
          </w:tcPr>
          <w:p w14:paraId="037365B8" w14:textId="600BE7B3" w:rsidR="00A833D8" w:rsidRPr="001F002C" w:rsidRDefault="00A833D8" w:rsidP="00A833D8">
            <w:r w:rsidRPr="001F002C">
              <w:t>6.74771</w:t>
            </w:r>
          </w:p>
        </w:tc>
      </w:tr>
      <w:tr w:rsidR="00A833D8" w:rsidRPr="001F002C" w14:paraId="4333EACB" w14:textId="77777777" w:rsidTr="00A833D8">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36BCA5C7" w14:textId="77777777" w:rsidR="00A833D8" w:rsidRPr="001F002C" w:rsidRDefault="00A833D8" w:rsidP="00A833D8">
            <w:r w:rsidRPr="001F002C">
              <w:t>2.1.</w:t>
            </w:r>
          </w:p>
        </w:tc>
        <w:tc>
          <w:tcPr>
            <w:tcW w:w="5029" w:type="dxa"/>
            <w:tcBorders>
              <w:top w:val="nil"/>
              <w:left w:val="nil"/>
              <w:bottom w:val="single" w:sz="4" w:space="0" w:color="auto"/>
              <w:right w:val="single" w:sz="4" w:space="0" w:color="auto"/>
            </w:tcBorders>
            <w:shd w:val="clear" w:color="auto" w:fill="auto"/>
            <w:hideMark/>
          </w:tcPr>
          <w:p w14:paraId="7E30A239" w14:textId="5E277D95" w:rsidR="00A833D8" w:rsidRPr="001F002C" w:rsidRDefault="00A833D8" w:rsidP="00A833D8">
            <w:r w:rsidRPr="001F002C">
              <w:t>в паре</w:t>
            </w:r>
          </w:p>
        </w:tc>
        <w:tc>
          <w:tcPr>
            <w:tcW w:w="1410" w:type="dxa"/>
            <w:tcBorders>
              <w:top w:val="nil"/>
              <w:left w:val="nil"/>
              <w:bottom w:val="single" w:sz="4" w:space="0" w:color="auto"/>
              <w:right w:val="single" w:sz="4" w:space="0" w:color="auto"/>
            </w:tcBorders>
            <w:shd w:val="clear" w:color="auto" w:fill="auto"/>
            <w:hideMark/>
          </w:tcPr>
          <w:p w14:paraId="2ACC6A3B" w14:textId="07EB8E85" w:rsidR="00A833D8" w:rsidRPr="001F002C" w:rsidRDefault="00A833D8" w:rsidP="00A833D8">
            <w:r w:rsidRPr="001F002C">
              <w:t>тыс. Гкал</w:t>
            </w:r>
          </w:p>
        </w:tc>
        <w:tc>
          <w:tcPr>
            <w:tcW w:w="2843" w:type="dxa"/>
            <w:tcBorders>
              <w:top w:val="nil"/>
              <w:left w:val="nil"/>
              <w:bottom w:val="single" w:sz="4" w:space="0" w:color="auto"/>
              <w:right w:val="single" w:sz="4" w:space="0" w:color="auto"/>
            </w:tcBorders>
            <w:shd w:val="clear" w:color="auto" w:fill="auto"/>
            <w:vAlign w:val="bottom"/>
          </w:tcPr>
          <w:p w14:paraId="7F142748" w14:textId="7AF58A2F" w:rsidR="00A833D8" w:rsidRPr="001F002C" w:rsidRDefault="00A833D8" w:rsidP="00A833D8">
            <w:r w:rsidRPr="001F002C">
              <w:t>0.00</w:t>
            </w:r>
          </w:p>
        </w:tc>
      </w:tr>
      <w:tr w:rsidR="00A833D8" w:rsidRPr="001F002C" w14:paraId="0A1C801C" w14:textId="77777777" w:rsidTr="00A833D8">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39C34E7B" w14:textId="77777777" w:rsidR="00A833D8" w:rsidRPr="001F002C" w:rsidRDefault="00A833D8" w:rsidP="00A833D8">
            <w:r w:rsidRPr="001F002C">
              <w:t>2.2.</w:t>
            </w:r>
          </w:p>
        </w:tc>
        <w:tc>
          <w:tcPr>
            <w:tcW w:w="5029" w:type="dxa"/>
            <w:tcBorders>
              <w:top w:val="nil"/>
              <w:left w:val="nil"/>
              <w:bottom w:val="single" w:sz="4" w:space="0" w:color="auto"/>
              <w:right w:val="single" w:sz="4" w:space="0" w:color="auto"/>
            </w:tcBorders>
            <w:shd w:val="clear" w:color="auto" w:fill="auto"/>
            <w:hideMark/>
          </w:tcPr>
          <w:p w14:paraId="14A68B45" w14:textId="5DA63015" w:rsidR="00A833D8" w:rsidRPr="001F002C" w:rsidRDefault="00A833D8" w:rsidP="00A833D8">
            <w:r w:rsidRPr="001F002C">
              <w:t>в горячей воде</w:t>
            </w:r>
          </w:p>
        </w:tc>
        <w:tc>
          <w:tcPr>
            <w:tcW w:w="1410" w:type="dxa"/>
            <w:tcBorders>
              <w:top w:val="nil"/>
              <w:left w:val="nil"/>
              <w:bottom w:val="single" w:sz="4" w:space="0" w:color="auto"/>
              <w:right w:val="single" w:sz="4" w:space="0" w:color="auto"/>
            </w:tcBorders>
            <w:shd w:val="clear" w:color="auto" w:fill="auto"/>
            <w:hideMark/>
          </w:tcPr>
          <w:p w14:paraId="54398D96" w14:textId="5C6E7554" w:rsidR="00A833D8" w:rsidRPr="001F002C" w:rsidRDefault="00A833D8" w:rsidP="00A833D8">
            <w:r w:rsidRPr="001F002C">
              <w:t>тыс. Гкал</w:t>
            </w:r>
          </w:p>
        </w:tc>
        <w:tc>
          <w:tcPr>
            <w:tcW w:w="2843" w:type="dxa"/>
            <w:tcBorders>
              <w:top w:val="nil"/>
              <w:left w:val="nil"/>
              <w:bottom w:val="single" w:sz="4" w:space="0" w:color="auto"/>
              <w:right w:val="single" w:sz="4" w:space="0" w:color="auto"/>
            </w:tcBorders>
            <w:shd w:val="clear" w:color="auto" w:fill="auto"/>
            <w:vAlign w:val="bottom"/>
          </w:tcPr>
          <w:p w14:paraId="3EF9A42F" w14:textId="5C35C868" w:rsidR="00A833D8" w:rsidRPr="001F002C" w:rsidRDefault="00A833D8" w:rsidP="00A833D8">
            <w:r w:rsidRPr="001F002C">
              <w:t>6.74771</w:t>
            </w:r>
          </w:p>
        </w:tc>
      </w:tr>
      <w:tr w:rsidR="00A833D8" w:rsidRPr="001F002C" w14:paraId="655E2CD2" w14:textId="77777777" w:rsidTr="00A833D8">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026B6E45" w14:textId="77777777" w:rsidR="00A833D8" w:rsidRPr="001F002C" w:rsidRDefault="00A833D8" w:rsidP="00A833D8">
            <w:r w:rsidRPr="001F002C">
              <w:t>3.</w:t>
            </w:r>
          </w:p>
        </w:tc>
        <w:tc>
          <w:tcPr>
            <w:tcW w:w="5029" w:type="dxa"/>
            <w:tcBorders>
              <w:top w:val="nil"/>
              <w:left w:val="nil"/>
              <w:bottom w:val="single" w:sz="4" w:space="0" w:color="auto"/>
              <w:right w:val="single" w:sz="4" w:space="0" w:color="auto"/>
            </w:tcBorders>
            <w:shd w:val="clear" w:color="auto" w:fill="auto"/>
            <w:hideMark/>
          </w:tcPr>
          <w:p w14:paraId="6E71F41A" w14:textId="25F02C44" w:rsidR="00A833D8" w:rsidRPr="001F002C" w:rsidRDefault="00A833D8" w:rsidP="00A833D8">
            <w:r w:rsidRPr="001F002C">
              <w:t>Полезный отпуск тепловой энергии, тыс.Гкал</w:t>
            </w:r>
          </w:p>
        </w:tc>
        <w:tc>
          <w:tcPr>
            <w:tcW w:w="1410" w:type="dxa"/>
            <w:tcBorders>
              <w:top w:val="nil"/>
              <w:left w:val="nil"/>
              <w:bottom w:val="single" w:sz="4" w:space="0" w:color="auto"/>
              <w:right w:val="single" w:sz="4" w:space="0" w:color="auto"/>
            </w:tcBorders>
            <w:shd w:val="clear" w:color="auto" w:fill="auto"/>
            <w:hideMark/>
          </w:tcPr>
          <w:p w14:paraId="24AE7BA4" w14:textId="47310C09" w:rsidR="00A833D8" w:rsidRPr="001F002C" w:rsidRDefault="00A833D8" w:rsidP="00A833D8">
            <w:r w:rsidRPr="001F002C">
              <w:t>тыс. Гкал</w:t>
            </w:r>
          </w:p>
        </w:tc>
        <w:tc>
          <w:tcPr>
            <w:tcW w:w="2843" w:type="dxa"/>
            <w:tcBorders>
              <w:top w:val="nil"/>
              <w:left w:val="nil"/>
              <w:bottom w:val="single" w:sz="4" w:space="0" w:color="auto"/>
              <w:right w:val="single" w:sz="4" w:space="0" w:color="auto"/>
            </w:tcBorders>
            <w:shd w:val="clear" w:color="auto" w:fill="auto"/>
            <w:vAlign w:val="bottom"/>
          </w:tcPr>
          <w:p w14:paraId="54CA063D" w14:textId="27AF3663" w:rsidR="00A833D8" w:rsidRPr="001F002C" w:rsidRDefault="00A833D8" w:rsidP="00A833D8">
            <w:r w:rsidRPr="001F002C">
              <w:t>42.11804</w:t>
            </w:r>
          </w:p>
        </w:tc>
      </w:tr>
      <w:tr w:rsidR="00A833D8" w:rsidRPr="001F002C" w14:paraId="623F90F9" w14:textId="77777777" w:rsidTr="00A833D8">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68EA6C3F" w14:textId="77777777" w:rsidR="00A833D8" w:rsidRPr="001F002C" w:rsidRDefault="00A833D8" w:rsidP="00A833D8">
            <w:r w:rsidRPr="001F002C">
              <w:t>3.1.</w:t>
            </w:r>
          </w:p>
        </w:tc>
        <w:tc>
          <w:tcPr>
            <w:tcW w:w="5029" w:type="dxa"/>
            <w:tcBorders>
              <w:top w:val="nil"/>
              <w:left w:val="nil"/>
              <w:bottom w:val="single" w:sz="4" w:space="0" w:color="auto"/>
              <w:right w:val="single" w:sz="4" w:space="0" w:color="auto"/>
            </w:tcBorders>
            <w:shd w:val="clear" w:color="auto" w:fill="auto"/>
            <w:hideMark/>
          </w:tcPr>
          <w:p w14:paraId="0447A5AD" w14:textId="1C6E9CB9" w:rsidR="00A833D8" w:rsidRPr="001F002C" w:rsidRDefault="00A833D8" w:rsidP="00A833D8">
            <w:r w:rsidRPr="001F002C">
              <w:t>в паре</w:t>
            </w:r>
          </w:p>
        </w:tc>
        <w:tc>
          <w:tcPr>
            <w:tcW w:w="1410" w:type="dxa"/>
            <w:tcBorders>
              <w:top w:val="nil"/>
              <w:left w:val="nil"/>
              <w:bottom w:val="single" w:sz="4" w:space="0" w:color="auto"/>
              <w:right w:val="single" w:sz="4" w:space="0" w:color="auto"/>
            </w:tcBorders>
            <w:shd w:val="clear" w:color="auto" w:fill="auto"/>
            <w:hideMark/>
          </w:tcPr>
          <w:p w14:paraId="4BAB89D5" w14:textId="5A8C301B" w:rsidR="00A833D8" w:rsidRPr="001F002C" w:rsidRDefault="00A833D8" w:rsidP="00A833D8">
            <w:r w:rsidRPr="001F002C">
              <w:t>тыс. Гкал</w:t>
            </w:r>
          </w:p>
        </w:tc>
        <w:tc>
          <w:tcPr>
            <w:tcW w:w="2843" w:type="dxa"/>
            <w:tcBorders>
              <w:top w:val="nil"/>
              <w:left w:val="nil"/>
              <w:bottom w:val="single" w:sz="4" w:space="0" w:color="auto"/>
              <w:right w:val="single" w:sz="4" w:space="0" w:color="auto"/>
            </w:tcBorders>
            <w:shd w:val="clear" w:color="auto" w:fill="auto"/>
            <w:vAlign w:val="bottom"/>
          </w:tcPr>
          <w:p w14:paraId="0ED37BC3" w14:textId="6C47E536" w:rsidR="00A833D8" w:rsidRPr="001F002C" w:rsidRDefault="00A833D8" w:rsidP="00A833D8">
            <w:r w:rsidRPr="001F002C">
              <w:t>0.00</w:t>
            </w:r>
          </w:p>
        </w:tc>
      </w:tr>
      <w:tr w:rsidR="00A833D8" w:rsidRPr="001F002C" w14:paraId="2341E9B9" w14:textId="77777777" w:rsidTr="00A833D8">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3BA995F2" w14:textId="77777777" w:rsidR="00A833D8" w:rsidRPr="001F002C" w:rsidRDefault="00A833D8" w:rsidP="00A833D8">
            <w:r w:rsidRPr="001F002C">
              <w:t>3.2.</w:t>
            </w:r>
          </w:p>
        </w:tc>
        <w:tc>
          <w:tcPr>
            <w:tcW w:w="5029" w:type="dxa"/>
            <w:tcBorders>
              <w:top w:val="nil"/>
              <w:left w:val="nil"/>
              <w:bottom w:val="single" w:sz="4" w:space="0" w:color="auto"/>
              <w:right w:val="single" w:sz="4" w:space="0" w:color="auto"/>
            </w:tcBorders>
            <w:shd w:val="clear" w:color="auto" w:fill="auto"/>
            <w:hideMark/>
          </w:tcPr>
          <w:p w14:paraId="73EA378F" w14:textId="5A4CCD07" w:rsidR="00A833D8" w:rsidRPr="001F002C" w:rsidRDefault="00A833D8" w:rsidP="00A833D8">
            <w:r w:rsidRPr="001F002C">
              <w:t>в горячей воде</w:t>
            </w:r>
          </w:p>
        </w:tc>
        <w:tc>
          <w:tcPr>
            <w:tcW w:w="1410" w:type="dxa"/>
            <w:tcBorders>
              <w:top w:val="nil"/>
              <w:left w:val="nil"/>
              <w:bottom w:val="single" w:sz="4" w:space="0" w:color="auto"/>
              <w:right w:val="single" w:sz="4" w:space="0" w:color="auto"/>
            </w:tcBorders>
            <w:shd w:val="clear" w:color="auto" w:fill="auto"/>
            <w:hideMark/>
          </w:tcPr>
          <w:p w14:paraId="7B625032" w14:textId="0C37012C" w:rsidR="00A833D8" w:rsidRPr="001F002C" w:rsidRDefault="00A833D8" w:rsidP="00A833D8">
            <w:r w:rsidRPr="001F002C">
              <w:t>тыс. Гкал</w:t>
            </w:r>
          </w:p>
        </w:tc>
        <w:tc>
          <w:tcPr>
            <w:tcW w:w="2843" w:type="dxa"/>
            <w:tcBorders>
              <w:top w:val="nil"/>
              <w:left w:val="nil"/>
              <w:bottom w:val="single" w:sz="4" w:space="0" w:color="auto"/>
              <w:right w:val="single" w:sz="4" w:space="0" w:color="auto"/>
            </w:tcBorders>
            <w:shd w:val="clear" w:color="auto" w:fill="auto"/>
            <w:vAlign w:val="bottom"/>
          </w:tcPr>
          <w:p w14:paraId="05AB9A0F" w14:textId="4BDBAA79" w:rsidR="00A833D8" w:rsidRPr="001F002C" w:rsidRDefault="00A833D8" w:rsidP="00A833D8">
            <w:r w:rsidRPr="001F002C">
              <w:t>42.11804</w:t>
            </w:r>
          </w:p>
        </w:tc>
      </w:tr>
      <w:tr w:rsidR="000E1C65" w:rsidRPr="001F002C" w14:paraId="76872A16" w14:textId="77777777" w:rsidTr="00067D65">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4FE68672" w14:textId="797F5405" w:rsidR="000E1C65" w:rsidRPr="001F002C" w:rsidRDefault="005747C8" w:rsidP="00067D65">
            <w:r w:rsidRPr="001F002C">
              <w:t>4</w:t>
            </w:r>
          </w:p>
        </w:tc>
        <w:tc>
          <w:tcPr>
            <w:tcW w:w="5029" w:type="dxa"/>
            <w:tcBorders>
              <w:top w:val="nil"/>
              <w:left w:val="nil"/>
              <w:bottom w:val="single" w:sz="4" w:space="0" w:color="auto"/>
              <w:right w:val="single" w:sz="4" w:space="0" w:color="auto"/>
            </w:tcBorders>
            <w:shd w:val="clear" w:color="auto" w:fill="auto"/>
            <w:hideMark/>
          </w:tcPr>
          <w:p w14:paraId="59C092FD" w14:textId="77777777" w:rsidR="000E1C65" w:rsidRPr="001F002C" w:rsidRDefault="000E1C65" w:rsidP="00067D65">
            <w:r w:rsidRPr="001F002C">
              <w:t>Операционные (подконтрольные) расходы</w:t>
            </w:r>
          </w:p>
        </w:tc>
        <w:tc>
          <w:tcPr>
            <w:tcW w:w="1410" w:type="dxa"/>
            <w:tcBorders>
              <w:top w:val="nil"/>
              <w:left w:val="nil"/>
              <w:bottom w:val="single" w:sz="4" w:space="0" w:color="auto"/>
              <w:right w:val="single" w:sz="4" w:space="0" w:color="auto"/>
            </w:tcBorders>
            <w:shd w:val="clear" w:color="auto" w:fill="auto"/>
            <w:hideMark/>
          </w:tcPr>
          <w:p w14:paraId="4BD3CA01" w14:textId="77777777" w:rsidR="000E1C65" w:rsidRPr="001F002C" w:rsidRDefault="000E1C65" w:rsidP="00067D65">
            <w:r w:rsidRPr="001F002C">
              <w:t>тыс. руб.</w:t>
            </w:r>
          </w:p>
        </w:tc>
        <w:tc>
          <w:tcPr>
            <w:tcW w:w="2843" w:type="dxa"/>
            <w:tcBorders>
              <w:top w:val="nil"/>
              <w:left w:val="nil"/>
              <w:bottom w:val="single" w:sz="4" w:space="0" w:color="auto"/>
              <w:right w:val="single" w:sz="4" w:space="0" w:color="auto"/>
            </w:tcBorders>
            <w:shd w:val="clear" w:color="auto" w:fill="auto"/>
            <w:vAlign w:val="bottom"/>
          </w:tcPr>
          <w:p w14:paraId="16F956E4" w14:textId="33B38BAF" w:rsidR="000E1C65" w:rsidRPr="001F002C" w:rsidRDefault="001F002C" w:rsidP="007A6AB8">
            <w:r w:rsidRPr="001F002C">
              <w:t>8468.45</w:t>
            </w:r>
          </w:p>
        </w:tc>
      </w:tr>
      <w:tr w:rsidR="000E1C65" w:rsidRPr="001F002C" w14:paraId="6C572867" w14:textId="77777777" w:rsidTr="00067D65">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3A669636" w14:textId="0C1BDF0C" w:rsidR="000E1C65" w:rsidRPr="001F002C" w:rsidRDefault="005747C8" w:rsidP="00067D65">
            <w:r w:rsidRPr="001F002C">
              <w:t>5</w:t>
            </w:r>
          </w:p>
        </w:tc>
        <w:tc>
          <w:tcPr>
            <w:tcW w:w="5029" w:type="dxa"/>
            <w:tcBorders>
              <w:top w:val="nil"/>
              <w:left w:val="nil"/>
              <w:bottom w:val="single" w:sz="4" w:space="0" w:color="auto"/>
              <w:right w:val="single" w:sz="4" w:space="0" w:color="auto"/>
            </w:tcBorders>
            <w:shd w:val="clear" w:color="auto" w:fill="auto"/>
            <w:hideMark/>
          </w:tcPr>
          <w:p w14:paraId="0C9D7827" w14:textId="77777777" w:rsidR="000E1C65" w:rsidRPr="001F002C" w:rsidRDefault="000E1C65" w:rsidP="00067D65">
            <w:r w:rsidRPr="001F002C">
              <w:t>Неподконтрольные расходы</w:t>
            </w:r>
          </w:p>
        </w:tc>
        <w:tc>
          <w:tcPr>
            <w:tcW w:w="1410" w:type="dxa"/>
            <w:tcBorders>
              <w:top w:val="nil"/>
              <w:left w:val="nil"/>
              <w:bottom w:val="single" w:sz="4" w:space="0" w:color="auto"/>
              <w:right w:val="single" w:sz="4" w:space="0" w:color="auto"/>
            </w:tcBorders>
            <w:shd w:val="clear" w:color="auto" w:fill="auto"/>
            <w:hideMark/>
          </w:tcPr>
          <w:p w14:paraId="10171E2D" w14:textId="77777777" w:rsidR="000E1C65" w:rsidRPr="001F002C" w:rsidRDefault="000E1C65" w:rsidP="00067D65">
            <w:r w:rsidRPr="001F002C">
              <w:t>тыс. руб.</w:t>
            </w:r>
          </w:p>
        </w:tc>
        <w:tc>
          <w:tcPr>
            <w:tcW w:w="2843" w:type="dxa"/>
            <w:tcBorders>
              <w:top w:val="nil"/>
              <w:left w:val="nil"/>
              <w:bottom w:val="single" w:sz="4" w:space="0" w:color="auto"/>
              <w:right w:val="single" w:sz="4" w:space="0" w:color="auto"/>
            </w:tcBorders>
            <w:shd w:val="clear" w:color="auto" w:fill="auto"/>
            <w:vAlign w:val="bottom"/>
          </w:tcPr>
          <w:p w14:paraId="61ED6C0D" w14:textId="68529CB1" w:rsidR="000E1C65" w:rsidRPr="001F002C" w:rsidRDefault="00A833D8" w:rsidP="007A6AB8">
            <w:r w:rsidRPr="001F002C">
              <w:t>4565.04</w:t>
            </w:r>
          </w:p>
        </w:tc>
      </w:tr>
      <w:tr w:rsidR="000E1C65" w:rsidRPr="001F002C" w14:paraId="2B2FC580" w14:textId="77777777" w:rsidTr="00067D65">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66B5F705" w14:textId="0C1545D3" w:rsidR="000E1C65" w:rsidRPr="001F002C" w:rsidRDefault="005747C8" w:rsidP="00067D65">
            <w:r w:rsidRPr="001F002C">
              <w:t>6</w:t>
            </w:r>
          </w:p>
        </w:tc>
        <w:tc>
          <w:tcPr>
            <w:tcW w:w="5029" w:type="dxa"/>
            <w:tcBorders>
              <w:top w:val="nil"/>
              <w:left w:val="nil"/>
              <w:bottom w:val="single" w:sz="4" w:space="0" w:color="auto"/>
              <w:right w:val="single" w:sz="4" w:space="0" w:color="auto"/>
            </w:tcBorders>
            <w:shd w:val="clear" w:color="auto" w:fill="auto"/>
            <w:hideMark/>
          </w:tcPr>
          <w:p w14:paraId="6DD2618A" w14:textId="77777777" w:rsidR="000E1C65" w:rsidRPr="001F002C" w:rsidRDefault="000E1C65" w:rsidP="00067D65">
            <w:r w:rsidRPr="001F002C">
              <w:t>Расходы на приобретение (производство) энергетических ресурсов, холодной воды и теплоносителя</w:t>
            </w:r>
          </w:p>
        </w:tc>
        <w:tc>
          <w:tcPr>
            <w:tcW w:w="1410" w:type="dxa"/>
            <w:tcBorders>
              <w:top w:val="nil"/>
              <w:left w:val="nil"/>
              <w:bottom w:val="single" w:sz="4" w:space="0" w:color="auto"/>
              <w:right w:val="single" w:sz="4" w:space="0" w:color="auto"/>
            </w:tcBorders>
            <w:shd w:val="clear" w:color="auto" w:fill="auto"/>
            <w:hideMark/>
          </w:tcPr>
          <w:p w14:paraId="3AF4EC76" w14:textId="77777777" w:rsidR="000E1C65" w:rsidRPr="001F002C" w:rsidRDefault="000E1C65" w:rsidP="00067D65">
            <w:r w:rsidRPr="001F002C">
              <w:t>тыс. руб.</w:t>
            </w:r>
          </w:p>
        </w:tc>
        <w:tc>
          <w:tcPr>
            <w:tcW w:w="2843" w:type="dxa"/>
            <w:tcBorders>
              <w:top w:val="nil"/>
              <w:left w:val="nil"/>
              <w:bottom w:val="single" w:sz="4" w:space="0" w:color="auto"/>
              <w:right w:val="single" w:sz="4" w:space="0" w:color="auto"/>
            </w:tcBorders>
            <w:shd w:val="clear" w:color="auto" w:fill="auto"/>
            <w:vAlign w:val="bottom"/>
          </w:tcPr>
          <w:p w14:paraId="6120321F" w14:textId="587D857A" w:rsidR="000E1C65" w:rsidRPr="001F002C" w:rsidRDefault="00A833D8" w:rsidP="007A6AB8">
            <w:r w:rsidRPr="001F002C">
              <w:t>46132.30</w:t>
            </w:r>
          </w:p>
        </w:tc>
      </w:tr>
      <w:tr w:rsidR="000E1C65" w:rsidRPr="001F002C" w14:paraId="11BBA79F" w14:textId="77777777" w:rsidTr="00067D65">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62B88B1A" w14:textId="39D09C9A" w:rsidR="000E1C65" w:rsidRPr="001F002C" w:rsidRDefault="005747C8" w:rsidP="00067D65">
            <w:r w:rsidRPr="001F002C">
              <w:t>7</w:t>
            </w:r>
          </w:p>
        </w:tc>
        <w:tc>
          <w:tcPr>
            <w:tcW w:w="5029" w:type="dxa"/>
            <w:tcBorders>
              <w:top w:val="nil"/>
              <w:left w:val="nil"/>
              <w:bottom w:val="single" w:sz="4" w:space="0" w:color="auto"/>
              <w:right w:val="single" w:sz="4" w:space="0" w:color="auto"/>
            </w:tcBorders>
            <w:shd w:val="clear" w:color="auto" w:fill="auto"/>
            <w:hideMark/>
          </w:tcPr>
          <w:p w14:paraId="5CBD48D9" w14:textId="77777777" w:rsidR="000E1C65" w:rsidRPr="001F002C" w:rsidRDefault="000E1C65" w:rsidP="00067D65">
            <w:r w:rsidRPr="001F002C">
              <w:t>Расходы, не учитываемые в целях налогообложения</w:t>
            </w:r>
          </w:p>
        </w:tc>
        <w:tc>
          <w:tcPr>
            <w:tcW w:w="1410" w:type="dxa"/>
            <w:tcBorders>
              <w:top w:val="nil"/>
              <w:left w:val="nil"/>
              <w:bottom w:val="single" w:sz="4" w:space="0" w:color="auto"/>
              <w:right w:val="single" w:sz="4" w:space="0" w:color="auto"/>
            </w:tcBorders>
            <w:shd w:val="clear" w:color="auto" w:fill="auto"/>
            <w:hideMark/>
          </w:tcPr>
          <w:p w14:paraId="64A095F4" w14:textId="77777777" w:rsidR="000E1C65" w:rsidRPr="001F002C" w:rsidRDefault="000E1C65" w:rsidP="00067D65">
            <w:r w:rsidRPr="001F002C">
              <w:t>тыс. руб.</w:t>
            </w:r>
          </w:p>
        </w:tc>
        <w:tc>
          <w:tcPr>
            <w:tcW w:w="2843" w:type="dxa"/>
            <w:tcBorders>
              <w:top w:val="nil"/>
              <w:left w:val="nil"/>
              <w:bottom w:val="single" w:sz="4" w:space="0" w:color="auto"/>
              <w:right w:val="single" w:sz="4" w:space="0" w:color="auto"/>
            </w:tcBorders>
            <w:shd w:val="clear" w:color="auto" w:fill="auto"/>
            <w:vAlign w:val="bottom"/>
          </w:tcPr>
          <w:p w14:paraId="7FA5ABC5" w14:textId="77E47CE8" w:rsidR="000E1C65" w:rsidRPr="001F002C" w:rsidRDefault="00A833D8" w:rsidP="007A6AB8">
            <w:r w:rsidRPr="001F002C">
              <w:t>1023.73</w:t>
            </w:r>
          </w:p>
        </w:tc>
      </w:tr>
      <w:tr w:rsidR="000E1C65" w:rsidRPr="001F002C" w14:paraId="5DCBD111" w14:textId="77777777" w:rsidTr="00067D65">
        <w:trPr>
          <w:trHeight w:val="20"/>
        </w:trPr>
        <w:tc>
          <w:tcPr>
            <w:tcW w:w="636" w:type="dxa"/>
            <w:tcBorders>
              <w:top w:val="nil"/>
              <w:left w:val="single" w:sz="4" w:space="0" w:color="auto"/>
              <w:bottom w:val="single" w:sz="4" w:space="0" w:color="auto"/>
              <w:right w:val="single" w:sz="4" w:space="0" w:color="auto"/>
            </w:tcBorders>
            <w:shd w:val="clear" w:color="auto" w:fill="auto"/>
          </w:tcPr>
          <w:p w14:paraId="671A2666" w14:textId="160F4035" w:rsidR="000E1C65" w:rsidRPr="001F002C" w:rsidRDefault="005747C8" w:rsidP="00067D65">
            <w:r w:rsidRPr="001F002C">
              <w:t>8</w:t>
            </w:r>
          </w:p>
        </w:tc>
        <w:tc>
          <w:tcPr>
            <w:tcW w:w="5029" w:type="dxa"/>
            <w:tcBorders>
              <w:top w:val="nil"/>
              <w:left w:val="nil"/>
              <w:bottom w:val="single" w:sz="4" w:space="0" w:color="auto"/>
              <w:right w:val="single" w:sz="4" w:space="0" w:color="auto"/>
            </w:tcBorders>
            <w:shd w:val="clear" w:color="auto" w:fill="auto"/>
          </w:tcPr>
          <w:p w14:paraId="713FF443" w14:textId="77777777" w:rsidR="000E1C65" w:rsidRPr="001F002C" w:rsidRDefault="000E1C65" w:rsidP="00067D65">
            <w:r w:rsidRPr="001F002C">
              <w:t xml:space="preserve">Корректировка с целью учета отклонения фактических значений параметров </w:t>
            </w:r>
            <w:r w:rsidRPr="001F002C">
              <w:lastRenderedPageBreak/>
              <w:t>расчета тарифов от значений, учтенных при установлении тарифов</w:t>
            </w:r>
          </w:p>
        </w:tc>
        <w:tc>
          <w:tcPr>
            <w:tcW w:w="1410" w:type="dxa"/>
            <w:tcBorders>
              <w:top w:val="nil"/>
              <w:left w:val="nil"/>
              <w:bottom w:val="single" w:sz="4" w:space="0" w:color="auto"/>
              <w:right w:val="single" w:sz="4" w:space="0" w:color="auto"/>
            </w:tcBorders>
            <w:shd w:val="clear" w:color="auto" w:fill="auto"/>
          </w:tcPr>
          <w:p w14:paraId="3D8AAD0B" w14:textId="77777777" w:rsidR="000E1C65" w:rsidRPr="001F002C" w:rsidRDefault="000E1C65" w:rsidP="00067D65">
            <w:r w:rsidRPr="001F002C">
              <w:lastRenderedPageBreak/>
              <w:t>тыс. руб.</w:t>
            </w:r>
          </w:p>
        </w:tc>
        <w:tc>
          <w:tcPr>
            <w:tcW w:w="2843" w:type="dxa"/>
            <w:tcBorders>
              <w:top w:val="nil"/>
              <w:left w:val="nil"/>
              <w:bottom w:val="single" w:sz="4" w:space="0" w:color="auto"/>
              <w:right w:val="single" w:sz="4" w:space="0" w:color="auto"/>
            </w:tcBorders>
            <w:shd w:val="clear" w:color="auto" w:fill="auto"/>
            <w:vAlign w:val="bottom"/>
          </w:tcPr>
          <w:p w14:paraId="0C1D5ED5" w14:textId="37B8842F" w:rsidR="000E1C65" w:rsidRPr="001F002C" w:rsidRDefault="00A833D8" w:rsidP="007A6AB8">
            <w:r w:rsidRPr="001F002C">
              <w:t>0.00</w:t>
            </w:r>
          </w:p>
        </w:tc>
      </w:tr>
      <w:tr w:rsidR="000E1C65" w:rsidRPr="001F002C" w14:paraId="5888A1A6" w14:textId="77777777" w:rsidTr="00067D65">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6F206226" w14:textId="77777777" w:rsidR="000E1C65" w:rsidRPr="001F002C" w:rsidRDefault="000E1C65" w:rsidP="00067D65">
            <w:r w:rsidRPr="001F002C">
              <w:t> </w:t>
            </w:r>
          </w:p>
        </w:tc>
        <w:tc>
          <w:tcPr>
            <w:tcW w:w="5029" w:type="dxa"/>
            <w:tcBorders>
              <w:top w:val="nil"/>
              <w:left w:val="nil"/>
              <w:bottom w:val="single" w:sz="4" w:space="0" w:color="auto"/>
              <w:right w:val="single" w:sz="4" w:space="0" w:color="auto"/>
            </w:tcBorders>
            <w:shd w:val="clear" w:color="auto" w:fill="auto"/>
            <w:hideMark/>
          </w:tcPr>
          <w:p w14:paraId="48623800" w14:textId="77777777" w:rsidR="000E1C65" w:rsidRPr="001F002C" w:rsidRDefault="000E1C65" w:rsidP="00067D65">
            <w:r w:rsidRPr="001F002C">
              <w:t>Итого необходимая валовая выручка</w:t>
            </w:r>
          </w:p>
        </w:tc>
        <w:tc>
          <w:tcPr>
            <w:tcW w:w="1410" w:type="dxa"/>
            <w:tcBorders>
              <w:top w:val="nil"/>
              <w:left w:val="nil"/>
              <w:bottom w:val="single" w:sz="4" w:space="0" w:color="auto"/>
              <w:right w:val="single" w:sz="4" w:space="0" w:color="auto"/>
            </w:tcBorders>
            <w:shd w:val="clear" w:color="auto" w:fill="auto"/>
            <w:hideMark/>
          </w:tcPr>
          <w:p w14:paraId="7B0B3CED" w14:textId="77777777" w:rsidR="000E1C65" w:rsidRPr="001F002C" w:rsidRDefault="000E1C65" w:rsidP="00067D65">
            <w:r w:rsidRPr="001F002C">
              <w:t>тыс. руб.</w:t>
            </w:r>
          </w:p>
        </w:tc>
        <w:tc>
          <w:tcPr>
            <w:tcW w:w="2843" w:type="dxa"/>
            <w:tcBorders>
              <w:top w:val="nil"/>
              <w:left w:val="nil"/>
              <w:bottom w:val="single" w:sz="4" w:space="0" w:color="auto"/>
              <w:right w:val="single" w:sz="4" w:space="0" w:color="auto"/>
            </w:tcBorders>
            <w:shd w:val="clear" w:color="auto" w:fill="auto"/>
            <w:vAlign w:val="bottom"/>
          </w:tcPr>
          <w:p w14:paraId="792D43A2" w14:textId="7C7BA229" w:rsidR="000E1C65" w:rsidRPr="001F002C" w:rsidRDefault="00A833D8" w:rsidP="007A6AB8">
            <w:r w:rsidRPr="001F002C">
              <w:t>60189.52</w:t>
            </w:r>
          </w:p>
        </w:tc>
      </w:tr>
    </w:tbl>
    <w:p w14:paraId="16BB7038" w14:textId="532172AF" w:rsidR="004A01D8" w:rsidRPr="001F002C" w:rsidRDefault="004A01D8" w:rsidP="00262E73">
      <w:pPr>
        <w:pStyle w:val="afffc"/>
      </w:pPr>
      <w:bookmarkStart w:id="573" w:name="_Toc101972958"/>
      <w:bookmarkStart w:id="574" w:name="_Toc105553586"/>
      <w:r w:rsidRPr="001F002C">
        <w:t xml:space="preserve">Таблица 1.10.2. Технико-экономические показатели ООО </w:t>
      </w:r>
      <w:r w:rsidR="00E67220" w:rsidRPr="001F002C">
        <w:t>«</w:t>
      </w:r>
      <w:r w:rsidR="00886253" w:rsidRPr="001F002C">
        <w:t>Центр</w:t>
      </w:r>
      <w:r w:rsidRPr="001F002C">
        <w:t>»</w:t>
      </w:r>
      <w:r w:rsidR="00E67220" w:rsidRPr="001F002C">
        <w:t xml:space="preserve">, котельная </w:t>
      </w:r>
      <w:bookmarkEnd w:id="573"/>
      <w:r w:rsidR="00A833D8" w:rsidRPr="001F002C">
        <w:t>д. Казанцево, ул. Строительная, 17</w:t>
      </w:r>
      <w:bookmarkEnd w:id="574"/>
    </w:p>
    <w:tbl>
      <w:tblPr>
        <w:tblW w:w="9918" w:type="dxa"/>
        <w:tblLook w:val="04A0" w:firstRow="1" w:lastRow="0" w:firstColumn="1" w:lastColumn="0" w:noHBand="0" w:noVBand="1"/>
      </w:tblPr>
      <w:tblGrid>
        <w:gridCol w:w="636"/>
        <w:gridCol w:w="5029"/>
        <w:gridCol w:w="1410"/>
        <w:gridCol w:w="2843"/>
      </w:tblGrid>
      <w:tr w:rsidR="00886253" w:rsidRPr="001F002C" w14:paraId="722B5051" w14:textId="77777777" w:rsidTr="00E46254">
        <w:trPr>
          <w:trHeight w:val="20"/>
          <w:tblHeader/>
        </w:trPr>
        <w:tc>
          <w:tcPr>
            <w:tcW w:w="63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FA37987" w14:textId="77777777" w:rsidR="00886253" w:rsidRPr="001F002C" w:rsidRDefault="00886253" w:rsidP="00E46254">
            <w:r w:rsidRPr="001F002C">
              <w:t>№ пп</w:t>
            </w:r>
          </w:p>
        </w:tc>
        <w:tc>
          <w:tcPr>
            <w:tcW w:w="502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D7A1B7D" w14:textId="77777777" w:rsidR="00886253" w:rsidRPr="001F002C" w:rsidRDefault="00886253" w:rsidP="00E46254">
            <w:r w:rsidRPr="001F002C">
              <w:t>Наименование показателя</w:t>
            </w:r>
          </w:p>
        </w:tc>
        <w:tc>
          <w:tcPr>
            <w:tcW w:w="141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07D7689" w14:textId="77777777" w:rsidR="00886253" w:rsidRPr="001F002C" w:rsidRDefault="00886253" w:rsidP="00E46254">
            <w:r w:rsidRPr="001F002C">
              <w:rPr>
                <w:color w:val="000000"/>
              </w:rPr>
              <w:t>Ед. измерения</w:t>
            </w:r>
          </w:p>
        </w:tc>
        <w:tc>
          <w:tcPr>
            <w:tcW w:w="2843" w:type="dxa"/>
            <w:tcBorders>
              <w:top w:val="single" w:sz="4" w:space="0" w:color="auto"/>
              <w:left w:val="nil"/>
              <w:bottom w:val="single" w:sz="4" w:space="0" w:color="auto"/>
              <w:right w:val="single" w:sz="4" w:space="0" w:color="auto"/>
            </w:tcBorders>
            <w:shd w:val="clear" w:color="auto" w:fill="auto"/>
            <w:hideMark/>
          </w:tcPr>
          <w:p w14:paraId="68391D70" w14:textId="6E3EDC27" w:rsidR="00886253" w:rsidRPr="001F002C" w:rsidRDefault="00886253" w:rsidP="00E46254">
            <w:r w:rsidRPr="001F002C">
              <w:t>ООО «Центр»</w:t>
            </w:r>
          </w:p>
        </w:tc>
      </w:tr>
      <w:tr w:rsidR="00886253" w:rsidRPr="00A34956" w14:paraId="7C5D6813" w14:textId="77777777" w:rsidTr="00E46254">
        <w:trPr>
          <w:trHeight w:val="20"/>
          <w:tblHeader/>
        </w:trPr>
        <w:tc>
          <w:tcPr>
            <w:tcW w:w="636" w:type="dxa"/>
            <w:vMerge/>
            <w:tcBorders>
              <w:top w:val="single" w:sz="4" w:space="0" w:color="auto"/>
              <w:left w:val="single" w:sz="4" w:space="0" w:color="auto"/>
              <w:bottom w:val="single" w:sz="4" w:space="0" w:color="auto"/>
              <w:right w:val="single" w:sz="4" w:space="0" w:color="auto"/>
            </w:tcBorders>
            <w:hideMark/>
          </w:tcPr>
          <w:p w14:paraId="02B517AF" w14:textId="77777777" w:rsidR="00886253" w:rsidRPr="001F002C" w:rsidRDefault="00886253" w:rsidP="00E46254"/>
        </w:tc>
        <w:tc>
          <w:tcPr>
            <w:tcW w:w="5029" w:type="dxa"/>
            <w:vMerge/>
            <w:tcBorders>
              <w:top w:val="single" w:sz="4" w:space="0" w:color="auto"/>
              <w:left w:val="single" w:sz="4" w:space="0" w:color="auto"/>
              <w:bottom w:val="single" w:sz="4" w:space="0" w:color="auto"/>
              <w:right w:val="single" w:sz="4" w:space="0" w:color="auto"/>
            </w:tcBorders>
            <w:hideMark/>
          </w:tcPr>
          <w:p w14:paraId="785A498C" w14:textId="77777777" w:rsidR="00886253" w:rsidRPr="001F002C" w:rsidRDefault="00886253" w:rsidP="00E46254"/>
        </w:tc>
        <w:tc>
          <w:tcPr>
            <w:tcW w:w="1410" w:type="dxa"/>
            <w:vMerge/>
            <w:tcBorders>
              <w:top w:val="single" w:sz="4" w:space="0" w:color="auto"/>
              <w:left w:val="single" w:sz="4" w:space="0" w:color="auto"/>
              <w:bottom w:val="single" w:sz="4" w:space="0" w:color="auto"/>
              <w:right w:val="single" w:sz="4" w:space="0" w:color="auto"/>
            </w:tcBorders>
            <w:hideMark/>
          </w:tcPr>
          <w:p w14:paraId="3AC469D0" w14:textId="77777777" w:rsidR="00886253" w:rsidRPr="001F002C" w:rsidRDefault="00886253" w:rsidP="00E46254"/>
        </w:tc>
        <w:tc>
          <w:tcPr>
            <w:tcW w:w="2843" w:type="dxa"/>
            <w:tcBorders>
              <w:top w:val="nil"/>
              <w:left w:val="nil"/>
              <w:bottom w:val="single" w:sz="4" w:space="0" w:color="auto"/>
              <w:right w:val="single" w:sz="4" w:space="0" w:color="auto"/>
            </w:tcBorders>
            <w:shd w:val="clear" w:color="auto" w:fill="auto"/>
            <w:hideMark/>
          </w:tcPr>
          <w:p w14:paraId="1C1C14F9" w14:textId="77777777" w:rsidR="00886253" w:rsidRPr="00A34956" w:rsidRDefault="00886253" w:rsidP="00E46254">
            <w:r w:rsidRPr="001F002C">
              <w:t>2022 год</w:t>
            </w:r>
          </w:p>
        </w:tc>
      </w:tr>
      <w:tr w:rsidR="00886253" w:rsidRPr="00A34956" w14:paraId="6AAD4012" w14:textId="77777777" w:rsidTr="00886253">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266E9604" w14:textId="77777777" w:rsidR="00886253" w:rsidRPr="00A34956" w:rsidRDefault="00886253" w:rsidP="00E46254">
            <w:r w:rsidRPr="00A34956">
              <w:t>1</w:t>
            </w:r>
          </w:p>
        </w:tc>
        <w:tc>
          <w:tcPr>
            <w:tcW w:w="5029" w:type="dxa"/>
            <w:tcBorders>
              <w:top w:val="nil"/>
              <w:left w:val="nil"/>
              <w:bottom w:val="single" w:sz="4" w:space="0" w:color="auto"/>
              <w:right w:val="single" w:sz="4" w:space="0" w:color="auto"/>
            </w:tcBorders>
            <w:shd w:val="clear" w:color="auto" w:fill="auto"/>
            <w:hideMark/>
          </w:tcPr>
          <w:p w14:paraId="7B7DEDB1" w14:textId="43358D3F" w:rsidR="00886253" w:rsidRPr="00A34956" w:rsidRDefault="00886253" w:rsidP="00E46254">
            <w:r w:rsidRPr="005747C8">
              <w:t>Отпуск тепловой энергии, поставляемой с коллекторов источника тепловой энергии, тыс.Гкал, всего</w:t>
            </w:r>
          </w:p>
        </w:tc>
        <w:tc>
          <w:tcPr>
            <w:tcW w:w="1410" w:type="dxa"/>
            <w:tcBorders>
              <w:top w:val="nil"/>
              <w:left w:val="nil"/>
              <w:bottom w:val="single" w:sz="4" w:space="0" w:color="auto"/>
              <w:right w:val="single" w:sz="4" w:space="0" w:color="auto"/>
            </w:tcBorders>
            <w:shd w:val="clear" w:color="auto" w:fill="auto"/>
            <w:hideMark/>
          </w:tcPr>
          <w:p w14:paraId="2914A221" w14:textId="77777777" w:rsidR="00886253" w:rsidRPr="00A34956" w:rsidRDefault="00886253" w:rsidP="00E46254">
            <w:r w:rsidRPr="00A34956">
              <w:t>тыс. Гкал</w:t>
            </w:r>
          </w:p>
        </w:tc>
        <w:tc>
          <w:tcPr>
            <w:tcW w:w="2843" w:type="dxa"/>
            <w:tcBorders>
              <w:top w:val="nil"/>
              <w:left w:val="nil"/>
              <w:bottom w:val="single" w:sz="4" w:space="0" w:color="auto"/>
              <w:right w:val="single" w:sz="4" w:space="0" w:color="auto"/>
            </w:tcBorders>
            <w:shd w:val="clear" w:color="auto" w:fill="auto"/>
            <w:vAlign w:val="bottom"/>
          </w:tcPr>
          <w:p w14:paraId="179C8529" w14:textId="26B54A07" w:rsidR="00886253" w:rsidRPr="004A01D8" w:rsidRDefault="00886253" w:rsidP="00E46254">
            <w:r>
              <w:t>14.48298</w:t>
            </w:r>
          </w:p>
        </w:tc>
      </w:tr>
      <w:tr w:rsidR="00886253" w:rsidRPr="00A34956" w14:paraId="38A8369B" w14:textId="77777777" w:rsidTr="00886253">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137FEC00" w14:textId="77777777" w:rsidR="00886253" w:rsidRPr="00A34956" w:rsidRDefault="00886253" w:rsidP="00E46254">
            <w:r w:rsidRPr="00A34956">
              <w:t>2</w:t>
            </w:r>
          </w:p>
        </w:tc>
        <w:tc>
          <w:tcPr>
            <w:tcW w:w="5029" w:type="dxa"/>
            <w:tcBorders>
              <w:top w:val="nil"/>
              <w:left w:val="nil"/>
              <w:bottom w:val="single" w:sz="4" w:space="0" w:color="auto"/>
              <w:right w:val="single" w:sz="4" w:space="0" w:color="auto"/>
            </w:tcBorders>
            <w:shd w:val="clear" w:color="auto" w:fill="auto"/>
            <w:hideMark/>
          </w:tcPr>
          <w:p w14:paraId="2D8D8056" w14:textId="5D831692" w:rsidR="00886253" w:rsidRPr="00A34956" w:rsidRDefault="00886253" w:rsidP="00E46254">
            <w:r>
              <w:t>Потери тепловой энергии</w:t>
            </w:r>
            <w:r w:rsidRPr="005747C8">
              <w:t>, тыс.Гкал</w:t>
            </w:r>
          </w:p>
        </w:tc>
        <w:tc>
          <w:tcPr>
            <w:tcW w:w="1410" w:type="dxa"/>
            <w:tcBorders>
              <w:top w:val="nil"/>
              <w:left w:val="nil"/>
              <w:bottom w:val="single" w:sz="4" w:space="0" w:color="auto"/>
              <w:right w:val="single" w:sz="4" w:space="0" w:color="auto"/>
            </w:tcBorders>
            <w:shd w:val="clear" w:color="auto" w:fill="auto"/>
            <w:hideMark/>
          </w:tcPr>
          <w:p w14:paraId="28812FE5" w14:textId="77777777" w:rsidR="00886253" w:rsidRPr="00AF494C" w:rsidRDefault="00886253" w:rsidP="00E46254">
            <w:pPr>
              <w:rPr>
                <w:lang w:val="en-US"/>
              </w:rPr>
            </w:pPr>
            <w:r w:rsidRPr="00A34956">
              <w:t>тыс. Гкал</w:t>
            </w:r>
          </w:p>
        </w:tc>
        <w:tc>
          <w:tcPr>
            <w:tcW w:w="2843" w:type="dxa"/>
            <w:tcBorders>
              <w:top w:val="nil"/>
              <w:left w:val="nil"/>
              <w:bottom w:val="single" w:sz="4" w:space="0" w:color="auto"/>
              <w:right w:val="single" w:sz="4" w:space="0" w:color="auto"/>
            </w:tcBorders>
            <w:shd w:val="clear" w:color="auto" w:fill="auto"/>
            <w:vAlign w:val="bottom"/>
          </w:tcPr>
          <w:p w14:paraId="7F17370F" w14:textId="310AD643" w:rsidR="00886253" w:rsidRPr="004A01D8" w:rsidRDefault="00886253" w:rsidP="00E46254">
            <w:r>
              <w:t>1.38707</w:t>
            </w:r>
          </w:p>
        </w:tc>
      </w:tr>
      <w:tr w:rsidR="00886253" w:rsidRPr="00A34956" w14:paraId="61BDA008" w14:textId="77777777" w:rsidTr="00886253">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2843B166" w14:textId="77777777" w:rsidR="00886253" w:rsidRPr="00A34956" w:rsidRDefault="00886253" w:rsidP="00E46254">
            <w:r w:rsidRPr="00A34956">
              <w:t>2.1.</w:t>
            </w:r>
          </w:p>
        </w:tc>
        <w:tc>
          <w:tcPr>
            <w:tcW w:w="5029" w:type="dxa"/>
            <w:tcBorders>
              <w:top w:val="nil"/>
              <w:left w:val="nil"/>
              <w:bottom w:val="single" w:sz="4" w:space="0" w:color="auto"/>
              <w:right w:val="single" w:sz="4" w:space="0" w:color="auto"/>
            </w:tcBorders>
            <w:shd w:val="clear" w:color="auto" w:fill="auto"/>
            <w:hideMark/>
          </w:tcPr>
          <w:p w14:paraId="47F96EC5" w14:textId="77777777" w:rsidR="00886253" w:rsidRPr="00A34956" w:rsidRDefault="00886253" w:rsidP="00E46254">
            <w:r w:rsidRPr="00A34956">
              <w:t>в паре</w:t>
            </w:r>
          </w:p>
        </w:tc>
        <w:tc>
          <w:tcPr>
            <w:tcW w:w="1410" w:type="dxa"/>
            <w:tcBorders>
              <w:top w:val="nil"/>
              <w:left w:val="nil"/>
              <w:bottom w:val="single" w:sz="4" w:space="0" w:color="auto"/>
              <w:right w:val="single" w:sz="4" w:space="0" w:color="auto"/>
            </w:tcBorders>
            <w:shd w:val="clear" w:color="auto" w:fill="auto"/>
            <w:hideMark/>
          </w:tcPr>
          <w:p w14:paraId="471B57CE" w14:textId="77777777" w:rsidR="00886253" w:rsidRPr="00A34956" w:rsidRDefault="00886253" w:rsidP="00E46254">
            <w:r w:rsidRPr="00A34956">
              <w:t>тыс. Гкал</w:t>
            </w:r>
          </w:p>
        </w:tc>
        <w:tc>
          <w:tcPr>
            <w:tcW w:w="2843" w:type="dxa"/>
            <w:tcBorders>
              <w:top w:val="nil"/>
              <w:left w:val="nil"/>
              <w:bottom w:val="single" w:sz="4" w:space="0" w:color="auto"/>
              <w:right w:val="single" w:sz="4" w:space="0" w:color="auto"/>
            </w:tcBorders>
            <w:shd w:val="clear" w:color="auto" w:fill="auto"/>
            <w:vAlign w:val="bottom"/>
          </w:tcPr>
          <w:p w14:paraId="7F044450" w14:textId="7603403C" w:rsidR="00886253" w:rsidRPr="004A01D8" w:rsidRDefault="00886253" w:rsidP="00E46254">
            <w:r>
              <w:t>0.00</w:t>
            </w:r>
          </w:p>
        </w:tc>
      </w:tr>
      <w:tr w:rsidR="00886253" w:rsidRPr="00A34956" w14:paraId="631FBBD8" w14:textId="77777777" w:rsidTr="00886253">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42B12D32" w14:textId="77777777" w:rsidR="00886253" w:rsidRPr="00A34956" w:rsidRDefault="00886253" w:rsidP="00E46254">
            <w:r w:rsidRPr="00A34956">
              <w:t>2.2.</w:t>
            </w:r>
          </w:p>
        </w:tc>
        <w:tc>
          <w:tcPr>
            <w:tcW w:w="5029" w:type="dxa"/>
            <w:tcBorders>
              <w:top w:val="nil"/>
              <w:left w:val="nil"/>
              <w:bottom w:val="single" w:sz="4" w:space="0" w:color="auto"/>
              <w:right w:val="single" w:sz="4" w:space="0" w:color="auto"/>
            </w:tcBorders>
            <w:shd w:val="clear" w:color="auto" w:fill="auto"/>
            <w:hideMark/>
          </w:tcPr>
          <w:p w14:paraId="221FAC49" w14:textId="77777777" w:rsidR="00886253" w:rsidRPr="00A34956" w:rsidRDefault="00886253" w:rsidP="00E46254">
            <w:r w:rsidRPr="00A34956">
              <w:t>в горячей воде</w:t>
            </w:r>
          </w:p>
        </w:tc>
        <w:tc>
          <w:tcPr>
            <w:tcW w:w="1410" w:type="dxa"/>
            <w:tcBorders>
              <w:top w:val="nil"/>
              <w:left w:val="nil"/>
              <w:bottom w:val="single" w:sz="4" w:space="0" w:color="auto"/>
              <w:right w:val="single" w:sz="4" w:space="0" w:color="auto"/>
            </w:tcBorders>
            <w:shd w:val="clear" w:color="auto" w:fill="auto"/>
            <w:hideMark/>
          </w:tcPr>
          <w:p w14:paraId="34212D2F" w14:textId="77777777" w:rsidR="00886253" w:rsidRPr="00A34956" w:rsidRDefault="00886253" w:rsidP="00E46254">
            <w:r w:rsidRPr="00A34956">
              <w:t>тыс. Гкал</w:t>
            </w:r>
          </w:p>
        </w:tc>
        <w:tc>
          <w:tcPr>
            <w:tcW w:w="2843" w:type="dxa"/>
            <w:tcBorders>
              <w:top w:val="nil"/>
              <w:left w:val="nil"/>
              <w:bottom w:val="single" w:sz="4" w:space="0" w:color="auto"/>
              <w:right w:val="single" w:sz="4" w:space="0" w:color="auto"/>
            </w:tcBorders>
            <w:shd w:val="clear" w:color="auto" w:fill="auto"/>
            <w:vAlign w:val="bottom"/>
          </w:tcPr>
          <w:p w14:paraId="77CF348B" w14:textId="7C531BB3" w:rsidR="00886253" w:rsidRPr="004A01D8" w:rsidRDefault="00886253" w:rsidP="00E46254">
            <w:r>
              <w:t>1.38707</w:t>
            </w:r>
          </w:p>
        </w:tc>
      </w:tr>
      <w:tr w:rsidR="00886253" w:rsidRPr="00A34956" w14:paraId="51721807" w14:textId="77777777" w:rsidTr="00886253">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53763757" w14:textId="77777777" w:rsidR="00886253" w:rsidRPr="00A34956" w:rsidRDefault="00886253" w:rsidP="00E46254">
            <w:r w:rsidRPr="00A34956">
              <w:t>3.</w:t>
            </w:r>
          </w:p>
        </w:tc>
        <w:tc>
          <w:tcPr>
            <w:tcW w:w="5029" w:type="dxa"/>
            <w:tcBorders>
              <w:top w:val="nil"/>
              <w:left w:val="nil"/>
              <w:bottom w:val="single" w:sz="4" w:space="0" w:color="auto"/>
              <w:right w:val="single" w:sz="4" w:space="0" w:color="auto"/>
            </w:tcBorders>
            <w:shd w:val="clear" w:color="auto" w:fill="auto"/>
            <w:hideMark/>
          </w:tcPr>
          <w:p w14:paraId="7935F7B1" w14:textId="41DF1BDA" w:rsidR="00886253" w:rsidRPr="00A34956" w:rsidRDefault="00886253" w:rsidP="00E46254">
            <w:r>
              <w:t>Полезный отпуск тепловой энергии</w:t>
            </w:r>
            <w:r w:rsidRPr="005747C8">
              <w:t>, тыс.Гкал</w:t>
            </w:r>
          </w:p>
        </w:tc>
        <w:tc>
          <w:tcPr>
            <w:tcW w:w="1410" w:type="dxa"/>
            <w:tcBorders>
              <w:top w:val="nil"/>
              <w:left w:val="nil"/>
              <w:bottom w:val="single" w:sz="4" w:space="0" w:color="auto"/>
              <w:right w:val="single" w:sz="4" w:space="0" w:color="auto"/>
            </w:tcBorders>
            <w:shd w:val="clear" w:color="auto" w:fill="auto"/>
            <w:hideMark/>
          </w:tcPr>
          <w:p w14:paraId="266C4181" w14:textId="77777777" w:rsidR="00886253" w:rsidRPr="00A34956" w:rsidRDefault="00886253" w:rsidP="00E46254">
            <w:r w:rsidRPr="00A34956">
              <w:t>тыс. Гкал</w:t>
            </w:r>
          </w:p>
        </w:tc>
        <w:tc>
          <w:tcPr>
            <w:tcW w:w="2843" w:type="dxa"/>
            <w:tcBorders>
              <w:top w:val="nil"/>
              <w:left w:val="nil"/>
              <w:bottom w:val="single" w:sz="4" w:space="0" w:color="auto"/>
              <w:right w:val="single" w:sz="4" w:space="0" w:color="auto"/>
            </w:tcBorders>
            <w:shd w:val="clear" w:color="auto" w:fill="auto"/>
            <w:vAlign w:val="bottom"/>
          </w:tcPr>
          <w:p w14:paraId="2219C39D" w14:textId="0D7E72A6" w:rsidR="00886253" w:rsidRPr="004A01D8" w:rsidRDefault="00886253" w:rsidP="00E46254">
            <w:r>
              <w:t>13.09591</w:t>
            </w:r>
          </w:p>
        </w:tc>
      </w:tr>
      <w:tr w:rsidR="00886253" w:rsidRPr="00A34956" w14:paraId="4D9D1C24" w14:textId="77777777" w:rsidTr="00886253">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2110B503" w14:textId="77777777" w:rsidR="00886253" w:rsidRPr="00A34956" w:rsidRDefault="00886253" w:rsidP="00E46254">
            <w:r w:rsidRPr="00A34956">
              <w:t>3.1.</w:t>
            </w:r>
          </w:p>
        </w:tc>
        <w:tc>
          <w:tcPr>
            <w:tcW w:w="5029" w:type="dxa"/>
            <w:tcBorders>
              <w:top w:val="nil"/>
              <w:left w:val="nil"/>
              <w:bottom w:val="single" w:sz="4" w:space="0" w:color="auto"/>
              <w:right w:val="single" w:sz="4" w:space="0" w:color="auto"/>
            </w:tcBorders>
            <w:shd w:val="clear" w:color="auto" w:fill="auto"/>
            <w:hideMark/>
          </w:tcPr>
          <w:p w14:paraId="18FD0038" w14:textId="77777777" w:rsidR="00886253" w:rsidRPr="00A34956" w:rsidRDefault="00886253" w:rsidP="00E46254">
            <w:r w:rsidRPr="00A34956">
              <w:t>в паре</w:t>
            </w:r>
          </w:p>
        </w:tc>
        <w:tc>
          <w:tcPr>
            <w:tcW w:w="1410" w:type="dxa"/>
            <w:tcBorders>
              <w:top w:val="nil"/>
              <w:left w:val="nil"/>
              <w:bottom w:val="single" w:sz="4" w:space="0" w:color="auto"/>
              <w:right w:val="single" w:sz="4" w:space="0" w:color="auto"/>
            </w:tcBorders>
            <w:shd w:val="clear" w:color="auto" w:fill="auto"/>
            <w:hideMark/>
          </w:tcPr>
          <w:p w14:paraId="3CFE2CCD" w14:textId="77777777" w:rsidR="00886253" w:rsidRPr="00A34956" w:rsidRDefault="00886253" w:rsidP="00E46254">
            <w:r w:rsidRPr="00A34956">
              <w:t>тыс. Гкал</w:t>
            </w:r>
          </w:p>
        </w:tc>
        <w:tc>
          <w:tcPr>
            <w:tcW w:w="2843" w:type="dxa"/>
            <w:tcBorders>
              <w:top w:val="nil"/>
              <w:left w:val="nil"/>
              <w:bottom w:val="single" w:sz="4" w:space="0" w:color="auto"/>
              <w:right w:val="single" w:sz="4" w:space="0" w:color="auto"/>
            </w:tcBorders>
            <w:shd w:val="clear" w:color="auto" w:fill="auto"/>
            <w:vAlign w:val="bottom"/>
          </w:tcPr>
          <w:p w14:paraId="7E0980BF" w14:textId="7C7386B8" w:rsidR="00886253" w:rsidRPr="004A01D8" w:rsidRDefault="00886253" w:rsidP="00E46254">
            <w:r>
              <w:t>0.00</w:t>
            </w:r>
          </w:p>
        </w:tc>
      </w:tr>
      <w:tr w:rsidR="00886253" w:rsidRPr="00A34956" w14:paraId="6EEAC957" w14:textId="77777777" w:rsidTr="00886253">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1F4D7B8E" w14:textId="77777777" w:rsidR="00886253" w:rsidRPr="00A34956" w:rsidRDefault="00886253" w:rsidP="00E46254">
            <w:r w:rsidRPr="00A34956">
              <w:t>3.2.</w:t>
            </w:r>
          </w:p>
        </w:tc>
        <w:tc>
          <w:tcPr>
            <w:tcW w:w="5029" w:type="dxa"/>
            <w:tcBorders>
              <w:top w:val="nil"/>
              <w:left w:val="nil"/>
              <w:bottom w:val="single" w:sz="4" w:space="0" w:color="auto"/>
              <w:right w:val="single" w:sz="4" w:space="0" w:color="auto"/>
            </w:tcBorders>
            <w:shd w:val="clear" w:color="auto" w:fill="auto"/>
            <w:hideMark/>
          </w:tcPr>
          <w:p w14:paraId="7A89AE54" w14:textId="77777777" w:rsidR="00886253" w:rsidRPr="00A34956" w:rsidRDefault="00886253" w:rsidP="00E46254">
            <w:r w:rsidRPr="00A34956">
              <w:t>в горячей воде</w:t>
            </w:r>
          </w:p>
        </w:tc>
        <w:tc>
          <w:tcPr>
            <w:tcW w:w="1410" w:type="dxa"/>
            <w:tcBorders>
              <w:top w:val="nil"/>
              <w:left w:val="nil"/>
              <w:bottom w:val="single" w:sz="4" w:space="0" w:color="auto"/>
              <w:right w:val="single" w:sz="4" w:space="0" w:color="auto"/>
            </w:tcBorders>
            <w:shd w:val="clear" w:color="auto" w:fill="auto"/>
            <w:hideMark/>
          </w:tcPr>
          <w:p w14:paraId="0EF1D21E" w14:textId="77777777" w:rsidR="00886253" w:rsidRPr="00A34956" w:rsidRDefault="00886253" w:rsidP="00E46254">
            <w:r w:rsidRPr="00A34956">
              <w:t>тыс. Гкал</w:t>
            </w:r>
          </w:p>
        </w:tc>
        <w:tc>
          <w:tcPr>
            <w:tcW w:w="2843" w:type="dxa"/>
            <w:tcBorders>
              <w:top w:val="nil"/>
              <w:left w:val="nil"/>
              <w:bottom w:val="single" w:sz="4" w:space="0" w:color="auto"/>
              <w:right w:val="single" w:sz="4" w:space="0" w:color="auto"/>
            </w:tcBorders>
            <w:shd w:val="clear" w:color="auto" w:fill="auto"/>
            <w:vAlign w:val="bottom"/>
          </w:tcPr>
          <w:p w14:paraId="6E167747" w14:textId="5CD59101" w:rsidR="00886253" w:rsidRPr="004A01D8" w:rsidRDefault="00886253" w:rsidP="00E46254">
            <w:r>
              <w:t>13.09591</w:t>
            </w:r>
          </w:p>
        </w:tc>
      </w:tr>
      <w:tr w:rsidR="00886253" w:rsidRPr="00A34956" w14:paraId="2DFE220F" w14:textId="77777777" w:rsidTr="00E46254">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403AF3D5" w14:textId="77777777" w:rsidR="00886253" w:rsidRPr="00A34956" w:rsidRDefault="00886253" w:rsidP="00E46254">
            <w:r>
              <w:t>4</w:t>
            </w:r>
          </w:p>
        </w:tc>
        <w:tc>
          <w:tcPr>
            <w:tcW w:w="5029" w:type="dxa"/>
            <w:tcBorders>
              <w:top w:val="nil"/>
              <w:left w:val="nil"/>
              <w:bottom w:val="single" w:sz="4" w:space="0" w:color="auto"/>
              <w:right w:val="single" w:sz="4" w:space="0" w:color="auto"/>
            </w:tcBorders>
            <w:shd w:val="clear" w:color="auto" w:fill="auto"/>
            <w:hideMark/>
          </w:tcPr>
          <w:p w14:paraId="30A91B81" w14:textId="77777777" w:rsidR="00886253" w:rsidRPr="00A34956" w:rsidRDefault="00886253" w:rsidP="00E46254">
            <w:r w:rsidRPr="00A34956">
              <w:t>Операционные (подконтрольные) расходы</w:t>
            </w:r>
          </w:p>
        </w:tc>
        <w:tc>
          <w:tcPr>
            <w:tcW w:w="1410" w:type="dxa"/>
            <w:tcBorders>
              <w:top w:val="nil"/>
              <w:left w:val="nil"/>
              <w:bottom w:val="single" w:sz="4" w:space="0" w:color="auto"/>
              <w:right w:val="single" w:sz="4" w:space="0" w:color="auto"/>
            </w:tcBorders>
            <w:shd w:val="clear" w:color="auto" w:fill="auto"/>
            <w:hideMark/>
          </w:tcPr>
          <w:p w14:paraId="6290F7A2" w14:textId="77777777" w:rsidR="00886253" w:rsidRPr="00A34956" w:rsidRDefault="00886253" w:rsidP="00E46254">
            <w:r w:rsidRPr="00A34956">
              <w:t>тыс. руб.</w:t>
            </w:r>
          </w:p>
        </w:tc>
        <w:tc>
          <w:tcPr>
            <w:tcW w:w="2843" w:type="dxa"/>
            <w:tcBorders>
              <w:top w:val="nil"/>
              <w:left w:val="nil"/>
              <w:bottom w:val="single" w:sz="4" w:space="0" w:color="auto"/>
              <w:right w:val="single" w:sz="4" w:space="0" w:color="auto"/>
            </w:tcBorders>
            <w:shd w:val="clear" w:color="auto" w:fill="auto"/>
            <w:vAlign w:val="bottom"/>
          </w:tcPr>
          <w:p w14:paraId="6E78DE89" w14:textId="123C6A33" w:rsidR="00886253" w:rsidRPr="00A34956" w:rsidRDefault="00A833D8" w:rsidP="00E46254">
            <w:r>
              <w:t>2245.75</w:t>
            </w:r>
          </w:p>
        </w:tc>
      </w:tr>
      <w:tr w:rsidR="00886253" w:rsidRPr="00A34956" w14:paraId="1C29D267" w14:textId="77777777" w:rsidTr="00E46254">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096D6FB2" w14:textId="77777777" w:rsidR="00886253" w:rsidRPr="00A34956" w:rsidRDefault="00886253" w:rsidP="00E46254">
            <w:r>
              <w:t>5</w:t>
            </w:r>
          </w:p>
        </w:tc>
        <w:tc>
          <w:tcPr>
            <w:tcW w:w="5029" w:type="dxa"/>
            <w:tcBorders>
              <w:top w:val="nil"/>
              <w:left w:val="nil"/>
              <w:bottom w:val="single" w:sz="4" w:space="0" w:color="auto"/>
              <w:right w:val="single" w:sz="4" w:space="0" w:color="auto"/>
            </w:tcBorders>
            <w:shd w:val="clear" w:color="auto" w:fill="auto"/>
            <w:hideMark/>
          </w:tcPr>
          <w:p w14:paraId="4662B5C3" w14:textId="77777777" w:rsidR="00886253" w:rsidRPr="00A34956" w:rsidRDefault="00886253" w:rsidP="00E46254">
            <w:r w:rsidRPr="00A34956">
              <w:t>Неподконтрольные расходы</w:t>
            </w:r>
          </w:p>
        </w:tc>
        <w:tc>
          <w:tcPr>
            <w:tcW w:w="1410" w:type="dxa"/>
            <w:tcBorders>
              <w:top w:val="nil"/>
              <w:left w:val="nil"/>
              <w:bottom w:val="single" w:sz="4" w:space="0" w:color="auto"/>
              <w:right w:val="single" w:sz="4" w:space="0" w:color="auto"/>
            </w:tcBorders>
            <w:shd w:val="clear" w:color="auto" w:fill="auto"/>
            <w:hideMark/>
          </w:tcPr>
          <w:p w14:paraId="53E3D939" w14:textId="77777777" w:rsidR="00886253" w:rsidRPr="00A34956" w:rsidRDefault="00886253" w:rsidP="00E46254">
            <w:r w:rsidRPr="00A34956">
              <w:t>тыс. руб.</w:t>
            </w:r>
          </w:p>
        </w:tc>
        <w:tc>
          <w:tcPr>
            <w:tcW w:w="2843" w:type="dxa"/>
            <w:tcBorders>
              <w:top w:val="nil"/>
              <w:left w:val="nil"/>
              <w:bottom w:val="single" w:sz="4" w:space="0" w:color="auto"/>
              <w:right w:val="single" w:sz="4" w:space="0" w:color="auto"/>
            </w:tcBorders>
            <w:shd w:val="clear" w:color="auto" w:fill="auto"/>
            <w:vAlign w:val="bottom"/>
          </w:tcPr>
          <w:p w14:paraId="67114250" w14:textId="688C5EA8" w:rsidR="00886253" w:rsidRPr="00A34956" w:rsidRDefault="00A833D8" w:rsidP="00E46254">
            <w:r>
              <w:t>2274.96</w:t>
            </w:r>
          </w:p>
        </w:tc>
      </w:tr>
      <w:tr w:rsidR="00886253" w:rsidRPr="00A34956" w14:paraId="717B38FC" w14:textId="77777777" w:rsidTr="00E46254">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0B797D02" w14:textId="77777777" w:rsidR="00886253" w:rsidRPr="00A34956" w:rsidRDefault="00886253" w:rsidP="00E46254">
            <w:r>
              <w:t>6</w:t>
            </w:r>
          </w:p>
        </w:tc>
        <w:tc>
          <w:tcPr>
            <w:tcW w:w="5029" w:type="dxa"/>
            <w:tcBorders>
              <w:top w:val="nil"/>
              <w:left w:val="nil"/>
              <w:bottom w:val="single" w:sz="4" w:space="0" w:color="auto"/>
              <w:right w:val="single" w:sz="4" w:space="0" w:color="auto"/>
            </w:tcBorders>
            <w:shd w:val="clear" w:color="auto" w:fill="auto"/>
            <w:hideMark/>
          </w:tcPr>
          <w:p w14:paraId="4EBD630F" w14:textId="77777777" w:rsidR="00886253" w:rsidRPr="00A34956" w:rsidRDefault="00886253" w:rsidP="00E46254">
            <w:r w:rsidRPr="00A34956">
              <w:t>Расходы на приобретение (производство) энергетических ресурсов, холодной воды и теплоносителя</w:t>
            </w:r>
          </w:p>
        </w:tc>
        <w:tc>
          <w:tcPr>
            <w:tcW w:w="1410" w:type="dxa"/>
            <w:tcBorders>
              <w:top w:val="nil"/>
              <w:left w:val="nil"/>
              <w:bottom w:val="single" w:sz="4" w:space="0" w:color="auto"/>
              <w:right w:val="single" w:sz="4" w:space="0" w:color="auto"/>
            </w:tcBorders>
            <w:shd w:val="clear" w:color="auto" w:fill="auto"/>
            <w:hideMark/>
          </w:tcPr>
          <w:p w14:paraId="528E0C2B" w14:textId="77777777" w:rsidR="00886253" w:rsidRPr="00A34956" w:rsidRDefault="00886253" w:rsidP="00E46254">
            <w:r w:rsidRPr="00A34956">
              <w:t>тыс. руб.</w:t>
            </w:r>
          </w:p>
        </w:tc>
        <w:tc>
          <w:tcPr>
            <w:tcW w:w="2843" w:type="dxa"/>
            <w:tcBorders>
              <w:top w:val="nil"/>
              <w:left w:val="nil"/>
              <w:bottom w:val="single" w:sz="4" w:space="0" w:color="auto"/>
              <w:right w:val="single" w:sz="4" w:space="0" w:color="auto"/>
            </w:tcBorders>
            <w:shd w:val="clear" w:color="auto" w:fill="auto"/>
            <w:vAlign w:val="bottom"/>
          </w:tcPr>
          <w:p w14:paraId="2E759FAB" w14:textId="4E634D1D" w:rsidR="00886253" w:rsidRPr="00A34956" w:rsidRDefault="00A833D8" w:rsidP="00E46254">
            <w:r>
              <w:t>11189.82</w:t>
            </w:r>
          </w:p>
        </w:tc>
      </w:tr>
      <w:tr w:rsidR="00886253" w:rsidRPr="00A34956" w14:paraId="588C82FB" w14:textId="77777777" w:rsidTr="00E46254">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1F4621E5" w14:textId="77777777" w:rsidR="00886253" w:rsidRPr="00A34956" w:rsidRDefault="00886253" w:rsidP="00E46254">
            <w:r>
              <w:t>7</w:t>
            </w:r>
          </w:p>
        </w:tc>
        <w:tc>
          <w:tcPr>
            <w:tcW w:w="5029" w:type="dxa"/>
            <w:tcBorders>
              <w:top w:val="nil"/>
              <w:left w:val="nil"/>
              <w:bottom w:val="single" w:sz="4" w:space="0" w:color="auto"/>
              <w:right w:val="single" w:sz="4" w:space="0" w:color="auto"/>
            </w:tcBorders>
            <w:shd w:val="clear" w:color="auto" w:fill="auto"/>
            <w:hideMark/>
          </w:tcPr>
          <w:p w14:paraId="608F1BE4" w14:textId="77777777" w:rsidR="00886253" w:rsidRPr="00A34956" w:rsidRDefault="00886253" w:rsidP="00E46254">
            <w:r w:rsidRPr="00A34956">
              <w:t>Расходы, не учитываемые в целях налогообложения</w:t>
            </w:r>
          </w:p>
        </w:tc>
        <w:tc>
          <w:tcPr>
            <w:tcW w:w="1410" w:type="dxa"/>
            <w:tcBorders>
              <w:top w:val="nil"/>
              <w:left w:val="nil"/>
              <w:bottom w:val="single" w:sz="4" w:space="0" w:color="auto"/>
              <w:right w:val="single" w:sz="4" w:space="0" w:color="auto"/>
            </w:tcBorders>
            <w:shd w:val="clear" w:color="auto" w:fill="auto"/>
            <w:hideMark/>
          </w:tcPr>
          <w:p w14:paraId="6D2DE187" w14:textId="77777777" w:rsidR="00886253" w:rsidRPr="00A34956" w:rsidRDefault="00886253" w:rsidP="00E46254">
            <w:r w:rsidRPr="00A34956">
              <w:t>тыс. руб.</w:t>
            </w:r>
          </w:p>
        </w:tc>
        <w:tc>
          <w:tcPr>
            <w:tcW w:w="2843" w:type="dxa"/>
            <w:tcBorders>
              <w:top w:val="nil"/>
              <w:left w:val="nil"/>
              <w:bottom w:val="single" w:sz="4" w:space="0" w:color="auto"/>
              <w:right w:val="single" w:sz="4" w:space="0" w:color="auto"/>
            </w:tcBorders>
            <w:shd w:val="clear" w:color="auto" w:fill="auto"/>
            <w:vAlign w:val="bottom"/>
          </w:tcPr>
          <w:p w14:paraId="1431E0DF" w14:textId="4D0305BF" w:rsidR="00886253" w:rsidRPr="00A34956" w:rsidRDefault="00A833D8" w:rsidP="00E46254">
            <w:r>
              <w:t>275.10</w:t>
            </w:r>
          </w:p>
        </w:tc>
      </w:tr>
      <w:tr w:rsidR="00886253" w:rsidRPr="00A34956" w14:paraId="323E891D" w14:textId="77777777" w:rsidTr="00E46254">
        <w:trPr>
          <w:trHeight w:val="20"/>
        </w:trPr>
        <w:tc>
          <w:tcPr>
            <w:tcW w:w="636" w:type="dxa"/>
            <w:tcBorders>
              <w:top w:val="nil"/>
              <w:left w:val="single" w:sz="4" w:space="0" w:color="auto"/>
              <w:bottom w:val="single" w:sz="4" w:space="0" w:color="auto"/>
              <w:right w:val="single" w:sz="4" w:space="0" w:color="auto"/>
            </w:tcBorders>
            <w:shd w:val="clear" w:color="auto" w:fill="auto"/>
          </w:tcPr>
          <w:p w14:paraId="2189CB53" w14:textId="77777777" w:rsidR="00886253" w:rsidRPr="00A34956" w:rsidRDefault="00886253" w:rsidP="00E46254">
            <w:r>
              <w:t>8</w:t>
            </w:r>
          </w:p>
        </w:tc>
        <w:tc>
          <w:tcPr>
            <w:tcW w:w="5029" w:type="dxa"/>
            <w:tcBorders>
              <w:top w:val="nil"/>
              <w:left w:val="nil"/>
              <w:bottom w:val="single" w:sz="4" w:space="0" w:color="auto"/>
              <w:right w:val="single" w:sz="4" w:space="0" w:color="auto"/>
            </w:tcBorders>
            <w:shd w:val="clear" w:color="auto" w:fill="auto"/>
          </w:tcPr>
          <w:p w14:paraId="3E49F775" w14:textId="77777777" w:rsidR="00886253" w:rsidRPr="00A34956" w:rsidRDefault="00886253" w:rsidP="00E46254">
            <w:r w:rsidRPr="00A34956">
              <w:t>Корректировка с целью учета отклонения фактических значений параметров расчета тарифов от значений, учтенных при установлении тарифов</w:t>
            </w:r>
          </w:p>
        </w:tc>
        <w:tc>
          <w:tcPr>
            <w:tcW w:w="1410" w:type="dxa"/>
            <w:tcBorders>
              <w:top w:val="nil"/>
              <w:left w:val="nil"/>
              <w:bottom w:val="single" w:sz="4" w:space="0" w:color="auto"/>
              <w:right w:val="single" w:sz="4" w:space="0" w:color="auto"/>
            </w:tcBorders>
            <w:shd w:val="clear" w:color="auto" w:fill="auto"/>
          </w:tcPr>
          <w:p w14:paraId="36A72835" w14:textId="77777777" w:rsidR="00886253" w:rsidRPr="00A34956" w:rsidRDefault="00886253" w:rsidP="00E46254">
            <w:r w:rsidRPr="00A34956">
              <w:t>тыс. руб.</w:t>
            </w:r>
          </w:p>
        </w:tc>
        <w:tc>
          <w:tcPr>
            <w:tcW w:w="2843" w:type="dxa"/>
            <w:tcBorders>
              <w:top w:val="nil"/>
              <w:left w:val="nil"/>
              <w:bottom w:val="single" w:sz="4" w:space="0" w:color="auto"/>
              <w:right w:val="single" w:sz="4" w:space="0" w:color="auto"/>
            </w:tcBorders>
            <w:shd w:val="clear" w:color="auto" w:fill="auto"/>
            <w:vAlign w:val="bottom"/>
          </w:tcPr>
          <w:p w14:paraId="45BE57E3" w14:textId="443AB26F" w:rsidR="00886253" w:rsidRPr="00A34956" w:rsidRDefault="00A833D8" w:rsidP="00E46254">
            <w:r>
              <w:t>-637.53</w:t>
            </w:r>
          </w:p>
        </w:tc>
      </w:tr>
      <w:tr w:rsidR="00886253" w:rsidRPr="00A34956" w14:paraId="2F94AFA0" w14:textId="77777777" w:rsidTr="00E46254">
        <w:trPr>
          <w:trHeight w:val="20"/>
        </w:trPr>
        <w:tc>
          <w:tcPr>
            <w:tcW w:w="636" w:type="dxa"/>
            <w:tcBorders>
              <w:top w:val="nil"/>
              <w:left w:val="single" w:sz="4" w:space="0" w:color="auto"/>
              <w:bottom w:val="single" w:sz="4" w:space="0" w:color="auto"/>
              <w:right w:val="single" w:sz="4" w:space="0" w:color="auto"/>
            </w:tcBorders>
            <w:shd w:val="clear" w:color="auto" w:fill="auto"/>
            <w:hideMark/>
          </w:tcPr>
          <w:p w14:paraId="241EFBB9" w14:textId="77777777" w:rsidR="00886253" w:rsidRPr="00A34956" w:rsidRDefault="00886253" w:rsidP="00E46254">
            <w:r w:rsidRPr="00A34956">
              <w:t> </w:t>
            </w:r>
          </w:p>
        </w:tc>
        <w:tc>
          <w:tcPr>
            <w:tcW w:w="5029" w:type="dxa"/>
            <w:tcBorders>
              <w:top w:val="nil"/>
              <w:left w:val="nil"/>
              <w:bottom w:val="single" w:sz="4" w:space="0" w:color="auto"/>
              <w:right w:val="single" w:sz="4" w:space="0" w:color="auto"/>
            </w:tcBorders>
            <w:shd w:val="clear" w:color="auto" w:fill="auto"/>
            <w:hideMark/>
          </w:tcPr>
          <w:p w14:paraId="53ABA80C" w14:textId="77777777" w:rsidR="00886253" w:rsidRPr="00A34956" w:rsidRDefault="00886253" w:rsidP="00E46254">
            <w:r w:rsidRPr="00A34956">
              <w:t>Итого необходимая валовая выручка</w:t>
            </w:r>
          </w:p>
        </w:tc>
        <w:tc>
          <w:tcPr>
            <w:tcW w:w="1410" w:type="dxa"/>
            <w:tcBorders>
              <w:top w:val="nil"/>
              <w:left w:val="nil"/>
              <w:bottom w:val="single" w:sz="4" w:space="0" w:color="auto"/>
              <w:right w:val="single" w:sz="4" w:space="0" w:color="auto"/>
            </w:tcBorders>
            <w:shd w:val="clear" w:color="auto" w:fill="auto"/>
            <w:hideMark/>
          </w:tcPr>
          <w:p w14:paraId="7B5AA4E7" w14:textId="77777777" w:rsidR="00886253" w:rsidRPr="00A34956" w:rsidRDefault="00886253" w:rsidP="00E46254">
            <w:r w:rsidRPr="00A34956">
              <w:t>тыс. руб.</w:t>
            </w:r>
          </w:p>
        </w:tc>
        <w:tc>
          <w:tcPr>
            <w:tcW w:w="2843" w:type="dxa"/>
            <w:tcBorders>
              <w:top w:val="nil"/>
              <w:left w:val="nil"/>
              <w:bottom w:val="single" w:sz="4" w:space="0" w:color="auto"/>
              <w:right w:val="single" w:sz="4" w:space="0" w:color="auto"/>
            </w:tcBorders>
            <w:shd w:val="clear" w:color="auto" w:fill="auto"/>
            <w:vAlign w:val="bottom"/>
          </w:tcPr>
          <w:p w14:paraId="5F753C3C" w14:textId="5EB725B7" w:rsidR="00886253" w:rsidRPr="00A34956" w:rsidRDefault="00A833D8" w:rsidP="00E46254">
            <w:r>
              <w:t>15348.11</w:t>
            </w:r>
          </w:p>
        </w:tc>
      </w:tr>
    </w:tbl>
    <w:p w14:paraId="7EA403C2" w14:textId="3A260E88" w:rsidR="00E1044C" w:rsidRPr="00BD3831" w:rsidRDefault="00E1044C" w:rsidP="00262E73">
      <w:pPr>
        <w:pStyle w:val="affff0"/>
      </w:pPr>
      <w:bookmarkStart w:id="575" w:name="_Toc101972706"/>
      <w:bookmarkStart w:id="576" w:name="_Toc105553419"/>
      <w:r w:rsidRPr="00BD3831">
        <w:t>Часть 11 Цены (тарифы) в сфере теплоснабжения</w:t>
      </w:r>
      <w:bookmarkEnd w:id="575"/>
      <w:bookmarkEnd w:id="576"/>
    </w:p>
    <w:p w14:paraId="753133A4" w14:textId="77777777" w:rsidR="00E1044C" w:rsidRPr="00BD3831" w:rsidRDefault="00E1044C" w:rsidP="00262E73">
      <w:pPr>
        <w:pStyle w:val="affff0"/>
      </w:pPr>
      <w:bookmarkStart w:id="577" w:name="_Toc101972707"/>
      <w:bookmarkStart w:id="578" w:name="_Toc105553420"/>
      <w:r w:rsidRPr="00BD3831">
        <w:t>1.11.1. Описание структуры цен (тарифов), установленных на момент разработки схемы теплоснабжения</w:t>
      </w:r>
      <w:bookmarkEnd w:id="577"/>
      <w:bookmarkEnd w:id="578"/>
    </w:p>
    <w:p w14:paraId="6E9AC006" w14:textId="77777777" w:rsidR="004E4DDD" w:rsidRPr="00BD3831" w:rsidRDefault="004E4DDD" w:rsidP="00262E73">
      <w:pPr>
        <w:pStyle w:val="afffe"/>
      </w:pPr>
      <w:bookmarkStart w:id="579" w:name="sub_10201"/>
      <w:r w:rsidRPr="00BD3831">
        <w:t>В таблице 1.11.1.1 представлены средние тарифы на отпущенную тепловую энергию (без НДС), руб./Гкал</w:t>
      </w:r>
    </w:p>
    <w:p w14:paraId="41C586EA" w14:textId="77777777" w:rsidR="004E4DDD" w:rsidRPr="00BD3831" w:rsidRDefault="004E4DDD" w:rsidP="00262E73">
      <w:pPr>
        <w:pStyle w:val="afffc"/>
      </w:pPr>
      <w:bookmarkStart w:id="580" w:name="_Toc101972959"/>
      <w:bookmarkStart w:id="581" w:name="_Toc105553587"/>
      <w:r w:rsidRPr="00BD3831">
        <w:t>Таблица 1.11.1.1. Средние тарифы на отпущенную тепловую энергию (без НДС), руб./Гкал</w:t>
      </w:r>
      <w:bookmarkEnd w:id="580"/>
      <w:bookmarkEnd w:id="581"/>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6"/>
        <w:gridCol w:w="1134"/>
        <w:gridCol w:w="1134"/>
        <w:gridCol w:w="1134"/>
        <w:gridCol w:w="1276"/>
      </w:tblGrid>
      <w:tr w:rsidR="001F002C" w:rsidRPr="00222CF3" w14:paraId="1873C1E5" w14:textId="5380E732" w:rsidTr="00E46254">
        <w:tc>
          <w:tcPr>
            <w:tcW w:w="709" w:type="dxa"/>
            <w:vMerge w:val="restart"/>
          </w:tcPr>
          <w:bookmarkEnd w:id="579"/>
          <w:p w14:paraId="51D585AA" w14:textId="77777777" w:rsidR="001F002C" w:rsidRPr="00597C31" w:rsidRDefault="001F002C" w:rsidP="00067D65">
            <w:pPr>
              <w:widowControl w:val="0"/>
              <w:autoSpaceDE w:val="0"/>
              <w:autoSpaceDN w:val="0"/>
              <w:adjustRightInd w:val="0"/>
              <w:rPr>
                <w:rFonts w:eastAsiaTheme="minorEastAsia"/>
              </w:rPr>
            </w:pPr>
            <w:r w:rsidRPr="00597C31">
              <w:rPr>
                <w:rFonts w:eastAsiaTheme="minorEastAsia"/>
              </w:rPr>
              <w:t>№ пп</w:t>
            </w:r>
          </w:p>
        </w:tc>
        <w:tc>
          <w:tcPr>
            <w:tcW w:w="4536" w:type="dxa"/>
            <w:vMerge w:val="restart"/>
          </w:tcPr>
          <w:p w14:paraId="0775AF9D" w14:textId="77777777" w:rsidR="001F002C" w:rsidRPr="00597C31" w:rsidRDefault="001F002C" w:rsidP="00067D65">
            <w:pPr>
              <w:widowControl w:val="0"/>
              <w:autoSpaceDE w:val="0"/>
              <w:autoSpaceDN w:val="0"/>
              <w:adjustRightInd w:val="0"/>
              <w:rPr>
                <w:rFonts w:eastAsiaTheme="minorEastAsia"/>
              </w:rPr>
            </w:pPr>
            <w:r w:rsidRPr="00597C31">
              <w:rPr>
                <w:rFonts w:eastAsiaTheme="minorEastAsia"/>
              </w:rPr>
              <w:t>Наименование ТСО</w:t>
            </w:r>
          </w:p>
        </w:tc>
        <w:tc>
          <w:tcPr>
            <w:tcW w:w="2268" w:type="dxa"/>
            <w:gridSpan w:val="2"/>
            <w:tcBorders>
              <w:bottom w:val="single" w:sz="4" w:space="0" w:color="auto"/>
            </w:tcBorders>
          </w:tcPr>
          <w:p w14:paraId="317AB344" w14:textId="4E18EB14" w:rsidR="001F002C" w:rsidRPr="00597C31" w:rsidRDefault="001F002C" w:rsidP="00067D65">
            <w:r w:rsidRPr="00597C31">
              <w:t>2022 год</w:t>
            </w:r>
          </w:p>
        </w:tc>
        <w:tc>
          <w:tcPr>
            <w:tcW w:w="2410" w:type="dxa"/>
            <w:gridSpan w:val="2"/>
            <w:tcBorders>
              <w:bottom w:val="single" w:sz="4" w:space="0" w:color="auto"/>
            </w:tcBorders>
          </w:tcPr>
          <w:p w14:paraId="13324B19" w14:textId="59A76C7C" w:rsidR="001F002C" w:rsidRPr="00597C31" w:rsidRDefault="001F002C" w:rsidP="00067D65">
            <w:r w:rsidRPr="00597C31">
              <w:t>2023 год</w:t>
            </w:r>
          </w:p>
        </w:tc>
      </w:tr>
      <w:tr w:rsidR="001F002C" w:rsidRPr="00222CF3" w14:paraId="01990ABE" w14:textId="0B77C112" w:rsidTr="001F002C">
        <w:tc>
          <w:tcPr>
            <w:tcW w:w="709" w:type="dxa"/>
            <w:vMerge/>
          </w:tcPr>
          <w:p w14:paraId="3DB6F979" w14:textId="77777777" w:rsidR="001F002C" w:rsidRPr="00597C31" w:rsidRDefault="001F002C" w:rsidP="001F002C">
            <w:pPr>
              <w:widowControl w:val="0"/>
              <w:autoSpaceDE w:val="0"/>
              <w:autoSpaceDN w:val="0"/>
              <w:adjustRightInd w:val="0"/>
              <w:rPr>
                <w:rFonts w:eastAsiaTheme="minorEastAsia"/>
              </w:rPr>
            </w:pPr>
          </w:p>
        </w:tc>
        <w:tc>
          <w:tcPr>
            <w:tcW w:w="4536" w:type="dxa"/>
            <w:vMerge/>
          </w:tcPr>
          <w:p w14:paraId="2F8D74EB" w14:textId="77777777" w:rsidR="001F002C" w:rsidRPr="00597C31" w:rsidRDefault="001F002C" w:rsidP="001F002C">
            <w:pPr>
              <w:widowControl w:val="0"/>
              <w:autoSpaceDE w:val="0"/>
              <w:autoSpaceDN w:val="0"/>
              <w:adjustRightInd w:val="0"/>
              <w:rPr>
                <w:rFonts w:eastAsiaTheme="minorEastAsia"/>
              </w:rPr>
            </w:pPr>
          </w:p>
        </w:tc>
        <w:tc>
          <w:tcPr>
            <w:tcW w:w="1134" w:type="dxa"/>
            <w:tcBorders>
              <w:bottom w:val="single" w:sz="4" w:space="0" w:color="auto"/>
            </w:tcBorders>
          </w:tcPr>
          <w:p w14:paraId="60CB2CAB" w14:textId="221DF120" w:rsidR="001F002C" w:rsidRPr="00597C31" w:rsidRDefault="001F002C" w:rsidP="001F002C">
            <w:r w:rsidRPr="00597C31">
              <w:t>1 полугодие</w:t>
            </w:r>
          </w:p>
        </w:tc>
        <w:tc>
          <w:tcPr>
            <w:tcW w:w="1134" w:type="dxa"/>
            <w:tcBorders>
              <w:bottom w:val="single" w:sz="4" w:space="0" w:color="auto"/>
            </w:tcBorders>
          </w:tcPr>
          <w:p w14:paraId="577495F5" w14:textId="723AB767" w:rsidR="001F002C" w:rsidRPr="00597C31" w:rsidRDefault="001F002C" w:rsidP="001F002C">
            <w:r w:rsidRPr="00597C31">
              <w:t>2 полугодие</w:t>
            </w:r>
          </w:p>
        </w:tc>
        <w:tc>
          <w:tcPr>
            <w:tcW w:w="1134" w:type="dxa"/>
            <w:tcBorders>
              <w:bottom w:val="single" w:sz="4" w:space="0" w:color="auto"/>
            </w:tcBorders>
          </w:tcPr>
          <w:p w14:paraId="6D7D7908" w14:textId="12422F0B" w:rsidR="001F002C" w:rsidRPr="00597C31" w:rsidRDefault="001F002C" w:rsidP="001F002C">
            <w:r w:rsidRPr="00597C31">
              <w:t>1 полугодие</w:t>
            </w:r>
          </w:p>
        </w:tc>
        <w:tc>
          <w:tcPr>
            <w:tcW w:w="1276" w:type="dxa"/>
            <w:tcBorders>
              <w:bottom w:val="single" w:sz="4" w:space="0" w:color="auto"/>
            </w:tcBorders>
          </w:tcPr>
          <w:p w14:paraId="0C3691DB" w14:textId="10136D99" w:rsidR="001F002C" w:rsidRPr="00597C31" w:rsidRDefault="001F002C" w:rsidP="001F002C">
            <w:r w:rsidRPr="00597C31">
              <w:t>2 полугодие</w:t>
            </w:r>
          </w:p>
        </w:tc>
      </w:tr>
      <w:tr w:rsidR="001F002C" w:rsidRPr="00222CF3" w14:paraId="189FCE22" w14:textId="24862885" w:rsidTr="001F002C">
        <w:tc>
          <w:tcPr>
            <w:tcW w:w="709" w:type="dxa"/>
          </w:tcPr>
          <w:p w14:paraId="2BE230A8" w14:textId="77777777" w:rsidR="001F002C" w:rsidRPr="00597C31" w:rsidRDefault="001F002C" w:rsidP="00067D65">
            <w:pPr>
              <w:widowControl w:val="0"/>
              <w:autoSpaceDE w:val="0"/>
              <w:autoSpaceDN w:val="0"/>
              <w:adjustRightInd w:val="0"/>
              <w:rPr>
                <w:rFonts w:eastAsiaTheme="minorEastAsia"/>
              </w:rPr>
            </w:pPr>
            <w:r w:rsidRPr="00597C31">
              <w:rPr>
                <w:rFonts w:eastAsiaTheme="minorEastAsia"/>
              </w:rPr>
              <w:t>1</w:t>
            </w:r>
          </w:p>
        </w:tc>
        <w:tc>
          <w:tcPr>
            <w:tcW w:w="4536" w:type="dxa"/>
          </w:tcPr>
          <w:p w14:paraId="1F7154EE" w14:textId="67083836" w:rsidR="001F002C" w:rsidRPr="00597C31" w:rsidRDefault="001F002C" w:rsidP="00067D65">
            <w:pPr>
              <w:widowControl w:val="0"/>
              <w:autoSpaceDE w:val="0"/>
              <w:autoSpaceDN w:val="0"/>
              <w:adjustRightInd w:val="0"/>
              <w:rPr>
                <w:rFonts w:eastAsiaTheme="minorEastAsia"/>
              </w:rPr>
            </w:pPr>
            <w:r w:rsidRPr="00597C31">
              <w:rPr>
                <w:rFonts w:eastAsiaTheme="minorEastAsia"/>
              </w:rPr>
              <w:t>ООО «УРТИ»</w:t>
            </w:r>
          </w:p>
        </w:tc>
        <w:tc>
          <w:tcPr>
            <w:tcW w:w="1134" w:type="dxa"/>
            <w:tcBorders>
              <w:top w:val="single" w:sz="4" w:space="0" w:color="auto"/>
              <w:left w:val="nil"/>
              <w:bottom w:val="single" w:sz="4" w:space="0" w:color="auto"/>
              <w:right w:val="single" w:sz="4" w:space="0" w:color="auto"/>
            </w:tcBorders>
            <w:shd w:val="clear" w:color="auto" w:fill="auto"/>
            <w:vAlign w:val="bottom"/>
          </w:tcPr>
          <w:p w14:paraId="59D3F544" w14:textId="5E1D6C08" w:rsidR="001F002C" w:rsidRPr="00597C31" w:rsidRDefault="001F002C" w:rsidP="00067D65">
            <w:r w:rsidRPr="00597C31">
              <w:t>1217.19</w:t>
            </w:r>
          </w:p>
        </w:tc>
        <w:tc>
          <w:tcPr>
            <w:tcW w:w="1134" w:type="dxa"/>
            <w:tcBorders>
              <w:top w:val="single" w:sz="4" w:space="0" w:color="auto"/>
              <w:left w:val="single" w:sz="4" w:space="0" w:color="auto"/>
              <w:bottom w:val="single" w:sz="4" w:space="0" w:color="auto"/>
              <w:right w:val="single" w:sz="4" w:space="0" w:color="auto"/>
            </w:tcBorders>
          </w:tcPr>
          <w:p w14:paraId="3E6EE4C5" w14:textId="0BEDD963" w:rsidR="001F002C" w:rsidRPr="00597C31" w:rsidRDefault="001F002C" w:rsidP="00067D65">
            <w:r w:rsidRPr="00597C31">
              <w:t>1702.65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375247F" w14:textId="44FB8FD2" w:rsidR="001F002C" w:rsidRPr="00597C31" w:rsidRDefault="001F002C" w:rsidP="00067D65">
            <w:r w:rsidRPr="00597C31">
              <w:t>1488.27</w:t>
            </w:r>
          </w:p>
        </w:tc>
        <w:tc>
          <w:tcPr>
            <w:tcW w:w="1276" w:type="dxa"/>
            <w:tcBorders>
              <w:top w:val="single" w:sz="4" w:space="0" w:color="auto"/>
              <w:left w:val="single" w:sz="4" w:space="0" w:color="auto"/>
              <w:bottom w:val="single" w:sz="4" w:space="0" w:color="auto"/>
              <w:right w:val="single" w:sz="4" w:space="0" w:color="auto"/>
            </w:tcBorders>
          </w:tcPr>
          <w:p w14:paraId="49CD455E" w14:textId="17E74E28" w:rsidR="001F002C" w:rsidRPr="00597C31" w:rsidRDefault="001F002C" w:rsidP="00067D65">
            <w:r w:rsidRPr="00597C31">
              <w:t>1488.27</w:t>
            </w:r>
          </w:p>
        </w:tc>
      </w:tr>
      <w:tr w:rsidR="001F002C" w:rsidRPr="00A34956" w14:paraId="25B8C7EB" w14:textId="62EAF2D3" w:rsidTr="001F002C">
        <w:tc>
          <w:tcPr>
            <w:tcW w:w="709" w:type="dxa"/>
          </w:tcPr>
          <w:p w14:paraId="79928F51" w14:textId="5E7751E9" w:rsidR="001F002C" w:rsidRPr="00597C31" w:rsidRDefault="001F002C" w:rsidP="00067D65">
            <w:pPr>
              <w:widowControl w:val="0"/>
              <w:autoSpaceDE w:val="0"/>
              <w:autoSpaceDN w:val="0"/>
              <w:adjustRightInd w:val="0"/>
              <w:rPr>
                <w:rFonts w:eastAsiaTheme="minorEastAsia"/>
              </w:rPr>
            </w:pPr>
            <w:r w:rsidRPr="00597C31">
              <w:rPr>
                <w:rFonts w:eastAsiaTheme="minorEastAsia"/>
              </w:rPr>
              <w:t>2</w:t>
            </w:r>
          </w:p>
        </w:tc>
        <w:tc>
          <w:tcPr>
            <w:tcW w:w="4536" w:type="dxa"/>
          </w:tcPr>
          <w:p w14:paraId="06911249" w14:textId="53925015" w:rsidR="001F002C" w:rsidRPr="00597C31" w:rsidRDefault="001F002C" w:rsidP="00067D65">
            <w:pPr>
              <w:widowControl w:val="0"/>
              <w:autoSpaceDE w:val="0"/>
              <w:autoSpaceDN w:val="0"/>
              <w:adjustRightInd w:val="0"/>
              <w:rPr>
                <w:rFonts w:eastAsiaTheme="minorEastAsia"/>
              </w:rPr>
            </w:pPr>
            <w:r w:rsidRPr="00597C31">
              <w:t>ООО «Центр»</w:t>
            </w:r>
          </w:p>
        </w:tc>
        <w:tc>
          <w:tcPr>
            <w:tcW w:w="1134" w:type="dxa"/>
            <w:tcBorders>
              <w:top w:val="single" w:sz="4" w:space="0" w:color="auto"/>
              <w:left w:val="nil"/>
              <w:bottom w:val="single" w:sz="4" w:space="0" w:color="auto"/>
              <w:right w:val="single" w:sz="4" w:space="0" w:color="auto"/>
            </w:tcBorders>
            <w:shd w:val="clear" w:color="auto" w:fill="auto"/>
            <w:vAlign w:val="bottom"/>
          </w:tcPr>
          <w:p w14:paraId="067737BD" w14:textId="574A3D3A" w:rsidR="001F002C" w:rsidRPr="00597C31" w:rsidRDefault="00597C31" w:rsidP="00067D65">
            <w:pPr>
              <w:rPr>
                <w:lang w:val="en-US"/>
              </w:rPr>
            </w:pPr>
            <w:r w:rsidRPr="00597C31">
              <w:rPr>
                <w:lang w:val="en-US"/>
              </w:rPr>
              <w:t>1156.05</w:t>
            </w:r>
          </w:p>
        </w:tc>
        <w:tc>
          <w:tcPr>
            <w:tcW w:w="1134" w:type="dxa"/>
            <w:tcBorders>
              <w:top w:val="single" w:sz="4" w:space="0" w:color="auto"/>
              <w:left w:val="single" w:sz="4" w:space="0" w:color="auto"/>
              <w:bottom w:val="single" w:sz="4" w:space="0" w:color="auto"/>
              <w:right w:val="single" w:sz="4" w:space="0" w:color="auto"/>
            </w:tcBorders>
          </w:tcPr>
          <w:p w14:paraId="44DFF8DB" w14:textId="17253BC0" w:rsidR="001F002C" w:rsidRPr="00597C31" w:rsidRDefault="00597C31" w:rsidP="00067D65">
            <w:pPr>
              <w:rPr>
                <w:lang w:val="en-US"/>
              </w:rPr>
            </w:pPr>
            <w:r w:rsidRPr="00597C31">
              <w:rPr>
                <w:lang w:val="en-US"/>
              </w:rPr>
              <w:t>1190.51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6A21080" w14:textId="0E4C4691" w:rsidR="001F002C" w:rsidRPr="00597C31" w:rsidRDefault="00597C31" w:rsidP="00067D65">
            <w:pPr>
              <w:rPr>
                <w:lang w:val="en-US"/>
              </w:rPr>
            </w:pPr>
            <w:r w:rsidRPr="00597C31">
              <w:rPr>
                <w:lang w:val="en-US"/>
              </w:rPr>
              <w:t>1211.47</w:t>
            </w:r>
          </w:p>
        </w:tc>
        <w:tc>
          <w:tcPr>
            <w:tcW w:w="1276" w:type="dxa"/>
            <w:tcBorders>
              <w:top w:val="single" w:sz="4" w:space="0" w:color="auto"/>
              <w:left w:val="single" w:sz="4" w:space="0" w:color="auto"/>
              <w:bottom w:val="single" w:sz="4" w:space="0" w:color="auto"/>
              <w:right w:val="single" w:sz="4" w:space="0" w:color="auto"/>
            </w:tcBorders>
          </w:tcPr>
          <w:p w14:paraId="6A727406" w14:textId="0B416F58" w:rsidR="001F002C" w:rsidRPr="00597C31" w:rsidRDefault="00597C31" w:rsidP="00067D65">
            <w:pPr>
              <w:rPr>
                <w:lang w:val="en-US"/>
              </w:rPr>
            </w:pPr>
            <w:r w:rsidRPr="00597C31">
              <w:rPr>
                <w:lang w:val="en-US"/>
              </w:rPr>
              <w:t>1211.47</w:t>
            </w:r>
          </w:p>
        </w:tc>
      </w:tr>
    </w:tbl>
    <w:p w14:paraId="226151AF" w14:textId="77777777" w:rsidR="00E1044C" w:rsidRPr="00BD3831" w:rsidRDefault="00E1044C" w:rsidP="00262E73">
      <w:pPr>
        <w:pStyle w:val="affff0"/>
      </w:pPr>
      <w:bookmarkStart w:id="582" w:name="_Toc101972708"/>
      <w:bookmarkStart w:id="583" w:name="_Toc105553421"/>
      <w:r w:rsidRPr="00BD3831">
        <w:lastRenderedPageBreak/>
        <w:t>1.11.2. Описание платы за подключение к системе теплоснабжения</w:t>
      </w:r>
      <w:bookmarkEnd w:id="582"/>
      <w:bookmarkEnd w:id="583"/>
    </w:p>
    <w:p w14:paraId="1F376C60" w14:textId="77777777" w:rsidR="009B469D" w:rsidRDefault="000B010C" w:rsidP="00262E73">
      <w:pPr>
        <w:pStyle w:val="afffe"/>
      </w:pPr>
      <w:r w:rsidRPr="005175DE">
        <w:t>В случае если подключаемая тепловая нагрузка не превышает 1,5 Гкал/ч, в состав платы за подключение, устанавливаемой органом регулирования с учетом подключаемой тепловой нагрузки, включаются средства для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тепловых сетей от существующих тепловых сетей или источников тепловой энергии до точки подключения объекта капитального строительства потребителя, а также налог на прибыль, определяемый в соответствии с налоговым законодательством.</w:t>
      </w:r>
    </w:p>
    <w:p w14:paraId="39696797" w14:textId="0AB36507" w:rsidR="00546CA5" w:rsidRPr="005175DE" w:rsidRDefault="000B010C" w:rsidP="00262E73">
      <w:pPr>
        <w:pStyle w:val="afffe"/>
      </w:pPr>
      <w:r w:rsidRPr="005175DE">
        <w:t>При отсутствии технической возможности подключения к системе теплоснабжения плата за подключение для потребителя, суммарная подключаемая тепловая нагрузка которого превышает 1,5 Гкал/ч суммарной установленной тепловой мощности системы теплоснабжения, к которой осуществляется подключение, устанавливается в индивидуальном порядке.</w:t>
      </w:r>
    </w:p>
    <w:p w14:paraId="1BB7DE47" w14:textId="19916E11" w:rsidR="00546CA5" w:rsidRPr="005175DE" w:rsidRDefault="00546CA5" w:rsidP="00262E73">
      <w:pPr>
        <w:pStyle w:val="afffe"/>
      </w:pPr>
      <w:bookmarkStart w:id="584" w:name="_Toc101972960"/>
      <w:r w:rsidRPr="005175DE">
        <w:t xml:space="preserve">В таблице </w:t>
      </w:r>
      <w:r w:rsidR="00766697">
        <w:t>1.</w:t>
      </w:r>
      <w:r w:rsidRPr="005175DE">
        <w:t>1</w:t>
      </w:r>
      <w:r w:rsidR="00DD1051">
        <w:t>1.2.1.</w:t>
      </w:r>
      <w:r w:rsidRPr="005175DE">
        <w:t xml:space="preserve"> представлена плата за подключение к системе теплоснабжения </w:t>
      </w:r>
      <w:r w:rsidRPr="005175DE">
        <w:rPr>
          <w:rFonts w:eastAsia="Times New Roman"/>
          <w:color w:val="000000"/>
        </w:rPr>
        <w:t>нагрузка объекта которого не превышает 1,5Гкал/ч.</w:t>
      </w:r>
      <w:bookmarkEnd w:id="584"/>
    </w:p>
    <w:p w14:paraId="77D71C23" w14:textId="7F0CC65F" w:rsidR="00546CA5" w:rsidRPr="005175DE" w:rsidRDefault="00546CA5" w:rsidP="00262E73">
      <w:pPr>
        <w:pStyle w:val="afffc"/>
      </w:pPr>
      <w:bookmarkStart w:id="585" w:name="_Toc101972961"/>
      <w:bookmarkStart w:id="586" w:name="_Toc105553588"/>
      <w:r w:rsidRPr="005175DE">
        <w:t>Таблица 1.1</w:t>
      </w:r>
      <w:r w:rsidR="00DD1051">
        <w:t>1.2.1.</w:t>
      </w:r>
      <w:r w:rsidRPr="005175DE">
        <w:t xml:space="preserve"> Плата за подключение к системе теплоснабжения</w:t>
      </w:r>
      <w:bookmarkEnd w:id="585"/>
      <w:bookmarkEnd w:id="586"/>
    </w:p>
    <w:tbl>
      <w:tblPr>
        <w:tblOverlap w:val="never"/>
        <w:tblW w:w="97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93"/>
        <w:gridCol w:w="7229"/>
        <w:gridCol w:w="1574"/>
      </w:tblGrid>
      <w:tr w:rsidR="00206EB6" w:rsidRPr="005175DE" w14:paraId="414746FD" w14:textId="77777777" w:rsidTr="00273F52">
        <w:trPr>
          <w:trHeight w:val="693"/>
          <w:tblHeader/>
        </w:trPr>
        <w:tc>
          <w:tcPr>
            <w:tcW w:w="993" w:type="dxa"/>
            <w:shd w:val="clear" w:color="auto" w:fill="auto"/>
          </w:tcPr>
          <w:p w14:paraId="125F5C76" w14:textId="77777777" w:rsidR="00206EB6" w:rsidRPr="005175DE" w:rsidRDefault="00206EB6" w:rsidP="00067D65">
            <w:pPr>
              <w:widowControl w:val="0"/>
              <w:ind w:firstLine="220"/>
              <w:rPr>
                <w:color w:val="000000"/>
                <w:lang w:bidi="ru-RU"/>
              </w:rPr>
            </w:pPr>
            <w:r w:rsidRPr="005175DE">
              <w:rPr>
                <w:color w:val="000000"/>
                <w:lang w:bidi="ru-RU"/>
              </w:rPr>
              <w:t>№ пп</w:t>
            </w:r>
          </w:p>
        </w:tc>
        <w:tc>
          <w:tcPr>
            <w:tcW w:w="7229" w:type="dxa"/>
            <w:shd w:val="clear" w:color="auto" w:fill="auto"/>
          </w:tcPr>
          <w:p w14:paraId="6F6AC426" w14:textId="77777777" w:rsidR="00206EB6" w:rsidRPr="005175DE" w:rsidRDefault="00206EB6" w:rsidP="00067D65">
            <w:pPr>
              <w:widowControl w:val="0"/>
              <w:rPr>
                <w:color w:val="000000"/>
                <w:lang w:bidi="ru-RU"/>
              </w:rPr>
            </w:pPr>
            <w:r w:rsidRPr="005175DE">
              <w:rPr>
                <w:color w:val="000000"/>
                <w:lang w:bidi="ru-RU"/>
              </w:rPr>
              <w:t>Наименование</w:t>
            </w:r>
          </w:p>
        </w:tc>
        <w:tc>
          <w:tcPr>
            <w:tcW w:w="1574" w:type="dxa"/>
            <w:shd w:val="clear" w:color="auto" w:fill="auto"/>
          </w:tcPr>
          <w:p w14:paraId="6DF3E93A" w14:textId="4CD4ADA1" w:rsidR="00206EB6" w:rsidRPr="005175DE" w:rsidRDefault="00206EB6" w:rsidP="00067D65">
            <w:pPr>
              <w:widowControl w:val="0"/>
              <w:rPr>
                <w:color w:val="000000"/>
                <w:lang w:bidi="ru-RU"/>
              </w:rPr>
            </w:pPr>
            <w:r w:rsidRPr="005175DE">
              <w:rPr>
                <w:color w:val="000000"/>
                <w:lang w:bidi="ru-RU"/>
              </w:rPr>
              <w:t>Значение</w:t>
            </w:r>
            <w:r w:rsidR="005D64D1">
              <w:rPr>
                <w:color w:val="000000"/>
                <w:lang w:bidi="ru-RU"/>
              </w:rPr>
              <w:t>, тыс. руб.</w:t>
            </w:r>
          </w:p>
        </w:tc>
      </w:tr>
      <w:tr w:rsidR="00206EB6" w:rsidRPr="005175DE" w14:paraId="1DA97603" w14:textId="77777777" w:rsidTr="00273F52">
        <w:trPr>
          <w:trHeight w:val="20"/>
        </w:trPr>
        <w:tc>
          <w:tcPr>
            <w:tcW w:w="9796" w:type="dxa"/>
            <w:gridSpan w:val="3"/>
            <w:shd w:val="clear" w:color="auto" w:fill="auto"/>
          </w:tcPr>
          <w:p w14:paraId="667B278F" w14:textId="77777777" w:rsidR="00206EB6" w:rsidRPr="005175DE" w:rsidRDefault="00206EB6" w:rsidP="00067D65">
            <w:pPr>
              <w:widowControl w:val="0"/>
              <w:rPr>
                <w:color w:val="000000"/>
                <w:lang w:bidi="ru-RU"/>
              </w:rPr>
            </w:pPr>
            <w:r w:rsidRPr="005175DE">
              <w:rPr>
                <w:color w:val="000000"/>
                <w:lang w:bidi="ru-RU"/>
              </w:rPr>
              <w:t>Плата за подключение объектов заявителей, подключаемая тепловая нагрузка которых не превышает 1,5 Гкал/ч, в том числе:</w:t>
            </w:r>
          </w:p>
        </w:tc>
      </w:tr>
      <w:tr w:rsidR="00206EB6" w:rsidRPr="005175DE" w14:paraId="501E787A" w14:textId="77777777" w:rsidTr="00273F52">
        <w:trPr>
          <w:trHeight w:val="20"/>
        </w:trPr>
        <w:tc>
          <w:tcPr>
            <w:tcW w:w="993" w:type="dxa"/>
            <w:shd w:val="clear" w:color="auto" w:fill="auto"/>
          </w:tcPr>
          <w:p w14:paraId="09211B7F" w14:textId="77777777" w:rsidR="00206EB6" w:rsidRPr="005175DE" w:rsidRDefault="00206EB6" w:rsidP="00067D65">
            <w:r w:rsidRPr="005175DE">
              <w:t>1</w:t>
            </w:r>
          </w:p>
        </w:tc>
        <w:tc>
          <w:tcPr>
            <w:tcW w:w="7229" w:type="dxa"/>
            <w:shd w:val="clear" w:color="auto" w:fill="auto"/>
          </w:tcPr>
          <w:p w14:paraId="562898C6" w14:textId="77777777" w:rsidR="00206EB6" w:rsidRPr="005175DE" w:rsidRDefault="00206EB6" w:rsidP="00067D65">
            <w:r w:rsidRPr="005175DE">
              <w:t>Расходы на проведение мероприятий по подключению объектов заявителей (П1)</w:t>
            </w:r>
          </w:p>
        </w:tc>
        <w:tc>
          <w:tcPr>
            <w:tcW w:w="1574" w:type="dxa"/>
            <w:shd w:val="clear" w:color="auto" w:fill="auto"/>
            <w:vAlign w:val="bottom"/>
          </w:tcPr>
          <w:p w14:paraId="6E79C243" w14:textId="77777777" w:rsidR="00206EB6" w:rsidRPr="005175DE" w:rsidRDefault="00206EB6" w:rsidP="00067D65">
            <w:r w:rsidRPr="005175DE">
              <w:t>13.84</w:t>
            </w:r>
          </w:p>
        </w:tc>
      </w:tr>
      <w:tr w:rsidR="00206EB6" w:rsidRPr="005175DE" w14:paraId="0AE39F2E" w14:textId="77777777" w:rsidTr="00273F52">
        <w:trPr>
          <w:trHeight w:val="20"/>
        </w:trPr>
        <w:tc>
          <w:tcPr>
            <w:tcW w:w="993" w:type="dxa"/>
            <w:shd w:val="clear" w:color="auto" w:fill="auto"/>
          </w:tcPr>
          <w:p w14:paraId="3C00CF24" w14:textId="77777777" w:rsidR="00206EB6" w:rsidRPr="005175DE" w:rsidRDefault="00206EB6" w:rsidP="00067D65">
            <w:r w:rsidRPr="005175DE">
              <w:t>2</w:t>
            </w:r>
          </w:p>
        </w:tc>
        <w:tc>
          <w:tcPr>
            <w:tcW w:w="7229" w:type="dxa"/>
            <w:shd w:val="clear" w:color="auto" w:fill="auto"/>
          </w:tcPr>
          <w:p w14:paraId="0617645C" w14:textId="77777777" w:rsidR="00206EB6" w:rsidRPr="005175DE" w:rsidRDefault="00206EB6" w:rsidP="00067D65">
            <w:r w:rsidRPr="005175DE">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подключаемая тепловая нагрузка которых не превышает 1,5 Гкал/ч (П2.1), в том числе:</w:t>
            </w:r>
          </w:p>
        </w:tc>
        <w:tc>
          <w:tcPr>
            <w:tcW w:w="1574" w:type="dxa"/>
            <w:shd w:val="clear" w:color="auto" w:fill="auto"/>
            <w:vAlign w:val="bottom"/>
          </w:tcPr>
          <w:p w14:paraId="4A71CD73" w14:textId="77777777" w:rsidR="00206EB6" w:rsidRPr="005175DE" w:rsidRDefault="00206EB6" w:rsidP="00067D65"/>
        </w:tc>
      </w:tr>
      <w:tr w:rsidR="00206EB6" w:rsidRPr="005175DE" w14:paraId="3E173C3D" w14:textId="77777777" w:rsidTr="00273F52">
        <w:trPr>
          <w:trHeight w:val="20"/>
        </w:trPr>
        <w:tc>
          <w:tcPr>
            <w:tcW w:w="993" w:type="dxa"/>
            <w:shd w:val="clear" w:color="auto" w:fill="auto"/>
          </w:tcPr>
          <w:p w14:paraId="595E587D" w14:textId="77777777" w:rsidR="00206EB6" w:rsidRPr="005175DE" w:rsidRDefault="00206EB6" w:rsidP="00067D65">
            <w:r w:rsidRPr="005175DE">
              <w:t>2.1</w:t>
            </w:r>
          </w:p>
        </w:tc>
        <w:tc>
          <w:tcPr>
            <w:tcW w:w="7229" w:type="dxa"/>
            <w:shd w:val="clear" w:color="auto" w:fill="auto"/>
          </w:tcPr>
          <w:p w14:paraId="137596C5" w14:textId="77777777" w:rsidR="00206EB6" w:rsidRPr="005175DE" w:rsidRDefault="00206EB6" w:rsidP="00067D65">
            <w:r w:rsidRPr="005175DE">
              <w:t>Надземная (наземная) прокладка</w:t>
            </w:r>
          </w:p>
        </w:tc>
        <w:tc>
          <w:tcPr>
            <w:tcW w:w="1574" w:type="dxa"/>
            <w:shd w:val="clear" w:color="auto" w:fill="auto"/>
            <w:vAlign w:val="bottom"/>
          </w:tcPr>
          <w:p w14:paraId="2125B180" w14:textId="77777777" w:rsidR="00206EB6" w:rsidRPr="005175DE" w:rsidRDefault="00206EB6" w:rsidP="00067D65"/>
        </w:tc>
      </w:tr>
      <w:tr w:rsidR="00206EB6" w:rsidRPr="005175DE" w14:paraId="069D271E" w14:textId="77777777" w:rsidTr="00273F52">
        <w:trPr>
          <w:trHeight w:val="20"/>
        </w:trPr>
        <w:tc>
          <w:tcPr>
            <w:tcW w:w="993" w:type="dxa"/>
            <w:shd w:val="clear" w:color="auto" w:fill="auto"/>
          </w:tcPr>
          <w:p w14:paraId="1C6EC79B" w14:textId="77777777" w:rsidR="00206EB6" w:rsidRPr="005175DE" w:rsidRDefault="00206EB6" w:rsidP="00067D65">
            <w:r w:rsidRPr="005175DE">
              <w:t>2.1.1</w:t>
            </w:r>
          </w:p>
        </w:tc>
        <w:tc>
          <w:tcPr>
            <w:tcW w:w="7229" w:type="dxa"/>
            <w:shd w:val="clear" w:color="auto" w:fill="auto"/>
          </w:tcPr>
          <w:p w14:paraId="60EC37CF" w14:textId="77777777" w:rsidR="00206EB6" w:rsidRPr="005175DE" w:rsidRDefault="00206EB6" w:rsidP="00067D65">
            <w:r w:rsidRPr="005175DE">
              <w:t>до 250 мм</w:t>
            </w:r>
          </w:p>
        </w:tc>
        <w:tc>
          <w:tcPr>
            <w:tcW w:w="1574" w:type="dxa"/>
            <w:shd w:val="clear" w:color="auto" w:fill="auto"/>
            <w:vAlign w:val="bottom"/>
          </w:tcPr>
          <w:p w14:paraId="6125EA5F" w14:textId="77777777" w:rsidR="00206EB6" w:rsidRPr="005175DE" w:rsidRDefault="00206EB6" w:rsidP="00067D65">
            <w:r w:rsidRPr="005175DE">
              <w:t>1 053.01</w:t>
            </w:r>
          </w:p>
        </w:tc>
      </w:tr>
      <w:tr w:rsidR="00206EB6" w:rsidRPr="005175DE" w14:paraId="7D6721DD" w14:textId="77777777" w:rsidTr="00273F52">
        <w:trPr>
          <w:trHeight w:val="20"/>
        </w:trPr>
        <w:tc>
          <w:tcPr>
            <w:tcW w:w="993" w:type="dxa"/>
            <w:shd w:val="clear" w:color="auto" w:fill="auto"/>
          </w:tcPr>
          <w:p w14:paraId="55F24CE4" w14:textId="77777777" w:rsidR="00206EB6" w:rsidRPr="005175DE" w:rsidRDefault="00206EB6" w:rsidP="00067D65">
            <w:r w:rsidRPr="005175DE">
              <w:t>2.2</w:t>
            </w:r>
          </w:p>
        </w:tc>
        <w:tc>
          <w:tcPr>
            <w:tcW w:w="7229" w:type="dxa"/>
            <w:shd w:val="clear" w:color="auto" w:fill="auto"/>
          </w:tcPr>
          <w:p w14:paraId="4B7C9A00" w14:textId="77777777" w:rsidR="00206EB6" w:rsidRPr="005175DE" w:rsidRDefault="00206EB6" w:rsidP="00067D65">
            <w:r w:rsidRPr="005175DE">
              <w:t>Подземная прокладка, в том числе:</w:t>
            </w:r>
          </w:p>
        </w:tc>
        <w:tc>
          <w:tcPr>
            <w:tcW w:w="1574" w:type="dxa"/>
            <w:shd w:val="clear" w:color="auto" w:fill="auto"/>
            <w:vAlign w:val="bottom"/>
          </w:tcPr>
          <w:p w14:paraId="062CBD4F" w14:textId="77777777" w:rsidR="00206EB6" w:rsidRPr="005175DE" w:rsidRDefault="00206EB6" w:rsidP="00067D65"/>
        </w:tc>
      </w:tr>
      <w:tr w:rsidR="00206EB6" w:rsidRPr="005175DE" w14:paraId="2E7324F6" w14:textId="77777777" w:rsidTr="00273F52">
        <w:trPr>
          <w:trHeight w:val="20"/>
        </w:trPr>
        <w:tc>
          <w:tcPr>
            <w:tcW w:w="993" w:type="dxa"/>
            <w:shd w:val="clear" w:color="auto" w:fill="auto"/>
          </w:tcPr>
          <w:p w14:paraId="788B14E4" w14:textId="77777777" w:rsidR="00206EB6" w:rsidRPr="005175DE" w:rsidRDefault="00206EB6" w:rsidP="00067D65">
            <w:r w:rsidRPr="005175DE">
              <w:t>2.2.1</w:t>
            </w:r>
          </w:p>
        </w:tc>
        <w:tc>
          <w:tcPr>
            <w:tcW w:w="7229" w:type="dxa"/>
            <w:shd w:val="clear" w:color="auto" w:fill="auto"/>
          </w:tcPr>
          <w:p w14:paraId="0AAD678B" w14:textId="77777777" w:rsidR="00206EB6" w:rsidRPr="005175DE" w:rsidRDefault="00206EB6" w:rsidP="00067D65">
            <w:r w:rsidRPr="005175DE">
              <w:t>канальная прокладка</w:t>
            </w:r>
          </w:p>
        </w:tc>
        <w:tc>
          <w:tcPr>
            <w:tcW w:w="1574" w:type="dxa"/>
            <w:shd w:val="clear" w:color="auto" w:fill="auto"/>
            <w:vAlign w:val="bottom"/>
          </w:tcPr>
          <w:p w14:paraId="3969E496" w14:textId="77777777" w:rsidR="00206EB6" w:rsidRPr="005175DE" w:rsidRDefault="00206EB6" w:rsidP="00067D65"/>
        </w:tc>
      </w:tr>
      <w:tr w:rsidR="00206EB6" w:rsidRPr="005175DE" w14:paraId="646C937C" w14:textId="77777777" w:rsidTr="00273F52">
        <w:trPr>
          <w:trHeight w:val="20"/>
        </w:trPr>
        <w:tc>
          <w:tcPr>
            <w:tcW w:w="993" w:type="dxa"/>
            <w:shd w:val="clear" w:color="auto" w:fill="auto"/>
          </w:tcPr>
          <w:p w14:paraId="125DBC60" w14:textId="77777777" w:rsidR="00206EB6" w:rsidRPr="005175DE" w:rsidRDefault="00206EB6" w:rsidP="00067D65">
            <w:r w:rsidRPr="005175DE">
              <w:t>2.2.1.1</w:t>
            </w:r>
          </w:p>
        </w:tc>
        <w:tc>
          <w:tcPr>
            <w:tcW w:w="7229" w:type="dxa"/>
            <w:shd w:val="clear" w:color="auto" w:fill="auto"/>
          </w:tcPr>
          <w:p w14:paraId="31105B89" w14:textId="77777777" w:rsidR="00206EB6" w:rsidRPr="005175DE" w:rsidRDefault="00206EB6" w:rsidP="00067D65">
            <w:r w:rsidRPr="005175DE">
              <w:t>до 250 мм</w:t>
            </w:r>
          </w:p>
        </w:tc>
        <w:tc>
          <w:tcPr>
            <w:tcW w:w="1574" w:type="dxa"/>
            <w:shd w:val="clear" w:color="auto" w:fill="auto"/>
            <w:vAlign w:val="bottom"/>
          </w:tcPr>
          <w:p w14:paraId="5B945422" w14:textId="77777777" w:rsidR="00206EB6" w:rsidRPr="005175DE" w:rsidRDefault="00206EB6" w:rsidP="00067D65">
            <w:r w:rsidRPr="005175DE">
              <w:t>2 081.17</w:t>
            </w:r>
          </w:p>
        </w:tc>
      </w:tr>
      <w:tr w:rsidR="00206EB6" w:rsidRPr="005175DE" w14:paraId="56B774FA" w14:textId="77777777" w:rsidTr="00273F52">
        <w:trPr>
          <w:trHeight w:val="20"/>
        </w:trPr>
        <w:tc>
          <w:tcPr>
            <w:tcW w:w="993" w:type="dxa"/>
            <w:shd w:val="clear" w:color="auto" w:fill="auto"/>
          </w:tcPr>
          <w:p w14:paraId="3462F4E8" w14:textId="77777777" w:rsidR="00206EB6" w:rsidRPr="005175DE" w:rsidRDefault="00206EB6" w:rsidP="00067D65">
            <w:r w:rsidRPr="005175DE">
              <w:t>2.2.2</w:t>
            </w:r>
          </w:p>
        </w:tc>
        <w:tc>
          <w:tcPr>
            <w:tcW w:w="7229" w:type="dxa"/>
            <w:shd w:val="clear" w:color="auto" w:fill="auto"/>
          </w:tcPr>
          <w:p w14:paraId="535A4198" w14:textId="77777777" w:rsidR="00206EB6" w:rsidRPr="005175DE" w:rsidRDefault="00206EB6" w:rsidP="00067D65">
            <w:r w:rsidRPr="005175DE">
              <w:t>бесканальная прокладка</w:t>
            </w:r>
          </w:p>
        </w:tc>
        <w:tc>
          <w:tcPr>
            <w:tcW w:w="1574" w:type="dxa"/>
            <w:shd w:val="clear" w:color="auto" w:fill="auto"/>
            <w:vAlign w:val="bottom"/>
          </w:tcPr>
          <w:p w14:paraId="489351D7" w14:textId="77777777" w:rsidR="00206EB6" w:rsidRPr="005175DE" w:rsidRDefault="00206EB6" w:rsidP="00067D65"/>
        </w:tc>
      </w:tr>
      <w:tr w:rsidR="00206EB6" w:rsidRPr="005175DE" w14:paraId="55E66C31" w14:textId="77777777" w:rsidTr="00273F52">
        <w:trPr>
          <w:trHeight w:val="20"/>
        </w:trPr>
        <w:tc>
          <w:tcPr>
            <w:tcW w:w="993" w:type="dxa"/>
            <w:shd w:val="clear" w:color="auto" w:fill="auto"/>
          </w:tcPr>
          <w:p w14:paraId="570F8CC9" w14:textId="77777777" w:rsidR="00206EB6" w:rsidRPr="005175DE" w:rsidRDefault="00206EB6" w:rsidP="00067D65">
            <w:r w:rsidRPr="005175DE">
              <w:t>2.2.2.1</w:t>
            </w:r>
          </w:p>
        </w:tc>
        <w:tc>
          <w:tcPr>
            <w:tcW w:w="7229" w:type="dxa"/>
            <w:shd w:val="clear" w:color="auto" w:fill="auto"/>
          </w:tcPr>
          <w:p w14:paraId="0A98DF6D" w14:textId="77777777" w:rsidR="00206EB6" w:rsidRPr="005175DE" w:rsidRDefault="00206EB6" w:rsidP="00067D65">
            <w:r w:rsidRPr="005175DE">
              <w:t>до 250 мм</w:t>
            </w:r>
          </w:p>
        </w:tc>
        <w:tc>
          <w:tcPr>
            <w:tcW w:w="1574" w:type="dxa"/>
            <w:shd w:val="clear" w:color="auto" w:fill="auto"/>
            <w:vAlign w:val="bottom"/>
          </w:tcPr>
          <w:p w14:paraId="25C01B5C" w14:textId="77777777" w:rsidR="00206EB6" w:rsidRPr="005175DE" w:rsidRDefault="00206EB6" w:rsidP="00067D65">
            <w:r w:rsidRPr="005175DE">
              <w:t>1 563.98</w:t>
            </w:r>
          </w:p>
        </w:tc>
      </w:tr>
      <w:tr w:rsidR="00206EB6" w:rsidRPr="005175DE" w14:paraId="126C6783" w14:textId="77777777" w:rsidTr="00273F52">
        <w:trPr>
          <w:trHeight w:val="20"/>
        </w:trPr>
        <w:tc>
          <w:tcPr>
            <w:tcW w:w="993" w:type="dxa"/>
            <w:shd w:val="clear" w:color="auto" w:fill="auto"/>
          </w:tcPr>
          <w:p w14:paraId="03D1707E" w14:textId="77777777" w:rsidR="00206EB6" w:rsidRPr="005175DE" w:rsidRDefault="00206EB6" w:rsidP="00067D65">
            <w:r w:rsidRPr="005175DE">
              <w:t>3</w:t>
            </w:r>
          </w:p>
        </w:tc>
        <w:tc>
          <w:tcPr>
            <w:tcW w:w="7229" w:type="dxa"/>
            <w:shd w:val="clear" w:color="auto" w:fill="auto"/>
          </w:tcPr>
          <w:p w14:paraId="14D53957" w14:textId="77777777" w:rsidR="00206EB6" w:rsidRPr="005175DE" w:rsidRDefault="00206EB6" w:rsidP="00067D65">
            <w:r w:rsidRPr="005175DE">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подключаемая тепловая нагрузка которых не превышает 1,5 Гкал/ч (П2.2)</w:t>
            </w:r>
          </w:p>
        </w:tc>
        <w:tc>
          <w:tcPr>
            <w:tcW w:w="1574" w:type="dxa"/>
            <w:shd w:val="clear" w:color="auto" w:fill="auto"/>
            <w:vAlign w:val="bottom"/>
          </w:tcPr>
          <w:p w14:paraId="53056E7C" w14:textId="77777777" w:rsidR="00206EB6" w:rsidRPr="005175DE" w:rsidRDefault="00206EB6" w:rsidP="00067D65">
            <w:pPr>
              <w:ind w:firstLine="560"/>
            </w:pPr>
            <w:r w:rsidRPr="005175DE">
              <w:t>-</w:t>
            </w:r>
          </w:p>
        </w:tc>
      </w:tr>
      <w:tr w:rsidR="00206EB6" w:rsidRPr="00A34956" w14:paraId="054772F1" w14:textId="77777777" w:rsidTr="00273F52">
        <w:trPr>
          <w:trHeight w:val="20"/>
        </w:trPr>
        <w:tc>
          <w:tcPr>
            <w:tcW w:w="993" w:type="dxa"/>
            <w:shd w:val="clear" w:color="auto" w:fill="auto"/>
          </w:tcPr>
          <w:p w14:paraId="63CBC59C" w14:textId="77777777" w:rsidR="00206EB6" w:rsidRPr="005175DE" w:rsidRDefault="00206EB6" w:rsidP="00067D65">
            <w:r w:rsidRPr="005175DE">
              <w:t>4</w:t>
            </w:r>
          </w:p>
        </w:tc>
        <w:tc>
          <w:tcPr>
            <w:tcW w:w="7229" w:type="dxa"/>
            <w:shd w:val="clear" w:color="auto" w:fill="auto"/>
          </w:tcPr>
          <w:p w14:paraId="1B68D448" w14:textId="77777777" w:rsidR="00206EB6" w:rsidRPr="005175DE" w:rsidRDefault="00206EB6" w:rsidP="00067D65">
            <w:r w:rsidRPr="005175DE">
              <w:t>Налог на прибыль</w:t>
            </w:r>
          </w:p>
        </w:tc>
        <w:tc>
          <w:tcPr>
            <w:tcW w:w="1574" w:type="dxa"/>
            <w:shd w:val="clear" w:color="auto" w:fill="auto"/>
            <w:vAlign w:val="bottom"/>
          </w:tcPr>
          <w:p w14:paraId="1FA48322" w14:textId="77777777" w:rsidR="00206EB6" w:rsidRPr="00A34956" w:rsidRDefault="00206EB6" w:rsidP="00067D65">
            <w:r w:rsidRPr="005175DE">
              <w:t>377.24</w:t>
            </w:r>
          </w:p>
        </w:tc>
      </w:tr>
    </w:tbl>
    <w:p w14:paraId="2C2697D2" w14:textId="45C75384" w:rsidR="00E1044C" w:rsidRPr="00BD3831" w:rsidRDefault="00E1044C" w:rsidP="00262E73">
      <w:pPr>
        <w:pStyle w:val="affff0"/>
      </w:pPr>
      <w:bookmarkStart w:id="587" w:name="_Toc101972709"/>
      <w:bookmarkStart w:id="588" w:name="_Toc105553422"/>
      <w:r w:rsidRPr="00BD3831">
        <w:lastRenderedPageBreak/>
        <w:t>1.11.3. Описание платы за услуги по поддержанию резервной тепловой мощности, в том числе для социально значимых категорий потребителей</w:t>
      </w:r>
      <w:bookmarkEnd w:id="587"/>
      <w:bookmarkEnd w:id="588"/>
    </w:p>
    <w:p w14:paraId="5F9B2555" w14:textId="77777777" w:rsidR="000B010C" w:rsidRPr="00BD3831" w:rsidRDefault="000B010C" w:rsidP="00262E73">
      <w:pPr>
        <w:pStyle w:val="afffe"/>
      </w:pPr>
      <w:r w:rsidRPr="00BD3831">
        <w:t>Плата за услуги по поддержанию резервной тепловой мощности, в том числе для социально значимых категорий потребителей не утверждена.</w:t>
      </w:r>
    </w:p>
    <w:p w14:paraId="5DF42A1C" w14:textId="2A06FF52" w:rsidR="00E1044C" w:rsidRPr="00BD3831" w:rsidRDefault="00E1044C" w:rsidP="00262E73">
      <w:pPr>
        <w:pStyle w:val="affff0"/>
      </w:pPr>
      <w:bookmarkStart w:id="589" w:name="_Toc101972710"/>
      <w:bookmarkStart w:id="590" w:name="_Toc105553423"/>
      <w:r w:rsidRPr="00BD3831">
        <w:t>1.11.4.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589"/>
      <w:bookmarkEnd w:id="590"/>
    </w:p>
    <w:p w14:paraId="7B005427" w14:textId="306E9353" w:rsidR="000B010C" w:rsidRPr="00BD3831" w:rsidRDefault="000B010C" w:rsidP="00262E73">
      <w:pPr>
        <w:pStyle w:val="afffe"/>
      </w:pPr>
      <w:r w:rsidRPr="00BD3831">
        <w:t xml:space="preserve">Ценовые зоны теплоснабжения в </w:t>
      </w:r>
      <w:r w:rsidR="009F3F79">
        <w:t>сельском</w:t>
      </w:r>
      <w:r w:rsidRPr="00BD3831">
        <w:t xml:space="preserve"> поселении не установлены.</w:t>
      </w:r>
    </w:p>
    <w:p w14:paraId="56A95028" w14:textId="2F3C5DBD" w:rsidR="00E1044C" w:rsidRPr="00BD3831" w:rsidRDefault="00E1044C" w:rsidP="00262E73">
      <w:pPr>
        <w:pStyle w:val="affff0"/>
      </w:pPr>
      <w:bookmarkStart w:id="591" w:name="_Toc101972711"/>
      <w:bookmarkStart w:id="592" w:name="_Toc105553424"/>
      <w:r w:rsidRPr="00BD3831">
        <w:t>1.11.5.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591"/>
      <w:bookmarkEnd w:id="592"/>
    </w:p>
    <w:p w14:paraId="3874EF44" w14:textId="08158E88" w:rsidR="000B010C" w:rsidRPr="00BD3831" w:rsidRDefault="000B010C" w:rsidP="00262E73">
      <w:pPr>
        <w:pStyle w:val="afffe"/>
      </w:pPr>
      <w:r w:rsidRPr="00BD3831">
        <w:t xml:space="preserve">Ценовые зоны теплоснабжения в </w:t>
      </w:r>
      <w:r w:rsidR="009F3F79">
        <w:t>сельском</w:t>
      </w:r>
      <w:r w:rsidRPr="00BD3831">
        <w:t xml:space="preserve"> поселении не установлены.</w:t>
      </w:r>
    </w:p>
    <w:p w14:paraId="790BCA48" w14:textId="3092D86B" w:rsidR="00E1044C" w:rsidRPr="00BD3831" w:rsidRDefault="00E1044C" w:rsidP="00262E73">
      <w:pPr>
        <w:pStyle w:val="affff0"/>
      </w:pPr>
      <w:bookmarkStart w:id="593" w:name="_Toc101972712"/>
      <w:bookmarkStart w:id="594" w:name="_Toc105553425"/>
      <w:r w:rsidRPr="00BD3831">
        <w:t>Часть 12 Описание существующих технических и технологических проблем в системах теплоснабжения поселения</w:t>
      </w:r>
      <w:bookmarkEnd w:id="593"/>
      <w:bookmarkEnd w:id="594"/>
    </w:p>
    <w:p w14:paraId="545C3067" w14:textId="77777777" w:rsidR="00E1044C" w:rsidRPr="00BD3831" w:rsidRDefault="00E1044C" w:rsidP="00262E73">
      <w:pPr>
        <w:pStyle w:val="affff0"/>
      </w:pPr>
      <w:bookmarkStart w:id="595" w:name="_Toc101972713"/>
      <w:bookmarkStart w:id="596" w:name="_Toc105553426"/>
      <w:r w:rsidRPr="00BD3831">
        <w:t>1.12.1. Описание существующих проблем организации качественного теплоснабжения</w:t>
      </w:r>
      <w:bookmarkEnd w:id="595"/>
      <w:bookmarkEnd w:id="596"/>
    </w:p>
    <w:p w14:paraId="6FB9D02F" w14:textId="77777777" w:rsidR="002D7C48" w:rsidRPr="00BD3831" w:rsidRDefault="006B2B48" w:rsidP="00262E73">
      <w:pPr>
        <w:pStyle w:val="afffe"/>
      </w:pPr>
      <w:r w:rsidRPr="00BD3831">
        <w:t>Отсутствуют проблемы организации качественного теплоснабжения.</w:t>
      </w:r>
    </w:p>
    <w:p w14:paraId="46748313" w14:textId="6E6EFF1B" w:rsidR="00E1044C" w:rsidRPr="00BD3831" w:rsidRDefault="00E1044C" w:rsidP="00262E73">
      <w:pPr>
        <w:pStyle w:val="affff0"/>
      </w:pPr>
      <w:bookmarkStart w:id="597" w:name="_Toc101972714"/>
      <w:bookmarkStart w:id="598" w:name="_Toc105553427"/>
      <w:r w:rsidRPr="00BD3831">
        <w:t>1.12.2. Описание существующих проблем организации надежного теплоснабжения поселения</w:t>
      </w:r>
      <w:bookmarkEnd w:id="597"/>
      <w:bookmarkEnd w:id="598"/>
    </w:p>
    <w:p w14:paraId="08EA0CA1" w14:textId="289EC638" w:rsidR="00E773E6" w:rsidRDefault="00E773E6" w:rsidP="00262E73">
      <w:pPr>
        <w:pStyle w:val="afffe"/>
      </w:pPr>
      <w:r>
        <w:t xml:space="preserve">1. </w:t>
      </w:r>
      <w:r w:rsidR="009F3F79">
        <w:t>В</w:t>
      </w:r>
      <w:r w:rsidR="00DF08AD">
        <w:t>ысокий износ тепловых сетей</w:t>
      </w:r>
      <w:r w:rsidR="00AE44C0">
        <w:t xml:space="preserve"> от котельной п. Рощино, ул. Фабричная</w:t>
      </w:r>
      <w:r w:rsidR="00487C33">
        <w:t>;</w:t>
      </w:r>
    </w:p>
    <w:p w14:paraId="75EF2D7F" w14:textId="3CF1FAC1" w:rsidR="00487C33" w:rsidRDefault="00487C33" w:rsidP="00262E73">
      <w:pPr>
        <w:pStyle w:val="afffe"/>
      </w:pPr>
      <w:r>
        <w:t>2. Средний износ основного оборудования</w:t>
      </w:r>
      <w:r w:rsidR="00AE44C0">
        <w:t xml:space="preserve"> котельной п. Рощино, ул. Фабричная;</w:t>
      </w:r>
    </w:p>
    <w:p w14:paraId="5A97DC78" w14:textId="79A28857" w:rsidR="00AE44C0" w:rsidRDefault="00AE44C0" w:rsidP="00262E73">
      <w:pPr>
        <w:pStyle w:val="afffe"/>
      </w:pPr>
      <w:r>
        <w:t>3. Дефицит мощности котельной п. Рощино, ул. Фабричная.</w:t>
      </w:r>
    </w:p>
    <w:p w14:paraId="582747EF" w14:textId="168360CD" w:rsidR="00E1044C" w:rsidRPr="00BD3831" w:rsidRDefault="00E1044C" w:rsidP="00262E73">
      <w:pPr>
        <w:pStyle w:val="affff0"/>
      </w:pPr>
      <w:bookmarkStart w:id="599" w:name="_Toc101972715"/>
      <w:bookmarkStart w:id="600" w:name="_Toc105553428"/>
      <w:r w:rsidRPr="00BD3831">
        <w:t>1.12.3. Описание существующих проблем развития систем теплоснабжения</w:t>
      </w:r>
      <w:bookmarkEnd w:id="599"/>
      <w:bookmarkEnd w:id="600"/>
    </w:p>
    <w:p w14:paraId="4FC57CD4" w14:textId="77777777" w:rsidR="00AE44C0" w:rsidRPr="00142A46" w:rsidRDefault="00AE44C0" w:rsidP="00AE44C0">
      <w:pPr>
        <w:pStyle w:val="a7"/>
      </w:pPr>
      <w:bookmarkStart w:id="601" w:name="_Toc101972716"/>
      <w:r>
        <w:t>На котельной поселка Рощино существует проблема развития теплоснабжения из-за дефицита установленной мощности котлового оборудования</w:t>
      </w:r>
      <w:r w:rsidRPr="00142A46">
        <w:t>.</w:t>
      </w:r>
    </w:p>
    <w:p w14:paraId="6776A837" w14:textId="3A8BE908" w:rsidR="00E1044C" w:rsidRPr="00BD3831" w:rsidRDefault="00E1044C" w:rsidP="00262E73">
      <w:pPr>
        <w:pStyle w:val="affff0"/>
      </w:pPr>
      <w:bookmarkStart w:id="602" w:name="_Toc105553429"/>
      <w:r w:rsidRPr="00BD3831">
        <w:t>1.12.4. Описание существующих проблем надежного и эффективного снабжения топливом действующих систем теплоснабжения</w:t>
      </w:r>
      <w:bookmarkEnd w:id="601"/>
      <w:bookmarkEnd w:id="602"/>
    </w:p>
    <w:p w14:paraId="4E2042E3" w14:textId="77777777" w:rsidR="002D7C48" w:rsidRPr="00BD3831" w:rsidRDefault="006B2B48" w:rsidP="00262E73">
      <w:pPr>
        <w:pStyle w:val="afffe"/>
      </w:pPr>
      <w:r w:rsidRPr="00BD3831">
        <w:t>Проблемы надежного и эффективного снабжения топливом действующих систем теплоснабжения отсутствуют.</w:t>
      </w:r>
    </w:p>
    <w:p w14:paraId="46B2D070" w14:textId="72887C67" w:rsidR="00E1044C" w:rsidRPr="00BD3831" w:rsidRDefault="00E1044C" w:rsidP="00262E73">
      <w:pPr>
        <w:pStyle w:val="affff0"/>
      </w:pPr>
      <w:bookmarkStart w:id="603" w:name="_Toc101972717"/>
      <w:bookmarkStart w:id="604" w:name="_Toc105553430"/>
      <w:r w:rsidRPr="00BD3831">
        <w:t>1.12.5. Анализ предписаний надзорных органов об устранении нарушений, влияющих на безопасность и надежность системы теплоснабжения</w:t>
      </w:r>
      <w:bookmarkEnd w:id="603"/>
      <w:bookmarkEnd w:id="604"/>
    </w:p>
    <w:p w14:paraId="54F32796" w14:textId="77777777" w:rsidR="002D7C48" w:rsidRPr="00BD3831" w:rsidRDefault="006B2B48" w:rsidP="00B71E79">
      <w:pPr>
        <w:pStyle w:val="a7"/>
      </w:pPr>
      <w:r w:rsidRPr="00BD3831">
        <w:t xml:space="preserve">Предписания надзорных органов об устранении нарушений, влияющих на </w:t>
      </w:r>
      <w:r w:rsidRPr="00262E73">
        <w:rPr>
          <w:rStyle w:val="affff"/>
        </w:rPr>
        <w:t xml:space="preserve">безопасность и </w:t>
      </w:r>
      <w:r w:rsidR="00A07230" w:rsidRPr="00262E73">
        <w:rPr>
          <w:rStyle w:val="affff"/>
        </w:rPr>
        <w:t>надежность</w:t>
      </w:r>
      <w:r w:rsidR="00A07230" w:rsidRPr="00BD3831">
        <w:t xml:space="preserve"> системы теплоснабжения,</w:t>
      </w:r>
      <w:r w:rsidRPr="00BD3831">
        <w:t xml:space="preserve"> отсутствуют.</w:t>
      </w:r>
    </w:p>
    <w:p w14:paraId="0F42899A" w14:textId="4F1A0609" w:rsidR="00E1044C" w:rsidRPr="00BD3831" w:rsidRDefault="00E1044C" w:rsidP="00262E73">
      <w:pPr>
        <w:pStyle w:val="affff0"/>
      </w:pPr>
      <w:bookmarkStart w:id="605" w:name="_Toc101972718"/>
      <w:bookmarkStart w:id="606" w:name="_Toc105553431"/>
      <w:r w:rsidRPr="00BD3831">
        <w:t>Глава 2. Существующее и перспективное потребление тепловой энергии на цели теплоснабжения</w:t>
      </w:r>
      <w:bookmarkEnd w:id="605"/>
      <w:bookmarkEnd w:id="606"/>
    </w:p>
    <w:p w14:paraId="06A57FD6" w14:textId="77777777" w:rsidR="00E1044C" w:rsidRPr="00BD3831" w:rsidRDefault="00E1044C" w:rsidP="00262E73">
      <w:pPr>
        <w:pStyle w:val="affff0"/>
      </w:pPr>
      <w:bookmarkStart w:id="607" w:name="_Toc101972719"/>
      <w:bookmarkStart w:id="608" w:name="_Toc105553432"/>
      <w:r w:rsidRPr="00BD3831">
        <w:t>2.1. Данные базового уровня потребления тепла на цели теплоснабжения</w:t>
      </w:r>
      <w:bookmarkEnd w:id="607"/>
      <w:bookmarkEnd w:id="608"/>
    </w:p>
    <w:p w14:paraId="1625F2A3" w14:textId="1D38D276" w:rsidR="004207FD" w:rsidRPr="00BD3831" w:rsidRDefault="004207FD" w:rsidP="00262E73">
      <w:pPr>
        <w:pStyle w:val="afffe"/>
      </w:pPr>
      <w:r w:rsidRPr="00BD3831">
        <w:t xml:space="preserve">В таблице 2.1.1. представлена </w:t>
      </w:r>
      <w:r w:rsidR="00285F2D" w:rsidRPr="00BD3831">
        <w:t xml:space="preserve">тепловая нагрузка </w:t>
      </w:r>
      <w:r w:rsidRPr="00BD3831">
        <w:t xml:space="preserve">в </w:t>
      </w:r>
      <w:r w:rsidR="009F3F79">
        <w:t>сельском</w:t>
      </w:r>
      <w:r w:rsidRPr="00BD3831">
        <w:t xml:space="preserve"> поселении за 202</w:t>
      </w:r>
      <w:r w:rsidR="006347D3">
        <w:t>1</w:t>
      </w:r>
      <w:r w:rsidRPr="00BD3831">
        <w:t xml:space="preserve"> год.</w:t>
      </w:r>
    </w:p>
    <w:p w14:paraId="01D73812" w14:textId="2D87CCE1" w:rsidR="004207FD" w:rsidRPr="00BD3831" w:rsidRDefault="004207FD" w:rsidP="00262E73">
      <w:pPr>
        <w:pStyle w:val="afffe"/>
      </w:pPr>
      <w:r w:rsidRPr="00BD3831">
        <w:t>В таблице 2.1.</w:t>
      </w:r>
      <w:r w:rsidR="0084510F" w:rsidRPr="00BD3831">
        <w:t>2</w:t>
      </w:r>
      <w:r w:rsidRPr="00BD3831">
        <w:t>. представлен</w:t>
      </w:r>
      <w:r w:rsidR="0084510F" w:rsidRPr="00BD3831">
        <w:t xml:space="preserve"> объем потреблени</w:t>
      </w:r>
      <w:r w:rsidR="00E9206D">
        <w:t>я</w:t>
      </w:r>
      <w:r w:rsidR="0084510F" w:rsidRPr="00BD3831">
        <w:t xml:space="preserve"> тепловой энергии потребителями систем теплоснабжения в </w:t>
      </w:r>
      <w:r w:rsidR="009F3F79">
        <w:t>сельском</w:t>
      </w:r>
      <w:r w:rsidR="0084510F" w:rsidRPr="00BD3831">
        <w:t xml:space="preserve"> поселении за 202</w:t>
      </w:r>
      <w:r w:rsidR="008524B7">
        <w:t>1</w:t>
      </w:r>
      <w:r w:rsidR="0084510F" w:rsidRPr="00BD3831">
        <w:t>год.</w:t>
      </w:r>
    </w:p>
    <w:p w14:paraId="5F04AC50" w14:textId="28207D5C" w:rsidR="006E1642" w:rsidRPr="00BD3831" w:rsidRDefault="006E1642" w:rsidP="00262E73">
      <w:pPr>
        <w:pStyle w:val="affff0"/>
      </w:pPr>
      <w:bookmarkStart w:id="609" w:name="_Toc101972720"/>
      <w:bookmarkStart w:id="610" w:name="_Toc105553433"/>
      <w:r w:rsidRPr="00BD3831">
        <w:t xml:space="preserve">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w:t>
      </w:r>
      <w:r w:rsidRPr="00BD3831">
        <w:lastRenderedPageBreak/>
        <w:t>многоквартирные дома, индивидуальные жилые дома, общественные здания, производственные здания промышленных предприятий, на каждом этапе</w:t>
      </w:r>
      <w:bookmarkEnd w:id="609"/>
      <w:bookmarkEnd w:id="610"/>
    </w:p>
    <w:p w14:paraId="5153573F" w14:textId="77777777" w:rsidR="006E1642" w:rsidRDefault="006E1642" w:rsidP="00262E73">
      <w:pPr>
        <w:pStyle w:val="afffe"/>
      </w:pPr>
      <w:r w:rsidRPr="00BD3831">
        <w:t>Прогнозы приростов отапливаемой площади строительных фондов, сгруппированные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представлены в таблице 2.2.1.</w:t>
      </w:r>
    </w:p>
    <w:p w14:paraId="24940EB3" w14:textId="0546F218" w:rsidR="003A5E12" w:rsidRDefault="006E1642" w:rsidP="00262E73">
      <w:pPr>
        <w:pStyle w:val="afffe"/>
      </w:pPr>
      <w:r w:rsidRPr="00BD3831">
        <w:t>Прогнозы приростов отапливаемой площади строительных фондов, сгруппированные по расчетным элементам территориального деления представлены в таблице 2.2.2.</w:t>
      </w:r>
    </w:p>
    <w:p w14:paraId="167C25C1" w14:textId="40EECF50" w:rsidR="006E1642" w:rsidRDefault="006E1642" w:rsidP="00B71E79">
      <w:pPr>
        <w:pStyle w:val="a7"/>
        <w:sectPr w:rsidR="006E1642" w:rsidSect="00142A46">
          <w:pgSz w:w="11906" w:h="16838"/>
          <w:pgMar w:top="1134" w:right="851" w:bottom="1134" w:left="1418" w:header="709" w:footer="709" w:gutter="0"/>
          <w:cols w:space="708"/>
          <w:docGrid w:linePitch="360"/>
        </w:sectPr>
      </w:pPr>
    </w:p>
    <w:p w14:paraId="0D6EFF64" w14:textId="760C75DA" w:rsidR="003A5E12" w:rsidRPr="00BD3831" w:rsidRDefault="003A5E12" w:rsidP="00262E73">
      <w:pPr>
        <w:pStyle w:val="afffc"/>
      </w:pPr>
      <w:bookmarkStart w:id="611" w:name="_Toc101972962"/>
      <w:bookmarkStart w:id="612" w:name="_Toc105553589"/>
      <w:bookmarkStart w:id="613" w:name="sub_123231"/>
      <w:r w:rsidRPr="00BD3831">
        <w:lastRenderedPageBreak/>
        <w:t xml:space="preserve">Таблица 2.1.1. Тепловая нагрузка в </w:t>
      </w:r>
      <w:r>
        <w:t>сельском</w:t>
      </w:r>
      <w:r w:rsidRPr="00BD3831">
        <w:t xml:space="preserve"> поселении за 202</w:t>
      </w:r>
      <w:r>
        <w:t>1</w:t>
      </w:r>
      <w:r w:rsidRPr="00BD3831">
        <w:t xml:space="preserve"> год</w:t>
      </w:r>
      <w:r w:rsidR="005D64D1">
        <w:t>, Гкал/ч</w:t>
      </w:r>
      <w:bookmarkEnd w:id="611"/>
      <w:bookmarkEnd w:id="612"/>
    </w:p>
    <w:tbl>
      <w:tblPr>
        <w:tblW w:w="14850" w:type="dxa"/>
        <w:tblLook w:val="04A0" w:firstRow="1" w:lastRow="0" w:firstColumn="1" w:lastColumn="0" w:noHBand="0" w:noVBand="1"/>
      </w:tblPr>
      <w:tblGrid>
        <w:gridCol w:w="957"/>
        <w:gridCol w:w="4695"/>
        <w:gridCol w:w="1536"/>
        <w:gridCol w:w="986"/>
        <w:gridCol w:w="986"/>
        <w:gridCol w:w="2029"/>
        <w:gridCol w:w="850"/>
        <w:gridCol w:w="1126"/>
        <w:gridCol w:w="1685"/>
      </w:tblGrid>
      <w:tr w:rsidR="005C7D67" w:rsidRPr="00883BB0" w14:paraId="7E661053" w14:textId="77777777" w:rsidTr="00067D65">
        <w:trPr>
          <w:trHeight w:val="20"/>
          <w:tblHeader/>
        </w:trPr>
        <w:tc>
          <w:tcPr>
            <w:tcW w:w="957" w:type="dxa"/>
            <w:vMerge w:val="restart"/>
            <w:tcBorders>
              <w:top w:val="single" w:sz="4" w:space="0" w:color="auto"/>
              <w:left w:val="single" w:sz="4" w:space="0" w:color="auto"/>
              <w:bottom w:val="single" w:sz="4" w:space="0" w:color="auto"/>
              <w:right w:val="single" w:sz="4" w:space="0" w:color="auto"/>
            </w:tcBorders>
            <w:shd w:val="clear" w:color="auto" w:fill="auto"/>
            <w:hideMark/>
          </w:tcPr>
          <w:bookmarkEnd w:id="613"/>
          <w:p w14:paraId="764850B4" w14:textId="77777777" w:rsidR="005C7D67" w:rsidRPr="00883BB0" w:rsidRDefault="005C7D67" w:rsidP="00067D65">
            <w:pPr>
              <w:rPr>
                <w:color w:val="000000"/>
                <w:szCs w:val="28"/>
              </w:rPr>
            </w:pPr>
            <w:r w:rsidRPr="00883BB0">
              <w:rPr>
                <w:color w:val="000000"/>
                <w:szCs w:val="28"/>
              </w:rPr>
              <w:t>№ экспл. зоны</w:t>
            </w:r>
          </w:p>
        </w:tc>
        <w:tc>
          <w:tcPr>
            <w:tcW w:w="482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F4CFE21" w14:textId="77777777" w:rsidR="005C7D67" w:rsidRPr="00883BB0" w:rsidRDefault="005C7D67" w:rsidP="00067D65">
            <w:pPr>
              <w:rPr>
                <w:color w:val="000000"/>
                <w:szCs w:val="28"/>
              </w:rPr>
            </w:pPr>
            <w:r w:rsidRPr="00883BB0">
              <w:rPr>
                <w:color w:val="000000"/>
                <w:szCs w:val="28"/>
              </w:rPr>
              <w:t>Наименование ТСО</w:t>
            </w:r>
          </w:p>
        </w:tc>
        <w:tc>
          <w:tcPr>
            <w:tcW w:w="7371" w:type="dxa"/>
            <w:gridSpan w:val="6"/>
            <w:tcBorders>
              <w:top w:val="single" w:sz="4" w:space="0" w:color="auto"/>
              <w:left w:val="nil"/>
              <w:bottom w:val="single" w:sz="4" w:space="0" w:color="auto"/>
              <w:right w:val="single" w:sz="4" w:space="0" w:color="auto"/>
            </w:tcBorders>
            <w:shd w:val="clear" w:color="auto" w:fill="auto"/>
            <w:hideMark/>
          </w:tcPr>
          <w:p w14:paraId="57BE11D4" w14:textId="5712146B" w:rsidR="005C7D67" w:rsidRPr="00883BB0" w:rsidRDefault="005C7D67" w:rsidP="00067D65">
            <w:pPr>
              <w:rPr>
                <w:color w:val="000000"/>
                <w:szCs w:val="28"/>
              </w:rPr>
            </w:pPr>
            <w:r w:rsidRPr="00883BB0">
              <w:rPr>
                <w:color w:val="000000"/>
                <w:szCs w:val="28"/>
              </w:rPr>
              <w:t>Расчетные тепловые нагрузки</w:t>
            </w:r>
          </w:p>
        </w:tc>
        <w:tc>
          <w:tcPr>
            <w:tcW w:w="1701" w:type="dxa"/>
            <w:vMerge w:val="restart"/>
            <w:tcBorders>
              <w:top w:val="single" w:sz="4" w:space="0" w:color="auto"/>
              <w:left w:val="single" w:sz="4" w:space="0" w:color="auto"/>
              <w:right w:val="single" w:sz="4" w:space="0" w:color="auto"/>
            </w:tcBorders>
            <w:shd w:val="clear" w:color="auto" w:fill="auto"/>
            <w:hideMark/>
          </w:tcPr>
          <w:p w14:paraId="31BEC3B0" w14:textId="77777777" w:rsidR="005C7D67" w:rsidRPr="00883BB0" w:rsidRDefault="005C7D67" w:rsidP="00067D65">
            <w:pPr>
              <w:rPr>
                <w:color w:val="000000"/>
                <w:szCs w:val="28"/>
              </w:rPr>
            </w:pPr>
            <w:r w:rsidRPr="00883BB0">
              <w:rPr>
                <w:color w:val="000000"/>
                <w:szCs w:val="28"/>
              </w:rPr>
              <w:t>Всего суммарная нагрузка</w:t>
            </w:r>
          </w:p>
        </w:tc>
      </w:tr>
      <w:tr w:rsidR="005C7D67" w:rsidRPr="00883BB0" w14:paraId="5A52DAC0" w14:textId="77777777" w:rsidTr="00067D65">
        <w:trPr>
          <w:trHeight w:val="20"/>
          <w:tblHeader/>
        </w:trPr>
        <w:tc>
          <w:tcPr>
            <w:tcW w:w="957" w:type="dxa"/>
            <w:vMerge/>
            <w:tcBorders>
              <w:top w:val="single" w:sz="4" w:space="0" w:color="auto"/>
              <w:left w:val="single" w:sz="4" w:space="0" w:color="auto"/>
              <w:bottom w:val="single" w:sz="4" w:space="0" w:color="auto"/>
              <w:right w:val="single" w:sz="4" w:space="0" w:color="auto"/>
            </w:tcBorders>
            <w:hideMark/>
          </w:tcPr>
          <w:p w14:paraId="2C8D34BE" w14:textId="77777777" w:rsidR="005C7D67" w:rsidRPr="00883BB0" w:rsidRDefault="005C7D67" w:rsidP="00067D65">
            <w:pPr>
              <w:rPr>
                <w:color w:val="000000"/>
                <w:szCs w:val="28"/>
              </w:rPr>
            </w:pPr>
          </w:p>
        </w:tc>
        <w:tc>
          <w:tcPr>
            <w:tcW w:w="4821" w:type="dxa"/>
            <w:vMerge/>
            <w:tcBorders>
              <w:top w:val="single" w:sz="4" w:space="0" w:color="auto"/>
              <w:left w:val="single" w:sz="4" w:space="0" w:color="auto"/>
              <w:bottom w:val="single" w:sz="4" w:space="0" w:color="auto"/>
              <w:right w:val="single" w:sz="4" w:space="0" w:color="auto"/>
            </w:tcBorders>
            <w:hideMark/>
          </w:tcPr>
          <w:p w14:paraId="402D28C7" w14:textId="77777777" w:rsidR="005C7D67" w:rsidRPr="00883BB0" w:rsidRDefault="005C7D67" w:rsidP="00067D65">
            <w:pPr>
              <w:rPr>
                <w:color w:val="000000"/>
                <w:szCs w:val="28"/>
              </w:rPr>
            </w:pPr>
          </w:p>
        </w:tc>
        <w:tc>
          <w:tcPr>
            <w:tcW w:w="3316" w:type="dxa"/>
            <w:gridSpan w:val="3"/>
            <w:tcBorders>
              <w:top w:val="single" w:sz="4" w:space="0" w:color="auto"/>
              <w:left w:val="nil"/>
              <w:bottom w:val="single" w:sz="4" w:space="0" w:color="auto"/>
              <w:right w:val="single" w:sz="4" w:space="0" w:color="auto"/>
            </w:tcBorders>
            <w:shd w:val="clear" w:color="auto" w:fill="auto"/>
            <w:hideMark/>
          </w:tcPr>
          <w:p w14:paraId="1F822646" w14:textId="6A663FC3" w:rsidR="005C7D67" w:rsidRPr="00883BB0" w:rsidRDefault="005C7D67" w:rsidP="00067D65">
            <w:pPr>
              <w:rPr>
                <w:color w:val="000000"/>
                <w:szCs w:val="28"/>
              </w:rPr>
            </w:pPr>
            <w:r w:rsidRPr="00883BB0">
              <w:rPr>
                <w:color w:val="000000"/>
                <w:szCs w:val="28"/>
              </w:rPr>
              <w:t>Население</w:t>
            </w:r>
          </w:p>
        </w:tc>
        <w:tc>
          <w:tcPr>
            <w:tcW w:w="4055" w:type="dxa"/>
            <w:gridSpan w:val="3"/>
            <w:tcBorders>
              <w:top w:val="single" w:sz="4" w:space="0" w:color="auto"/>
              <w:left w:val="nil"/>
              <w:bottom w:val="single" w:sz="4" w:space="0" w:color="auto"/>
              <w:right w:val="single" w:sz="4" w:space="0" w:color="auto"/>
            </w:tcBorders>
            <w:shd w:val="clear" w:color="auto" w:fill="auto"/>
            <w:hideMark/>
          </w:tcPr>
          <w:p w14:paraId="5F0305F2" w14:textId="77777777" w:rsidR="005C7D67" w:rsidRPr="00883BB0" w:rsidRDefault="005C7D67" w:rsidP="00067D65">
            <w:pPr>
              <w:rPr>
                <w:color w:val="000000"/>
                <w:szCs w:val="28"/>
              </w:rPr>
            </w:pPr>
            <w:r w:rsidRPr="00883BB0">
              <w:rPr>
                <w:color w:val="000000"/>
                <w:szCs w:val="28"/>
              </w:rPr>
              <w:t>Бюджетные и прочие потребители</w:t>
            </w:r>
          </w:p>
        </w:tc>
        <w:tc>
          <w:tcPr>
            <w:tcW w:w="1701" w:type="dxa"/>
            <w:vMerge/>
            <w:tcBorders>
              <w:left w:val="single" w:sz="4" w:space="0" w:color="auto"/>
              <w:right w:val="single" w:sz="4" w:space="0" w:color="auto"/>
            </w:tcBorders>
            <w:vAlign w:val="center"/>
            <w:hideMark/>
          </w:tcPr>
          <w:p w14:paraId="12080FCD" w14:textId="77777777" w:rsidR="005C7D67" w:rsidRPr="00883BB0" w:rsidRDefault="005C7D67" w:rsidP="00E46254">
            <w:pPr>
              <w:rPr>
                <w:color w:val="000000"/>
                <w:szCs w:val="28"/>
              </w:rPr>
            </w:pPr>
          </w:p>
        </w:tc>
      </w:tr>
      <w:tr w:rsidR="005C7D67" w:rsidRPr="00883BB0" w14:paraId="144DED2A" w14:textId="77777777" w:rsidTr="00067D65">
        <w:trPr>
          <w:trHeight w:val="20"/>
          <w:tblHeader/>
        </w:trPr>
        <w:tc>
          <w:tcPr>
            <w:tcW w:w="957" w:type="dxa"/>
            <w:vMerge/>
            <w:tcBorders>
              <w:top w:val="single" w:sz="4" w:space="0" w:color="auto"/>
              <w:left w:val="single" w:sz="4" w:space="0" w:color="auto"/>
              <w:bottom w:val="single" w:sz="4" w:space="0" w:color="auto"/>
              <w:right w:val="single" w:sz="4" w:space="0" w:color="auto"/>
            </w:tcBorders>
            <w:hideMark/>
          </w:tcPr>
          <w:p w14:paraId="379EE931" w14:textId="77777777" w:rsidR="005C7D67" w:rsidRPr="00883BB0" w:rsidRDefault="005C7D67" w:rsidP="00067D65">
            <w:pPr>
              <w:rPr>
                <w:color w:val="000000"/>
                <w:szCs w:val="28"/>
              </w:rPr>
            </w:pPr>
          </w:p>
        </w:tc>
        <w:tc>
          <w:tcPr>
            <w:tcW w:w="4821" w:type="dxa"/>
            <w:vMerge/>
            <w:tcBorders>
              <w:top w:val="single" w:sz="4" w:space="0" w:color="auto"/>
              <w:left w:val="single" w:sz="4" w:space="0" w:color="auto"/>
              <w:bottom w:val="single" w:sz="4" w:space="0" w:color="auto"/>
              <w:right w:val="single" w:sz="4" w:space="0" w:color="auto"/>
            </w:tcBorders>
            <w:hideMark/>
          </w:tcPr>
          <w:p w14:paraId="6664D6CA" w14:textId="77777777" w:rsidR="005C7D67" w:rsidRPr="00883BB0" w:rsidRDefault="005C7D67" w:rsidP="00067D65">
            <w:pPr>
              <w:rPr>
                <w:color w:val="000000"/>
                <w:szCs w:val="28"/>
              </w:rPr>
            </w:pPr>
          </w:p>
        </w:tc>
        <w:tc>
          <w:tcPr>
            <w:tcW w:w="1560" w:type="dxa"/>
            <w:tcBorders>
              <w:top w:val="nil"/>
              <w:left w:val="nil"/>
              <w:bottom w:val="single" w:sz="4" w:space="0" w:color="auto"/>
              <w:right w:val="single" w:sz="4" w:space="0" w:color="auto"/>
            </w:tcBorders>
            <w:shd w:val="clear" w:color="auto" w:fill="auto"/>
            <w:hideMark/>
          </w:tcPr>
          <w:p w14:paraId="4590E2FE" w14:textId="77777777" w:rsidR="005C7D67" w:rsidRPr="00883BB0" w:rsidRDefault="005C7D67" w:rsidP="00067D65">
            <w:pPr>
              <w:rPr>
                <w:color w:val="000000"/>
                <w:szCs w:val="28"/>
              </w:rPr>
            </w:pPr>
            <w:r w:rsidRPr="00883BB0">
              <w:rPr>
                <w:color w:val="000000"/>
                <w:szCs w:val="28"/>
              </w:rPr>
              <w:t>отопление и вент.</w:t>
            </w:r>
          </w:p>
        </w:tc>
        <w:tc>
          <w:tcPr>
            <w:tcW w:w="846" w:type="dxa"/>
            <w:tcBorders>
              <w:top w:val="nil"/>
              <w:left w:val="nil"/>
              <w:bottom w:val="single" w:sz="4" w:space="0" w:color="auto"/>
              <w:right w:val="single" w:sz="4" w:space="0" w:color="auto"/>
            </w:tcBorders>
            <w:shd w:val="clear" w:color="auto" w:fill="auto"/>
            <w:hideMark/>
          </w:tcPr>
          <w:p w14:paraId="6260FB6B" w14:textId="77777777" w:rsidR="005C7D67" w:rsidRPr="00883BB0" w:rsidRDefault="005C7D67" w:rsidP="00067D65">
            <w:pPr>
              <w:rPr>
                <w:color w:val="000000"/>
                <w:szCs w:val="28"/>
              </w:rPr>
            </w:pPr>
            <w:r w:rsidRPr="00883BB0">
              <w:rPr>
                <w:color w:val="000000"/>
                <w:szCs w:val="28"/>
              </w:rPr>
              <w:t>ГВС</w:t>
            </w:r>
          </w:p>
        </w:tc>
        <w:tc>
          <w:tcPr>
            <w:tcW w:w="910" w:type="dxa"/>
            <w:tcBorders>
              <w:top w:val="nil"/>
              <w:left w:val="nil"/>
              <w:bottom w:val="single" w:sz="4" w:space="0" w:color="auto"/>
              <w:right w:val="single" w:sz="4" w:space="0" w:color="auto"/>
            </w:tcBorders>
            <w:shd w:val="clear" w:color="auto" w:fill="auto"/>
            <w:hideMark/>
          </w:tcPr>
          <w:p w14:paraId="3D9A2D36" w14:textId="77777777" w:rsidR="005C7D67" w:rsidRPr="00883BB0" w:rsidRDefault="005C7D67" w:rsidP="00067D65">
            <w:pPr>
              <w:rPr>
                <w:color w:val="000000"/>
                <w:szCs w:val="28"/>
              </w:rPr>
            </w:pPr>
            <w:r w:rsidRPr="00883BB0">
              <w:rPr>
                <w:color w:val="000000"/>
                <w:szCs w:val="28"/>
              </w:rPr>
              <w:t>Всего</w:t>
            </w:r>
          </w:p>
        </w:tc>
        <w:tc>
          <w:tcPr>
            <w:tcW w:w="2071" w:type="dxa"/>
            <w:tcBorders>
              <w:top w:val="nil"/>
              <w:left w:val="nil"/>
              <w:bottom w:val="single" w:sz="4" w:space="0" w:color="auto"/>
              <w:right w:val="single" w:sz="4" w:space="0" w:color="auto"/>
            </w:tcBorders>
            <w:shd w:val="clear" w:color="auto" w:fill="auto"/>
            <w:hideMark/>
          </w:tcPr>
          <w:p w14:paraId="5EC53553" w14:textId="77777777" w:rsidR="005C7D67" w:rsidRPr="00883BB0" w:rsidRDefault="005C7D67" w:rsidP="00067D65">
            <w:pPr>
              <w:rPr>
                <w:color w:val="000000"/>
                <w:szCs w:val="28"/>
              </w:rPr>
            </w:pPr>
            <w:r w:rsidRPr="00883BB0">
              <w:rPr>
                <w:color w:val="000000"/>
                <w:szCs w:val="28"/>
              </w:rPr>
              <w:t>отопление и вент.</w:t>
            </w:r>
          </w:p>
        </w:tc>
        <w:tc>
          <w:tcPr>
            <w:tcW w:w="850" w:type="dxa"/>
            <w:tcBorders>
              <w:top w:val="nil"/>
              <w:left w:val="nil"/>
              <w:bottom w:val="single" w:sz="4" w:space="0" w:color="auto"/>
              <w:right w:val="single" w:sz="4" w:space="0" w:color="auto"/>
            </w:tcBorders>
            <w:shd w:val="clear" w:color="auto" w:fill="auto"/>
            <w:hideMark/>
          </w:tcPr>
          <w:p w14:paraId="4E9BA0A5" w14:textId="77777777" w:rsidR="005C7D67" w:rsidRPr="00883BB0" w:rsidRDefault="005C7D67" w:rsidP="00067D65">
            <w:pPr>
              <w:rPr>
                <w:color w:val="000000"/>
                <w:szCs w:val="28"/>
              </w:rPr>
            </w:pPr>
            <w:r w:rsidRPr="00883BB0">
              <w:rPr>
                <w:color w:val="000000"/>
                <w:szCs w:val="28"/>
              </w:rPr>
              <w:t>ГВС</w:t>
            </w:r>
          </w:p>
        </w:tc>
        <w:tc>
          <w:tcPr>
            <w:tcW w:w="1134" w:type="dxa"/>
            <w:tcBorders>
              <w:top w:val="nil"/>
              <w:left w:val="nil"/>
              <w:bottom w:val="single" w:sz="4" w:space="0" w:color="auto"/>
              <w:right w:val="single" w:sz="4" w:space="0" w:color="auto"/>
            </w:tcBorders>
            <w:shd w:val="clear" w:color="auto" w:fill="auto"/>
            <w:hideMark/>
          </w:tcPr>
          <w:p w14:paraId="436EBE92" w14:textId="77777777" w:rsidR="005C7D67" w:rsidRPr="00883BB0" w:rsidRDefault="005C7D67" w:rsidP="00067D65">
            <w:pPr>
              <w:rPr>
                <w:color w:val="000000"/>
                <w:szCs w:val="28"/>
              </w:rPr>
            </w:pPr>
            <w:r w:rsidRPr="00883BB0">
              <w:rPr>
                <w:color w:val="000000"/>
                <w:szCs w:val="28"/>
              </w:rPr>
              <w:t>Всего</w:t>
            </w:r>
          </w:p>
        </w:tc>
        <w:tc>
          <w:tcPr>
            <w:tcW w:w="1701" w:type="dxa"/>
            <w:vMerge/>
            <w:tcBorders>
              <w:left w:val="single" w:sz="4" w:space="0" w:color="auto"/>
              <w:bottom w:val="single" w:sz="4" w:space="0" w:color="auto"/>
              <w:right w:val="single" w:sz="4" w:space="0" w:color="auto"/>
            </w:tcBorders>
            <w:vAlign w:val="center"/>
            <w:hideMark/>
          </w:tcPr>
          <w:p w14:paraId="0A91BEB5" w14:textId="77777777" w:rsidR="005C7D67" w:rsidRPr="00883BB0" w:rsidRDefault="005C7D67" w:rsidP="00E46254">
            <w:pPr>
              <w:rPr>
                <w:color w:val="000000"/>
                <w:szCs w:val="28"/>
              </w:rPr>
            </w:pPr>
          </w:p>
        </w:tc>
      </w:tr>
      <w:tr w:rsidR="00AE44C0" w:rsidRPr="00883BB0" w14:paraId="7926E0AB" w14:textId="77777777" w:rsidTr="00E46254">
        <w:trPr>
          <w:trHeight w:val="20"/>
        </w:trPr>
        <w:tc>
          <w:tcPr>
            <w:tcW w:w="957" w:type="dxa"/>
            <w:tcBorders>
              <w:top w:val="nil"/>
              <w:left w:val="single" w:sz="4" w:space="0" w:color="auto"/>
              <w:bottom w:val="single" w:sz="4" w:space="0" w:color="auto"/>
              <w:right w:val="single" w:sz="4" w:space="0" w:color="auto"/>
            </w:tcBorders>
            <w:shd w:val="clear" w:color="auto" w:fill="auto"/>
            <w:hideMark/>
          </w:tcPr>
          <w:p w14:paraId="0C901BB5" w14:textId="77777777" w:rsidR="00AE44C0" w:rsidRPr="00883BB0" w:rsidRDefault="00AE44C0" w:rsidP="00AE44C0">
            <w:pPr>
              <w:rPr>
                <w:color w:val="000000"/>
                <w:szCs w:val="28"/>
              </w:rPr>
            </w:pPr>
            <w:r w:rsidRPr="00883BB0">
              <w:rPr>
                <w:color w:val="000000"/>
                <w:szCs w:val="28"/>
              </w:rPr>
              <w:t>1</w:t>
            </w:r>
          </w:p>
        </w:tc>
        <w:tc>
          <w:tcPr>
            <w:tcW w:w="4821" w:type="dxa"/>
            <w:tcBorders>
              <w:top w:val="single" w:sz="4" w:space="0" w:color="auto"/>
              <w:left w:val="single" w:sz="4" w:space="0" w:color="auto"/>
              <w:bottom w:val="single" w:sz="4" w:space="0" w:color="auto"/>
              <w:right w:val="single" w:sz="4" w:space="0" w:color="auto"/>
            </w:tcBorders>
            <w:shd w:val="clear" w:color="auto" w:fill="auto"/>
            <w:hideMark/>
          </w:tcPr>
          <w:p w14:paraId="0F83B21E" w14:textId="16986FB8" w:rsidR="00AE44C0" w:rsidRPr="00883BB0" w:rsidRDefault="00AE44C0" w:rsidP="00AE44C0">
            <w:pPr>
              <w:rPr>
                <w:color w:val="000000"/>
                <w:szCs w:val="28"/>
              </w:rPr>
            </w:pPr>
            <w:r w:rsidRPr="00883BB0">
              <w:rPr>
                <w:color w:val="000000"/>
                <w:szCs w:val="28"/>
              </w:rPr>
              <w:t>ООО «УРТИ»</w:t>
            </w:r>
          </w:p>
        </w:tc>
        <w:tc>
          <w:tcPr>
            <w:tcW w:w="1560" w:type="dxa"/>
            <w:tcBorders>
              <w:top w:val="single" w:sz="4" w:space="0" w:color="auto"/>
              <w:left w:val="nil"/>
              <w:bottom w:val="single" w:sz="4" w:space="0" w:color="auto"/>
              <w:right w:val="single" w:sz="4" w:space="0" w:color="auto"/>
            </w:tcBorders>
            <w:shd w:val="clear" w:color="auto" w:fill="auto"/>
            <w:vAlign w:val="bottom"/>
            <w:hideMark/>
          </w:tcPr>
          <w:p w14:paraId="4A54E7B0" w14:textId="65A0839B" w:rsidR="00AE44C0" w:rsidRPr="00883BB0" w:rsidRDefault="00202913" w:rsidP="00AE44C0">
            <w:pPr>
              <w:rPr>
                <w:color w:val="000000"/>
                <w:szCs w:val="28"/>
                <w:lang w:val="en-US"/>
              </w:rPr>
            </w:pPr>
            <w:r w:rsidRPr="00883BB0">
              <w:rPr>
                <w:color w:val="000000"/>
                <w:szCs w:val="28"/>
                <w:lang w:val="en-US"/>
              </w:rPr>
              <w:t>10</w:t>
            </w:r>
            <w:r w:rsidR="00AE44C0" w:rsidRPr="00883BB0">
              <w:rPr>
                <w:color w:val="000000"/>
                <w:szCs w:val="28"/>
              </w:rPr>
              <w:t>.</w:t>
            </w:r>
            <w:r w:rsidRPr="00883BB0">
              <w:rPr>
                <w:color w:val="000000"/>
                <w:szCs w:val="28"/>
                <w:lang w:val="en-US"/>
              </w:rPr>
              <w:t>74</w:t>
            </w:r>
          </w:p>
        </w:tc>
        <w:tc>
          <w:tcPr>
            <w:tcW w:w="846" w:type="dxa"/>
            <w:tcBorders>
              <w:top w:val="single" w:sz="4" w:space="0" w:color="auto"/>
              <w:left w:val="nil"/>
              <w:bottom w:val="single" w:sz="4" w:space="0" w:color="auto"/>
              <w:right w:val="single" w:sz="4" w:space="0" w:color="auto"/>
            </w:tcBorders>
            <w:shd w:val="clear" w:color="auto" w:fill="auto"/>
            <w:vAlign w:val="bottom"/>
            <w:hideMark/>
          </w:tcPr>
          <w:p w14:paraId="36492D05" w14:textId="52BA829F" w:rsidR="00AE44C0" w:rsidRPr="00883BB0" w:rsidRDefault="00AE44C0" w:rsidP="00AE44C0">
            <w:pPr>
              <w:rPr>
                <w:color w:val="000000"/>
                <w:szCs w:val="28"/>
                <w:lang w:val="en-US"/>
              </w:rPr>
            </w:pPr>
            <w:r w:rsidRPr="00883BB0">
              <w:rPr>
                <w:color w:val="000000"/>
                <w:szCs w:val="28"/>
              </w:rPr>
              <w:t>9.9</w:t>
            </w:r>
            <w:r w:rsidR="00202913" w:rsidRPr="00883BB0">
              <w:rPr>
                <w:color w:val="000000"/>
                <w:szCs w:val="28"/>
                <w:lang w:val="en-US"/>
              </w:rPr>
              <w:t>9</w:t>
            </w:r>
          </w:p>
        </w:tc>
        <w:tc>
          <w:tcPr>
            <w:tcW w:w="910" w:type="dxa"/>
            <w:tcBorders>
              <w:top w:val="single" w:sz="4" w:space="0" w:color="auto"/>
              <w:left w:val="nil"/>
              <w:bottom w:val="single" w:sz="4" w:space="0" w:color="auto"/>
              <w:right w:val="single" w:sz="4" w:space="0" w:color="auto"/>
            </w:tcBorders>
            <w:shd w:val="clear" w:color="auto" w:fill="auto"/>
            <w:vAlign w:val="bottom"/>
            <w:hideMark/>
          </w:tcPr>
          <w:p w14:paraId="3050E9BE" w14:textId="68FBD660" w:rsidR="00AE44C0" w:rsidRPr="00883BB0" w:rsidRDefault="00202913" w:rsidP="00AE44C0">
            <w:pPr>
              <w:rPr>
                <w:color w:val="000000"/>
                <w:szCs w:val="28"/>
                <w:lang w:val="en-US"/>
              </w:rPr>
            </w:pPr>
            <w:r w:rsidRPr="00883BB0">
              <w:rPr>
                <w:color w:val="000000"/>
                <w:szCs w:val="28"/>
                <w:lang w:val="en-US"/>
              </w:rPr>
              <w:t>20</w:t>
            </w:r>
            <w:r w:rsidR="00AE44C0" w:rsidRPr="00883BB0">
              <w:rPr>
                <w:color w:val="000000"/>
                <w:szCs w:val="28"/>
              </w:rPr>
              <w:t>.</w:t>
            </w:r>
            <w:r w:rsidRPr="00883BB0">
              <w:rPr>
                <w:color w:val="000000"/>
                <w:szCs w:val="28"/>
                <w:lang w:val="en-US"/>
              </w:rPr>
              <w:t>73</w:t>
            </w:r>
          </w:p>
        </w:tc>
        <w:tc>
          <w:tcPr>
            <w:tcW w:w="2071" w:type="dxa"/>
            <w:tcBorders>
              <w:top w:val="single" w:sz="4" w:space="0" w:color="auto"/>
              <w:left w:val="nil"/>
              <w:bottom w:val="single" w:sz="4" w:space="0" w:color="auto"/>
              <w:right w:val="single" w:sz="4" w:space="0" w:color="auto"/>
            </w:tcBorders>
            <w:shd w:val="clear" w:color="auto" w:fill="auto"/>
            <w:vAlign w:val="bottom"/>
            <w:hideMark/>
          </w:tcPr>
          <w:p w14:paraId="2B23D818" w14:textId="29DFA195" w:rsidR="00AE44C0" w:rsidRPr="00883BB0" w:rsidRDefault="00AE44C0" w:rsidP="00AE44C0">
            <w:pPr>
              <w:rPr>
                <w:color w:val="000000"/>
                <w:szCs w:val="28"/>
              </w:rPr>
            </w:pPr>
            <w:r w:rsidRPr="00883BB0">
              <w:rPr>
                <w:color w:val="000000"/>
                <w:szCs w:val="28"/>
              </w:rPr>
              <w:t>0.000</w:t>
            </w:r>
          </w:p>
        </w:tc>
        <w:tc>
          <w:tcPr>
            <w:tcW w:w="850" w:type="dxa"/>
            <w:tcBorders>
              <w:top w:val="single" w:sz="4" w:space="0" w:color="auto"/>
              <w:left w:val="nil"/>
              <w:bottom w:val="single" w:sz="4" w:space="0" w:color="auto"/>
              <w:right w:val="single" w:sz="4" w:space="0" w:color="auto"/>
            </w:tcBorders>
            <w:shd w:val="clear" w:color="auto" w:fill="auto"/>
            <w:vAlign w:val="bottom"/>
            <w:hideMark/>
          </w:tcPr>
          <w:p w14:paraId="1925E1CB" w14:textId="44CFAF2B" w:rsidR="00AE44C0" w:rsidRPr="00883BB0" w:rsidRDefault="00AE44C0" w:rsidP="00AE44C0">
            <w:pPr>
              <w:rPr>
                <w:color w:val="000000"/>
                <w:szCs w:val="28"/>
              </w:rPr>
            </w:pPr>
            <w:r w:rsidRPr="00883BB0">
              <w:rPr>
                <w:color w:val="000000"/>
                <w:szCs w:val="28"/>
              </w:rPr>
              <w:t>0.000</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5D53F0C0" w14:textId="3AA8BBFE" w:rsidR="00AE44C0" w:rsidRPr="00883BB0" w:rsidRDefault="00AE44C0" w:rsidP="00AE44C0">
            <w:pPr>
              <w:rPr>
                <w:color w:val="000000"/>
                <w:szCs w:val="28"/>
              </w:rPr>
            </w:pPr>
            <w:r w:rsidRPr="00883BB0">
              <w:rPr>
                <w:color w:val="000000"/>
                <w:szCs w:val="28"/>
              </w:rPr>
              <w:t>0.000</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14:paraId="7847E4F1" w14:textId="50914E7E" w:rsidR="00AE44C0" w:rsidRPr="00883BB0" w:rsidRDefault="00202913" w:rsidP="00AE44C0">
            <w:pPr>
              <w:rPr>
                <w:color w:val="000000"/>
                <w:szCs w:val="28"/>
                <w:lang w:val="en-US"/>
              </w:rPr>
            </w:pPr>
            <w:r w:rsidRPr="00883BB0">
              <w:rPr>
                <w:color w:val="000000"/>
                <w:szCs w:val="28"/>
                <w:lang w:val="en-US"/>
              </w:rPr>
              <w:t>20.73</w:t>
            </w:r>
          </w:p>
        </w:tc>
      </w:tr>
      <w:tr w:rsidR="00AE44C0" w:rsidRPr="00883BB0" w14:paraId="1048767F" w14:textId="77777777" w:rsidTr="00E46254">
        <w:trPr>
          <w:trHeight w:val="20"/>
        </w:trPr>
        <w:tc>
          <w:tcPr>
            <w:tcW w:w="957" w:type="dxa"/>
            <w:tcBorders>
              <w:top w:val="nil"/>
              <w:left w:val="single" w:sz="4" w:space="0" w:color="auto"/>
              <w:bottom w:val="single" w:sz="4" w:space="0" w:color="auto"/>
              <w:right w:val="single" w:sz="4" w:space="0" w:color="auto"/>
            </w:tcBorders>
            <w:shd w:val="clear" w:color="auto" w:fill="auto"/>
            <w:hideMark/>
          </w:tcPr>
          <w:p w14:paraId="6385E858" w14:textId="77777777" w:rsidR="00AE44C0" w:rsidRPr="00883BB0" w:rsidRDefault="00AE44C0" w:rsidP="00AE44C0">
            <w:pPr>
              <w:rPr>
                <w:color w:val="000000"/>
                <w:szCs w:val="28"/>
              </w:rPr>
            </w:pPr>
            <w:r w:rsidRPr="00883BB0">
              <w:rPr>
                <w:color w:val="000000"/>
                <w:szCs w:val="28"/>
              </w:rPr>
              <w:t>2</w:t>
            </w:r>
          </w:p>
        </w:tc>
        <w:tc>
          <w:tcPr>
            <w:tcW w:w="4821" w:type="dxa"/>
            <w:tcBorders>
              <w:top w:val="nil"/>
              <w:left w:val="single" w:sz="4" w:space="0" w:color="auto"/>
              <w:bottom w:val="single" w:sz="4" w:space="0" w:color="auto"/>
              <w:right w:val="single" w:sz="4" w:space="0" w:color="auto"/>
            </w:tcBorders>
            <w:shd w:val="clear" w:color="auto" w:fill="auto"/>
            <w:hideMark/>
          </w:tcPr>
          <w:p w14:paraId="232F6B49" w14:textId="1649499D" w:rsidR="00AE44C0" w:rsidRPr="00883BB0" w:rsidRDefault="00AE44C0" w:rsidP="00AE44C0">
            <w:pPr>
              <w:rPr>
                <w:color w:val="000000"/>
                <w:szCs w:val="28"/>
              </w:rPr>
            </w:pPr>
            <w:r w:rsidRPr="00883BB0">
              <w:rPr>
                <w:color w:val="000000"/>
                <w:szCs w:val="28"/>
              </w:rPr>
              <w:t>ООО «Центр»</w:t>
            </w:r>
          </w:p>
        </w:tc>
        <w:tc>
          <w:tcPr>
            <w:tcW w:w="1560" w:type="dxa"/>
            <w:tcBorders>
              <w:top w:val="nil"/>
              <w:left w:val="nil"/>
              <w:bottom w:val="single" w:sz="4" w:space="0" w:color="auto"/>
              <w:right w:val="single" w:sz="4" w:space="0" w:color="auto"/>
            </w:tcBorders>
            <w:shd w:val="clear" w:color="auto" w:fill="auto"/>
            <w:vAlign w:val="bottom"/>
            <w:hideMark/>
          </w:tcPr>
          <w:p w14:paraId="6D3397E6" w14:textId="6818A47C" w:rsidR="00AE44C0" w:rsidRPr="00883BB0" w:rsidRDefault="00AE44C0" w:rsidP="00AE44C0">
            <w:pPr>
              <w:rPr>
                <w:color w:val="000000"/>
                <w:szCs w:val="28"/>
              </w:rPr>
            </w:pPr>
            <w:r w:rsidRPr="00883BB0">
              <w:rPr>
                <w:color w:val="000000"/>
                <w:szCs w:val="28"/>
              </w:rPr>
              <w:t>0.613</w:t>
            </w:r>
          </w:p>
        </w:tc>
        <w:tc>
          <w:tcPr>
            <w:tcW w:w="846" w:type="dxa"/>
            <w:tcBorders>
              <w:top w:val="nil"/>
              <w:left w:val="nil"/>
              <w:bottom w:val="single" w:sz="4" w:space="0" w:color="auto"/>
              <w:right w:val="single" w:sz="4" w:space="0" w:color="auto"/>
            </w:tcBorders>
            <w:shd w:val="clear" w:color="auto" w:fill="auto"/>
            <w:vAlign w:val="bottom"/>
            <w:hideMark/>
          </w:tcPr>
          <w:p w14:paraId="6F573E39" w14:textId="6CFADADA" w:rsidR="00AE44C0" w:rsidRPr="00883BB0" w:rsidRDefault="00AE44C0" w:rsidP="00AE44C0">
            <w:pPr>
              <w:rPr>
                <w:color w:val="000000"/>
                <w:szCs w:val="28"/>
              </w:rPr>
            </w:pPr>
            <w:r w:rsidRPr="00883BB0">
              <w:rPr>
                <w:color w:val="000000"/>
                <w:szCs w:val="28"/>
              </w:rPr>
              <w:t>2.161</w:t>
            </w:r>
          </w:p>
        </w:tc>
        <w:tc>
          <w:tcPr>
            <w:tcW w:w="910" w:type="dxa"/>
            <w:tcBorders>
              <w:top w:val="nil"/>
              <w:left w:val="nil"/>
              <w:bottom w:val="single" w:sz="4" w:space="0" w:color="auto"/>
              <w:right w:val="single" w:sz="4" w:space="0" w:color="auto"/>
            </w:tcBorders>
            <w:shd w:val="clear" w:color="auto" w:fill="auto"/>
            <w:vAlign w:val="bottom"/>
            <w:hideMark/>
          </w:tcPr>
          <w:p w14:paraId="00FB11AA" w14:textId="2A6FB5A6" w:rsidR="00AE44C0" w:rsidRPr="00883BB0" w:rsidRDefault="00AE44C0" w:rsidP="00AE44C0">
            <w:pPr>
              <w:rPr>
                <w:color w:val="000000"/>
                <w:szCs w:val="28"/>
              </w:rPr>
            </w:pPr>
            <w:r w:rsidRPr="00883BB0">
              <w:rPr>
                <w:color w:val="000000"/>
                <w:szCs w:val="28"/>
              </w:rPr>
              <w:t>2.774</w:t>
            </w:r>
          </w:p>
        </w:tc>
        <w:tc>
          <w:tcPr>
            <w:tcW w:w="2071" w:type="dxa"/>
            <w:tcBorders>
              <w:top w:val="nil"/>
              <w:left w:val="nil"/>
              <w:bottom w:val="single" w:sz="4" w:space="0" w:color="auto"/>
              <w:right w:val="single" w:sz="4" w:space="0" w:color="auto"/>
            </w:tcBorders>
            <w:shd w:val="clear" w:color="auto" w:fill="auto"/>
            <w:vAlign w:val="bottom"/>
            <w:hideMark/>
          </w:tcPr>
          <w:p w14:paraId="3AE14B19" w14:textId="66B34C5F" w:rsidR="00AE44C0" w:rsidRPr="00883BB0" w:rsidRDefault="00AE44C0" w:rsidP="00AE44C0">
            <w:pPr>
              <w:rPr>
                <w:color w:val="000000"/>
                <w:szCs w:val="28"/>
              </w:rPr>
            </w:pPr>
            <w:r w:rsidRPr="00883BB0">
              <w:rPr>
                <w:color w:val="000000"/>
                <w:szCs w:val="28"/>
              </w:rPr>
              <w:t>0.000</w:t>
            </w:r>
          </w:p>
        </w:tc>
        <w:tc>
          <w:tcPr>
            <w:tcW w:w="850" w:type="dxa"/>
            <w:tcBorders>
              <w:top w:val="nil"/>
              <w:left w:val="nil"/>
              <w:bottom w:val="single" w:sz="4" w:space="0" w:color="auto"/>
              <w:right w:val="single" w:sz="4" w:space="0" w:color="auto"/>
            </w:tcBorders>
            <w:shd w:val="clear" w:color="auto" w:fill="auto"/>
            <w:vAlign w:val="bottom"/>
            <w:hideMark/>
          </w:tcPr>
          <w:p w14:paraId="700ADB97" w14:textId="3042EAEB" w:rsidR="00AE44C0" w:rsidRPr="00883BB0" w:rsidRDefault="00AE44C0" w:rsidP="00AE44C0">
            <w:pPr>
              <w:rPr>
                <w:color w:val="000000"/>
                <w:szCs w:val="28"/>
              </w:rPr>
            </w:pPr>
            <w:r w:rsidRPr="00883BB0">
              <w:rPr>
                <w:color w:val="000000"/>
                <w:szCs w:val="28"/>
              </w:rPr>
              <w:t>0.000</w:t>
            </w:r>
          </w:p>
        </w:tc>
        <w:tc>
          <w:tcPr>
            <w:tcW w:w="1134" w:type="dxa"/>
            <w:tcBorders>
              <w:top w:val="nil"/>
              <w:left w:val="nil"/>
              <w:bottom w:val="single" w:sz="4" w:space="0" w:color="auto"/>
              <w:right w:val="single" w:sz="4" w:space="0" w:color="auto"/>
            </w:tcBorders>
            <w:shd w:val="clear" w:color="auto" w:fill="auto"/>
            <w:vAlign w:val="bottom"/>
            <w:hideMark/>
          </w:tcPr>
          <w:p w14:paraId="6B972F88" w14:textId="7E4E9C71" w:rsidR="00AE44C0" w:rsidRPr="00883BB0" w:rsidRDefault="00AE44C0" w:rsidP="00AE44C0">
            <w:pPr>
              <w:rPr>
                <w:color w:val="000000"/>
                <w:szCs w:val="28"/>
              </w:rPr>
            </w:pPr>
            <w:r w:rsidRPr="00883BB0">
              <w:rPr>
                <w:color w:val="000000"/>
                <w:szCs w:val="28"/>
              </w:rPr>
              <w:t>0.000</w:t>
            </w:r>
          </w:p>
        </w:tc>
        <w:tc>
          <w:tcPr>
            <w:tcW w:w="1701" w:type="dxa"/>
            <w:tcBorders>
              <w:top w:val="nil"/>
              <w:left w:val="nil"/>
              <w:bottom w:val="single" w:sz="4" w:space="0" w:color="auto"/>
              <w:right w:val="single" w:sz="4" w:space="0" w:color="auto"/>
            </w:tcBorders>
            <w:shd w:val="clear" w:color="auto" w:fill="auto"/>
            <w:vAlign w:val="bottom"/>
            <w:hideMark/>
          </w:tcPr>
          <w:p w14:paraId="22076207" w14:textId="7FD358AB" w:rsidR="00AE44C0" w:rsidRPr="00883BB0" w:rsidRDefault="00AE44C0" w:rsidP="00AE44C0">
            <w:pPr>
              <w:rPr>
                <w:color w:val="000000"/>
                <w:szCs w:val="28"/>
              </w:rPr>
            </w:pPr>
            <w:r w:rsidRPr="00883BB0">
              <w:rPr>
                <w:color w:val="000000"/>
                <w:szCs w:val="28"/>
              </w:rPr>
              <w:t>2.774</w:t>
            </w:r>
          </w:p>
        </w:tc>
      </w:tr>
      <w:tr w:rsidR="00AE44C0" w:rsidRPr="00883BB0" w14:paraId="60F2D160" w14:textId="77777777" w:rsidTr="00E46254">
        <w:trPr>
          <w:trHeight w:val="20"/>
        </w:trPr>
        <w:tc>
          <w:tcPr>
            <w:tcW w:w="577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7EA4B08" w14:textId="77777777" w:rsidR="00AE44C0" w:rsidRPr="00883BB0" w:rsidRDefault="00AE44C0" w:rsidP="00AE44C0">
            <w:pPr>
              <w:rPr>
                <w:color w:val="000000"/>
                <w:szCs w:val="28"/>
              </w:rPr>
            </w:pPr>
            <w:r w:rsidRPr="00883BB0">
              <w:rPr>
                <w:color w:val="000000"/>
                <w:szCs w:val="28"/>
              </w:rPr>
              <w:t>ИТОГО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D41B5" w14:textId="22E0E57A" w:rsidR="00AE44C0" w:rsidRPr="00883BB0" w:rsidRDefault="00AE44C0" w:rsidP="00AE44C0">
            <w:pPr>
              <w:rPr>
                <w:color w:val="000000"/>
                <w:szCs w:val="28"/>
              </w:rPr>
            </w:pPr>
            <w:r w:rsidRPr="00883BB0">
              <w:rPr>
                <w:color w:val="000000"/>
                <w:szCs w:val="28"/>
              </w:rPr>
              <w:t>0.613</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38DE8164" w14:textId="56E2EDCE" w:rsidR="00AE44C0" w:rsidRPr="00883BB0" w:rsidRDefault="00AE44C0" w:rsidP="00AE44C0">
            <w:pPr>
              <w:rPr>
                <w:color w:val="000000"/>
                <w:szCs w:val="28"/>
              </w:rPr>
            </w:pPr>
            <w:r w:rsidRPr="00883BB0">
              <w:rPr>
                <w:color w:val="000000"/>
                <w:szCs w:val="28"/>
              </w:rPr>
              <w:t>12.061</w:t>
            </w:r>
          </w:p>
        </w:tc>
        <w:tc>
          <w:tcPr>
            <w:tcW w:w="910" w:type="dxa"/>
            <w:tcBorders>
              <w:top w:val="single" w:sz="4" w:space="0" w:color="auto"/>
              <w:left w:val="nil"/>
              <w:bottom w:val="single" w:sz="4" w:space="0" w:color="auto"/>
              <w:right w:val="single" w:sz="4" w:space="0" w:color="auto"/>
            </w:tcBorders>
            <w:shd w:val="clear" w:color="auto" w:fill="auto"/>
            <w:vAlign w:val="center"/>
            <w:hideMark/>
          </w:tcPr>
          <w:p w14:paraId="4B169B7D" w14:textId="0BD107C6" w:rsidR="00AE44C0" w:rsidRPr="00883BB0" w:rsidRDefault="00AE44C0" w:rsidP="00AE44C0">
            <w:pPr>
              <w:rPr>
                <w:color w:val="000000"/>
                <w:szCs w:val="28"/>
              </w:rPr>
            </w:pPr>
            <w:r w:rsidRPr="00883BB0">
              <w:rPr>
                <w:color w:val="000000"/>
                <w:szCs w:val="28"/>
              </w:rPr>
              <w:t>12.674</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3D57F329" w14:textId="152991DD" w:rsidR="00AE44C0" w:rsidRPr="00883BB0" w:rsidRDefault="00AE44C0" w:rsidP="00AE44C0">
            <w:pPr>
              <w:rPr>
                <w:color w:val="000000"/>
                <w:szCs w:val="28"/>
              </w:rPr>
            </w:pPr>
            <w:r w:rsidRPr="00883BB0">
              <w:rPr>
                <w:color w:val="000000"/>
                <w:szCs w:val="28"/>
              </w:rPr>
              <w:t>0.000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218432F" w14:textId="445C9253" w:rsidR="00AE44C0" w:rsidRPr="00883BB0" w:rsidRDefault="00AE44C0" w:rsidP="00AE44C0">
            <w:pPr>
              <w:rPr>
                <w:color w:val="000000"/>
                <w:szCs w:val="28"/>
              </w:rPr>
            </w:pPr>
            <w:r w:rsidRPr="00883BB0">
              <w:rPr>
                <w:color w:val="000000"/>
                <w:szCs w:val="28"/>
              </w:rPr>
              <w:t>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D6535E" w14:textId="23C5AA92" w:rsidR="00AE44C0" w:rsidRPr="00883BB0" w:rsidRDefault="00AE44C0" w:rsidP="00AE44C0">
            <w:pPr>
              <w:rPr>
                <w:color w:val="000000"/>
                <w:szCs w:val="28"/>
              </w:rPr>
            </w:pPr>
            <w:r w:rsidRPr="00883BB0">
              <w:rPr>
                <w:color w:val="000000"/>
                <w:szCs w:val="28"/>
              </w:rPr>
              <w:t>0.000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490933" w14:textId="78A3DAD7" w:rsidR="00AE44C0" w:rsidRPr="00883BB0" w:rsidRDefault="00AE44C0" w:rsidP="00AE44C0">
            <w:pPr>
              <w:rPr>
                <w:color w:val="000000"/>
                <w:szCs w:val="28"/>
              </w:rPr>
            </w:pPr>
            <w:r w:rsidRPr="00883BB0">
              <w:rPr>
                <w:color w:val="000000"/>
                <w:szCs w:val="28"/>
              </w:rPr>
              <w:t>12.674</w:t>
            </w:r>
          </w:p>
        </w:tc>
      </w:tr>
    </w:tbl>
    <w:p w14:paraId="2BEC1B48" w14:textId="100C71D7" w:rsidR="003A5E12" w:rsidRPr="00BD3831" w:rsidRDefault="003A5E12" w:rsidP="00262E73">
      <w:pPr>
        <w:pStyle w:val="afffc"/>
      </w:pPr>
      <w:bookmarkStart w:id="614" w:name="_Toc101972963"/>
      <w:bookmarkStart w:id="615" w:name="_Toc105553590"/>
      <w:bookmarkStart w:id="616" w:name="sub_123232"/>
      <w:r w:rsidRPr="00BD3831">
        <w:t>Таблица 2.1.2. Объем потреблени</w:t>
      </w:r>
      <w:r>
        <w:t>я</w:t>
      </w:r>
      <w:r w:rsidRPr="00BD3831">
        <w:t xml:space="preserve"> тепловой энергии потребителями систем теплоснабжения в </w:t>
      </w:r>
      <w:r>
        <w:t>сельском</w:t>
      </w:r>
      <w:r w:rsidRPr="00BD3831">
        <w:t xml:space="preserve"> поселении за 202</w:t>
      </w:r>
      <w:r>
        <w:t>1</w:t>
      </w:r>
      <w:r w:rsidRPr="00BD3831">
        <w:t>год</w:t>
      </w:r>
      <w:r w:rsidR="005D64D1" w:rsidRPr="008524B7">
        <w:rPr>
          <w:color w:val="000000"/>
        </w:rPr>
        <w:t xml:space="preserve">, </w:t>
      </w:r>
      <w:r w:rsidR="005D64D1">
        <w:rPr>
          <w:color w:val="000000"/>
        </w:rPr>
        <w:t xml:space="preserve">тыс. </w:t>
      </w:r>
      <w:r w:rsidR="005D64D1" w:rsidRPr="008524B7">
        <w:rPr>
          <w:color w:val="000000"/>
        </w:rPr>
        <w:t>Гкал</w:t>
      </w:r>
      <w:bookmarkEnd w:id="614"/>
      <w:bookmarkEnd w:id="615"/>
    </w:p>
    <w:tbl>
      <w:tblPr>
        <w:tblW w:w="14872" w:type="dxa"/>
        <w:tblLook w:val="04A0" w:firstRow="1" w:lastRow="0" w:firstColumn="1" w:lastColumn="0" w:noHBand="0" w:noVBand="1"/>
      </w:tblPr>
      <w:tblGrid>
        <w:gridCol w:w="957"/>
        <w:gridCol w:w="4656"/>
        <w:gridCol w:w="1676"/>
        <w:gridCol w:w="846"/>
        <w:gridCol w:w="986"/>
        <w:gridCol w:w="10"/>
        <w:gridCol w:w="2016"/>
        <w:gridCol w:w="846"/>
        <w:gridCol w:w="1165"/>
        <w:gridCol w:w="1714"/>
      </w:tblGrid>
      <w:tr w:rsidR="005C7D67" w:rsidRPr="008524B7" w14:paraId="6F79E27D" w14:textId="77777777" w:rsidTr="00AE44C0">
        <w:trPr>
          <w:trHeight w:val="20"/>
        </w:trPr>
        <w:tc>
          <w:tcPr>
            <w:tcW w:w="957" w:type="dxa"/>
            <w:vMerge w:val="restart"/>
            <w:tcBorders>
              <w:top w:val="single" w:sz="4" w:space="0" w:color="auto"/>
              <w:left w:val="single" w:sz="4" w:space="0" w:color="auto"/>
              <w:bottom w:val="single" w:sz="4" w:space="0" w:color="auto"/>
              <w:right w:val="single" w:sz="4" w:space="0" w:color="auto"/>
            </w:tcBorders>
            <w:shd w:val="clear" w:color="auto" w:fill="auto"/>
            <w:hideMark/>
          </w:tcPr>
          <w:bookmarkEnd w:id="616"/>
          <w:p w14:paraId="1BDF6C2E" w14:textId="77777777" w:rsidR="005C7D67" w:rsidRPr="008524B7" w:rsidRDefault="005C7D67" w:rsidP="00067D65">
            <w:pPr>
              <w:rPr>
                <w:color w:val="000000"/>
                <w:szCs w:val="28"/>
              </w:rPr>
            </w:pPr>
            <w:r w:rsidRPr="008524B7">
              <w:rPr>
                <w:color w:val="000000"/>
                <w:szCs w:val="28"/>
              </w:rPr>
              <w:t>№</w:t>
            </w:r>
            <w:r>
              <w:rPr>
                <w:color w:val="000000"/>
                <w:szCs w:val="28"/>
              </w:rPr>
              <w:t xml:space="preserve"> </w:t>
            </w:r>
            <w:r w:rsidRPr="008524B7">
              <w:rPr>
                <w:color w:val="000000"/>
                <w:szCs w:val="28"/>
              </w:rPr>
              <w:t>экспл. зоны</w:t>
            </w:r>
          </w:p>
        </w:tc>
        <w:tc>
          <w:tcPr>
            <w:tcW w:w="465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545E994" w14:textId="77777777" w:rsidR="005C7D67" w:rsidRPr="008524B7" w:rsidRDefault="005C7D67" w:rsidP="00067D65">
            <w:pPr>
              <w:rPr>
                <w:color w:val="000000"/>
                <w:szCs w:val="28"/>
              </w:rPr>
            </w:pPr>
            <w:r w:rsidRPr="008524B7">
              <w:rPr>
                <w:color w:val="000000"/>
                <w:szCs w:val="28"/>
              </w:rPr>
              <w:t>Наименование ТСО</w:t>
            </w:r>
          </w:p>
        </w:tc>
        <w:tc>
          <w:tcPr>
            <w:tcW w:w="7545" w:type="dxa"/>
            <w:gridSpan w:val="7"/>
            <w:tcBorders>
              <w:top w:val="single" w:sz="4" w:space="0" w:color="auto"/>
              <w:left w:val="nil"/>
              <w:bottom w:val="single" w:sz="4" w:space="0" w:color="auto"/>
              <w:right w:val="single" w:sz="4" w:space="0" w:color="auto"/>
            </w:tcBorders>
            <w:shd w:val="clear" w:color="auto" w:fill="auto"/>
            <w:hideMark/>
          </w:tcPr>
          <w:p w14:paraId="461EB230" w14:textId="6B2BF2BF" w:rsidR="005C7D67" w:rsidRPr="008524B7" w:rsidRDefault="005C7D67" w:rsidP="00067D65">
            <w:pPr>
              <w:rPr>
                <w:color w:val="000000"/>
                <w:szCs w:val="28"/>
              </w:rPr>
            </w:pPr>
            <w:r w:rsidRPr="008524B7">
              <w:rPr>
                <w:color w:val="000000"/>
                <w:szCs w:val="28"/>
              </w:rPr>
              <w:t>Потребление тепловой энергии</w:t>
            </w:r>
          </w:p>
        </w:tc>
        <w:tc>
          <w:tcPr>
            <w:tcW w:w="1714" w:type="dxa"/>
            <w:vMerge w:val="restart"/>
            <w:tcBorders>
              <w:top w:val="single" w:sz="4" w:space="0" w:color="auto"/>
              <w:left w:val="single" w:sz="4" w:space="0" w:color="auto"/>
              <w:right w:val="single" w:sz="4" w:space="0" w:color="auto"/>
            </w:tcBorders>
            <w:shd w:val="clear" w:color="auto" w:fill="auto"/>
            <w:hideMark/>
          </w:tcPr>
          <w:p w14:paraId="22A6AE4F" w14:textId="35FD23DF" w:rsidR="005C7D67" w:rsidRPr="008524B7" w:rsidRDefault="005C7D67" w:rsidP="00067D65">
            <w:pPr>
              <w:rPr>
                <w:color w:val="000000"/>
                <w:szCs w:val="28"/>
              </w:rPr>
            </w:pPr>
            <w:r w:rsidRPr="006347D3">
              <w:rPr>
                <w:color w:val="000000"/>
                <w:szCs w:val="28"/>
              </w:rPr>
              <w:t>Всего суммарн</w:t>
            </w:r>
            <w:r>
              <w:rPr>
                <w:color w:val="000000"/>
                <w:szCs w:val="28"/>
              </w:rPr>
              <w:t xml:space="preserve">ое </w:t>
            </w:r>
            <w:r w:rsidRPr="008524B7">
              <w:rPr>
                <w:color w:val="000000"/>
                <w:szCs w:val="28"/>
              </w:rPr>
              <w:t>потр</w:t>
            </w:r>
            <w:r>
              <w:rPr>
                <w:color w:val="000000"/>
                <w:szCs w:val="28"/>
              </w:rPr>
              <w:t>ебление</w:t>
            </w:r>
          </w:p>
        </w:tc>
      </w:tr>
      <w:tr w:rsidR="005C7D67" w:rsidRPr="008524B7" w14:paraId="615C2361" w14:textId="77777777" w:rsidTr="00AE44C0">
        <w:trPr>
          <w:trHeight w:val="20"/>
        </w:trPr>
        <w:tc>
          <w:tcPr>
            <w:tcW w:w="957" w:type="dxa"/>
            <w:vMerge/>
            <w:tcBorders>
              <w:top w:val="single" w:sz="4" w:space="0" w:color="auto"/>
              <w:left w:val="single" w:sz="4" w:space="0" w:color="auto"/>
              <w:bottom w:val="single" w:sz="4" w:space="0" w:color="auto"/>
              <w:right w:val="single" w:sz="4" w:space="0" w:color="auto"/>
            </w:tcBorders>
            <w:hideMark/>
          </w:tcPr>
          <w:p w14:paraId="31F2D4CA" w14:textId="77777777" w:rsidR="005C7D67" w:rsidRPr="008524B7" w:rsidRDefault="005C7D67" w:rsidP="00067D65">
            <w:pPr>
              <w:rPr>
                <w:color w:val="000000"/>
                <w:szCs w:val="28"/>
              </w:rPr>
            </w:pPr>
          </w:p>
        </w:tc>
        <w:tc>
          <w:tcPr>
            <w:tcW w:w="4656" w:type="dxa"/>
            <w:vMerge/>
            <w:tcBorders>
              <w:top w:val="single" w:sz="4" w:space="0" w:color="auto"/>
              <w:left w:val="single" w:sz="4" w:space="0" w:color="auto"/>
              <w:bottom w:val="single" w:sz="4" w:space="0" w:color="auto"/>
              <w:right w:val="single" w:sz="4" w:space="0" w:color="auto"/>
            </w:tcBorders>
            <w:hideMark/>
          </w:tcPr>
          <w:p w14:paraId="4BDA1B21" w14:textId="77777777" w:rsidR="005C7D67" w:rsidRPr="008524B7" w:rsidRDefault="005C7D67" w:rsidP="00067D65">
            <w:pPr>
              <w:rPr>
                <w:color w:val="000000"/>
                <w:szCs w:val="28"/>
              </w:rPr>
            </w:pPr>
          </w:p>
        </w:tc>
        <w:tc>
          <w:tcPr>
            <w:tcW w:w="3518" w:type="dxa"/>
            <w:gridSpan w:val="4"/>
            <w:tcBorders>
              <w:top w:val="single" w:sz="4" w:space="0" w:color="auto"/>
              <w:left w:val="nil"/>
              <w:bottom w:val="single" w:sz="4" w:space="0" w:color="auto"/>
              <w:right w:val="single" w:sz="4" w:space="0" w:color="auto"/>
            </w:tcBorders>
            <w:shd w:val="clear" w:color="auto" w:fill="auto"/>
            <w:hideMark/>
          </w:tcPr>
          <w:p w14:paraId="094FA15A" w14:textId="77777777" w:rsidR="005C7D67" w:rsidRPr="008524B7" w:rsidRDefault="005C7D67" w:rsidP="00067D65">
            <w:pPr>
              <w:rPr>
                <w:color w:val="000000"/>
                <w:szCs w:val="28"/>
              </w:rPr>
            </w:pPr>
            <w:r w:rsidRPr="008524B7">
              <w:rPr>
                <w:color w:val="000000"/>
                <w:szCs w:val="28"/>
              </w:rPr>
              <w:t>Население</w:t>
            </w:r>
          </w:p>
        </w:tc>
        <w:tc>
          <w:tcPr>
            <w:tcW w:w="4027" w:type="dxa"/>
            <w:gridSpan w:val="3"/>
            <w:tcBorders>
              <w:top w:val="single" w:sz="4" w:space="0" w:color="auto"/>
              <w:left w:val="nil"/>
              <w:bottom w:val="single" w:sz="4" w:space="0" w:color="auto"/>
              <w:right w:val="single" w:sz="4" w:space="0" w:color="auto"/>
            </w:tcBorders>
            <w:shd w:val="clear" w:color="auto" w:fill="auto"/>
            <w:hideMark/>
          </w:tcPr>
          <w:p w14:paraId="4EED9D6F" w14:textId="3E33571A" w:rsidR="005C7D67" w:rsidRPr="008524B7" w:rsidRDefault="005C7D67" w:rsidP="00067D65">
            <w:pPr>
              <w:rPr>
                <w:color w:val="000000"/>
                <w:szCs w:val="28"/>
              </w:rPr>
            </w:pPr>
            <w:r w:rsidRPr="008524B7">
              <w:rPr>
                <w:color w:val="000000"/>
                <w:szCs w:val="28"/>
              </w:rPr>
              <w:t>Бюдж</w:t>
            </w:r>
            <w:r>
              <w:rPr>
                <w:color w:val="000000"/>
                <w:szCs w:val="28"/>
              </w:rPr>
              <w:t>етные</w:t>
            </w:r>
            <w:r w:rsidRPr="008524B7">
              <w:rPr>
                <w:color w:val="000000"/>
                <w:szCs w:val="28"/>
              </w:rPr>
              <w:t xml:space="preserve"> и прочие потреб</w:t>
            </w:r>
            <w:r>
              <w:rPr>
                <w:color w:val="000000"/>
                <w:szCs w:val="28"/>
              </w:rPr>
              <w:t>ители</w:t>
            </w:r>
          </w:p>
        </w:tc>
        <w:tc>
          <w:tcPr>
            <w:tcW w:w="1714" w:type="dxa"/>
            <w:vMerge/>
            <w:tcBorders>
              <w:left w:val="single" w:sz="4" w:space="0" w:color="auto"/>
              <w:right w:val="single" w:sz="4" w:space="0" w:color="auto"/>
            </w:tcBorders>
            <w:hideMark/>
          </w:tcPr>
          <w:p w14:paraId="0CBD9DD1" w14:textId="77777777" w:rsidR="005C7D67" w:rsidRPr="008524B7" w:rsidRDefault="005C7D67" w:rsidP="00067D65">
            <w:pPr>
              <w:rPr>
                <w:color w:val="000000"/>
                <w:szCs w:val="28"/>
              </w:rPr>
            </w:pPr>
          </w:p>
        </w:tc>
      </w:tr>
      <w:tr w:rsidR="005C7D67" w:rsidRPr="008524B7" w14:paraId="03C894CA" w14:textId="77777777" w:rsidTr="00AE44C0">
        <w:trPr>
          <w:trHeight w:val="20"/>
        </w:trPr>
        <w:tc>
          <w:tcPr>
            <w:tcW w:w="957" w:type="dxa"/>
            <w:vMerge/>
            <w:tcBorders>
              <w:top w:val="single" w:sz="4" w:space="0" w:color="auto"/>
              <w:left w:val="single" w:sz="4" w:space="0" w:color="auto"/>
              <w:bottom w:val="single" w:sz="4" w:space="0" w:color="auto"/>
              <w:right w:val="single" w:sz="4" w:space="0" w:color="auto"/>
            </w:tcBorders>
            <w:hideMark/>
          </w:tcPr>
          <w:p w14:paraId="26C632E1" w14:textId="77777777" w:rsidR="005C7D67" w:rsidRPr="008524B7" w:rsidRDefault="005C7D67" w:rsidP="00067D65">
            <w:pPr>
              <w:rPr>
                <w:color w:val="000000"/>
                <w:szCs w:val="28"/>
              </w:rPr>
            </w:pPr>
          </w:p>
        </w:tc>
        <w:tc>
          <w:tcPr>
            <w:tcW w:w="4656" w:type="dxa"/>
            <w:vMerge/>
            <w:tcBorders>
              <w:top w:val="single" w:sz="4" w:space="0" w:color="auto"/>
              <w:left w:val="single" w:sz="4" w:space="0" w:color="auto"/>
              <w:bottom w:val="single" w:sz="4" w:space="0" w:color="auto"/>
              <w:right w:val="single" w:sz="4" w:space="0" w:color="auto"/>
            </w:tcBorders>
            <w:hideMark/>
          </w:tcPr>
          <w:p w14:paraId="1C9AB822" w14:textId="77777777" w:rsidR="005C7D67" w:rsidRPr="008524B7" w:rsidRDefault="005C7D67" w:rsidP="00067D65">
            <w:pPr>
              <w:rPr>
                <w:color w:val="000000"/>
                <w:szCs w:val="28"/>
              </w:rPr>
            </w:pPr>
          </w:p>
        </w:tc>
        <w:tc>
          <w:tcPr>
            <w:tcW w:w="1676" w:type="dxa"/>
            <w:tcBorders>
              <w:top w:val="nil"/>
              <w:left w:val="nil"/>
              <w:bottom w:val="single" w:sz="4" w:space="0" w:color="auto"/>
              <w:right w:val="single" w:sz="4" w:space="0" w:color="auto"/>
            </w:tcBorders>
            <w:shd w:val="clear" w:color="auto" w:fill="auto"/>
            <w:hideMark/>
          </w:tcPr>
          <w:p w14:paraId="7696B462" w14:textId="77777777" w:rsidR="005C7D67" w:rsidRPr="008524B7" w:rsidRDefault="005C7D67" w:rsidP="00067D65">
            <w:pPr>
              <w:rPr>
                <w:color w:val="000000"/>
                <w:szCs w:val="28"/>
              </w:rPr>
            </w:pPr>
            <w:r w:rsidRPr="008524B7">
              <w:rPr>
                <w:color w:val="000000"/>
                <w:szCs w:val="28"/>
              </w:rPr>
              <w:t>отопление и вент.</w:t>
            </w:r>
          </w:p>
        </w:tc>
        <w:tc>
          <w:tcPr>
            <w:tcW w:w="846" w:type="dxa"/>
            <w:tcBorders>
              <w:top w:val="nil"/>
              <w:left w:val="nil"/>
              <w:bottom w:val="single" w:sz="4" w:space="0" w:color="auto"/>
              <w:right w:val="single" w:sz="4" w:space="0" w:color="auto"/>
            </w:tcBorders>
            <w:shd w:val="clear" w:color="auto" w:fill="auto"/>
            <w:hideMark/>
          </w:tcPr>
          <w:p w14:paraId="0E93111C" w14:textId="77777777" w:rsidR="005C7D67" w:rsidRPr="008524B7" w:rsidRDefault="005C7D67" w:rsidP="00067D65">
            <w:pPr>
              <w:rPr>
                <w:color w:val="000000"/>
                <w:szCs w:val="28"/>
              </w:rPr>
            </w:pPr>
            <w:r w:rsidRPr="008524B7">
              <w:rPr>
                <w:color w:val="000000"/>
                <w:szCs w:val="28"/>
              </w:rPr>
              <w:t>ГВС</w:t>
            </w:r>
          </w:p>
        </w:tc>
        <w:tc>
          <w:tcPr>
            <w:tcW w:w="986" w:type="dxa"/>
            <w:tcBorders>
              <w:top w:val="nil"/>
              <w:left w:val="nil"/>
              <w:bottom w:val="single" w:sz="4" w:space="0" w:color="auto"/>
              <w:right w:val="single" w:sz="4" w:space="0" w:color="auto"/>
            </w:tcBorders>
            <w:shd w:val="clear" w:color="auto" w:fill="auto"/>
            <w:hideMark/>
          </w:tcPr>
          <w:p w14:paraId="3B041C3D" w14:textId="77777777" w:rsidR="005C7D67" w:rsidRPr="008524B7" w:rsidRDefault="005C7D67" w:rsidP="00067D65">
            <w:pPr>
              <w:rPr>
                <w:color w:val="000000"/>
                <w:szCs w:val="28"/>
              </w:rPr>
            </w:pPr>
            <w:r w:rsidRPr="008524B7">
              <w:rPr>
                <w:color w:val="000000"/>
                <w:szCs w:val="28"/>
              </w:rPr>
              <w:t>Всего</w:t>
            </w:r>
          </w:p>
        </w:tc>
        <w:tc>
          <w:tcPr>
            <w:tcW w:w="2026" w:type="dxa"/>
            <w:gridSpan w:val="2"/>
            <w:tcBorders>
              <w:top w:val="nil"/>
              <w:left w:val="nil"/>
              <w:bottom w:val="single" w:sz="4" w:space="0" w:color="auto"/>
              <w:right w:val="single" w:sz="4" w:space="0" w:color="auto"/>
            </w:tcBorders>
            <w:shd w:val="clear" w:color="auto" w:fill="auto"/>
            <w:hideMark/>
          </w:tcPr>
          <w:p w14:paraId="27BC2B6D" w14:textId="77777777" w:rsidR="005C7D67" w:rsidRPr="008524B7" w:rsidRDefault="005C7D67" w:rsidP="00067D65">
            <w:pPr>
              <w:rPr>
                <w:color w:val="000000"/>
                <w:szCs w:val="28"/>
              </w:rPr>
            </w:pPr>
            <w:r w:rsidRPr="008524B7">
              <w:rPr>
                <w:color w:val="000000"/>
                <w:szCs w:val="28"/>
              </w:rPr>
              <w:t>отопление и вент.</w:t>
            </w:r>
          </w:p>
        </w:tc>
        <w:tc>
          <w:tcPr>
            <w:tcW w:w="846" w:type="dxa"/>
            <w:tcBorders>
              <w:top w:val="nil"/>
              <w:left w:val="nil"/>
              <w:bottom w:val="single" w:sz="4" w:space="0" w:color="auto"/>
              <w:right w:val="single" w:sz="4" w:space="0" w:color="auto"/>
            </w:tcBorders>
            <w:shd w:val="clear" w:color="auto" w:fill="auto"/>
            <w:hideMark/>
          </w:tcPr>
          <w:p w14:paraId="78DAB136" w14:textId="77777777" w:rsidR="005C7D67" w:rsidRPr="008524B7" w:rsidRDefault="005C7D67" w:rsidP="00067D65">
            <w:pPr>
              <w:rPr>
                <w:color w:val="000000"/>
                <w:szCs w:val="28"/>
              </w:rPr>
            </w:pPr>
            <w:r w:rsidRPr="008524B7">
              <w:rPr>
                <w:color w:val="000000"/>
                <w:szCs w:val="28"/>
              </w:rPr>
              <w:t>ГВС</w:t>
            </w:r>
          </w:p>
        </w:tc>
        <w:tc>
          <w:tcPr>
            <w:tcW w:w="1165" w:type="dxa"/>
            <w:tcBorders>
              <w:top w:val="nil"/>
              <w:left w:val="nil"/>
              <w:bottom w:val="single" w:sz="4" w:space="0" w:color="auto"/>
              <w:right w:val="single" w:sz="4" w:space="0" w:color="auto"/>
            </w:tcBorders>
            <w:shd w:val="clear" w:color="auto" w:fill="auto"/>
            <w:hideMark/>
          </w:tcPr>
          <w:p w14:paraId="78CD62CB" w14:textId="77777777" w:rsidR="005C7D67" w:rsidRPr="008524B7" w:rsidRDefault="005C7D67" w:rsidP="00067D65">
            <w:pPr>
              <w:rPr>
                <w:color w:val="000000"/>
                <w:szCs w:val="28"/>
              </w:rPr>
            </w:pPr>
            <w:r w:rsidRPr="008524B7">
              <w:rPr>
                <w:color w:val="000000"/>
                <w:szCs w:val="28"/>
              </w:rPr>
              <w:t>Всего</w:t>
            </w:r>
          </w:p>
        </w:tc>
        <w:tc>
          <w:tcPr>
            <w:tcW w:w="1714" w:type="dxa"/>
            <w:vMerge/>
            <w:tcBorders>
              <w:left w:val="single" w:sz="4" w:space="0" w:color="auto"/>
              <w:bottom w:val="single" w:sz="4" w:space="0" w:color="auto"/>
              <w:right w:val="single" w:sz="4" w:space="0" w:color="auto"/>
            </w:tcBorders>
            <w:hideMark/>
          </w:tcPr>
          <w:p w14:paraId="7A540173" w14:textId="77777777" w:rsidR="005C7D67" w:rsidRPr="008524B7" w:rsidRDefault="005C7D67" w:rsidP="00067D65">
            <w:pPr>
              <w:rPr>
                <w:color w:val="000000"/>
                <w:szCs w:val="28"/>
              </w:rPr>
            </w:pPr>
          </w:p>
        </w:tc>
      </w:tr>
      <w:tr w:rsidR="00AE44C0" w:rsidRPr="008524B7" w14:paraId="25C89EEB" w14:textId="77777777" w:rsidTr="00AE44C0">
        <w:trPr>
          <w:trHeight w:val="20"/>
        </w:trPr>
        <w:tc>
          <w:tcPr>
            <w:tcW w:w="957" w:type="dxa"/>
            <w:tcBorders>
              <w:top w:val="nil"/>
              <w:left w:val="single" w:sz="4" w:space="0" w:color="auto"/>
              <w:bottom w:val="single" w:sz="4" w:space="0" w:color="auto"/>
              <w:right w:val="single" w:sz="4" w:space="0" w:color="auto"/>
            </w:tcBorders>
            <w:shd w:val="clear" w:color="auto" w:fill="auto"/>
            <w:hideMark/>
          </w:tcPr>
          <w:p w14:paraId="4100AE2C" w14:textId="77777777" w:rsidR="00AE44C0" w:rsidRPr="008524B7" w:rsidRDefault="00AE44C0" w:rsidP="00AE44C0">
            <w:pPr>
              <w:rPr>
                <w:color w:val="000000"/>
                <w:szCs w:val="28"/>
              </w:rPr>
            </w:pPr>
            <w:r w:rsidRPr="008524B7">
              <w:rPr>
                <w:color w:val="000000"/>
                <w:szCs w:val="28"/>
              </w:rPr>
              <w:t>1</w:t>
            </w:r>
          </w:p>
        </w:tc>
        <w:tc>
          <w:tcPr>
            <w:tcW w:w="4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6AEF1" w14:textId="1C240403" w:rsidR="00AE44C0" w:rsidRPr="008524B7" w:rsidRDefault="00AE44C0" w:rsidP="00AE44C0">
            <w:pPr>
              <w:rPr>
                <w:color w:val="000000"/>
                <w:szCs w:val="28"/>
              </w:rPr>
            </w:pPr>
            <w:r>
              <w:rPr>
                <w:color w:val="000000"/>
                <w:szCs w:val="28"/>
              </w:rPr>
              <w:t>ООО «УРТИ»</w:t>
            </w:r>
          </w:p>
        </w:tc>
        <w:tc>
          <w:tcPr>
            <w:tcW w:w="1676" w:type="dxa"/>
            <w:tcBorders>
              <w:top w:val="single" w:sz="4" w:space="0" w:color="auto"/>
              <w:left w:val="nil"/>
              <w:bottom w:val="single" w:sz="4" w:space="0" w:color="auto"/>
              <w:right w:val="single" w:sz="4" w:space="0" w:color="auto"/>
            </w:tcBorders>
            <w:shd w:val="clear" w:color="auto" w:fill="auto"/>
            <w:vAlign w:val="bottom"/>
            <w:hideMark/>
          </w:tcPr>
          <w:p w14:paraId="31122F0A" w14:textId="10214352" w:rsidR="00AE44C0" w:rsidRPr="008524B7" w:rsidRDefault="00AE44C0" w:rsidP="00AE44C0">
            <w:pPr>
              <w:rPr>
                <w:color w:val="000000"/>
                <w:szCs w:val="28"/>
              </w:rPr>
            </w:pPr>
            <w:r>
              <w:rPr>
                <w:color w:val="000000"/>
                <w:szCs w:val="28"/>
              </w:rPr>
              <w:t>36.430</w:t>
            </w:r>
          </w:p>
        </w:tc>
        <w:tc>
          <w:tcPr>
            <w:tcW w:w="846" w:type="dxa"/>
            <w:tcBorders>
              <w:top w:val="single" w:sz="4" w:space="0" w:color="auto"/>
              <w:left w:val="nil"/>
              <w:bottom w:val="single" w:sz="4" w:space="0" w:color="auto"/>
              <w:right w:val="single" w:sz="4" w:space="0" w:color="auto"/>
            </w:tcBorders>
            <w:shd w:val="clear" w:color="auto" w:fill="auto"/>
            <w:vAlign w:val="bottom"/>
            <w:hideMark/>
          </w:tcPr>
          <w:p w14:paraId="21A36428" w14:textId="616402CF" w:rsidR="00AE44C0" w:rsidRPr="008524B7" w:rsidRDefault="00AE44C0" w:rsidP="00AE44C0">
            <w:pPr>
              <w:rPr>
                <w:color w:val="000000"/>
                <w:szCs w:val="28"/>
              </w:rPr>
            </w:pPr>
            <w:r>
              <w:rPr>
                <w:color w:val="000000"/>
                <w:szCs w:val="28"/>
              </w:rPr>
              <w:t>0.000</w:t>
            </w:r>
          </w:p>
        </w:tc>
        <w:tc>
          <w:tcPr>
            <w:tcW w:w="986" w:type="dxa"/>
            <w:tcBorders>
              <w:top w:val="single" w:sz="4" w:space="0" w:color="auto"/>
              <w:left w:val="nil"/>
              <w:bottom w:val="single" w:sz="4" w:space="0" w:color="auto"/>
              <w:right w:val="single" w:sz="4" w:space="0" w:color="auto"/>
            </w:tcBorders>
            <w:shd w:val="clear" w:color="auto" w:fill="auto"/>
            <w:vAlign w:val="bottom"/>
            <w:hideMark/>
          </w:tcPr>
          <w:p w14:paraId="14461DFD" w14:textId="4AAA28B0" w:rsidR="00AE44C0" w:rsidRPr="008524B7" w:rsidRDefault="00AE44C0" w:rsidP="00AE44C0">
            <w:pPr>
              <w:rPr>
                <w:color w:val="000000"/>
                <w:szCs w:val="28"/>
              </w:rPr>
            </w:pPr>
            <w:r>
              <w:rPr>
                <w:color w:val="000000"/>
                <w:szCs w:val="28"/>
              </w:rPr>
              <w:t>36.430</w:t>
            </w:r>
          </w:p>
        </w:tc>
        <w:tc>
          <w:tcPr>
            <w:tcW w:w="2026" w:type="dxa"/>
            <w:gridSpan w:val="2"/>
            <w:tcBorders>
              <w:top w:val="single" w:sz="4" w:space="0" w:color="auto"/>
              <w:left w:val="nil"/>
              <w:bottom w:val="single" w:sz="4" w:space="0" w:color="auto"/>
              <w:right w:val="single" w:sz="4" w:space="0" w:color="auto"/>
            </w:tcBorders>
            <w:shd w:val="clear" w:color="auto" w:fill="auto"/>
            <w:vAlign w:val="bottom"/>
            <w:hideMark/>
          </w:tcPr>
          <w:p w14:paraId="60F92303" w14:textId="643DC73A" w:rsidR="00AE44C0" w:rsidRPr="008524B7" w:rsidRDefault="00AE44C0" w:rsidP="00AE44C0">
            <w:pPr>
              <w:rPr>
                <w:color w:val="000000"/>
                <w:szCs w:val="28"/>
              </w:rPr>
            </w:pPr>
            <w:r>
              <w:rPr>
                <w:color w:val="000000"/>
                <w:szCs w:val="28"/>
              </w:rPr>
              <w:t>6.774</w:t>
            </w:r>
          </w:p>
        </w:tc>
        <w:tc>
          <w:tcPr>
            <w:tcW w:w="846" w:type="dxa"/>
            <w:tcBorders>
              <w:top w:val="single" w:sz="4" w:space="0" w:color="auto"/>
              <w:left w:val="nil"/>
              <w:bottom w:val="single" w:sz="4" w:space="0" w:color="auto"/>
              <w:right w:val="single" w:sz="4" w:space="0" w:color="auto"/>
            </w:tcBorders>
            <w:shd w:val="clear" w:color="auto" w:fill="auto"/>
            <w:vAlign w:val="bottom"/>
            <w:hideMark/>
          </w:tcPr>
          <w:p w14:paraId="50C11B75" w14:textId="7171B4B5" w:rsidR="00AE44C0" w:rsidRPr="008524B7" w:rsidRDefault="00AE44C0" w:rsidP="00AE44C0">
            <w:pPr>
              <w:rPr>
                <w:color w:val="000000"/>
                <w:szCs w:val="28"/>
              </w:rPr>
            </w:pPr>
            <w:r>
              <w:rPr>
                <w:color w:val="000000"/>
                <w:szCs w:val="28"/>
              </w:rPr>
              <w:t>0.000</w:t>
            </w:r>
          </w:p>
        </w:tc>
        <w:tc>
          <w:tcPr>
            <w:tcW w:w="1165" w:type="dxa"/>
            <w:tcBorders>
              <w:top w:val="single" w:sz="4" w:space="0" w:color="auto"/>
              <w:left w:val="nil"/>
              <w:bottom w:val="single" w:sz="4" w:space="0" w:color="auto"/>
              <w:right w:val="single" w:sz="4" w:space="0" w:color="auto"/>
            </w:tcBorders>
            <w:shd w:val="clear" w:color="auto" w:fill="auto"/>
            <w:vAlign w:val="bottom"/>
            <w:hideMark/>
          </w:tcPr>
          <w:p w14:paraId="1B472A87" w14:textId="3944D0E5" w:rsidR="00AE44C0" w:rsidRPr="008524B7" w:rsidRDefault="00AE44C0" w:rsidP="00AE44C0">
            <w:pPr>
              <w:rPr>
                <w:color w:val="000000"/>
                <w:szCs w:val="28"/>
              </w:rPr>
            </w:pPr>
            <w:r>
              <w:rPr>
                <w:color w:val="000000"/>
                <w:szCs w:val="28"/>
              </w:rPr>
              <w:t>6.774</w:t>
            </w:r>
          </w:p>
        </w:tc>
        <w:tc>
          <w:tcPr>
            <w:tcW w:w="1714" w:type="dxa"/>
            <w:tcBorders>
              <w:top w:val="single" w:sz="4" w:space="0" w:color="auto"/>
              <w:left w:val="nil"/>
              <w:bottom w:val="single" w:sz="4" w:space="0" w:color="auto"/>
              <w:right w:val="single" w:sz="4" w:space="0" w:color="auto"/>
            </w:tcBorders>
            <w:shd w:val="clear" w:color="auto" w:fill="auto"/>
            <w:vAlign w:val="bottom"/>
            <w:hideMark/>
          </w:tcPr>
          <w:p w14:paraId="14373A6A" w14:textId="701B9439" w:rsidR="00AE44C0" w:rsidRPr="008524B7" w:rsidRDefault="00AE44C0" w:rsidP="00AE44C0">
            <w:pPr>
              <w:rPr>
                <w:color w:val="000000"/>
                <w:szCs w:val="28"/>
              </w:rPr>
            </w:pPr>
            <w:r>
              <w:rPr>
                <w:color w:val="000000"/>
                <w:szCs w:val="28"/>
              </w:rPr>
              <w:t>43.204</w:t>
            </w:r>
          </w:p>
        </w:tc>
      </w:tr>
      <w:tr w:rsidR="00AE44C0" w:rsidRPr="008524B7" w14:paraId="2DBF5374" w14:textId="77777777" w:rsidTr="00AE44C0">
        <w:trPr>
          <w:trHeight w:val="20"/>
        </w:trPr>
        <w:tc>
          <w:tcPr>
            <w:tcW w:w="957" w:type="dxa"/>
            <w:tcBorders>
              <w:top w:val="nil"/>
              <w:left w:val="single" w:sz="4" w:space="0" w:color="auto"/>
              <w:bottom w:val="single" w:sz="4" w:space="0" w:color="auto"/>
              <w:right w:val="single" w:sz="4" w:space="0" w:color="auto"/>
            </w:tcBorders>
            <w:shd w:val="clear" w:color="auto" w:fill="auto"/>
            <w:hideMark/>
          </w:tcPr>
          <w:p w14:paraId="1C856FDF" w14:textId="77777777" w:rsidR="00AE44C0" w:rsidRPr="008524B7" w:rsidRDefault="00AE44C0" w:rsidP="00AE44C0">
            <w:pPr>
              <w:rPr>
                <w:color w:val="000000"/>
                <w:szCs w:val="28"/>
              </w:rPr>
            </w:pPr>
            <w:r w:rsidRPr="008524B7">
              <w:rPr>
                <w:color w:val="000000"/>
                <w:szCs w:val="28"/>
              </w:rPr>
              <w:t>2</w:t>
            </w:r>
          </w:p>
        </w:tc>
        <w:tc>
          <w:tcPr>
            <w:tcW w:w="4656" w:type="dxa"/>
            <w:tcBorders>
              <w:top w:val="nil"/>
              <w:left w:val="single" w:sz="4" w:space="0" w:color="auto"/>
              <w:bottom w:val="single" w:sz="4" w:space="0" w:color="auto"/>
              <w:right w:val="single" w:sz="4" w:space="0" w:color="auto"/>
            </w:tcBorders>
            <w:shd w:val="clear" w:color="auto" w:fill="auto"/>
            <w:vAlign w:val="center"/>
            <w:hideMark/>
          </w:tcPr>
          <w:p w14:paraId="462170F7" w14:textId="6FAF91BD" w:rsidR="00AE44C0" w:rsidRPr="008524B7" w:rsidRDefault="00AE44C0" w:rsidP="00AE44C0">
            <w:pPr>
              <w:rPr>
                <w:color w:val="000000"/>
                <w:szCs w:val="28"/>
              </w:rPr>
            </w:pPr>
            <w:r>
              <w:rPr>
                <w:color w:val="000000"/>
                <w:szCs w:val="28"/>
              </w:rPr>
              <w:t>ООО «Центр»</w:t>
            </w:r>
          </w:p>
        </w:tc>
        <w:tc>
          <w:tcPr>
            <w:tcW w:w="1676" w:type="dxa"/>
            <w:tcBorders>
              <w:top w:val="nil"/>
              <w:left w:val="nil"/>
              <w:bottom w:val="single" w:sz="4" w:space="0" w:color="auto"/>
              <w:right w:val="single" w:sz="4" w:space="0" w:color="auto"/>
            </w:tcBorders>
            <w:shd w:val="clear" w:color="auto" w:fill="auto"/>
            <w:vAlign w:val="bottom"/>
            <w:hideMark/>
          </w:tcPr>
          <w:p w14:paraId="0BF77AFE" w14:textId="19CC8CD4" w:rsidR="00AE44C0" w:rsidRPr="008524B7" w:rsidRDefault="00AE44C0" w:rsidP="00AE44C0">
            <w:pPr>
              <w:rPr>
                <w:color w:val="000000"/>
                <w:szCs w:val="28"/>
              </w:rPr>
            </w:pPr>
            <w:r>
              <w:rPr>
                <w:color w:val="000000"/>
                <w:szCs w:val="28"/>
              </w:rPr>
              <w:t>14.159</w:t>
            </w:r>
          </w:p>
        </w:tc>
        <w:tc>
          <w:tcPr>
            <w:tcW w:w="846" w:type="dxa"/>
            <w:tcBorders>
              <w:top w:val="nil"/>
              <w:left w:val="nil"/>
              <w:bottom w:val="single" w:sz="4" w:space="0" w:color="auto"/>
              <w:right w:val="single" w:sz="4" w:space="0" w:color="auto"/>
            </w:tcBorders>
            <w:shd w:val="clear" w:color="auto" w:fill="auto"/>
            <w:vAlign w:val="bottom"/>
            <w:hideMark/>
          </w:tcPr>
          <w:p w14:paraId="30360BC9" w14:textId="4D21568A" w:rsidR="00AE44C0" w:rsidRPr="008524B7" w:rsidRDefault="00AE44C0" w:rsidP="00AE44C0">
            <w:pPr>
              <w:rPr>
                <w:color w:val="000000"/>
                <w:szCs w:val="28"/>
              </w:rPr>
            </w:pPr>
            <w:r>
              <w:rPr>
                <w:color w:val="000000"/>
                <w:szCs w:val="28"/>
              </w:rPr>
              <w:t>0.000</w:t>
            </w:r>
          </w:p>
        </w:tc>
        <w:tc>
          <w:tcPr>
            <w:tcW w:w="986" w:type="dxa"/>
            <w:tcBorders>
              <w:top w:val="nil"/>
              <w:left w:val="nil"/>
              <w:bottom w:val="single" w:sz="4" w:space="0" w:color="auto"/>
              <w:right w:val="single" w:sz="4" w:space="0" w:color="auto"/>
            </w:tcBorders>
            <w:shd w:val="clear" w:color="auto" w:fill="auto"/>
            <w:vAlign w:val="bottom"/>
            <w:hideMark/>
          </w:tcPr>
          <w:p w14:paraId="246EE9A0" w14:textId="4770837B" w:rsidR="00AE44C0" w:rsidRPr="008524B7" w:rsidRDefault="00AE44C0" w:rsidP="00AE44C0">
            <w:pPr>
              <w:rPr>
                <w:color w:val="000000"/>
                <w:szCs w:val="28"/>
              </w:rPr>
            </w:pPr>
            <w:r>
              <w:rPr>
                <w:color w:val="000000"/>
                <w:szCs w:val="28"/>
              </w:rPr>
              <w:t>14.159</w:t>
            </w:r>
          </w:p>
        </w:tc>
        <w:tc>
          <w:tcPr>
            <w:tcW w:w="2026" w:type="dxa"/>
            <w:gridSpan w:val="2"/>
            <w:tcBorders>
              <w:top w:val="nil"/>
              <w:left w:val="nil"/>
              <w:bottom w:val="single" w:sz="4" w:space="0" w:color="auto"/>
              <w:right w:val="single" w:sz="4" w:space="0" w:color="auto"/>
            </w:tcBorders>
            <w:shd w:val="clear" w:color="auto" w:fill="auto"/>
            <w:vAlign w:val="bottom"/>
            <w:hideMark/>
          </w:tcPr>
          <w:p w14:paraId="4E055D2A" w14:textId="7F2D89FF" w:rsidR="00AE44C0" w:rsidRPr="008524B7" w:rsidRDefault="00AE44C0" w:rsidP="00AE44C0">
            <w:pPr>
              <w:rPr>
                <w:color w:val="000000"/>
                <w:szCs w:val="28"/>
              </w:rPr>
            </w:pPr>
            <w:r>
              <w:rPr>
                <w:color w:val="000000"/>
                <w:szCs w:val="28"/>
              </w:rPr>
              <w:t>1.410</w:t>
            </w:r>
          </w:p>
        </w:tc>
        <w:tc>
          <w:tcPr>
            <w:tcW w:w="846" w:type="dxa"/>
            <w:tcBorders>
              <w:top w:val="nil"/>
              <w:left w:val="nil"/>
              <w:bottom w:val="single" w:sz="4" w:space="0" w:color="auto"/>
              <w:right w:val="single" w:sz="4" w:space="0" w:color="auto"/>
            </w:tcBorders>
            <w:shd w:val="clear" w:color="auto" w:fill="auto"/>
            <w:vAlign w:val="bottom"/>
            <w:hideMark/>
          </w:tcPr>
          <w:p w14:paraId="3ED3FD62" w14:textId="43F6B834" w:rsidR="00AE44C0" w:rsidRPr="008524B7" w:rsidRDefault="00AE44C0" w:rsidP="00AE44C0">
            <w:pPr>
              <w:rPr>
                <w:color w:val="000000"/>
                <w:szCs w:val="28"/>
              </w:rPr>
            </w:pPr>
            <w:r>
              <w:rPr>
                <w:color w:val="000000"/>
                <w:szCs w:val="28"/>
              </w:rPr>
              <w:t>0.000</w:t>
            </w:r>
          </w:p>
        </w:tc>
        <w:tc>
          <w:tcPr>
            <w:tcW w:w="1165" w:type="dxa"/>
            <w:tcBorders>
              <w:top w:val="nil"/>
              <w:left w:val="nil"/>
              <w:bottom w:val="single" w:sz="4" w:space="0" w:color="auto"/>
              <w:right w:val="single" w:sz="4" w:space="0" w:color="auto"/>
            </w:tcBorders>
            <w:shd w:val="clear" w:color="auto" w:fill="auto"/>
            <w:vAlign w:val="bottom"/>
            <w:hideMark/>
          </w:tcPr>
          <w:p w14:paraId="65AC6C5F" w14:textId="4D15FD87" w:rsidR="00AE44C0" w:rsidRPr="008524B7" w:rsidRDefault="00AE44C0" w:rsidP="00AE44C0">
            <w:pPr>
              <w:rPr>
                <w:color w:val="000000"/>
                <w:szCs w:val="28"/>
              </w:rPr>
            </w:pPr>
            <w:r>
              <w:rPr>
                <w:color w:val="000000"/>
                <w:szCs w:val="28"/>
              </w:rPr>
              <w:t>1.410</w:t>
            </w:r>
          </w:p>
        </w:tc>
        <w:tc>
          <w:tcPr>
            <w:tcW w:w="1714" w:type="dxa"/>
            <w:tcBorders>
              <w:top w:val="nil"/>
              <w:left w:val="nil"/>
              <w:bottom w:val="single" w:sz="4" w:space="0" w:color="auto"/>
              <w:right w:val="single" w:sz="4" w:space="0" w:color="auto"/>
            </w:tcBorders>
            <w:shd w:val="clear" w:color="auto" w:fill="auto"/>
            <w:vAlign w:val="bottom"/>
            <w:hideMark/>
          </w:tcPr>
          <w:p w14:paraId="22C65533" w14:textId="63E15CA7" w:rsidR="00AE44C0" w:rsidRPr="008524B7" w:rsidRDefault="00AE44C0" w:rsidP="00AE44C0">
            <w:pPr>
              <w:rPr>
                <w:color w:val="000000"/>
                <w:szCs w:val="28"/>
              </w:rPr>
            </w:pPr>
            <w:r>
              <w:rPr>
                <w:color w:val="000000"/>
                <w:szCs w:val="28"/>
              </w:rPr>
              <w:t>15.569</w:t>
            </w:r>
          </w:p>
        </w:tc>
      </w:tr>
      <w:tr w:rsidR="00AE44C0" w:rsidRPr="008524B7" w14:paraId="326E2A31" w14:textId="77777777" w:rsidTr="00AE44C0">
        <w:trPr>
          <w:trHeight w:val="20"/>
        </w:trPr>
        <w:tc>
          <w:tcPr>
            <w:tcW w:w="561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42233A" w14:textId="77777777" w:rsidR="00AE44C0" w:rsidRPr="008524B7" w:rsidRDefault="00AE44C0" w:rsidP="00AE44C0">
            <w:pPr>
              <w:rPr>
                <w:color w:val="000000"/>
                <w:szCs w:val="28"/>
              </w:rPr>
            </w:pPr>
            <w:r w:rsidRPr="008524B7">
              <w:rPr>
                <w:color w:val="000000"/>
                <w:szCs w:val="28"/>
              </w:rPr>
              <w:t>ИТОГО</w:t>
            </w:r>
          </w:p>
        </w:tc>
        <w:tc>
          <w:tcPr>
            <w:tcW w:w="1676" w:type="dxa"/>
            <w:tcBorders>
              <w:top w:val="single" w:sz="4" w:space="0" w:color="auto"/>
              <w:left w:val="single" w:sz="4" w:space="0" w:color="auto"/>
              <w:bottom w:val="single" w:sz="4" w:space="0" w:color="auto"/>
              <w:right w:val="single" w:sz="4" w:space="0" w:color="auto"/>
            </w:tcBorders>
            <w:shd w:val="clear" w:color="auto" w:fill="auto"/>
            <w:vAlign w:val="bottom"/>
          </w:tcPr>
          <w:p w14:paraId="6D4E5936" w14:textId="03515AD7" w:rsidR="00AE44C0" w:rsidRPr="008524B7" w:rsidRDefault="00AE44C0" w:rsidP="00AE44C0">
            <w:pPr>
              <w:rPr>
                <w:color w:val="000000"/>
                <w:szCs w:val="28"/>
              </w:rPr>
            </w:pPr>
            <w:r>
              <w:rPr>
                <w:color w:val="000000"/>
                <w:szCs w:val="28"/>
              </w:rPr>
              <w:t>50.589</w:t>
            </w:r>
          </w:p>
        </w:tc>
        <w:tc>
          <w:tcPr>
            <w:tcW w:w="846" w:type="dxa"/>
            <w:tcBorders>
              <w:top w:val="single" w:sz="4" w:space="0" w:color="auto"/>
              <w:left w:val="nil"/>
              <w:bottom w:val="single" w:sz="4" w:space="0" w:color="auto"/>
              <w:right w:val="single" w:sz="4" w:space="0" w:color="auto"/>
            </w:tcBorders>
            <w:shd w:val="clear" w:color="auto" w:fill="auto"/>
            <w:vAlign w:val="bottom"/>
          </w:tcPr>
          <w:p w14:paraId="71C1513E" w14:textId="77BBF6E0" w:rsidR="00AE44C0" w:rsidRPr="008524B7" w:rsidRDefault="00AE44C0" w:rsidP="00AE44C0">
            <w:pPr>
              <w:rPr>
                <w:color w:val="000000"/>
                <w:szCs w:val="28"/>
              </w:rPr>
            </w:pPr>
            <w:r>
              <w:rPr>
                <w:color w:val="000000"/>
                <w:szCs w:val="28"/>
              </w:rPr>
              <w:t>0.000</w:t>
            </w:r>
          </w:p>
        </w:tc>
        <w:tc>
          <w:tcPr>
            <w:tcW w:w="986" w:type="dxa"/>
            <w:tcBorders>
              <w:top w:val="single" w:sz="4" w:space="0" w:color="auto"/>
              <w:left w:val="nil"/>
              <w:bottom w:val="single" w:sz="4" w:space="0" w:color="auto"/>
              <w:right w:val="single" w:sz="4" w:space="0" w:color="auto"/>
            </w:tcBorders>
            <w:shd w:val="clear" w:color="auto" w:fill="auto"/>
            <w:vAlign w:val="bottom"/>
          </w:tcPr>
          <w:p w14:paraId="2056B5A1" w14:textId="34222565" w:rsidR="00AE44C0" w:rsidRPr="008524B7" w:rsidRDefault="00AE44C0" w:rsidP="00AE44C0">
            <w:pPr>
              <w:rPr>
                <w:color w:val="000000"/>
                <w:szCs w:val="28"/>
              </w:rPr>
            </w:pPr>
            <w:r>
              <w:rPr>
                <w:color w:val="000000"/>
                <w:szCs w:val="28"/>
              </w:rPr>
              <w:t>50.589</w:t>
            </w:r>
          </w:p>
        </w:tc>
        <w:tc>
          <w:tcPr>
            <w:tcW w:w="2026" w:type="dxa"/>
            <w:gridSpan w:val="2"/>
            <w:tcBorders>
              <w:top w:val="single" w:sz="4" w:space="0" w:color="auto"/>
              <w:left w:val="nil"/>
              <w:bottom w:val="single" w:sz="4" w:space="0" w:color="auto"/>
              <w:right w:val="single" w:sz="4" w:space="0" w:color="auto"/>
            </w:tcBorders>
            <w:shd w:val="clear" w:color="auto" w:fill="auto"/>
            <w:vAlign w:val="bottom"/>
          </w:tcPr>
          <w:p w14:paraId="3982AFF0" w14:textId="59FC4147" w:rsidR="00AE44C0" w:rsidRPr="008524B7" w:rsidRDefault="00AE44C0" w:rsidP="00AE44C0">
            <w:pPr>
              <w:rPr>
                <w:color w:val="000000"/>
                <w:szCs w:val="28"/>
              </w:rPr>
            </w:pPr>
            <w:r>
              <w:rPr>
                <w:color w:val="000000"/>
                <w:szCs w:val="28"/>
              </w:rPr>
              <w:t>8.183</w:t>
            </w:r>
          </w:p>
        </w:tc>
        <w:tc>
          <w:tcPr>
            <w:tcW w:w="846" w:type="dxa"/>
            <w:tcBorders>
              <w:top w:val="single" w:sz="4" w:space="0" w:color="auto"/>
              <w:left w:val="nil"/>
              <w:bottom w:val="single" w:sz="4" w:space="0" w:color="auto"/>
              <w:right w:val="single" w:sz="4" w:space="0" w:color="auto"/>
            </w:tcBorders>
            <w:shd w:val="clear" w:color="auto" w:fill="auto"/>
            <w:vAlign w:val="bottom"/>
          </w:tcPr>
          <w:p w14:paraId="65A46AD8" w14:textId="53BB9E3A" w:rsidR="00AE44C0" w:rsidRPr="008524B7" w:rsidRDefault="00AE44C0" w:rsidP="00AE44C0">
            <w:pPr>
              <w:rPr>
                <w:color w:val="000000"/>
                <w:szCs w:val="28"/>
              </w:rPr>
            </w:pPr>
            <w:r>
              <w:rPr>
                <w:color w:val="000000"/>
                <w:szCs w:val="28"/>
              </w:rPr>
              <w:t>0.000</w:t>
            </w:r>
          </w:p>
        </w:tc>
        <w:tc>
          <w:tcPr>
            <w:tcW w:w="1165" w:type="dxa"/>
            <w:tcBorders>
              <w:top w:val="single" w:sz="4" w:space="0" w:color="auto"/>
              <w:left w:val="nil"/>
              <w:bottom w:val="single" w:sz="4" w:space="0" w:color="auto"/>
              <w:right w:val="single" w:sz="4" w:space="0" w:color="auto"/>
            </w:tcBorders>
            <w:shd w:val="clear" w:color="auto" w:fill="auto"/>
            <w:vAlign w:val="bottom"/>
          </w:tcPr>
          <w:p w14:paraId="6FA3C672" w14:textId="4AE6901F" w:rsidR="00AE44C0" w:rsidRPr="008524B7" w:rsidRDefault="00AE44C0" w:rsidP="00AE44C0">
            <w:pPr>
              <w:rPr>
                <w:color w:val="000000"/>
                <w:szCs w:val="28"/>
              </w:rPr>
            </w:pPr>
            <w:r>
              <w:rPr>
                <w:color w:val="000000"/>
                <w:szCs w:val="28"/>
              </w:rPr>
              <w:t>8.183</w:t>
            </w:r>
          </w:p>
        </w:tc>
        <w:tc>
          <w:tcPr>
            <w:tcW w:w="1714" w:type="dxa"/>
            <w:tcBorders>
              <w:top w:val="single" w:sz="4" w:space="0" w:color="auto"/>
              <w:left w:val="nil"/>
              <w:bottom w:val="single" w:sz="4" w:space="0" w:color="auto"/>
              <w:right w:val="single" w:sz="4" w:space="0" w:color="auto"/>
            </w:tcBorders>
            <w:shd w:val="clear" w:color="auto" w:fill="auto"/>
            <w:vAlign w:val="bottom"/>
          </w:tcPr>
          <w:p w14:paraId="7900E56B" w14:textId="03E4445C" w:rsidR="00AE44C0" w:rsidRPr="008524B7" w:rsidRDefault="00AE44C0" w:rsidP="00AE44C0">
            <w:pPr>
              <w:rPr>
                <w:color w:val="000000"/>
                <w:szCs w:val="28"/>
              </w:rPr>
            </w:pPr>
            <w:r>
              <w:rPr>
                <w:color w:val="000000"/>
                <w:szCs w:val="28"/>
              </w:rPr>
              <w:t>58.772</w:t>
            </w:r>
          </w:p>
        </w:tc>
      </w:tr>
    </w:tbl>
    <w:p w14:paraId="76A79A83" w14:textId="4075D11A" w:rsidR="006E1642" w:rsidRPr="005607DC" w:rsidRDefault="006E1642" w:rsidP="00262E73">
      <w:pPr>
        <w:pStyle w:val="afffc"/>
      </w:pPr>
      <w:bookmarkStart w:id="617" w:name="_Toc101972964"/>
      <w:bookmarkStart w:id="618" w:name="_Toc105553591"/>
      <w:r w:rsidRPr="005607DC">
        <w:t>Таблица 2.2.1. Прогнозы приростов площади строительных фондов, сгруппированные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w:t>
      </w:r>
      <w:bookmarkEnd w:id="617"/>
      <w:bookmarkEnd w:id="618"/>
    </w:p>
    <w:tbl>
      <w:tblPr>
        <w:tblW w:w="15019" w:type="dxa"/>
        <w:tblLook w:val="04A0" w:firstRow="1" w:lastRow="0" w:firstColumn="1" w:lastColumn="0" w:noHBand="0" w:noVBand="1"/>
      </w:tblPr>
      <w:tblGrid>
        <w:gridCol w:w="636"/>
        <w:gridCol w:w="4462"/>
        <w:gridCol w:w="1527"/>
        <w:gridCol w:w="967"/>
        <w:gridCol w:w="851"/>
        <w:gridCol w:w="850"/>
        <w:gridCol w:w="846"/>
        <w:gridCol w:w="846"/>
        <w:gridCol w:w="776"/>
        <w:gridCol w:w="776"/>
        <w:gridCol w:w="776"/>
        <w:gridCol w:w="776"/>
        <w:gridCol w:w="930"/>
      </w:tblGrid>
      <w:tr w:rsidR="007913D4" w:rsidRPr="005607DC" w14:paraId="3F749CB0" w14:textId="77777777" w:rsidTr="00273D3A">
        <w:trPr>
          <w:trHeight w:val="20"/>
          <w:tblHeader/>
        </w:trPr>
        <w:tc>
          <w:tcPr>
            <w:tcW w:w="636" w:type="dxa"/>
            <w:vMerge w:val="restart"/>
            <w:tcBorders>
              <w:top w:val="single" w:sz="4" w:space="0" w:color="auto"/>
              <w:left w:val="single" w:sz="4" w:space="0" w:color="auto"/>
              <w:right w:val="single" w:sz="4" w:space="0" w:color="auto"/>
            </w:tcBorders>
            <w:shd w:val="clear" w:color="auto" w:fill="auto"/>
            <w:noWrap/>
          </w:tcPr>
          <w:p w14:paraId="058652BC" w14:textId="362DCADB" w:rsidR="007913D4" w:rsidRPr="005607DC" w:rsidRDefault="007913D4" w:rsidP="00067D65">
            <w:pPr>
              <w:rPr>
                <w:color w:val="000000"/>
              </w:rPr>
            </w:pPr>
            <w:r w:rsidRPr="005607DC">
              <w:rPr>
                <w:color w:val="000000"/>
              </w:rPr>
              <w:t>№ пп</w:t>
            </w:r>
          </w:p>
        </w:tc>
        <w:tc>
          <w:tcPr>
            <w:tcW w:w="4462" w:type="dxa"/>
            <w:vMerge w:val="restart"/>
            <w:tcBorders>
              <w:top w:val="single" w:sz="4" w:space="0" w:color="auto"/>
              <w:left w:val="nil"/>
              <w:right w:val="single" w:sz="4" w:space="0" w:color="auto"/>
            </w:tcBorders>
            <w:shd w:val="clear" w:color="auto" w:fill="auto"/>
            <w:noWrap/>
          </w:tcPr>
          <w:p w14:paraId="0D20A535" w14:textId="09F44BEE" w:rsidR="007913D4" w:rsidRPr="005607DC" w:rsidRDefault="007913D4" w:rsidP="00067D65">
            <w:pPr>
              <w:rPr>
                <w:color w:val="000000"/>
              </w:rPr>
            </w:pPr>
            <w:r w:rsidRPr="005607DC">
              <w:rPr>
                <w:color w:val="000000"/>
              </w:rPr>
              <w:t>Наименование показателя</w:t>
            </w:r>
          </w:p>
        </w:tc>
        <w:tc>
          <w:tcPr>
            <w:tcW w:w="1527" w:type="dxa"/>
            <w:vMerge w:val="restart"/>
            <w:tcBorders>
              <w:top w:val="single" w:sz="4" w:space="0" w:color="auto"/>
              <w:left w:val="nil"/>
              <w:right w:val="single" w:sz="4" w:space="0" w:color="auto"/>
            </w:tcBorders>
            <w:shd w:val="clear" w:color="auto" w:fill="auto"/>
            <w:noWrap/>
          </w:tcPr>
          <w:p w14:paraId="386E8A7E" w14:textId="0823A20A" w:rsidR="007913D4" w:rsidRPr="005607DC" w:rsidRDefault="007913D4" w:rsidP="00067D65">
            <w:pPr>
              <w:rPr>
                <w:color w:val="000000"/>
              </w:rPr>
            </w:pPr>
            <w:r w:rsidRPr="005607DC">
              <w:rPr>
                <w:color w:val="000000"/>
              </w:rPr>
              <w:t>Ед. измерения</w:t>
            </w:r>
          </w:p>
        </w:tc>
        <w:tc>
          <w:tcPr>
            <w:tcW w:w="8394" w:type="dxa"/>
            <w:gridSpan w:val="10"/>
            <w:tcBorders>
              <w:top w:val="single" w:sz="4" w:space="0" w:color="auto"/>
              <w:left w:val="nil"/>
              <w:bottom w:val="single" w:sz="4" w:space="0" w:color="auto"/>
              <w:right w:val="single" w:sz="4" w:space="0" w:color="auto"/>
            </w:tcBorders>
            <w:shd w:val="clear" w:color="auto" w:fill="auto"/>
            <w:noWrap/>
          </w:tcPr>
          <w:p w14:paraId="1613EE7D" w14:textId="57F75ADA" w:rsidR="007913D4" w:rsidRPr="005607DC" w:rsidRDefault="007913D4" w:rsidP="00067D65">
            <w:pPr>
              <w:rPr>
                <w:color w:val="000000"/>
              </w:rPr>
            </w:pPr>
            <w:r>
              <w:rPr>
                <w:color w:val="000000"/>
              </w:rPr>
              <w:t>План</w:t>
            </w:r>
          </w:p>
        </w:tc>
      </w:tr>
      <w:tr w:rsidR="007913D4" w:rsidRPr="005607DC" w14:paraId="00CBC854" w14:textId="77777777" w:rsidTr="00273D3A">
        <w:trPr>
          <w:trHeight w:val="20"/>
          <w:tblHeader/>
        </w:trPr>
        <w:tc>
          <w:tcPr>
            <w:tcW w:w="636" w:type="dxa"/>
            <w:vMerge/>
            <w:tcBorders>
              <w:left w:val="single" w:sz="4" w:space="0" w:color="auto"/>
              <w:bottom w:val="single" w:sz="4" w:space="0" w:color="auto"/>
              <w:right w:val="single" w:sz="4" w:space="0" w:color="auto"/>
            </w:tcBorders>
            <w:shd w:val="clear" w:color="auto" w:fill="auto"/>
            <w:noWrap/>
            <w:hideMark/>
          </w:tcPr>
          <w:p w14:paraId="16DF99A4" w14:textId="13AB8584" w:rsidR="007913D4" w:rsidRPr="005607DC" w:rsidRDefault="007913D4" w:rsidP="00067D65">
            <w:pPr>
              <w:rPr>
                <w:color w:val="000000"/>
              </w:rPr>
            </w:pPr>
          </w:p>
        </w:tc>
        <w:tc>
          <w:tcPr>
            <w:tcW w:w="4462" w:type="dxa"/>
            <w:vMerge/>
            <w:tcBorders>
              <w:left w:val="nil"/>
              <w:bottom w:val="single" w:sz="4" w:space="0" w:color="auto"/>
              <w:right w:val="single" w:sz="4" w:space="0" w:color="auto"/>
            </w:tcBorders>
            <w:shd w:val="clear" w:color="auto" w:fill="auto"/>
            <w:noWrap/>
            <w:hideMark/>
          </w:tcPr>
          <w:p w14:paraId="1B15DA68" w14:textId="1A7EB50C" w:rsidR="007913D4" w:rsidRPr="005607DC" w:rsidRDefault="007913D4" w:rsidP="00067D65">
            <w:pPr>
              <w:rPr>
                <w:color w:val="000000"/>
              </w:rPr>
            </w:pPr>
          </w:p>
        </w:tc>
        <w:tc>
          <w:tcPr>
            <w:tcW w:w="1527" w:type="dxa"/>
            <w:vMerge/>
            <w:tcBorders>
              <w:left w:val="nil"/>
              <w:bottom w:val="single" w:sz="4" w:space="0" w:color="auto"/>
              <w:right w:val="single" w:sz="4" w:space="0" w:color="auto"/>
            </w:tcBorders>
            <w:shd w:val="clear" w:color="auto" w:fill="auto"/>
            <w:noWrap/>
            <w:hideMark/>
          </w:tcPr>
          <w:p w14:paraId="3068999B" w14:textId="27AF38D2" w:rsidR="007913D4" w:rsidRPr="005607DC" w:rsidRDefault="007913D4" w:rsidP="00067D65">
            <w:pPr>
              <w:rPr>
                <w:color w:val="000000"/>
              </w:rPr>
            </w:pPr>
          </w:p>
        </w:tc>
        <w:tc>
          <w:tcPr>
            <w:tcW w:w="967" w:type="dxa"/>
            <w:tcBorders>
              <w:top w:val="single" w:sz="4" w:space="0" w:color="auto"/>
              <w:left w:val="nil"/>
              <w:bottom w:val="single" w:sz="4" w:space="0" w:color="auto"/>
              <w:right w:val="single" w:sz="4" w:space="0" w:color="auto"/>
            </w:tcBorders>
            <w:shd w:val="clear" w:color="auto" w:fill="auto"/>
            <w:noWrap/>
            <w:hideMark/>
          </w:tcPr>
          <w:p w14:paraId="37D99046" w14:textId="569471C2" w:rsidR="007913D4" w:rsidRPr="005607DC" w:rsidRDefault="007913D4" w:rsidP="00067D65">
            <w:pPr>
              <w:rPr>
                <w:color w:val="000000"/>
              </w:rPr>
            </w:pPr>
            <w:r w:rsidRPr="005607DC">
              <w:rPr>
                <w:color w:val="000000"/>
              </w:rPr>
              <w:t>2022 год</w:t>
            </w:r>
          </w:p>
        </w:tc>
        <w:tc>
          <w:tcPr>
            <w:tcW w:w="851" w:type="dxa"/>
            <w:tcBorders>
              <w:top w:val="single" w:sz="4" w:space="0" w:color="auto"/>
              <w:left w:val="nil"/>
              <w:bottom w:val="single" w:sz="4" w:space="0" w:color="auto"/>
              <w:right w:val="single" w:sz="4" w:space="0" w:color="auto"/>
            </w:tcBorders>
            <w:shd w:val="clear" w:color="auto" w:fill="auto"/>
            <w:noWrap/>
            <w:hideMark/>
          </w:tcPr>
          <w:p w14:paraId="3080936A" w14:textId="15A86F54" w:rsidR="007913D4" w:rsidRPr="005607DC" w:rsidRDefault="007913D4" w:rsidP="00067D65">
            <w:pPr>
              <w:rPr>
                <w:color w:val="000000"/>
              </w:rPr>
            </w:pPr>
            <w:r w:rsidRPr="005607DC">
              <w:rPr>
                <w:color w:val="000000"/>
              </w:rPr>
              <w:t>2023 год</w:t>
            </w:r>
          </w:p>
        </w:tc>
        <w:tc>
          <w:tcPr>
            <w:tcW w:w="850" w:type="dxa"/>
            <w:tcBorders>
              <w:top w:val="single" w:sz="4" w:space="0" w:color="auto"/>
              <w:left w:val="nil"/>
              <w:bottom w:val="single" w:sz="4" w:space="0" w:color="auto"/>
              <w:right w:val="single" w:sz="4" w:space="0" w:color="auto"/>
            </w:tcBorders>
            <w:shd w:val="clear" w:color="auto" w:fill="auto"/>
            <w:noWrap/>
            <w:hideMark/>
          </w:tcPr>
          <w:p w14:paraId="4FA41602" w14:textId="64BD3C27" w:rsidR="007913D4" w:rsidRPr="005607DC" w:rsidRDefault="007913D4" w:rsidP="00067D65">
            <w:pPr>
              <w:rPr>
                <w:color w:val="000000"/>
              </w:rPr>
            </w:pPr>
            <w:r w:rsidRPr="005607DC">
              <w:rPr>
                <w:color w:val="000000"/>
              </w:rPr>
              <w:t>2024 год</w:t>
            </w:r>
          </w:p>
        </w:tc>
        <w:tc>
          <w:tcPr>
            <w:tcW w:w="846" w:type="dxa"/>
            <w:tcBorders>
              <w:top w:val="single" w:sz="4" w:space="0" w:color="auto"/>
              <w:left w:val="nil"/>
              <w:bottom w:val="single" w:sz="4" w:space="0" w:color="auto"/>
              <w:right w:val="single" w:sz="4" w:space="0" w:color="auto"/>
            </w:tcBorders>
            <w:shd w:val="clear" w:color="auto" w:fill="auto"/>
            <w:noWrap/>
            <w:hideMark/>
          </w:tcPr>
          <w:p w14:paraId="64ED3606" w14:textId="4CC73A7F" w:rsidR="007913D4" w:rsidRPr="005607DC" w:rsidRDefault="007913D4" w:rsidP="00067D65">
            <w:pPr>
              <w:rPr>
                <w:color w:val="000000"/>
              </w:rPr>
            </w:pPr>
            <w:r w:rsidRPr="005607DC">
              <w:rPr>
                <w:color w:val="000000"/>
              </w:rPr>
              <w:t>2025 год</w:t>
            </w:r>
          </w:p>
        </w:tc>
        <w:tc>
          <w:tcPr>
            <w:tcW w:w="846" w:type="dxa"/>
            <w:tcBorders>
              <w:top w:val="single" w:sz="4" w:space="0" w:color="auto"/>
              <w:left w:val="nil"/>
              <w:bottom w:val="single" w:sz="4" w:space="0" w:color="auto"/>
              <w:right w:val="single" w:sz="4" w:space="0" w:color="auto"/>
            </w:tcBorders>
            <w:shd w:val="clear" w:color="auto" w:fill="auto"/>
            <w:noWrap/>
            <w:hideMark/>
          </w:tcPr>
          <w:p w14:paraId="7B3E6236" w14:textId="5679C356" w:rsidR="007913D4" w:rsidRPr="005607DC" w:rsidRDefault="007913D4" w:rsidP="00067D65">
            <w:pPr>
              <w:rPr>
                <w:color w:val="000000"/>
              </w:rPr>
            </w:pPr>
            <w:r w:rsidRPr="005607DC">
              <w:rPr>
                <w:color w:val="000000"/>
              </w:rPr>
              <w:t>2026 год</w:t>
            </w:r>
          </w:p>
        </w:tc>
        <w:tc>
          <w:tcPr>
            <w:tcW w:w="776" w:type="dxa"/>
            <w:tcBorders>
              <w:top w:val="single" w:sz="4" w:space="0" w:color="auto"/>
              <w:left w:val="nil"/>
              <w:bottom w:val="single" w:sz="4" w:space="0" w:color="auto"/>
              <w:right w:val="single" w:sz="4" w:space="0" w:color="auto"/>
            </w:tcBorders>
            <w:shd w:val="clear" w:color="auto" w:fill="auto"/>
            <w:noWrap/>
            <w:hideMark/>
          </w:tcPr>
          <w:p w14:paraId="234AB040" w14:textId="0C67C28C" w:rsidR="007913D4" w:rsidRPr="005607DC" w:rsidRDefault="007913D4" w:rsidP="00067D65">
            <w:pPr>
              <w:rPr>
                <w:color w:val="000000"/>
              </w:rPr>
            </w:pPr>
            <w:r w:rsidRPr="005607DC">
              <w:rPr>
                <w:color w:val="000000"/>
              </w:rPr>
              <w:t>2027 год</w:t>
            </w:r>
          </w:p>
        </w:tc>
        <w:tc>
          <w:tcPr>
            <w:tcW w:w="776" w:type="dxa"/>
            <w:tcBorders>
              <w:top w:val="single" w:sz="4" w:space="0" w:color="auto"/>
              <w:left w:val="nil"/>
              <w:bottom w:val="single" w:sz="4" w:space="0" w:color="auto"/>
              <w:right w:val="single" w:sz="4" w:space="0" w:color="auto"/>
            </w:tcBorders>
            <w:shd w:val="clear" w:color="auto" w:fill="auto"/>
            <w:noWrap/>
            <w:hideMark/>
          </w:tcPr>
          <w:p w14:paraId="035839D5" w14:textId="0BE0FCA9" w:rsidR="007913D4" w:rsidRPr="005607DC" w:rsidRDefault="007913D4" w:rsidP="00067D65">
            <w:pPr>
              <w:rPr>
                <w:color w:val="000000"/>
              </w:rPr>
            </w:pPr>
            <w:r w:rsidRPr="005607DC">
              <w:rPr>
                <w:color w:val="000000"/>
              </w:rPr>
              <w:t>2028 год</w:t>
            </w:r>
          </w:p>
        </w:tc>
        <w:tc>
          <w:tcPr>
            <w:tcW w:w="776" w:type="dxa"/>
            <w:tcBorders>
              <w:top w:val="single" w:sz="4" w:space="0" w:color="auto"/>
              <w:left w:val="nil"/>
              <w:bottom w:val="single" w:sz="4" w:space="0" w:color="auto"/>
              <w:right w:val="single" w:sz="4" w:space="0" w:color="auto"/>
            </w:tcBorders>
            <w:shd w:val="clear" w:color="auto" w:fill="auto"/>
            <w:noWrap/>
            <w:hideMark/>
          </w:tcPr>
          <w:p w14:paraId="6AAF44CB" w14:textId="0D46D5B0" w:rsidR="007913D4" w:rsidRPr="005607DC" w:rsidRDefault="007913D4" w:rsidP="00067D65">
            <w:pPr>
              <w:rPr>
                <w:color w:val="000000"/>
              </w:rPr>
            </w:pPr>
            <w:r w:rsidRPr="005607DC">
              <w:rPr>
                <w:color w:val="000000"/>
              </w:rPr>
              <w:t>2029 год</w:t>
            </w:r>
          </w:p>
        </w:tc>
        <w:tc>
          <w:tcPr>
            <w:tcW w:w="776" w:type="dxa"/>
            <w:tcBorders>
              <w:top w:val="single" w:sz="4" w:space="0" w:color="auto"/>
              <w:left w:val="nil"/>
              <w:bottom w:val="single" w:sz="4" w:space="0" w:color="auto"/>
              <w:right w:val="single" w:sz="4" w:space="0" w:color="auto"/>
            </w:tcBorders>
            <w:shd w:val="clear" w:color="auto" w:fill="auto"/>
            <w:noWrap/>
            <w:hideMark/>
          </w:tcPr>
          <w:p w14:paraId="60EF0439" w14:textId="6A93FA6F" w:rsidR="007913D4" w:rsidRPr="005607DC" w:rsidRDefault="007913D4" w:rsidP="00067D65">
            <w:pPr>
              <w:rPr>
                <w:color w:val="000000"/>
              </w:rPr>
            </w:pPr>
            <w:r w:rsidRPr="005607DC">
              <w:rPr>
                <w:color w:val="000000"/>
              </w:rPr>
              <w:t>2030 год</w:t>
            </w:r>
          </w:p>
        </w:tc>
        <w:tc>
          <w:tcPr>
            <w:tcW w:w="930" w:type="dxa"/>
            <w:tcBorders>
              <w:top w:val="single" w:sz="4" w:space="0" w:color="auto"/>
              <w:left w:val="nil"/>
              <w:bottom w:val="single" w:sz="4" w:space="0" w:color="auto"/>
              <w:right w:val="single" w:sz="4" w:space="0" w:color="auto"/>
            </w:tcBorders>
            <w:shd w:val="clear" w:color="auto" w:fill="auto"/>
            <w:noWrap/>
            <w:hideMark/>
          </w:tcPr>
          <w:p w14:paraId="4C81EECD" w14:textId="7DB835E3" w:rsidR="007913D4" w:rsidRPr="005607DC" w:rsidRDefault="007913D4" w:rsidP="00067D65">
            <w:pPr>
              <w:rPr>
                <w:color w:val="000000"/>
              </w:rPr>
            </w:pPr>
            <w:r w:rsidRPr="005607DC">
              <w:rPr>
                <w:color w:val="000000"/>
              </w:rPr>
              <w:t>203</w:t>
            </w:r>
            <w:r>
              <w:rPr>
                <w:color w:val="000000"/>
              </w:rPr>
              <w:t>1-</w:t>
            </w:r>
            <w:r w:rsidR="000F2CC2">
              <w:rPr>
                <w:color w:val="000000"/>
              </w:rPr>
              <w:t>2034</w:t>
            </w:r>
            <w:r w:rsidRPr="005607DC">
              <w:rPr>
                <w:color w:val="000000"/>
              </w:rPr>
              <w:t xml:space="preserve"> год</w:t>
            </w:r>
          </w:p>
        </w:tc>
      </w:tr>
      <w:tr w:rsidR="00273D3A" w:rsidRPr="00D059B5" w14:paraId="66EAAAC7" w14:textId="77777777" w:rsidTr="00273D3A">
        <w:trPr>
          <w:trHeight w:val="20"/>
        </w:trPr>
        <w:tc>
          <w:tcPr>
            <w:tcW w:w="636" w:type="dxa"/>
            <w:tcBorders>
              <w:top w:val="nil"/>
              <w:left w:val="single" w:sz="4" w:space="0" w:color="auto"/>
              <w:bottom w:val="single" w:sz="4" w:space="0" w:color="auto"/>
              <w:right w:val="single" w:sz="4" w:space="0" w:color="auto"/>
            </w:tcBorders>
            <w:shd w:val="clear" w:color="auto" w:fill="auto"/>
            <w:noWrap/>
            <w:hideMark/>
          </w:tcPr>
          <w:p w14:paraId="24D0E28F" w14:textId="77777777" w:rsidR="00273D3A" w:rsidRPr="00D059B5" w:rsidRDefault="00273D3A" w:rsidP="00273D3A">
            <w:pPr>
              <w:rPr>
                <w:color w:val="000000"/>
              </w:rPr>
            </w:pPr>
            <w:r w:rsidRPr="00D059B5">
              <w:rPr>
                <w:color w:val="000000"/>
              </w:rPr>
              <w:t>1</w:t>
            </w:r>
          </w:p>
        </w:tc>
        <w:tc>
          <w:tcPr>
            <w:tcW w:w="4462" w:type="dxa"/>
            <w:tcBorders>
              <w:top w:val="nil"/>
              <w:left w:val="nil"/>
              <w:bottom w:val="single" w:sz="4" w:space="0" w:color="auto"/>
              <w:right w:val="single" w:sz="4" w:space="0" w:color="auto"/>
            </w:tcBorders>
            <w:shd w:val="clear" w:color="auto" w:fill="auto"/>
            <w:noWrap/>
            <w:hideMark/>
          </w:tcPr>
          <w:p w14:paraId="7C904996" w14:textId="77777777" w:rsidR="00273D3A" w:rsidRPr="00D059B5" w:rsidRDefault="00273D3A" w:rsidP="00273D3A">
            <w:pPr>
              <w:rPr>
                <w:color w:val="000000"/>
              </w:rPr>
            </w:pPr>
            <w:r w:rsidRPr="00D059B5">
              <w:rPr>
                <w:color w:val="000000"/>
              </w:rPr>
              <w:t>общая отапливаемая площадь жилых зданий</w:t>
            </w:r>
          </w:p>
        </w:tc>
        <w:tc>
          <w:tcPr>
            <w:tcW w:w="1527" w:type="dxa"/>
            <w:tcBorders>
              <w:top w:val="nil"/>
              <w:left w:val="nil"/>
              <w:bottom w:val="single" w:sz="4" w:space="0" w:color="auto"/>
              <w:right w:val="single" w:sz="4" w:space="0" w:color="auto"/>
            </w:tcBorders>
            <w:shd w:val="clear" w:color="auto" w:fill="auto"/>
            <w:noWrap/>
            <w:hideMark/>
          </w:tcPr>
          <w:p w14:paraId="4663E954" w14:textId="77777777" w:rsidR="00273D3A" w:rsidRPr="00D059B5" w:rsidRDefault="00273D3A" w:rsidP="00273D3A">
            <w:pPr>
              <w:rPr>
                <w:color w:val="000000"/>
              </w:rPr>
            </w:pPr>
            <w:r w:rsidRPr="00D059B5">
              <w:rPr>
                <w:color w:val="000000"/>
              </w:rPr>
              <w:t>тыс. кв. м.</w:t>
            </w:r>
          </w:p>
        </w:tc>
        <w:tc>
          <w:tcPr>
            <w:tcW w:w="967" w:type="dxa"/>
            <w:tcBorders>
              <w:top w:val="nil"/>
              <w:left w:val="nil"/>
              <w:bottom w:val="single" w:sz="4" w:space="0" w:color="auto"/>
              <w:right w:val="single" w:sz="4" w:space="0" w:color="auto"/>
            </w:tcBorders>
            <w:shd w:val="clear" w:color="auto" w:fill="auto"/>
            <w:noWrap/>
            <w:vAlign w:val="bottom"/>
          </w:tcPr>
          <w:p w14:paraId="01FB180E" w14:textId="56F39F2D" w:rsidR="00273D3A" w:rsidRPr="00D059B5" w:rsidRDefault="00273D3A" w:rsidP="00273D3A">
            <w:pPr>
              <w:rPr>
                <w:color w:val="000000"/>
              </w:rPr>
            </w:pPr>
            <w:r w:rsidRPr="00D059B5">
              <w:rPr>
                <w:color w:val="000000"/>
              </w:rPr>
              <w:t>0.00</w:t>
            </w:r>
          </w:p>
        </w:tc>
        <w:tc>
          <w:tcPr>
            <w:tcW w:w="851" w:type="dxa"/>
            <w:tcBorders>
              <w:top w:val="nil"/>
              <w:left w:val="nil"/>
              <w:bottom w:val="single" w:sz="4" w:space="0" w:color="auto"/>
              <w:right w:val="single" w:sz="4" w:space="0" w:color="auto"/>
            </w:tcBorders>
            <w:shd w:val="clear" w:color="auto" w:fill="auto"/>
            <w:noWrap/>
            <w:vAlign w:val="bottom"/>
          </w:tcPr>
          <w:p w14:paraId="18D69114" w14:textId="5B2E68F9" w:rsidR="00273D3A" w:rsidRPr="00D059B5" w:rsidRDefault="00273D3A" w:rsidP="00273D3A">
            <w:pPr>
              <w:rPr>
                <w:color w:val="000000"/>
              </w:rPr>
            </w:pPr>
            <w:r w:rsidRPr="00D059B5">
              <w:rPr>
                <w:color w:val="000000"/>
              </w:rPr>
              <w:t>0.00</w:t>
            </w:r>
          </w:p>
        </w:tc>
        <w:tc>
          <w:tcPr>
            <w:tcW w:w="850" w:type="dxa"/>
            <w:tcBorders>
              <w:top w:val="nil"/>
              <w:left w:val="nil"/>
              <w:bottom w:val="single" w:sz="4" w:space="0" w:color="auto"/>
              <w:right w:val="single" w:sz="4" w:space="0" w:color="auto"/>
            </w:tcBorders>
            <w:shd w:val="clear" w:color="auto" w:fill="auto"/>
            <w:noWrap/>
            <w:vAlign w:val="bottom"/>
          </w:tcPr>
          <w:p w14:paraId="7A886463" w14:textId="23C7B75B" w:rsidR="00273D3A" w:rsidRPr="00D059B5" w:rsidRDefault="00273D3A" w:rsidP="00273D3A">
            <w:pPr>
              <w:rPr>
                <w:color w:val="000000"/>
              </w:rPr>
            </w:pPr>
            <w:r w:rsidRPr="00D059B5">
              <w:rPr>
                <w:color w:val="000000"/>
              </w:rPr>
              <w:t>30.34</w:t>
            </w:r>
          </w:p>
        </w:tc>
        <w:tc>
          <w:tcPr>
            <w:tcW w:w="846" w:type="dxa"/>
            <w:tcBorders>
              <w:top w:val="nil"/>
              <w:left w:val="nil"/>
              <w:bottom w:val="single" w:sz="4" w:space="0" w:color="auto"/>
              <w:right w:val="single" w:sz="4" w:space="0" w:color="auto"/>
            </w:tcBorders>
            <w:shd w:val="clear" w:color="auto" w:fill="auto"/>
            <w:noWrap/>
            <w:vAlign w:val="bottom"/>
          </w:tcPr>
          <w:p w14:paraId="5D801CAE" w14:textId="7248C4F1" w:rsidR="00273D3A" w:rsidRPr="00D059B5" w:rsidRDefault="00273D3A" w:rsidP="00273D3A">
            <w:pPr>
              <w:rPr>
                <w:color w:val="000000"/>
              </w:rPr>
            </w:pPr>
            <w:r w:rsidRPr="00D059B5">
              <w:rPr>
                <w:color w:val="000000"/>
              </w:rPr>
              <w:t>53.45</w:t>
            </w:r>
          </w:p>
        </w:tc>
        <w:tc>
          <w:tcPr>
            <w:tcW w:w="846" w:type="dxa"/>
            <w:tcBorders>
              <w:top w:val="nil"/>
              <w:left w:val="nil"/>
              <w:bottom w:val="single" w:sz="4" w:space="0" w:color="auto"/>
              <w:right w:val="single" w:sz="4" w:space="0" w:color="auto"/>
            </w:tcBorders>
            <w:shd w:val="clear" w:color="auto" w:fill="auto"/>
            <w:noWrap/>
            <w:vAlign w:val="bottom"/>
          </w:tcPr>
          <w:p w14:paraId="16D91CA6" w14:textId="77197FCA" w:rsidR="00273D3A" w:rsidRPr="00D059B5" w:rsidRDefault="00273D3A" w:rsidP="00273D3A">
            <w:pPr>
              <w:rPr>
                <w:color w:val="000000"/>
              </w:rPr>
            </w:pPr>
            <w:r w:rsidRPr="00D059B5">
              <w:rPr>
                <w:color w:val="000000"/>
              </w:rPr>
              <w:t>26.32</w:t>
            </w:r>
          </w:p>
        </w:tc>
        <w:tc>
          <w:tcPr>
            <w:tcW w:w="776" w:type="dxa"/>
            <w:tcBorders>
              <w:top w:val="nil"/>
              <w:left w:val="nil"/>
              <w:bottom w:val="single" w:sz="4" w:space="0" w:color="auto"/>
              <w:right w:val="single" w:sz="4" w:space="0" w:color="auto"/>
            </w:tcBorders>
            <w:shd w:val="clear" w:color="auto" w:fill="auto"/>
            <w:noWrap/>
            <w:vAlign w:val="bottom"/>
          </w:tcPr>
          <w:p w14:paraId="222CD330"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2CAEABD6"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4402EA96"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3EEE5F06" w14:textId="77777777" w:rsidR="00273D3A" w:rsidRPr="00D059B5" w:rsidRDefault="00273D3A" w:rsidP="00273D3A">
            <w:pPr>
              <w:rPr>
                <w:color w:val="000000"/>
              </w:rPr>
            </w:pPr>
            <w:r w:rsidRPr="00D059B5">
              <w:rPr>
                <w:color w:val="000000"/>
              </w:rPr>
              <w:t>0.00</w:t>
            </w:r>
          </w:p>
        </w:tc>
        <w:tc>
          <w:tcPr>
            <w:tcW w:w="930" w:type="dxa"/>
            <w:tcBorders>
              <w:top w:val="nil"/>
              <w:left w:val="nil"/>
              <w:bottom w:val="single" w:sz="4" w:space="0" w:color="auto"/>
              <w:right w:val="single" w:sz="4" w:space="0" w:color="auto"/>
            </w:tcBorders>
            <w:shd w:val="clear" w:color="auto" w:fill="auto"/>
            <w:noWrap/>
            <w:vAlign w:val="bottom"/>
          </w:tcPr>
          <w:p w14:paraId="59C03D8C" w14:textId="77777777" w:rsidR="00273D3A" w:rsidRPr="00D059B5" w:rsidRDefault="00273D3A" w:rsidP="00273D3A">
            <w:pPr>
              <w:rPr>
                <w:color w:val="000000"/>
              </w:rPr>
            </w:pPr>
            <w:r w:rsidRPr="00D059B5">
              <w:rPr>
                <w:color w:val="000000"/>
              </w:rPr>
              <w:t>0.00</w:t>
            </w:r>
          </w:p>
        </w:tc>
      </w:tr>
      <w:tr w:rsidR="00273D3A" w:rsidRPr="00D059B5" w14:paraId="1AD089AF" w14:textId="77777777" w:rsidTr="00273D3A">
        <w:trPr>
          <w:trHeight w:val="20"/>
        </w:trPr>
        <w:tc>
          <w:tcPr>
            <w:tcW w:w="636" w:type="dxa"/>
            <w:tcBorders>
              <w:top w:val="nil"/>
              <w:left w:val="single" w:sz="4" w:space="0" w:color="auto"/>
              <w:bottom w:val="single" w:sz="4" w:space="0" w:color="auto"/>
              <w:right w:val="single" w:sz="4" w:space="0" w:color="auto"/>
            </w:tcBorders>
            <w:shd w:val="clear" w:color="auto" w:fill="auto"/>
            <w:noWrap/>
            <w:hideMark/>
          </w:tcPr>
          <w:p w14:paraId="53A693E5" w14:textId="77777777" w:rsidR="00273D3A" w:rsidRPr="00D059B5" w:rsidRDefault="00273D3A" w:rsidP="00273D3A">
            <w:pPr>
              <w:rPr>
                <w:color w:val="000000"/>
              </w:rPr>
            </w:pPr>
            <w:r w:rsidRPr="00D059B5">
              <w:rPr>
                <w:color w:val="000000"/>
              </w:rPr>
              <w:t>1.1.</w:t>
            </w:r>
          </w:p>
        </w:tc>
        <w:tc>
          <w:tcPr>
            <w:tcW w:w="4462" w:type="dxa"/>
            <w:tcBorders>
              <w:top w:val="nil"/>
              <w:left w:val="nil"/>
              <w:bottom w:val="single" w:sz="4" w:space="0" w:color="auto"/>
              <w:right w:val="single" w:sz="4" w:space="0" w:color="auto"/>
            </w:tcBorders>
            <w:shd w:val="clear" w:color="auto" w:fill="auto"/>
            <w:noWrap/>
            <w:hideMark/>
          </w:tcPr>
          <w:p w14:paraId="38849ED8" w14:textId="77777777" w:rsidR="00273D3A" w:rsidRPr="00D059B5" w:rsidRDefault="00273D3A" w:rsidP="00273D3A">
            <w:pPr>
              <w:rPr>
                <w:color w:val="000000"/>
              </w:rPr>
            </w:pPr>
            <w:r w:rsidRPr="00D059B5">
              <w:rPr>
                <w:color w:val="000000"/>
              </w:rPr>
              <w:t>многоквартирные дома</w:t>
            </w:r>
          </w:p>
        </w:tc>
        <w:tc>
          <w:tcPr>
            <w:tcW w:w="1527" w:type="dxa"/>
            <w:tcBorders>
              <w:top w:val="nil"/>
              <w:left w:val="nil"/>
              <w:bottom w:val="single" w:sz="4" w:space="0" w:color="auto"/>
              <w:right w:val="single" w:sz="4" w:space="0" w:color="auto"/>
            </w:tcBorders>
            <w:shd w:val="clear" w:color="auto" w:fill="auto"/>
            <w:noWrap/>
            <w:hideMark/>
          </w:tcPr>
          <w:p w14:paraId="52CE9876" w14:textId="77777777" w:rsidR="00273D3A" w:rsidRPr="00D059B5" w:rsidRDefault="00273D3A" w:rsidP="00273D3A">
            <w:pPr>
              <w:rPr>
                <w:color w:val="000000"/>
              </w:rPr>
            </w:pPr>
            <w:r w:rsidRPr="00D059B5">
              <w:rPr>
                <w:color w:val="000000"/>
              </w:rPr>
              <w:t>тыс. кв. м.</w:t>
            </w:r>
          </w:p>
        </w:tc>
        <w:tc>
          <w:tcPr>
            <w:tcW w:w="967" w:type="dxa"/>
            <w:tcBorders>
              <w:top w:val="nil"/>
              <w:left w:val="nil"/>
              <w:bottom w:val="single" w:sz="4" w:space="0" w:color="auto"/>
              <w:right w:val="single" w:sz="4" w:space="0" w:color="auto"/>
            </w:tcBorders>
            <w:shd w:val="clear" w:color="auto" w:fill="auto"/>
            <w:noWrap/>
            <w:vAlign w:val="bottom"/>
          </w:tcPr>
          <w:p w14:paraId="5ABBD875" w14:textId="77777777" w:rsidR="00273D3A" w:rsidRPr="00D059B5" w:rsidRDefault="00273D3A" w:rsidP="00273D3A">
            <w:pPr>
              <w:rPr>
                <w:color w:val="000000"/>
              </w:rPr>
            </w:pPr>
            <w:r w:rsidRPr="00D059B5">
              <w:rPr>
                <w:color w:val="000000"/>
              </w:rPr>
              <w:t>0.00</w:t>
            </w:r>
          </w:p>
        </w:tc>
        <w:tc>
          <w:tcPr>
            <w:tcW w:w="851" w:type="dxa"/>
            <w:tcBorders>
              <w:top w:val="nil"/>
              <w:left w:val="nil"/>
              <w:bottom w:val="single" w:sz="4" w:space="0" w:color="auto"/>
              <w:right w:val="single" w:sz="4" w:space="0" w:color="auto"/>
            </w:tcBorders>
            <w:shd w:val="clear" w:color="auto" w:fill="auto"/>
            <w:noWrap/>
            <w:vAlign w:val="bottom"/>
          </w:tcPr>
          <w:p w14:paraId="736BE86D" w14:textId="77777777" w:rsidR="00273D3A" w:rsidRPr="00D059B5" w:rsidRDefault="00273D3A" w:rsidP="00273D3A">
            <w:pPr>
              <w:rPr>
                <w:color w:val="000000"/>
              </w:rPr>
            </w:pPr>
            <w:r w:rsidRPr="00D059B5">
              <w:rPr>
                <w:color w:val="000000"/>
              </w:rPr>
              <w:t>0.00</w:t>
            </w:r>
          </w:p>
        </w:tc>
        <w:tc>
          <w:tcPr>
            <w:tcW w:w="850" w:type="dxa"/>
            <w:tcBorders>
              <w:top w:val="nil"/>
              <w:left w:val="nil"/>
              <w:bottom w:val="single" w:sz="4" w:space="0" w:color="auto"/>
              <w:right w:val="single" w:sz="4" w:space="0" w:color="auto"/>
            </w:tcBorders>
            <w:shd w:val="clear" w:color="auto" w:fill="auto"/>
            <w:noWrap/>
            <w:vAlign w:val="bottom"/>
          </w:tcPr>
          <w:p w14:paraId="0DC09B55" w14:textId="77777777" w:rsidR="00273D3A" w:rsidRPr="00D059B5" w:rsidRDefault="00273D3A" w:rsidP="00273D3A">
            <w:pPr>
              <w:rPr>
                <w:color w:val="000000"/>
              </w:rPr>
            </w:pPr>
            <w:r w:rsidRPr="00D059B5">
              <w:rPr>
                <w:color w:val="000000"/>
              </w:rPr>
              <w:t>0.00</w:t>
            </w:r>
          </w:p>
        </w:tc>
        <w:tc>
          <w:tcPr>
            <w:tcW w:w="846" w:type="dxa"/>
            <w:tcBorders>
              <w:top w:val="nil"/>
              <w:left w:val="nil"/>
              <w:bottom w:val="single" w:sz="4" w:space="0" w:color="auto"/>
              <w:right w:val="single" w:sz="4" w:space="0" w:color="auto"/>
            </w:tcBorders>
            <w:shd w:val="clear" w:color="auto" w:fill="auto"/>
            <w:noWrap/>
            <w:vAlign w:val="bottom"/>
          </w:tcPr>
          <w:p w14:paraId="3113B790" w14:textId="77777777" w:rsidR="00273D3A" w:rsidRPr="00D059B5" w:rsidRDefault="00273D3A" w:rsidP="00273D3A">
            <w:pPr>
              <w:rPr>
                <w:color w:val="000000"/>
              </w:rPr>
            </w:pPr>
            <w:r w:rsidRPr="00D059B5">
              <w:rPr>
                <w:color w:val="000000"/>
              </w:rPr>
              <w:t>0.00</w:t>
            </w:r>
          </w:p>
        </w:tc>
        <w:tc>
          <w:tcPr>
            <w:tcW w:w="846" w:type="dxa"/>
            <w:tcBorders>
              <w:top w:val="nil"/>
              <w:left w:val="nil"/>
              <w:bottom w:val="single" w:sz="4" w:space="0" w:color="auto"/>
              <w:right w:val="single" w:sz="4" w:space="0" w:color="auto"/>
            </w:tcBorders>
            <w:shd w:val="clear" w:color="auto" w:fill="auto"/>
            <w:noWrap/>
            <w:vAlign w:val="bottom"/>
          </w:tcPr>
          <w:p w14:paraId="5C75E52E"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31E5F5B2"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5E0F7B4A"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12F9A69E"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0E79C1FC" w14:textId="77777777" w:rsidR="00273D3A" w:rsidRPr="00D059B5" w:rsidRDefault="00273D3A" w:rsidP="00273D3A">
            <w:pPr>
              <w:rPr>
                <w:color w:val="000000"/>
              </w:rPr>
            </w:pPr>
            <w:r w:rsidRPr="00D059B5">
              <w:rPr>
                <w:color w:val="000000"/>
              </w:rPr>
              <w:t>0.00</w:t>
            </w:r>
          </w:p>
        </w:tc>
        <w:tc>
          <w:tcPr>
            <w:tcW w:w="930" w:type="dxa"/>
            <w:tcBorders>
              <w:top w:val="nil"/>
              <w:left w:val="nil"/>
              <w:bottom w:val="single" w:sz="4" w:space="0" w:color="auto"/>
              <w:right w:val="single" w:sz="4" w:space="0" w:color="auto"/>
            </w:tcBorders>
            <w:shd w:val="clear" w:color="auto" w:fill="auto"/>
            <w:noWrap/>
            <w:vAlign w:val="bottom"/>
          </w:tcPr>
          <w:p w14:paraId="70139811" w14:textId="77777777" w:rsidR="00273D3A" w:rsidRPr="00D059B5" w:rsidRDefault="00273D3A" w:rsidP="00273D3A">
            <w:pPr>
              <w:rPr>
                <w:color w:val="000000"/>
              </w:rPr>
            </w:pPr>
            <w:r w:rsidRPr="00D059B5">
              <w:rPr>
                <w:color w:val="000000"/>
              </w:rPr>
              <w:t>0.00</w:t>
            </w:r>
          </w:p>
        </w:tc>
      </w:tr>
      <w:tr w:rsidR="00273D3A" w:rsidRPr="00D059B5" w14:paraId="52EDEBB1" w14:textId="77777777" w:rsidTr="00273D3A">
        <w:trPr>
          <w:trHeight w:val="20"/>
        </w:trPr>
        <w:tc>
          <w:tcPr>
            <w:tcW w:w="636" w:type="dxa"/>
            <w:tcBorders>
              <w:top w:val="nil"/>
              <w:left w:val="single" w:sz="4" w:space="0" w:color="auto"/>
              <w:bottom w:val="single" w:sz="4" w:space="0" w:color="auto"/>
              <w:right w:val="single" w:sz="4" w:space="0" w:color="auto"/>
            </w:tcBorders>
            <w:shd w:val="clear" w:color="auto" w:fill="auto"/>
            <w:noWrap/>
            <w:hideMark/>
          </w:tcPr>
          <w:p w14:paraId="4D3EBAAB" w14:textId="77777777" w:rsidR="00273D3A" w:rsidRPr="00D059B5" w:rsidRDefault="00273D3A" w:rsidP="00273D3A">
            <w:pPr>
              <w:rPr>
                <w:color w:val="000000"/>
              </w:rPr>
            </w:pPr>
            <w:r w:rsidRPr="00D059B5">
              <w:rPr>
                <w:color w:val="000000"/>
              </w:rPr>
              <w:lastRenderedPageBreak/>
              <w:t>1.2.</w:t>
            </w:r>
          </w:p>
        </w:tc>
        <w:tc>
          <w:tcPr>
            <w:tcW w:w="4462" w:type="dxa"/>
            <w:tcBorders>
              <w:top w:val="nil"/>
              <w:left w:val="nil"/>
              <w:bottom w:val="single" w:sz="4" w:space="0" w:color="auto"/>
              <w:right w:val="single" w:sz="4" w:space="0" w:color="auto"/>
            </w:tcBorders>
            <w:shd w:val="clear" w:color="auto" w:fill="auto"/>
            <w:noWrap/>
            <w:hideMark/>
          </w:tcPr>
          <w:p w14:paraId="7A8BFF85" w14:textId="77777777" w:rsidR="00273D3A" w:rsidRPr="00D059B5" w:rsidRDefault="00273D3A" w:rsidP="00273D3A">
            <w:pPr>
              <w:rPr>
                <w:color w:val="000000"/>
              </w:rPr>
            </w:pPr>
            <w:r w:rsidRPr="00D059B5">
              <w:rPr>
                <w:color w:val="000000"/>
              </w:rPr>
              <w:t>индивидуальные жилые дома</w:t>
            </w:r>
          </w:p>
        </w:tc>
        <w:tc>
          <w:tcPr>
            <w:tcW w:w="1527" w:type="dxa"/>
            <w:tcBorders>
              <w:top w:val="nil"/>
              <w:left w:val="nil"/>
              <w:bottom w:val="single" w:sz="4" w:space="0" w:color="auto"/>
              <w:right w:val="single" w:sz="4" w:space="0" w:color="auto"/>
            </w:tcBorders>
            <w:shd w:val="clear" w:color="auto" w:fill="auto"/>
            <w:noWrap/>
            <w:hideMark/>
          </w:tcPr>
          <w:p w14:paraId="67D68381" w14:textId="77777777" w:rsidR="00273D3A" w:rsidRPr="00D059B5" w:rsidRDefault="00273D3A" w:rsidP="00273D3A">
            <w:pPr>
              <w:rPr>
                <w:color w:val="000000"/>
              </w:rPr>
            </w:pPr>
            <w:r w:rsidRPr="00D059B5">
              <w:rPr>
                <w:color w:val="000000"/>
              </w:rPr>
              <w:t>тыс. кв. м.</w:t>
            </w:r>
          </w:p>
        </w:tc>
        <w:tc>
          <w:tcPr>
            <w:tcW w:w="967" w:type="dxa"/>
            <w:tcBorders>
              <w:top w:val="nil"/>
              <w:left w:val="nil"/>
              <w:bottom w:val="single" w:sz="4" w:space="0" w:color="auto"/>
              <w:right w:val="single" w:sz="4" w:space="0" w:color="auto"/>
            </w:tcBorders>
            <w:shd w:val="clear" w:color="auto" w:fill="auto"/>
            <w:noWrap/>
            <w:vAlign w:val="bottom"/>
          </w:tcPr>
          <w:p w14:paraId="2B7FE52C" w14:textId="77777777" w:rsidR="00273D3A" w:rsidRPr="00D059B5" w:rsidRDefault="00273D3A" w:rsidP="00273D3A">
            <w:pPr>
              <w:rPr>
                <w:color w:val="000000"/>
              </w:rPr>
            </w:pPr>
            <w:r w:rsidRPr="00D059B5">
              <w:rPr>
                <w:color w:val="000000"/>
              </w:rPr>
              <w:t>0.00</w:t>
            </w:r>
          </w:p>
        </w:tc>
        <w:tc>
          <w:tcPr>
            <w:tcW w:w="851" w:type="dxa"/>
            <w:tcBorders>
              <w:top w:val="nil"/>
              <w:left w:val="nil"/>
              <w:bottom w:val="single" w:sz="4" w:space="0" w:color="auto"/>
              <w:right w:val="single" w:sz="4" w:space="0" w:color="auto"/>
            </w:tcBorders>
            <w:shd w:val="clear" w:color="auto" w:fill="auto"/>
            <w:noWrap/>
            <w:vAlign w:val="bottom"/>
          </w:tcPr>
          <w:p w14:paraId="6487A5BE" w14:textId="77777777" w:rsidR="00273D3A" w:rsidRPr="00D059B5" w:rsidRDefault="00273D3A" w:rsidP="00273D3A">
            <w:pPr>
              <w:rPr>
                <w:color w:val="000000"/>
              </w:rPr>
            </w:pPr>
            <w:r w:rsidRPr="00D059B5">
              <w:rPr>
                <w:color w:val="000000"/>
              </w:rPr>
              <w:t>0.00</w:t>
            </w:r>
          </w:p>
        </w:tc>
        <w:tc>
          <w:tcPr>
            <w:tcW w:w="850" w:type="dxa"/>
            <w:tcBorders>
              <w:top w:val="nil"/>
              <w:left w:val="nil"/>
              <w:bottom w:val="single" w:sz="4" w:space="0" w:color="auto"/>
              <w:right w:val="single" w:sz="4" w:space="0" w:color="auto"/>
            </w:tcBorders>
            <w:shd w:val="clear" w:color="auto" w:fill="auto"/>
            <w:noWrap/>
            <w:vAlign w:val="bottom"/>
          </w:tcPr>
          <w:p w14:paraId="42EE6548" w14:textId="77777777" w:rsidR="00273D3A" w:rsidRPr="00D059B5" w:rsidRDefault="00273D3A" w:rsidP="00273D3A">
            <w:pPr>
              <w:rPr>
                <w:color w:val="000000"/>
              </w:rPr>
            </w:pPr>
            <w:r w:rsidRPr="00D059B5">
              <w:rPr>
                <w:color w:val="000000"/>
              </w:rPr>
              <w:t>0.00</w:t>
            </w:r>
          </w:p>
        </w:tc>
        <w:tc>
          <w:tcPr>
            <w:tcW w:w="846" w:type="dxa"/>
            <w:tcBorders>
              <w:top w:val="nil"/>
              <w:left w:val="nil"/>
              <w:bottom w:val="single" w:sz="4" w:space="0" w:color="auto"/>
              <w:right w:val="single" w:sz="4" w:space="0" w:color="auto"/>
            </w:tcBorders>
            <w:shd w:val="clear" w:color="auto" w:fill="auto"/>
            <w:noWrap/>
            <w:vAlign w:val="bottom"/>
          </w:tcPr>
          <w:p w14:paraId="4EB04D47" w14:textId="77777777" w:rsidR="00273D3A" w:rsidRPr="00D059B5" w:rsidRDefault="00273D3A" w:rsidP="00273D3A">
            <w:pPr>
              <w:rPr>
                <w:color w:val="000000"/>
              </w:rPr>
            </w:pPr>
            <w:r w:rsidRPr="00D059B5">
              <w:rPr>
                <w:color w:val="000000"/>
              </w:rPr>
              <w:t>0.00</w:t>
            </w:r>
          </w:p>
        </w:tc>
        <w:tc>
          <w:tcPr>
            <w:tcW w:w="846" w:type="dxa"/>
            <w:tcBorders>
              <w:top w:val="nil"/>
              <w:left w:val="nil"/>
              <w:bottom w:val="single" w:sz="4" w:space="0" w:color="auto"/>
              <w:right w:val="single" w:sz="4" w:space="0" w:color="auto"/>
            </w:tcBorders>
            <w:shd w:val="clear" w:color="auto" w:fill="auto"/>
            <w:noWrap/>
            <w:vAlign w:val="bottom"/>
          </w:tcPr>
          <w:p w14:paraId="5C9179A1"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53F3F159"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507ED7B2"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2D25A4E0"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1832FDB8" w14:textId="77777777" w:rsidR="00273D3A" w:rsidRPr="00D059B5" w:rsidRDefault="00273D3A" w:rsidP="00273D3A">
            <w:pPr>
              <w:rPr>
                <w:color w:val="000000"/>
              </w:rPr>
            </w:pPr>
            <w:r w:rsidRPr="00D059B5">
              <w:rPr>
                <w:color w:val="000000"/>
              </w:rPr>
              <w:t>0.00</w:t>
            </w:r>
          </w:p>
        </w:tc>
        <w:tc>
          <w:tcPr>
            <w:tcW w:w="930" w:type="dxa"/>
            <w:tcBorders>
              <w:top w:val="nil"/>
              <w:left w:val="nil"/>
              <w:bottom w:val="single" w:sz="4" w:space="0" w:color="auto"/>
              <w:right w:val="single" w:sz="4" w:space="0" w:color="auto"/>
            </w:tcBorders>
            <w:shd w:val="clear" w:color="auto" w:fill="auto"/>
            <w:noWrap/>
            <w:vAlign w:val="bottom"/>
          </w:tcPr>
          <w:p w14:paraId="773C353C" w14:textId="77777777" w:rsidR="00273D3A" w:rsidRPr="00D059B5" w:rsidRDefault="00273D3A" w:rsidP="00273D3A">
            <w:pPr>
              <w:rPr>
                <w:color w:val="000000"/>
              </w:rPr>
            </w:pPr>
            <w:r w:rsidRPr="00D059B5">
              <w:rPr>
                <w:color w:val="000000"/>
              </w:rPr>
              <w:t>0.00</w:t>
            </w:r>
          </w:p>
        </w:tc>
      </w:tr>
      <w:tr w:rsidR="00273D3A" w:rsidRPr="00D059B5" w14:paraId="4B21A5F9" w14:textId="77777777" w:rsidTr="00273D3A">
        <w:trPr>
          <w:trHeight w:val="20"/>
        </w:trPr>
        <w:tc>
          <w:tcPr>
            <w:tcW w:w="636" w:type="dxa"/>
            <w:tcBorders>
              <w:top w:val="nil"/>
              <w:left w:val="single" w:sz="4" w:space="0" w:color="auto"/>
              <w:bottom w:val="single" w:sz="4" w:space="0" w:color="auto"/>
              <w:right w:val="single" w:sz="4" w:space="0" w:color="auto"/>
            </w:tcBorders>
            <w:shd w:val="clear" w:color="auto" w:fill="auto"/>
            <w:noWrap/>
            <w:hideMark/>
          </w:tcPr>
          <w:p w14:paraId="0C77D818" w14:textId="77777777" w:rsidR="00273D3A" w:rsidRPr="00D059B5" w:rsidRDefault="00273D3A" w:rsidP="00273D3A">
            <w:pPr>
              <w:rPr>
                <w:color w:val="000000"/>
              </w:rPr>
            </w:pPr>
            <w:r w:rsidRPr="00D059B5">
              <w:rPr>
                <w:color w:val="000000"/>
              </w:rPr>
              <w:t>2</w:t>
            </w:r>
          </w:p>
        </w:tc>
        <w:tc>
          <w:tcPr>
            <w:tcW w:w="4462" w:type="dxa"/>
            <w:tcBorders>
              <w:top w:val="nil"/>
              <w:left w:val="nil"/>
              <w:bottom w:val="single" w:sz="4" w:space="0" w:color="auto"/>
              <w:right w:val="single" w:sz="4" w:space="0" w:color="auto"/>
            </w:tcBorders>
            <w:shd w:val="clear" w:color="auto" w:fill="auto"/>
            <w:noWrap/>
            <w:hideMark/>
          </w:tcPr>
          <w:p w14:paraId="6CA9CEAF" w14:textId="77777777" w:rsidR="00273D3A" w:rsidRPr="00D059B5" w:rsidRDefault="00273D3A" w:rsidP="00273D3A">
            <w:pPr>
              <w:rPr>
                <w:color w:val="000000"/>
              </w:rPr>
            </w:pPr>
            <w:r w:rsidRPr="00D059B5">
              <w:rPr>
                <w:color w:val="000000"/>
              </w:rPr>
              <w:t>общая отапливаемая площадь общественно-деловых зданий</w:t>
            </w:r>
          </w:p>
        </w:tc>
        <w:tc>
          <w:tcPr>
            <w:tcW w:w="1527" w:type="dxa"/>
            <w:tcBorders>
              <w:top w:val="nil"/>
              <w:left w:val="nil"/>
              <w:bottom w:val="single" w:sz="4" w:space="0" w:color="auto"/>
              <w:right w:val="single" w:sz="4" w:space="0" w:color="auto"/>
            </w:tcBorders>
            <w:shd w:val="clear" w:color="auto" w:fill="auto"/>
            <w:noWrap/>
            <w:hideMark/>
          </w:tcPr>
          <w:p w14:paraId="496AF1BB" w14:textId="77777777" w:rsidR="00273D3A" w:rsidRPr="00D059B5" w:rsidRDefault="00273D3A" w:rsidP="00273D3A">
            <w:pPr>
              <w:rPr>
                <w:color w:val="000000"/>
              </w:rPr>
            </w:pPr>
            <w:r w:rsidRPr="00D059B5">
              <w:rPr>
                <w:color w:val="000000"/>
              </w:rPr>
              <w:t>тыс. кв. м.</w:t>
            </w:r>
          </w:p>
        </w:tc>
        <w:tc>
          <w:tcPr>
            <w:tcW w:w="967" w:type="dxa"/>
            <w:tcBorders>
              <w:top w:val="nil"/>
              <w:left w:val="nil"/>
              <w:bottom w:val="single" w:sz="4" w:space="0" w:color="auto"/>
              <w:right w:val="single" w:sz="4" w:space="0" w:color="auto"/>
            </w:tcBorders>
            <w:shd w:val="clear" w:color="auto" w:fill="auto"/>
            <w:noWrap/>
            <w:vAlign w:val="bottom"/>
          </w:tcPr>
          <w:p w14:paraId="26C86AFA" w14:textId="77777777" w:rsidR="00273D3A" w:rsidRPr="00D059B5" w:rsidRDefault="00273D3A" w:rsidP="00273D3A">
            <w:pPr>
              <w:rPr>
                <w:color w:val="000000"/>
              </w:rPr>
            </w:pPr>
            <w:r w:rsidRPr="00D059B5">
              <w:rPr>
                <w:color w:val="000000"/>
              </w:rPr>
              <w:t>0.00</w:t>
            </w:r>
          </w:p>
        </w:tc>
        <w:tc>
          <w:tcPr>
            <w:tcW w:w="851" w:type="dxa"/>
            <w:tcBorders>
              <w:top w:val="nil"/>
              <w:left w:val="nil"/>
              <w:bottom w:val="single" w:sz="4" w:space="0" w:color="auto"/>
              <w:right w:val="single" w:sz="4" w:space="0" w:color="auto"/>
            </w:tcBorders>
            <w:shd w:val="clear" w:color="auto" w:fill="auto"/>
            <w:noWrap/>
            <w:vAlign w:val="bottom"/>
          </w:tcPr>
          <w:p w14:paraId="71BCBCB4" w14:textId="77777777" w:rsidR="00273D3A" w:rsidRPr="00D059B5" w:rsidRDefault="00273D3A" w:rsidP="00273D3A">
            <w:pPr>
              <w:rPr>
                <w:color w:val="000000"/>
              </w:rPr>
            </w:pPr>
            <w:r w:rsidRPr="00D059B5">
              <w:rPr>
                <w:color w:val="000000"/>
              </w:rPr>
              <w:t>0.00</w:t>
            </w:r>
          </w:p>
        </w:tc>
        <w:tc>
          <w:tcPr>
            <w:tcW w:w="850" w:type="dxa"/>
            <w:tcBorders>
              <w:top w:val="nil"/>
              <w:left w:val="nil"/>
              <w:bottom w:val="single" w:sz="4" w:space="0" w:color="auto"/>
              <w:right w:val="single" w:sz="4" w:space="0" w:color="auto"/>
            </w:tcBorders>
            <w:shd w:val="clear" w:color="auto" w:fill="auto"/>
            <w:noWrap/>
            <w:vAlign w:val="bottom"/>
          </w:tcPr>
          <w:p w14:paraId="70A034F5" w14:textId="77777777" w:rsidR="00273D3A" w:rsidRPr="00D059B5" w:rsidRDefault="00273D3A" w:rsidP="00273D3A">
            <w:pPr>
              <w:rPr>
                <w:color w:val="000000"/>
              </w:rPr>
            </w:pPr>
            <w:r w:rsidRPr="00D059B5">
              <w:rPr>
                <w:color w:val="000000"/>
              </w:rPr>
              <w:t>0.00</w:t>
            </w:r>
          </w:p>
        </w:tc>
        <w:tc>
          <w:tcPr>
            <w:tcW w:w="846" w:type="dxa"/>
            <w:tcBorders>
              <w:top w:val="nil"/>
              <w:left w:val="nil"/>
              <w:bottom w:val="single" w:sz="4" w:space="0" w:color="auto"/>
              <w:right w:val="single" w:sz="4" w:space="0" w:color="auto"/>
            </w:tcBorders>
            <w:shd w:val="clear" w:color="auto" w:fill="auto"/>
            <w:noWrap/>
            <w:vAlign w:val="bottom"/>
          </w:tcPr>
          <w:p w14:paraId="4D1C86AD" w14:textId="77777777" w:rsidR="00273D3A" w:rsidRPr="00D059B5" w:rsidRDefault="00273D3A" w:rsidP="00273D3A">
            <w:pPr>
              <w:rPr>
                <w:color w:val="000000"/>
              </w:rPr>
            </w:pPr>
            <w:r w:rsidRPr="00D059B5">
              <w:rPr>
                <w:color w:val="000000"/>
              </w:rPr>
              <w:t>0.00</w:t>
            </w:r>
          </w:p>
        </w:tc>
        <w:tc>
          <w:tcPr>
            <w:tcW w:w="846" w:type="dxa"/>
            <w:tcBorders>
              <w:top w:val="nil"/>
              <w:left w:val="nil"/>
              <w:bottom w:val="single" w:sz="4" w:space="0" w:color="auto"/>
              <w:right w:val="single" w:sz="4" w:space="0" w:color="auto"/>
            </w:tcBorders>
            <w:shd w:val="clear" w:color="auto" w:fill="auto"/>
            <w:noWrap/>
            <w:vAlign w:val="bottom"/>
          </w:tcPr>
          <w:p w14:paraId="5A67756F"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4E111451"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00453DF9"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7B672510"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3F05CC14" w14:textId="77777777" w:rsidR="00273D3A" w:rsidRPr="00D059B5" w:rsidRDefault="00273D3A" w:rsidP="00273D3A">
            <w:pPr>
              <w:rPr>
                <w:color w:val="000000"/>
              </w:rPr>
            </w:pPr>
            <w:r w:rsidRPr="00D059B5">
              <w:rPr>
                <w:color w:val="000000"/>
              </w:rPr>
              <w:t>0.00</w:t>
            </w:r>
          </w:p>
        </w:tc>
        <w:tc>
          <w:tcPr>
            <w:tcW w:w="930" w:type="dxa"/>
            <w:tcBorders>
              <w:top w:val="nil"/>
              <w:left w:val="nil"/>
              <w:bottom w:val="single" w:sz="4" w:space="0" w:color="auto"/>
              <w:right w:val="single" w:sz="4" w:space="0" w:color="auto"/>
            </w:tcBorders>
            <w:shd w:val="clear" w:color="auto" w:fill="auto"/>
            <w:noWrap/>
            <w:vAlign w:val="bottom"/>
          </w:tcPr>
          <w:p w14:paraId="5C72E777" w14:textId="77777777" w:rsidR="00273D3A" w:rsidRPr="00D059B5" w:rsidRDefault="00273D3A" w:rsidP="00273D3A">
            <w:pPr>
              <w:rPr>
                <w:color w:val="000000"/>
              </w:rPr>
            </w:pPr>
            <w:r w:rsidRPr="00D059B5">
              <w:rPr>
                <w:color w:val="000000"/>
              </w:rPr>
              <w:t>0.00</w:t>
            </w:r>
          </w:p>
        </w:tc>
      </w:tr>
      <w:tr w:rsidR="00273D3A" w:rsidRPr="00D059B5" w14:paraId="0AB56EAC" w14:textId="77777777" w:rsidTr="00273D3A">
        <w:trPr>
          <w:trHeight w:val="20"/>
        </w:trPr>
        <w:tc>
          <w:tcPr>
            <w:tcW w:w="636" w:type="dxa"/>
            <w:tcBorders>
              <w:top w:val="nil"/>
              <w:left w:val="single" w:sz="4" w:space="0" w:color="auto"/>
              <w:bottom w:val="single" w:sz="4" w:space="0" w:color="auto"/>
              <w:right w:val="single" w:sz="4" w:space="0" w:color="auto"/>
            </w:tcBorders>
            <w:shd w:val="clear" w:color="auto" w:fill="auto"/>
            <w:noWrap/>
            <w:hideMark/>
          </w:tcPr>
          <w:p w14:paraId="64E91839" w14:textId="77777777" w:rsidR="00273D3A" w:rsidRPr="00D059B5" w:rsidRDefault="00273D3A" w:rsidP="00273D3A">
            <w:pPr>
              <w:rPr>
                <w:color w:val="000000"/>
              </w:rPr>
            </w:pPr>
            <w:r w:rsidRPr="00D059B5">
              <w:rPr>
                <w:color w:val="000000"/>
              </w:rPr>
              <w:t>3</w:t>
            </w:r>
          </w:p>
        </w:tc>
        <w:tc>
          <w:tcPr>
            <w:tcW w:w="4462" w:type="dxa"/>
            <w:tcBorders>
              <w:top w:val="nil"/>
              <w:left w:val="nil"/>
              <w:bottom w:val="single" w:sz="4" w:space="0" w:color="auto"/>
              <w:right w:val="single" w:sz="4" w:space="0" w:color="auto"/>
            </w:tcBorders>
            <w:shd w:val="clear" w:color="auto" w:fill="auto"/>
            <w:noWrap/>
            <w:hideMark/>
          </w:tcPr>
          <w:p w14:paraId="5D532995" w14:textId="77777777" w:rsidR="00273D3A" w:rsidRPr="00D059B5" w:rsidRDefault="00273D3A" w:rsidP="00273D3A">
            <w:pPr>
              <w:rPr>
                <w:color w:val="000000"/>
              </w:rPr>
            </w:pPr>
            <w:r w:rsidRPr="00D059B5">
              <w:rPr>
                <w:color w:val="000000"/>
              </w:rPr>
              <w:t>общая отапливаемая площадь производственных зданий</w:t>
            </w:r>
          </w:p>
        </w:tc>
        <w:tc>
          <w:tcPr>
            <w:tcW w:w="1527" w:type="dxa"/>
            <w:tcBorders>
              <w:top w:val="nil"/>
              <w:left w:val="nil"/>
              <w:bottom w:val="single" w:sz="4" w:space="0" w:color="auto"/>
              <w:right w:val="single" w:sz="4" w:space="0" w:color="auto"/>
            </w:tcBorders>
            <w:shd w:val="clear" w:color="auto" w:fill="auto"/>
            <w:noWrap/>
            <w:hideMark/>
          </w:tcPr>
          <w:p w14:paraId="5A6F2207" w14:textId="77777777" w:rsidR="00273D3A" w:rsidRPr="00D059B5" w:rsidRDefault="00273D3A" w:rsidP="00273D3A">
            <w:pPr>
              <w:rPr>
                <w:color w:val="000000"/>
              </w:rPr>
            </w:pPr>
            <w:r w:rsidRPr="00D059B5">
              <w:rPr>
                <w:color w:val="000000"/>
              </w:rPr>
              <w:t>тыс. кв. м.</w:t>
            </w:r>
          </w:p>
        </w:tc>
        <w:tc>
          <w:tcPr>
            <w:tcW w:w="967" w:type="dxa"/>
            <w:tcBorders>
              <w:top w:val="nil"/>
              <w:left w:val="nil"/>
              <w:bottom w:val="single" w:sz="4" w:space="0" w:color="auto"/>
              <w:right w:val="single" w:sz="4" w:space="0" w:color="auto"/>
            </w:tcBorders>
            <w:shd w:val="clear" w:color="auto" w:fill="auto"/>
            <w:noWrap/>
            <w:vAlign w:val="bottom"/>
          </w:tcPr>
          <w:p w14:paraId="74794BC5" w14:textId="77777777" w:rsidR="00273D3A" w:rsidRPr="00D059B5" w:rsidRDefault="00273D3A" w:rsidP="00273D3A">
            <w:pPr>
              <w:rPr>
                <w:color w:val="000000"/>
              </w:rPr>
            </w:pPr>
            <w:r w:rsidRPr="00D059B5">
              <w:rPr>
                <w:color w:val="000000"/>
              </w:rPr>
              <w:t>0.00</w:t>
            </w:r>
          </w:p>
        </w:tc>
        <w:tc>
          <w:tcPr>
            <w:tcW w:w="851" w:type="dxa"/>
            <w:tcBorders>
              <w:top w:val="nil"/>
              <w:left w:val="nil"/>
              <w:bottom w:val="single" w:sz="4" w:space="0" w:color="auto"/>
              <w:right w:val="single" w:sz="4" w:space="0" w:color="auto"/>
            </w:tcBorders>
            <w:shd w:val="clear" w:color="auto" w:fill="auto"/>
            <w:noWrap/>
            <w:vAlign w:val="bottom"/>
          </w:tcPr>
          <w:p w14:paraId="6C5CAD9D" w14:textId="77777777" w:rsidR="00273D3A" w:rsidRPr="00D059B5" w:rsidRDefault="00273D3A" w:rsidP="00273D3A">
            <w:pPr>
              <w:rPr>
                <w:color w:val="000000"/>
              </w:rPr>
            </w:pPr>
            <w:r w:rsidRPr="00D059B5">
              <w:rPr>
                <w:color w:val="000000"/>
              </w:rPr>
              <w:t>0.00</w:t>
            </w:r>
          </w:p>
        </w:tc>
        <w:tc>
          <w:tcPr>
            <w:tcW w:w="850" w:type="dxa"/>
            <w:tcBorders>
              <w:top w:val="nil"/>
              <w:left w:val="nil"/>
              <w:bottom w:val="single" w:sz="4" w:space="0" w:color="auto"/>
              <w:right w:val="single" w:sz="4" w:space="0" w:color="auto"/>
            </w:tcBorders>
            <w:shd w:val="clear" w:color="auto" w:fill="auto"/>
            <w:noWrap/>
            <w:vAlign w:val="bottom"/>
          </w:tcPr>
          <w:p w14:paraId="3A7D535A" w14:textId="77777777" w:rsidR="00273D3A" w:rsidRPr="00D059B5" w:rsidRDefault="00273D3A" w:rsidP="00273D3A">
            <w:pPr>
              <w:rPr>
                <w:color w:val="000000"/>
              </w:rPr>
            </w:pPr>
            <w:r w:rsidRPr="00D059B5">
              <w:rPr>
                <w:color w:val="000000"/>
              </w:rPr>
              <w:t>0.00</w:t>
            </w:r>
          </w:p>
        </w:tc>
        <w:tc>
          <w:tcPr>
            <w:tcW w:w="846" w:type="dxa"/>
            <w:tcBorders>
              <w:top w:val="nil"/>
              <w:left w:val="nil"/>
              <w:bottom w:val="single" w:sz="4" w:space="0" w:color="auto"/>
              <w:right w:val="single" w:sz="4" w:space="0" w:color="auto"/>
            </w:tcBorders>
            <w:shd w:val="clear" w:color="auto" w:fill="auto"/>
            <w:noWrap/>
            <w:vAlign w:val="bottom"/>
          </w:tcPr>
          <w:p w14:paraId="74F36C26" w14:textId="77777777" w:rsidR="00273D3A" w:rsidRPr="00D059B5" w:rsidRDefault="00273D3A" w:rsidP="00273D3A">
            <w:pPr>
              <w:rPr>
                <w:color w:val="000000"/>
              </w:rPr>
            </w:pPr>
            <w:r w:rsidRPr="00D059B5">
              <w:rPr>
                <w:color w:val="000000"/>
              </w:rPr>
              <w:t>0.00</w:t>
            </w:r>
          </w:p>
        </w:tc>
        <w:tc>
          <w:tcPr>
            <w:tcW w:w="846" w:type="dxa"/>
            <w:tcBorders>
              <w:top w:val="nil"/>
              <w:left w:val="nil"/>
              <w:bottom w:val="single" w:sz="4" w:space="0" w:color="auto"/>
              <w:right w:val="single" w:sz="4" w:space="0" w:color="auto"/>
            </w:tcBorders>
            <w:shd w:val="clear" w:color="auto" w:fill="auto"/>
            <w:noWrap/>
            <w:vAlign w:val="bottom"/>
          </w:tcPr>
          <w:p w14:paraId="3988E072"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53174BF5"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3FC9C7FA"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3B0990B8" w14:textId="77777777" w:rsidR="00273D3A" w:rsidRPr="00D059B5" w:rsidRDefault="00273D3A" w:rsidP="00273D3A">
            <w:pPr>
              <w:rPr>
                <w:color w:val="000000"/>
              </w:rPr>
            </w:pPr>
            <w:r w:rsidRPr="00D059B5">
              <w:rPr>
                <w:color w:val="000000"/>
              </w:rPr>
              <w:t>0.00</w:t>
            </w:r>
          </w:p>
        </w:tc>
        <w:tc>
          <w:tcPr>
            <w:tcW w:w="776" w:type="dxa"/>
            <w:tcBorders>
              <w:top w:val="nil"/>
              <w:left w:val="nil"/>
              <w:bottom w:val="single" w:sz="4" w:space="0" w:color="auto"/>
              <w:right w:val="single" w:sz="4" w:space="0" w:color="auto"/>
            </w:tcBorders>
            <w:shd w:val="clear" w:color="auto" w:fill="auto"/>
            <w:noWrap/>
            <w:vAlign w:val="bottom"/>
          </w:tcPr>
          <w:p w14:paraId="7901C6F2" w14:textId="77777777" w:rsidR="00273D3A" w:rsidRPr="00D059B5" w:rsidRDefault="00273D3A" w:rsidP="00273D3A">
            <w:pPr>
              <w:rPr>
                <w:color w:val="000000"/>
              </w:rPr>
            </w:pPr>
            <w:r w:rsidRPr="00D059B5">
              <w:rPr>
                <w:color w:val="000000"/>
              </w:rPr>
              <w:t>0.00</w:t>
            </w:r>
          </w:p>
        </w:tc>
        <w:tc>
          <w:tcPr>
            <w:tcW w:w="930" w:type="dxa"/>
            <w:tcBorders>
              <w:top w:val="nil"/>
              <w:left w:val="nil"/>
              <w:bottom w:val="single" w:sz="4" w:space="0" w:color="auto"/>
              <w:right w:val="single" w:sz="4" w:space="0" w:color="auto"/>
            </w:tcBorders>
            <w:shd w:val="clear" w:color="auto" w:fill="auto"/>
            <w:noWrap/>
            <w:vAlign w:val="bottom"/>
          </w:tcPr>
          <w:p w14:paraId="543A2587" w14:textId="77777777" w:rsidR="00273D3A" w:rsidRPr="00D059B5" w:rsidRDefault="00273D3A" w:rsidP="00273D3A">
            <w:pPr>
              <w:rPr>
                <w:color w:val="000000"/>
              </w:rPr>
            </w:pPr>
            <w:r w:rsidRPr="00D059B5">
              <w:rPr>
                <w:color w:val="000000"/>
              </w:rPr>
              <w:t>0.00</w:t>
            </w:r>
          </w:p>
        </w:tc>
      </w:tr>
    </w:tbl>
    <w:p w14:paraId="1A804567" w14:textId="38B35E2D" w:rsidR="006E1642" w:rsidRPr="00D059B5" w:rsidRDefault="006E1642" w:rsidP="00262E73">
      <w:pPr>
        <w:pStyle w:val="afffc"/>
      </w:pPr>
      <w:bookmarkStart w:id="619" w:name="_Toc101972965"/>
      <w:bookmarkStart w:id="620" w:name="_Toc105553592"/>
      <w:r w:rsidRPr="00D059B5">
        <w:t>Таблица 2.2.2. Прогнозы приростов площади строительных фондов, сгруппированные по расчетным элементам территориального деления</w:t>
      </w:r>
      <w:bookmarkEnd w:id="619"/>
      <w:bookmarkEnd w:id="620"/>
    </w:p>
    <w:tbl>
      <w:tblPr>
        <w:tblW w:w="15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389"/>
        <w:gridCol w:w="1559"/>
        <w:gridCol w:w="850"/>
        <w:gridCol w:w="851"/>
        <w:gridCol w:w="846"/>
        <w:gridCol w:w="846"/>
        <w:gridCol w:w="846"/>
        <w:gridCol w:w="776"/>
        <w:gridCol w:w="776"/>
        <w:gridCol w:w="776"/>
        <w:gridCol w:w="776"/>
        <w:gridCol w:w="1019"/>
      </w:tblGrid>
      <w:tr w:rsidR="007913D4" w:rsidRPr="00D059B5" w14:paraId="5B954801" w14:textId="77777777" w:rsidTr="00273D3A">
        <w:trPr>
          <w:trHeight w:val="170"/>
          <w:tblHeader/>
        </w:trPr>
        <w:tc>
          <w:tcPr>
            <w:tcW w:w="709" w:type="dxa"/>
            <w:vMerge w:val="restart"/>
            <w:shd w:val="clear" w:color="auto" w:fill="auto"/>
            <w:noWrap/>
          </w:tcPr>
          <w:p w14:paraId="21960D70" w14:textId="3F3075FA" w:rsidR="007913D4" w:rsidRPr="00D059B5" w:rsidRDefault="007913D4" w:rsidP="00067D65">
            <w:pPr>
              <w:rPr>
                <w:color w:val="000000"/>
              </w:rPr>
            </w:pPr>
            <w:r w:rsidRPr="00D059B5">
              <w:rPr>
                <w:color w:val="000000"/>
              </w:rPr>
              <w:t>№ пп</w:t>
            </w:r>
          </w:p>
        </w:tc>
        <w:tc>
          <w:tcPr>
            <w:tcW w:w="4389" w:type="dxa"/>
            <w:vMerge w:val="restart"/>
            <w:shd w:val="clear" w:color="auto" w:fill="auto"/>
            <w:noWrap/>
          </w:tcPr>
          <w:p w14:paraId="148E3C36" w14:textId="3E5F186D" w:rsidR="007913D4" w:rsidRPr="00D059B5" w:rsidRDefault="007913D4" w:rsidP="00067D65">
            <w:pPr>
              <w:rPr>
                <w:color w:val="000000"/>
              </w:rPr>
            </w:pPr>
            <w:r w:rsidRPr="00D059B5">
              <w:rPr>
                <w:color w:val="000000"/>
              </w:rPr>
              <w:t>Номер кадастрового квартала</w:t>
            </w:r>
          </w:p>
        </w:tc>
        <w:tc>
          <w:tcPr>
            <w:tcW w:w="1559" w:type="dxa"/>
            <w:vMerge w:val="restart"/>
            <w:shd w:val="clear" w:color="auto" w:fill="auto"/>
            <w:noWrap/>
          </w:tcPr>
          <w:p w14:paraId="2FA891C6" w14:textId="49A8A74F" w:rsidR="007913D4" w:rsidRPr="00D059B5" w:rsidRDefault="007913D4" w:rsidP="00067D65">
            <w:pPr>
              <w:rPr>
                <w:color w:val="000000"/>
              </w:rPr>
            </w:pPr>
            <w:r w:rsidRPr="00D059B5">
              <w:rPr>
                <w:color w:val="000000"/>
              </w:rPr>
              <w:t>Ед. измерения</w:t>
            </w:r>
          </w:p>
        </w:tc>
        <w:tc>
          <w:tcPr>
            <w:tcW w:w="8362" w:type="dxa"/>
            <w:gridSpan w:val="10"/>
            <w:shd w:val="clear" w:color="auto" w:fill="auto"/>
            <w:noWrap/>
          </w:tcPr>
          <w:p w14:paraId="0556B618" w14:textId="548A9338" w:rsidR="007913D4" w:rsidRPr="00D059B5" w:rsidRDefault="007913D4" w:rsidP="00067D65">
            <w:pPr>
              <w:rPr>
                <w:color w:val="000000"/>
              </w:rPr>
            </w:pPr>
            <w:r w:rsidRPr="00D059B5">
              <w:rPr>
                <w:color w:val="000000"/>
              </w:rPr>
              <w:t>План</w:t>
            </w:r>
          </w:p>
        </w:tc>
      </w:tr>
      <w:tr w:rsidR="007913D4" w:rsidRPr="00D059B5" w14:paraId="44000423" w14:textId="77777777" w:rsidTr="00273D3A">
        <w:trPr>
          <w:trHeight w:val="170"/>
          <w:tblHeader/>
        </w:trPr>
        <w:tc>
          <w:tcPr>
            <w:tcW w:w="709" w:type="dxa"/>
            <w:vMerge/>
            <w:tcBorders>
              <w:bottom w:val="single" w:sz="4" w:space="0" w:color="auto"/>
            </w:tcBorders>
            <w:shd w:val="clear" w:color="auto" w:fill="auto"/>
            <w:noWrap/>
            <w:hideMark/>
          </w:tcPr>
          <w:p w14:paraId="45F351DD" w14:textId="772E1D8C" w:rsidR="007913D4" w:rsidRPr="00D059B5" w:rsidRDefault="007913D4" w:rsidP="00067D65">
            <w:pPr>
              <w:rPr>
                <w:color w:val="000000"/>
              </w:rPr>
            </w:pPr>
          </w:p>
        </w:tc>
        <w:tc>
          <w:tcPr>
            <w:tcW w:w="4389" w:type="dxa"/>
            <w:vMerge/>
            <w:tcBorders>
              <w:bottom w:val="single" w:sz="4" w:space="0" w:color="auto"/>
            </w:tcBorders>
            <w:shd w:val="clear" w:color="auto" w:fill="auto"/>
            <w:noWrap/>
            <w:hideMark/>
          </w:tcPr>
          <w:p w14:paraId="22987623" w14:textId="4B84BD4D" w:rsidR="007913D4" w:rsidRPr="00D059B5" w:rsidRDefault="007913D4" w:rsidP="00067D65">
            <w:pPr>
              <w:rPr>
                <w:color w:val="000000"/>
              </w:rPr>
            </w:pPr>
          </w:p>
        </w:tc>
        <w:tc>
          <w:tcPr>
            <w:tcW w:w="1559" w:type="dxa"/>
            <w:vMerge/>
            <w:shd w:val="clear" w:color="auto" w:fill="auto"/>
            <w:noWrap/>
            <w:hideMark/>
          </w:tcPr>
          <w:p w14:paraId="4DF8D0F0" w14:textId="75409532" w:rsidR="007913D4" w:rsidRPr="00D059B5" w:rsidRDefault="007913D4" w:rsidP="00067D65">
            <w:pPr>
              <w:rPr>
                <w:color w:val="000000"/>
              </w:rPr>
            </w:pPr>
          </w:p>
        </w:tc>
        <w:tc>
          <w:tcPr>
            <w:tcW w:w="850" w:type="dxa"/>
            <w:tcBorders>
              <w:bottom w:val="single" w:sz="4" w:space="0" w:color="auto"/>
            </w:tcBorders>
            <w:shd w:val="clear" w:color="auto" w:fill="auto"/>
            <w:noWrap/>
            <w:hideMark/>
          </w:tcPr>
          <w:p w14:paraId="5D74782E" w14:textId="5EA70FFA" w:rsidR="007913D4" w:rsidRPr="00D059B5" w:rsidRDefault="007913D4" w:rsidP="00067D65">
            <w:pPr>
              <w:rPr>
                <w:color w:val="000000"/>
              </w:rPr>
            </w:pPr>
            <w:r w:rsidRPr="00D059B5">
              <w:rPr>
                <w:color w:val="000000"/>
              </w:rPr>
              <w:t>2022 год</w:t>
            </w:r>
          </w:p>
        </w:tc>
        <w:tc>
          <w:tcPr>
            <w:tcW w:w="851" w:type="dxa"/>
            <w:tcBorders>
              <w:bottom w:val="single" w:sz="4" w:space="0" w:color="auto"/>
            </w:tcBorders>
            <w:shd w:val="clear" w:color="auto" w:fill="auto"/>
            <w:noWrap/>
            <w:hideMark/>
          </w:tcPr>
          <w:p w14:paraId="58335341" w14:textId="4E28F4E8" w:rsidR="007913D4" w:rsidRPr="00D059B5" w:rsidRDefault="007913D4" w:rsidP="00067D65">
            <w:pPr>
              <w:rPr>
                <w:color w:val="000000"/>
              </w:rPr>
            </w:pPr>
            <w:r w:rsidRPr="00D059B5">
              <w:rPr>
                <w:color w:val="000000"/>
              </w:rPr>
              <w:t>2023 год</w:t>
            </w:r>
          </w:p>
        </w:tc>
        <w:tc>
          <w:tcPr>
            <w:tcW w:w="846" w:type="dxa"/>
            <w:tcBorders>
              <w:bottom w:val="single" w:sz="4" w:space="0" w:color="auto"/>
            </w:tcBorders>
            <w:shd w:val="clear" w:color="auto" w:fill="auto"/>
            <w:noWrap/>
            <w:hideMark/>
          </w:tcPr>
          <w:p w14:paraId="440DB696" w14:textId="34E67C5F" w:rsidR="007913D4" w:rsidRPr="00D059B5" w:rsidRDefault="007913D4" w:rsidP="00067D65">
            <w:pPr>
              <w:rPr>
                <w:color w:val="000000"/>
              </w:rPr>
            </w:pPr>
            <w:r w:rsidRPr="00D059B5">
              <w:rPr>
                <w:color w:val="000000"/>
              </w:rPr>
              <w:t>2024 год</w:t>
            </w:r>
          </w:p>
        </w:tc>
        <w:tc>
          <w:tcPr>
            <w:tcW w:w="846" w:type="dxa"/>
            <w:shd w:val="clear" w:color="auto" w:fill="auto"/>
            <w:noWrap/>
            <w:hideMark/>
          </w:tcPr>
          <w:p w14:paraId="5D226764" w14:textId="2F318E72" w:rsidR="007913D4" w:rsidRPr="00D059B5" w:rsidRDefault="007913D4" w:rsidP="00067D65">
            <w:pPr>
              <w:rPr>
                <w:color w:val="000000"/>
              </w:rPr>
            </w:pPr>
            <w:r w:rsidRPr="00D059B5">
              <w:rPr>
                <w:color w:val="000000"/>
              </w:rPr>
              <w:t>2025 год</w:t>
            </w:r>
          </w:p>
        </w:tc>
        <w:tc>
          <w:tcPr>
            <w:tcW w:w="846" w:type="dxa"/>
            <w:shd w:val="clear" w:color="auto" w:fill="auto"/>
            <w:noWrap/>
            <w:hideMark/>
          </w:tcPr>
          <w:p w14:paraId="0BE54B70" w14:textId="7C657DD3" w:rsidR="007913D4" w:rsidRPr="00D059B5" w:rsidRDefault="007913D4" w:rsidP="00067D65">
            <w:pPr>
              <w:rPr>
                <w:color w:val="000000"/>
              </w:rPr>
            </w:pPr>
            <w:r w:rsidRPr="00D059B5">
              <w:rPr>
                <w:color w:val="000000"/>
              </w:rPr>
              <w:t>2026 год</w:t>
            </w:r>
          </w:p>
        </w:tc>
        <w:tc>
          <w:tcPr>
            <w:tcW w:w="776" w:type="dxa"/>
            <w:shd w:val="clear" w:color="auto" w:fill="auto"/>
            <w:noWrap/>
            <w:hideMark/>
          </w:tcPr>
          <w:p w14:paraId="768BAE93" w14:textId="758191B8" w:rsidR="007913D4" w:rsidRPr="00D059B5" w:rsidRDefault="007913D4" w:rsidP="00067D65">
            <w:pPr>
              <w:rPr>
                <w:color w:val="000000"/>
              </w:rPr>
            </w:pPr>
            <w:r w:rsidRPr="00D059B5">
              <w:rPr>
                <w:color w:val="000000"/>
              </w:rPr>
              <w:t>2027 год</w:t>
            </w:r>
          </w:p>
        </w:tc>
        <w:tc>
          <w:tcPr>
            <w:tcW w:w="776" w:type="dxa"/>
            <w:shd w:val="clear" w:color="auto" w:fill="auto"/>
            <w:noWrap/>
            <w:hideMark/>
          </w:tcPr>
          <w:p w14:paraId="67B521A8" w14:textId="17C2058E" w:rsidR="007913D4" w:rsidRPr="00D059B5" w:rsidRDefault="007913D4" w:rsidP="00067D65">
            <w:pPr>
              <w:rPr>
                <w:color w:val="000000"/>
              </w:rPr>
            </w:pPr>
            <w:r w:rsidRPr="00D059B5">
              <w:rPr>
                <w:color w:val="000000"/>
              </w:rPr>
              <w:t>2028 год</w:t>
            </w:r>
          </w:p>
        </w:tc>
        <w:tc>
          <w:tcPr>
            <w:tcW w:w="776" w:type="dxa"/>
            <w:shd w:val="clear" w:color="auto" w:fill="auto"/>
            <w:noWrap/>
            <w:hideMark/>
          </w:tcPr>
          <w:p w14:paraId="2AD9055F" w14:textId="246AD40F" w:rsidR="007913D4" w:rsidRPr="00D059B5" w:rsidRDefault="007913D4" w:rsidP="00067D65">
            <w:pPr>
              <w:rPr>
                <w:color w:val="000000"/>
              </w:rPr>
            </w:pPr>
            <w:r w:rsidRPr="00D059B5">
              <w:rPr>
                <w:color w:val="000000"/>
              </w:rPr>
              <w:t>2029 год</w:t>
            </w:r>
          </w:p>
        </w:tc>
        <w:tc>
          <w:tcPr>
            <w:tcW w:w="776" w:type="dxa"/>
            <w:shd w:val="clear" w:color="auto" w:fill="auto"/>
            <w:noWrap/>
            <w:hideMark/>
          </w:tcPr>
          <w:p w14:paraId="62AFD118" w14:textId="4F04D92F" w:rsidR="007913D4" w:rsidRPr="00D059B5" w:rsidRDefault="007913D4" w:rsidP="00067D65">
            <w:pPr>
              <w:rPr>
                <w:color w:val="000000"/>
              </w:rPr>
            </w:pPr>
            <w:r w:rsidRPr="00D059B5">
              <w:rPr>
                <w:color w:val="000000"/>
              </w:rPr>
              <w:t>2030 год</w:t>
            </w:r>
          </w:p>
        </w:tc>
        <w:tc>
          <w:tcPr>
            <w:tcW w:w="1019" w:type="dxa"/>
            <w:shd w:val="clear" w:color="auto" w:fill="auto"/>
            <w:noWrap/>
            <w:hideMark/>
          </w:tcPr>
          <w:p w14:paraId="0DF57FC8" w14:textId="36B21624" w:rsidR="007913D4" w:rsidRPr="00D059B5" w:rsidRDefault="007913D4" w:rsidP="00067D65">
            <w:pPr>
              <w:rPr>
                <w:color w:val="000000"/>
              </w:rPr>
            </w:pPr>
            <w:r w:rsidRPr="00D059B5">
              <w:rPr>
                <w:color w:val="000000"/>
              </w:rPr>
              <w:t>2031-</w:t>
            </w:r>
            <w:r w:rsidR="000F2CC2" w:rsidRPr="00D059B5">
              <w:rPr>
                <w:color w:val="000000"/>
              </w:rPr>
              <w:t>2034</w:t>
            </w:r>
            <w:r w:rsidRPr="00D059B5">
              <w:rPr>
                <w:color w:val="000000"/>
              </w:rPr>
              <w:t xml:space="preserve"> год</w:t>
            </w:r>
          </w:p>
        </w:tc>
      </w:tr>
      <w:tr w:rsidR="00273D3A" w:rsidRPr="00D059B5" w14:paraId="578A8098" w14:textId="77777777" w:rsidTr="00273D3A">
        <w:trPr>
          <w:trHeight w:val="170"/>
        </w:trPr>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4FAB8895" w14:textId="77777777" w:rsidR="00273D3A" w:rsidRPr="00D059B5" w:rsidRDefault="00273D3A" w:rsidP="00273D3A">
            <w:pPr>
              <w:rPr>
                <w:color w:val="000000"/>
              </w:rPr>
            </w:pPr>
            <w:r w:rsidRPr="00D059B5">
              <w:rPr>
                <w:color w:val="000000"/>
              </w:rPr>
              <w:t>1</w:t>
            </w:r>
          </w:p>
        </w:tc>
        <w:tc>
          <w:tcPr>
            <w:tcW w:w="4389" w:type="dxa"/>
            <w:tcBorders>
              <w:top w:val="single" w:sz="4" w:space="0" w:color="auto"/>
              <w:left w:val="nil"/>
              <w:bottom w:val="single" w:sz="4" w:space="0" w:color="auto"/>
              <w:right w:val="nil"/>
            </w:tcBorders>
            <w:shd w:val="clear" w:color="auto" w:fill="auto"/>
            <w:noWrap/>
          </w:tcPr>
          <w:p w14:paraId="02A39C1E" w14:textId="4F64F579" w:rsidR="00273D3A" w:rsidRPr="00D059B5" w:rsidRDefault="00273D3A" w:rsidP="00273D3A">
            <w:pPr>
              <w:rPr>
                <w:color w:val="000000"/>
              </w:rPr>
            </w:pPr>
            <w:r w:rsidRPr="00D059B5">
              <w:rPr>
                <w:color w:val="000000"/>
                <w:szCs w:val="28"/>
              </w:rPr>
              <w:t>74:19:0601002</w:t>
            </w:r>
          </w:p>
        </w:tc>
        <w:tc>
          <w:tcPr>
            <w:tcW w:w="1559" w:type="dxa"/>
            <w:shd w:val="clear" w:color="auto" w:fill="auto"/>
            <w:noWrap/>
          </w:tcPr>
          <w:p w14:paraId="59A8D229" w14:textId="77777777" w:rsidR="00273D3A" w:rsidRPr="00D059B5" w:rsidRDefault="00273D3A" w:rsidP="00273D3A">
            <w:pPr>
              <w:rPr>
                <w:color w:val="000000"/>
              </w:rPr>
            </w:pPr>
            <w:r w:rsidRPr="00D059B5">
              <w:rPr>
                <w:color w:val="000000"/>
              </w:rPr>
              <w:t>тыс. кв. м.</w:t>
            </w:r>
          </w:p>
        </w:tc>
        <w:tc>
          <w:tcPr>
            <w:tcW w:w="850" w:type="dxa"/>
            <w:shd w:val="clear" w:color="auto" w:fill="auto"/>
            <w:noWrap/>
            <w:vAlign w:val="bottom"/>
          </w:tcPr>
          <w:p w14:paraId="3C934FA1" w14:textId="325F65CF" w:rsidR="00273D3A" w:rsidRPr="00D059B5" w:rsidRDefault="00273D3A" w:rsidP="00273D3A">
            <w:pPr>
              <w:rPr>
                <w:color w:val="000000"/>
              </w:rPr>
            </w:pPr>
            <w:r w:rsidRPr="00D059B5">
              <w:rPr>
                <w:color w:val="000000"/>
              </w:rPr>
              <w:t>0.00</w:t>
            </w:r>
          </w:p>
        </w:tc>
        <w:tc>
          <w:tcPr>
            <w:tcW w:w="851" w:type="dxa"/>
            <w:shd w:val="clear" w:color="auto" w:fill="auto"/>
            <w:noWrap/>
            <w:vAlign w:val="bottom"/>
          </w:tcPr>
          <w:p w14:paraId="7A62B112" w14:textId="10D17FC8" w:rsidR="00273D3A" w:rsidRPr="00D059B5" w:rsidRDefault="00273D3A" w:rsidP="00273D3A">
            <w:pPr>
              <w:rPr>
                <w:color w:val="000000"/>
              </w:rPr>
            </w:pPr>
            <w:r w:rsidRPr="00D059B5">
              <w:rPr>
                <w:color w:val="000000"/>
              </w:rPr>
              <w:t>0.00</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372FFAB9" w14:textId="6CA34CA6" w:rsidR="00273D3A" w:rsidRPr="00D059B5" w:rsidRDefault="00273D3A" w:rsidP="00273D3A">
            <w:pPr>
              <w:rPr>
                <w:color w:val="000000"/>
              </w:rPr>
            </w:pPr>
            <w:r w:rsidRPr="00D059B5">
              <w:rPr>
                <w:color w:val="000000"/>
              </w:rPr>
              <w:t>30.34</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B2565C" w14:textId="22732738" w:rsidR="00273D3A" w:rsidRPr="00D059B5" w:rsidRDefault="00273D3A" w:rsidP="00273D3A">
            <w:pPr>
              <w:rPr>
                <w:color w:val="000000"/>
              </w:rPr>
            </w:pPr>
            <w:r w:rsidRPr="00D059B5">
              <w:rPr>
                <w:color w:val="000000"/>
              </w:rPr>
              <w:t>53.45</w:t>
            </w:r>
          </w:p>
        </w:tc>
        <w:tc>
          <w:tcPr>
            <w:tcW w:w="846" w:type="dxa"/>
            <w:tcBorders>
              <w:top w:val="single" w:sz="4" w:space="0" w:color="auto"/>
              <w:left w:val="single" w:sz="4" w:space="0" w:color="auto"/>
              <w:bottom w:val="single" w:sz="4" w:space="0" w:color="auto"/>
              <w:right w:val="nil"/>
            </w:tcBorders>
            <w:shd w:val="clear" w:color="auto" w:fill="auto"/>
            <w:noWrap/>
            <w:vAlign w:val="bottom"/>
          </w:tcPr>
          <w:p w14:paraId="42A7E861" w14:textId="407C3589" w:rsidR="00273D3A" w:rsidRPr="00D059B5" w:rsidRDefault="00273D3A" w:rsidP="00273D3A">
            <w:pPr>
              <w:rPr>
                <w:color w:val="000000"/>
              </w:rPr>
            </w:pPr>
            <w:r w:rsidRPr="00D059B5">
              <w:rPr>
                <w:color w:val="000000"/>
              </w:rPr>
              <w:t>26.32</w:t>
            </w:r>
          </w:p>
        </w:tc>
        <w:tc>
          <w:tcPr>
            <w:tcW w:w="776" w:type="dxa"/>
            <w:shd w:val="clear" w:color="auto" w:fill="auto"/>
            <w:noWrap/>
            <w:vAlign w:val="bottom"/>
          </w:tcPr>
          <w:p w14:paraId="3E8AACBA" w14:textId="77777777" w:rsidR="00273D3A" w:rsidRPr="00D059B5" w:rsidRDefault="00273D3A" w:rsidP="00273D3A">
            <w:pPr>
              <w:rPr>
                <w:color w:val="000000"/>
              </w:rPr>
            </w:pPr>
            <w:r w:rsidRPr="00D059B5">
              <w:rPr>
                <w:color w:val="000000"/>
              </w:rPr>
              <w:t>0.00</w:t>
            </w:r>
          </w:p>
        </w:tc>
        <w:tc>
          <w:tcPr>
            <w:tcW w:w="776" w:type="dxa"/>
            <w:shd w:val="clear" w:color="auto" w:fill="auto"/>
            <w:noWrap/>
            <w:vAlign w:val="bottom"/>
          </w:tcPr>
          <w:p w14:paraId="69112D17" w14:textId="77777777" w:rsidR="00273D3A" w:rsidRPr="00D059B5" w:rsidRDefault="00273D3A" w:rsidP="00273D3A">
            <w:pPr>
              <w:rPr>
                <w:color w:val="000000"/>
              </w:rPr>
            </w:pPr>
            <w:r w:rsidRPr="00D059B5">
              <w:rPr>
                <w:color w:val="000000"/>
              </w:rPr>
              <w:t>0.00</w:t>
            </w:r>
          </w:p>
        </w:tc>
        <w:tc>
          <w:tcPr>
            <w:tcW w:w="776" w:type="dxa"/>
            <w:shd w:val="clear" w:color="auto" w:fill="auto"/>
            <w:noWrap/>
            <w:vAlign w:val="bottom"/>
          </w:tcPr>
          <w:p w14:paraId="52FBBD2C" w14:textId="77777777" w:rsidR="00273D3A" w:rsidRPr="00D059B5" w:rsidRDefault="00273D3A" w:rsidP="00273D3A">
            <w:pPr>
              <w:rPr>
                <w:color w:val="000000"/>
              </w:rPr>
            </w:pPr>
            <w:r w:rsidRPr="00D059B5">
              <w:rPr>
                <w:color w:val="000000"/>
              </w:rPr>
              <w:t>0.00</w:t>
            </w:r>
          </w:p>
        </w:tc>
        <w:tc>
          <w:tcPr>
            <w:tcW w:w="776" w:type="dxa"/>
            <w:shd w:val="clear" w:color="auto" w:fill="auto"/>
            <w:noWrap/>
            <w:vAlign w:val="bottom"/>
          </w:tcPr>
          <w:p w14:paraId="1E951774" w14:textId="77777777" w:rsidR="00273D3A" w:rsidRPr="00D059B5" w:rsidRDefault="00273D3A" w:rsidP="00273D3A">
            <w:pPr>
              <w:rPr>
                <w:color w:val="000000"/>
              </w:rPr>
            </w:pPr>
            <w:r w:rsidRPr="00D059B5">
              <w:rPr>
                <w:color w:val="000000"/>
              </w:rPr>
              <w:t>0.00</w:t>
            </w:r>
          </w:p>
        </w:tc>
        <w:tc>
          <w:tcPr>
            <w:tcW w:w="1019" w:type="dxa"/>
            <w:shd w:val="clear" w:color="auto" w:fill="auto"/>
            <w:noWrap/>
            <w:vAlign w:val="bottom"/>
          </w:tcPr>
          <w:p w14:paraId="58B18825" w14:textId="77777777" w:rsidR="00273D3A" w:rsidRPr="00D059B5" w:rsidRDefault="00273D3A" w:rsidP="00273D3A">
            <w:pPr>
              <w:rPr>
                <w:color w:val="000000"/>
              </w:rPr>
            </w:pPr>
            <w:r w:rsidRPr="00D059B5">
              <w:rPr>
                <w:color w:val="000000"/>
              </w:rPr>
              <w:t>0.00</w:t>
            </w:r>
          </w:p>
        </w:tc>
      </w:tr>
      <w:tr w:rsidR="00273D3A" w:rsidRPr="005607DC" w14:paraId="01ABF8FB" w14:textId="77777777" w:rsidTr="00273D3A">
        <w:trPr>
          <w:trHeight w:val="170"/>
        </w:trPr>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77743E5A" w14:textId="77777777" w:rsidR="00273D3A" w:rsidRPr="00D059B5" w:rsidRDefault="00273D3A" w:rsidP="00273D3A">
            <w:pPr>
              <w:rPr>
                <w:color w:val="000000"/>
              </w:rPr>
            </w:pPr>
            <w:r w:rsidRPr="00D059B5">
              <w:rPr>
                <w:color w:val="000000"/>
              </w:rPr>
              <w:t>2</w:t>
            </w:r>
          </w:p>
        </w:tc>
        <w:tc>
          <w:tcPr>
            <w:tcW w:w="4389" w:type="dxa"/>
            <w:tcBorders>
              <w:top w:val="single" w:sz="4" w:space="0" w:color="auto"/>
              <w:left w:val="nil"/>
              <w:bottom w:val="single" w:sz="4" w:space="0" w:color="auto"/>
              <w:right w:val="nil"/>
            </w:tcBorders>
            <w:shd w:val="clear" w:color="auto" w:fill="auto"/>
            <w:noWrap/>
          </w:tcPr>
          <w:p w14:paraId="4188FB8E" w14:textId="192763C9" w:rsidR="00273D3A" w:rsidRPr="00D059B5" w:rsidRDefault="00273D3A" w:rsidP="00273D3A">
            <w:pPr>
              <w:rPr>
                <w:color w:val="000000"/>
              </w:rPr>
            </w:pPr>
            <w:r w:rsidRPr="00D059B5">
              <w:rPr>
                <w:bCs/>
                <w:color w:val="000000"/>
                <w:szCs w:val="28"/>
              </w:rPr>
              <w:t>74:19:0603005</w:t>
            </w:r>
          </w:p>
        </w:tc>
        <w:tc>
          <w:tcPr>
            <w:tcW w:w="1559" w:type="dxa"/>
            <w:shd w:val="clear" w:color="auto" w:fill="auto"/>
            <w:noWrap/>
          </w:tcPr>
          <w:p w14:paraId="3F274FFA" w14:textId="77777777" w:rsidR="00273D3A" w:rsidRPr="00D059B5" w:rsidRDefault="00273D3A" w:rsidP="00273D3A">
            <w:pPr>
              <w:rPr>
                <w:color w:val="000000"/>
              </w:rPr>
            </w:pPr>
            <w:r w:rsidRPr="00D059B5">
              <w:rPr>
                <w:color w:val="000000"/>
              </w:rPr>
              <w:t>тыс. кв. м.</w:t>
            </w:r>
          </w:p>
        </w:tc>
        <w:tc>
          <w:tcPr>
            <w:tcW w:w="850" w:type="dxa"/>
            <w:shd w:val="clear" w:color="auto" w:fill="auto"/>
            <w:noWrap/>
            <w:vAlign w:val="bottom"/>
          </w:tcPr>
          <w:p w14:paraId="6233F80B" w14:textId="77777777" w:rsidR="00273D3A" w:rsidRPr="00D059B5" w:rsidRDefault="00273D3A" w:rsidP="00273D3A">
            <w:pPr>
              <w:rPr>
                <w:color w:val="000000"/>
              </w:rPr>
            </w:pPr>
            <w:r w:rsidRPr="00D059B5">
              <w:rPr>
                <w:color w:val="000000"/>
              </w:rPr>
              <w:t>0.00</w:t>
            </w:r>
          </w:p>
        </w:tc>
        <w:tc>
          <w:tcPr>
            <w:tcW w:w="851" w:type="dxa"/>
            <w:shd w:val="clear" w:color="auto" w:fill="auto"/>
            <w:noWrap/>
            <w:vAlign w:val="bottom"/>
          </w:tcPr>
          <w:p w14:paraId="7EBFB01C" w14:textId="77777777" w:rsidR="00273D3A" w:rsidRPr="00D059B5" w:rsidRDefault="00273D3A" w:rsidP="00273D3A">
            <w:pPr>
              <w:rPr>
                <w:color w:val="000000"/>
              </w:rPr>
            </w:pPr>
            <w:r w:rsidRPr="00D059B5">
              <w:rPr>
                <w:color w:val="000000"/>
              </w:rPr>
              <w:t>0.00</w:t>
            </w:r>
          </w:p>
        </w:tc>
        <w:tc>
          <w:tcPr>
            <w:tcW w:w="846" w:type="dxa"/>
            <w:shd w:val="clear" w:color="auto" w:fill="auto"/>
            <w:noWrap/>
            <w:vAlign w:val="bottom"/>
          </w:tcPr>
          <w:p w14:paraId="1AD41484" w14:textId="77777777" w:rsidR="00273D3A" w:rsidRPr="00D059B5" w:rsidRDefault="00273D3A" w:rsidP="00273D3A">
            <w:pPr>
              <w:rPr>
                <w:color w:val="000000"/>
              </w:rPr>
            </w:pPr>
            <w:r w:rsidRPr="00D059B5">
              <w:rPr>
                <w:color w:val="000000"/>
              </w:rPr>
              <w:t>0.00</w:t>
            </w:r>
          </w:p>
        </w:tc>
        <w:tc>
          <w:tcPr>
            <w:tcW w:w="846" w:type="dxa"/>
            <w:shd w:val="clear" w:color="auto" w:fill="auto"/>
            <w:noWrap/>
            <w:vAlign w:val="bottom"/>
          </w:tcPr>
          <w:p w14:paraId="5523C69F" w14:textId="23291BDA" w:rsidR="00273D3A" w:rsidRPr="00D059B5" w:rsidRDefault="00273D3A" w:rsidP="00273D3A">
            <w:pPr>
              <w:rPr>
                <w:color w:val="000000"/>
              </w:rPr>
            </w:pPr>
            <w:r w:rsidRPr="00D059B5">
              <w:rPr>
                <w:color w:val="000000"/>
              </w:rPr>
              <w:t>6.50</w:t>
            </w:r>
          </w:p>
        </w:tc>
        <w:tc>
          <w:tcPr>
            <w:tcW w:w="846" w:type="dxa"/>
            <w:shd w:val="clear" w:color="auto" w:fill="auto"/>
            <w:noWrap/>
            <w:vAlign w:val="bottom"/>
          </w:tcPr>
          <w:p w14:paraId="5887A437" w14:textId="77777777" w:rsidR="00273D3A" w:rsidRPr="00D059B5" w:rsidRDefault="00273D3A" w:rsidP="00273D3A">
            <w:pPr>
              <w:rPr>
                <w:color w:val="000000"/>
              </w:rPr>
            </w:pPr>
            <w:r w:rsidRPr="00D059B5">
              <w:rPr>
                <w:color w:val="000000"/>
              </w:rPr>
              <w:t>0.00</w:t>
            </w:r>
          </w:p>
        </w:tc>
        <w:tc>
          <w:tcPr>
            <w:tcW w:w="776" w:type="dxa"/>
            <w:shd w:val="clear" w:color="auto" w:fill="auto"/>
            <w:noWrap/>
            <w:vAlign w:val="bottom"/>
          </w:tcPr>
          <w:p w14:paraId="66B3C5BE" w14:textId="77777777" w:rsidR="00273D3A" w:rsidRPr="00D059B5" w:rsidRDefault="00273D3A" w:rsidP="00273D3A">
            <w:pPr>
              <w:rPr>
                <w:color w:val="000000"/>
              </w:rPr>
            </w:pPr>
            <w:r w:rsidRPr="00D059B5">
              <w:rPr>
                <w:color w:val="000000"/>
              </w:rPr>
              <w:t>0.00</w:t>
            </w:r>
          </w:p>
        </w:tc>
        <w:tc>
          <w:tcPr>
            <w:tcW w:w="776" w:type="dxa"/>
            <w:shd w:val="clear" w:color="auto" w:fill="auto"/>
            <w:noWrap/>
            <w:vAlign w:val="bottom"/>
          </w:tcPr>
          <w:p w14:paraId="19B5FC38" w14:textId="77777777" w:rsidR="00273D3A" w:rsidRPr="00D059B5" w:rsidRDefault="00273D3A" w:rsidP="00273D3A">
            <w:pPr>
              <w:rPr>
                <w:color w:val="000000"/>
              </w:rPr>
            </w:pPr>
            <w:r w:rsidRPr="00D059B5">
              <w:rPr>
                <w:color w:val="000000"/>
              </w:rPr>
              <w:t>0.00</w:t>
            </w:r>
          </w:p>
        </w:tc>
        <w:tc>
          <w:tcPr>
            <w:tcW w:w="776" w:type="dxa"/>
            <w:shd w:val="clear" w:color="auto" w:fill="auto"/>
            <w:noWrap/>
            <w:vAlign w:val="bottom"/>
          </w:tcPr>
          <w:p w14:paraId="75999CEC" w14:textId="77777777" w:rsidR="00273D3A" w:rsidRPr="00D059B5" w:rsidRDefault="00273D3A" w:rsidP="00273D3A">
            <w:pPr>
              <w:rPr>
                <w:color w:val="000000"/>
              </w:rPr>
            </w:pPr>
            <w:r w:rsidRPr="00D059B5">
              <w:rPr>
                <w:color w:val="000000"/>
              </w:rPr>
              <w:t>0.00</w:t>
            </w:r>
          </w:p>
        </w:tc>
        <w:tc>
          <w:tcPr>
            <w:tcW w:w="776" w:type="dxa"/>
            <w:shd w:val="clear" w:color="auto" w:fill="auto"/>
            <w:noWrap/>
            <w:vAlign w:val="bottom"/>
          </w:tcPr>
          <w:p w14:paraId="21260CDC" w14:textId="77777777" w:rsidR="00273D3A" w:rsidRPr="00D059B5" w:rsidRDefault="00273D3A" w:rsidP="00273D3A">
            <w:pPr>
              <w:rPr>
                <w:color w:val="000000"/>
              </w:rPr>
            </w:pPr>
            <w:r w:rsidRPr="00D059B5">
              <w:rPr>
                <w:color w:val="000000"/>
              </w:rPr>
              <w:t>0.00</w:t>
            </w:r>
          </w:p>
        </w:tc>
        <w:tc>
          <w:tcPr>
            <w:tcW w:w="1019" w:type="dxa"/>
            <w:shd w:val="clear" w:color="auto" w:fill="auto"/>
            <w:noWrap/>
            <w:vAlign w:val="bottom"/>
          </w:tcPr>
          <w:p w14:paraId="4BC828F7" w14:textId="77777777" w:rsidR="00273D3A" w:rsidRPr="005607DC" w:rsidRDefault="00273D3A" w:rsidP="00273D3A">
            <w:pPr>
              <w:rPr>
                <w:color w:val="000000"/>
              </w:rPr>
            </w:pPr>
            <w:r w:rsidRPr="00D059B5">
              <w:rPr>
                <w:color w:val="000000"/>
              </w:rPr>
              <w:t>0.00</w:t>
            </w:r>
          </w:p>
        </w:tc>
      </w:tr>
    </w:tbl>
    <w:p w14:paraId="33C10AD2" w14:textId="706966EF" w:rsidR="003A5E12" w:rsidRDefault="003A5E12" w:rsidP="00B71E79">
      <w:pPr>
        <w:pStyle w:val="a7"/>
        <w:sectPr w:rsidR="003A5E12" w:rsidSect="003A5E12">
          <w:pgSz w:w="16838" w:h="11906" w:orient="landscape"/>
          <w:pgMar w:top="1418" w:right="1134" w:bottom="851" w:left="1134" w:header="709" w:footer="709" w:gutter="0"/>
          <w:cols w:space="708"/>
          <w:docGrid w:linePitch="360"/>
        </w:sectPr>
      </w:pPr>
    </w:p>
    <w:p w14:paraId="07EB0683" w14:textId="7DA7BC6E" w:rsidR="00E1044C" w:rsidRPr="00BD3831" w:rsidRDefault="00E1044C" w:rsidP="00262E73">
      <w:pPr>
        <w:pStyle w:val="affff0"/>
      </w:pPr>
      <w:bookmarkStart w:id="621" w:name="_Toc101972721"/>
      <w:bookmarkStart w:id="622" w:name="_Toc105553434"/>
      <w:r w:rsidRPr="00BD3831">
        <w:lastRenderedPageBreak/>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621"/>
      <w:bookmarkEnd w:id="622"/>
    </w:p>
    <w:p w14:paraId="58AECB22" w14:textId="36DD2FAB" w:rsidR="005D74BC" w:rsidRDefault="005D74BC" w:rsidP="00262E73">
      <w:pPr>
        <w:pStyle w:val="affff0"/>
        <w:rPr>
          <w:lang w:eastAsia="ru-RU"/>
        </w:rPr>
      </w:pPr>
      <w:bookmarkStart w:id="623" w:name="_Toc105553435"/>
      <w:bookmarkStart w:id="624" w:name="_Toc101972722"/>
      <w:r w:rsidRPr="005D74BC">
        <w:rPr>
          <w:lang w:eastAsia="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r>
        <w:rPr>
          <w:lang w:eastAsia="ru-RU"/>
        </w:rPr>
        <w:t xml:space="preserve"> не рассчитываются в данной актуализации схемы теплоснабжения.</w:t>
      </w:r>
      <w:bookmarkEnd w:id="623"/>
    </w:p>
    <w:p w14:paraId="74EC712B" w14:textId="408C1282" w:rsidR="00E1044C" w:rsidRPr="00BD3831" w:rsidRDefault="00E1044C" w:rsidP="00262E73">
      <w:pPr>
        <w:pStyle w:val="affff0"/>
      </w:pPr>
      <w:bookmarkStart w:id="625" w:name="_Toc105553436"/>
      <w:r w:rsidRPr="00BD3831">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624"/>
      <w:bookmarkEnd w:id="625"/>
    </w:p>
    <w:p w14:paraId="7D4876AC" w14:textId="7C234D8C" w:rsidR="004914F1" w:rsidRPr="00BD3831" w:rsidRDefault="004914F1" w:rsidP="00262E73">
      <w:pPr>
        <w:pStyle w:val="afffe"/>
      </w:pPr>
      <w:r w:rsidRPr="00BD3831">
        <w:t>Расчет перспективного теплопотребления должен осуществляться на основании СП 50.13330.2012 актуализированная версия СНиП 23-02-2003 «Тепловая защита зданий».</w:t>
      </w:r>
      <w:r w:rsidR="00353813">
        <w:t xml:space="preserve"> </w:t>
      </w:r>
      <w:r w:rsidRPr="00BD3831">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существующих источников тепловой энергии на каждом этапе, представлены в таблице 2.4.1.</w:t>
      </w:r>
    </w:p>
    <w:p w14:paraId="5FFDA882" w14:textId="37369A05" w:rsidR="00E1044C" w:rsidRPr="00BD3831" w:rsidRDefault="00E1044C" w:rsidP="00262E73">
      <w:pPr>
        <w:pStyle w:val="affff0"/>
      </w:pPr>
      <w:bookmarkStart w:id="626" w:name="_Toc101972723"/>
      <w:bookmarkStart w:id="627" w:name="_Toc105553437"/>
      <w:r w:rsidRPr="00BD3831">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626"/>
      <w:bookmarkEnd w:id="627"/>
    </w:p>
    <w:p w14:paraId="19A8E757" w14:textId="77777777" w:rsidR="00C92E8B" w:rsidRDefault="004914F1" w:rsidP="00262E73">
      <w:pPr>
        <w:pStyle w:val="afffe"/>
      </w:pPr>
      <w:r w:rsidRPr="00BD3831">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представлены в таблице 2.5.1.</w:t>
      </w:r>
    </w:p>
    <w:p w14:paraId="353085D5" w14:textId="7E0EA898" w:rsidR="00380F1B" w:rsidRPr="00BD3831" w:rsidRDefault="00380F1B" w:rsidP="00262E73">
      <w:pPr>
        <w:pStyle w:val="affff0"/>
      </w:pPr>
      <w:bookmarkStart w:id="628" w:name="_Toc101972724"/>
      <w:bookmarkStart w:id="629" w:name="_Toc105553438"/>
      <w:r w:rsidRPr="00BD3831">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w:t>
      </w:r>
      <w:bookmarkEnd w:id="628"/>
      <w:bookmarkEnd w:id="629"/>
    </w:p>
    <w:p w14:paraId="218B0B35" w14:textId="77777777" w:rsidR="00380F1B" w:rsidRPr="00BD3831" w:rsidRDefault="00380F1B" w:rsidP="00262E73">
      <w:pPr>
        <w:pStyle w:val="afffe"/>
      </w:pPr>
      <w:r w:rsidRPr="00BD3831">
        <w:t>Изменения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 не предусматриваются.</w:t>
      </w:r>
    </w:p>
    <w:p w14:paraId="6E39A706" w14:textId="5229A20C" w:rsidR="00380F1B" w:rsidRPr="00BD3831" w:rsidRDefault="00380F1B" w:rsidP="00262E73">
      <w:pPr>
        <w:pStyle w:val="affff0"/>
      </w:pPr>
      <w:bookmarkStart w:id="630" w:name="_Toc101972725"/>
      <w:bookmarkStart w:id="631" w:name="_Toc105553439"/>
      <w:r w:rsidRPr="00BD3831">
        <w:t>Глава 3. Электронная модель системы теплоснабжения поселения</w:t>
      </w:r>
      <w:bookmarkEnd w:id="630"/>
      <w:bookmarkEnd w:id="631"/>
    </w:p>
    <w:p w14:paraId="34C988EB" w14:textId="77777777" w:rsidR="00380F1B" w:rsidRPr="00BD3831" w:rsidRDefault="00380F1B" w:rsidP="00262E73">
      <w:pPr>
        <w:pStyle w:val="afffe"/>
      </w:pPr>
      <w:r w:rsidRPr="00555794">
        <w:t>В рамках данной актуализации электронная модель не разрабатывается, на основании пункта 2 Преамбулы Постановления Правительства РФ от 22 февраля 2012г</w:t>
      </w:r>
      <w:r>
        <w:t>ода</w:t>
      </w:r>
      <w:r w:rsidRPr="00555794">
        <w:t xml:space="preserve"> </w:t>
      </w:r>
      <w:r>
        <w:t>№</w:t>
      </w:r>
      <w:r w:rsidRPr="00555794">
        <w:t>154 «О требованиях к схемам теплоснабжения, порядку их разработки и утверждения».</w:t>
      </w:r>
    </w:p>
    <w:p w14:paraId="1D991B59" w14:textId="582584A4" w:rsidR="00380F1B" w:rsidRPr="00BD3831" w:rsidRDefault="00380F1B" w:rsidP="00262E73">
      <w:pPr>
        <w:pStyle w:val="affff0"/>
      </w:pPr>
      <w:bookmarkStart w:id="632" w:name="_Toc101972726"/>
      <w:bookmarkStart w:id="633" w:name="_Toc105553440"/>
      <w:r w:rsidRPr="00BD3831">
        <w:t>Глава 4. Существующие и перспективные балансы тепловой мощности источников тепловой энергии и тепловой нагрузки потребителей</w:t>
      </w:r>
      <w:bookmarkEnd w:id="632"/>
      <w:bookmarkEnd w:id="633"/>
    </w:p>
    <w:p w14:paraId="15BAEC71" w14:textId="77777777" w:rsidR="00380F1B" w:rsidRPr="00BD3831" w:rsidRDefault="00380F1B" w:rsidP="00262E73">
      <w:pPr>
        <w:pStyle w:val="affff0"/>
      </w:pPr>
      <w:bookmarkStart w:id="634" w:name="_Toc101972727"/>
      <w:bookmarkStart w:id="635" w:name="_Toc105553441"/>
      <w:r w:rsidRPr="00BD3831">
        <w:lastRenderedPageBreak/>
        <w:t>4.1.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634"/>
      <w:bookmarkEnd w:id="635"/>
    </w:p>
    <w:p w14:paraId="02B7501B" w14:textId="33ECC99B" w:rsidR="00380F1B" w:rsidRDefault="00380F1B" w:rsidP="00262E73">
      <w:pPr>
        <w:pStyle w:val="afffe"/>
      </w:pPr>
      <w:r w:rsidRPr="00BD3831">
        <w:t>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представлен таблиц</w:t>
      </w:r>
      <w:r w:rsidR="009443A6">
        <w:t>ах</w:t>
      </w:r>
      <w:r w:rsidRPr="00BD3831">
        <w:t xml:space="preserve"> 4.1.1.</w:t>
      </w:r>
      <w:r w:rsidR="00B95AED">
        <w:t>-4.1.</w:t>
      </w:r>
      <w:r w:rsidR="009D0AA3">
        <w:t>2</w:t>
      </w:r>
      <w:r w:rsidR="00B95AED">
        <w:t>.</w:t>
      </w:r>
    </w:p>
    <w:p w14:paraId="66F4F841" w14:textId="023CF5B7" w:rsidR="009D0AA3" w:rsidRPr="00CC5590" w:rsidRDefault="009D0AA3" w:rsidP="00262E73">
      <w:pPr>
        <w:pStyle w:val="affff0"/>
      </w:pPr>
      <w:bookmarkStart w:id="636" w:name="_Toc101972728"/>
      <w:bookmarkStart w:id="637" w:name="_Toc105553442"/>
      <w:r w:rsidRPr="00DA426E">
        <w:t xml:space="preserve">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w:t>
      </w:r>
      <w:r w:rsidRPr="00CC5590">
        <w:t>присоединенных к тепловой сети от каждого источника тепловой энергии</w:t>
      </w:r>
      <w:bookmarkEnd w:id="636"/>
      <w:bookmarkEnd w:id="637"/>
    </w:p>
    <w:p w14:paraId="609BC129" w14:textId="44DCAEE9" w:rsidR="009D0AA3" w:rsidRPr="00FF004E" w:rsidRDefault="00CC5590" w:rsidP="00262E73">
      <w:pPr>
        <w:pStyle w:val="afffe"/>
        <w:sectPr w:rsidR="009D0AA3" w:rsidRPr="00FF004E" w:rsidSect="00142A46">
          <w:pgSz w:w="11906" w:h="16838"/>
          <w:pgMar w:top="1134" w:right="851" w:bottom="1134" w:left="1418" w:header="709" w:footer="709" w:gutter="0"/>
          <w:cols w:space="708"/>
          <w:docGrid w:linePitch="360"/>
        </w:sectPr>
      </w:pPr>
      <w:r w:rsidRPr="00CC5590">
        <w:t>Гидравлический расчет передачи теплоносителя для каждого магистраль</w:t>
      </w:r>
      <w:r w:rsidRPr="00FF004E">
        <w:t>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 произвести невозможно, так как не разрабатывается электронная модель систем теплоснабжения.</w:t>
      </w:r>
    </w:p>
    <w:p w14:paraId="5EAF34D7" w14:textId="5A1E2DB7" w:rsidR="004914F1" w:rsidRPr="00FF004E" w:rsidRDefault="004914F1" w:rsidP="00262E73">
      <w:pPr>
        <w:pStyle w:val="afffc"/>
      </w:pPr>
      <w:bookmarkStart w:id="638" w:name="_Toc101972966"/>
      <w:bookmarkStart w:id="639" w:name="_Toc105553593"/>
      <w:r w:rsidRPr="00FF004E">
        <w:lastRenderedPageBreak/>
        <w:t>Таблица 2.4.1.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существующих источников тепловой энергии на каждом этапе</w:t>
      </w:r>
      <w:bookmarkEnd w:id="638"/>
      <w:bookmarkEnd w:id="639"/>
    </w:p>
    <w:tbl>
      <w:tblPr>
        <w:tblW w:w="154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5029"/>
        <w:gridCol w:w="1559"/>
        <w:gridCol w:w="846"/>
        <w:gridCol w:w="846"/>
        <w:gridCol w:w="846"/>
        <w:gridCol w:w="846"/>
        <w:gridCol w:w="846"/>
        <w:gridCol w:w="776"/>
        <w:gridCol w:w="776"/>
        <w:gridCol w:w="776"/>
        <w:gridCol w:w="776"/>
        <w:gridCol w:w="881"/>
      </w:tblGrid>
      <w:tr w:rsidR="007913D4" w:rsidRPr="00FF004E" w14:paraId="4F176E57" w14:textId="77777777" w:rsidTr="00832288">
        <w:trPr>
          <w:trHeight w:val="20"/>
          <w:tblHeader/>
        </w:trPr>
        <w:tc>
          <w:tcPr>
            <w:tcW w:w="636" w:type="dxa"/>
            <w:vMerge w:val="restart"/>
            <w:shd w:val="clear" w:color="auto" w:fill="auto"/>
          </w:tcPr>
          <w:p w14:paraId="1F3B261D" w14:textId="325F2953" w:rsidR="007913D4" w:rsidRPr="00FF004E" w:rsidRDefault="007913D4" w:rsidP="00067D65">
            <w:pPr>
              <w:rPr>
                <w:color w:val="000000"/>
              </w:rPr>
            </w:pPr>
            <w:r w:rsidRPr="00FF004E">
              <w:rPr>
                <w:color w:val="000000"/>
              </w:rPr>
              <w:t>№ пп</w:t>
            </w:r>
          </w:p>
        </w:tc>
        <w:tc>
          <w:tcPr>
            <w:tcW w:w="5029" w:type="dxa"/>
            <w:vMerge w:val="restart"/>
            <w:shd w:val="clear" w:color="auto" w:fill="auto"/>
          </w:tcPr>
          <w:p w14:paraId="3B31D657" w14:textId="32AA4725" w:rsidR="007913D4" w:rsidRPr="00FF004E" w:rsidRDefault="007913D4" w:rsidP="00067D65">
            <w:r w:rsidRPr="00FF004E">
              <w:t>Наименование показателя</w:t>
            </w:r>
          </w:p>
        </w:tc>
        <w:tc>
          <w:tcPr>
            <w:tcW w:w="1559" w:type="dxa"/>
            <w:vMerge w:val="restart"/>
            <w:shd w:val="clear" w:color="auto" w:fill="auto"/>
          </w:tcPr>
          <w:p w14:paraId="01F89D1A" w14:textId="7BD566DD" w:rsidR="007913D4" w:rsidRPr="00FF004E" w:rsidRDefault="007913D4" w:rsidP="00067D65">
            <w:pPr>
              <w:rPr>
                <w:color w:val="000000"/>
              </w:rPr>
            </w:pPr>
            <w:r w:rsidRPr="00FF004E">
              <w:rPr>
                <w:color w:val="000000"/>
              </w:rPr>
              <w:t>Ед. измерения</w:t>
            </w:r>
          </w:p>
        </w:tc>
        <w:tc>
          <w:tcPr>
            <w:tcW w:w="8215" w:type="dxa"/>
            <w:gridSpan w:val="10"/>
            <w:shd w:val="clear" w:color="auto" w:fill="auto"/>
          </w:tcPr>
          <w:p w14:paraId="0CC7265D" w14:textId="3A7D8585" w:rsidR="007913D4" w:rsidRPr="00FF004E" w:rsidRDefault="007913D4" w:rsidP="00067D65">
            <w:pPr>
              <w:rPr>
                <w:color w:val="000000"/>
              </w:rPr>
            </w:pPr>
            <w:r w:rsidRPr="00FF004E">
              <w:rPr>
                <w:color w:val="000000"/>
              </w:rPr>
              <w:t>План</w:t>
            </w:r>
          </w:p>
        </w:tc>
      </w:tr>
      <w:tr w:rsidR="007913D4" w:rsidRPr="00FF004E" w14:paraId="0B25068D" w14:textId="77777777" w:rsidTr="00832288">
        <w:trPr>
          <w:trHeight w:val="20"/>
          <w:tblHeader/>
        </w:trPr>
        <w:tc>
          <w:tcPr>
            <w:tcW w:w="636" w:type="dxa"/>
            <w:vMerge/>
            <w:shd w:val="clear" w:color="auto" w:fill="auto"/>
            <w:hideMark/>
          </w:tcPr>
          <w:p w14:paraId="028B11E6" w14:textId="32BA5BC3" w:rsidR="007913D4" w:rsidRPr="00FF004E" w:rsidRDefault="007913D4" w:rsidP="00067D65">
            <w:pPr>
              <w:rPr>
                <w:color w:val="000000"/>
              </w:rPr>
            </w:pPr>
          </w:p>
        </w:tc>
        <w:tc>
          <w:tcPr>
            <w:tcW w:w="5029" w:type="dxa"/>
            <w:vMerge/>
            <w:shd w:val="clear" w:color="auto" w:fill="auto"/>
          </w:tcPr>
          <w:p w14:paraId="2C3A4659" w14:textId="28C89935" w:rsidR="007913D4" w:rsidRPr="00FF004E" w:rsidRDefault="007913D4" w:rsidP="00067D65">
            <w:pPr>
              <w:rPr>
                <w:color w:val="000000"/>
              </w:rPr>
            </w:pPr>
          </w:p>
        </w:tc>
        <w:tc>
          <w:tcPr>
            <w:tcW w:w="1559" w:type="dxa"/>
            <w:vMerge/>
            <w:shd w:val="clear" w:color="auto" w:fill="auto"/>
          </w:tcPr>
          <w:p w14:paraId="52A99B1A" w14:textId="34F37B7E" w:rsidR="007913D4" w:rsidRPr="00FF004E" w:rsidRDefault="007913D4" w:rsidP="00067D65">
            <w:pPr>
              <w:rPr>
                <w:color w:val="000000"/>
              </w:rPr>
            </w:pPr>
          </w:p>
        </w:tc>
        <w:tc>
          <w:tcPr>
            <w:tcW w:w="846" w:type="dxa"/>
            <w:shd w:val="clear" w:color="auto" w:fill="auto"/>
            <w:hideMark/>
          </w:tcPr>
          <w:p w14:paraId="4FB00BF6" w14:textId="715D33EE" w:rsidR="007913D4" w:rsidRPr="00FF004E" w:rsidRDefault="007913D4" w:rsidP="00067D65">
            <w:pPr>
              <w:rPr>
                <w:color w:val="000000"/>
              </w:rPr>
            </w:pPr>
            <w:r w:rsidRPr="00FF004E">
              <w:rPr>
                <w:color w:val="000000"/>
              </w:rPr>
              <w:t>2022 год</w:t>
            </w:r>
          </w:p>
        </w:tc>
        <w:tc>
          <w:tcPr>
            <w:tcW w:w="846" w:type="dxa"/>
            <w:shd w:val="clear" w:color="auto" w:fill="auto"/>
            <w:hideMark/>
          </w:tcPr>
          <w:p w14:paraId="2FC7BC34" w14:textId="0F6620A7" w:rsidR="007913D4" w:rsidRPr="00FF004E" w:rsidRDefault="007913D4" w:rsidP="00067D65">
            <w:pPr>
              <w:rPr>
                <w:color w:val="000000"/>
              </w:rPr>
            </w:pPr>
            <w:r w:rsidRPr="00FF004E">
              <w:rPr>
                <w:color w:val="000000"/>
              </w:rPr>
              <w:t>2023 год</w:t>
            </w:r>
          </w:p>
        </w:tc>
        <w:tc>
          <w:tcPr>
            <w:tcW w:w="846" w:type="dxa"/>
            <w:shd w:val="clear" w:color="auto" w:fill="auto"/>
            <w:hideMark/>
          </w:tcPr>
          <w:p w14:paraId="1C8BD695" w14:textId="707994DC" w:rsidR="007913D4" w:rsidRPr="00FF004E" w:rsidRDefault="007913D4" w:rsidP="00067D65">
            <w:pPr>
              <w:rPr>
                <w:color w:val="000000"/>
              </w:rPr>
            </w:pPr>
            <w:r w:rsidRPr="00FF004E">
              <w:rPr>
                <w:color w:val="000000"/>
              </w:rPr>
              <w:t>2024 год</w:t>
            </w:r>
          </w:p>
        </w:tc>
        <w:tc>
          <w:tcPr>
            <w:tcW w:w="846" w:type="dxa"/>
            <w:shd w:val="clear" w:color="auto" w:fill="auto"/>
            <w:hideMark/>
          </w:tcPr>
          <w:p w14:paraId="3BB3D4BE" w14:textId="46997F7C" w:rsidR="007913D4" w:rsidRPr="00FF004E" w:rsidRDefault="007913D4" w:rsidP="00067D65">
            <w:pPr>
              <w:rPr>
                <w:color w:val="000000"/>
              </w:rPr>
            </w:pPr>
            <w:r w:rsidRPr="00FF004E">
              <w:rPr>
                <w:color w:val="000000"/>
              </w:rPr>
              <w:t>2025 год</w:t>
            </w:r>
          </w:p>
        </w:tc>
        <w:tc>
          <w:tcPr>
            <w:tcW w:w="846" w:type="dxa"/>
            <w:shd w:val="clear" w:color="auto" w:fill="auto"/>
            <w:hideMark/>
          </w:tcPr>
          <w:p w14:paraId="7CF542DA" w14:textId="2232BA45" w:rsidR="007913D4" w:rsidRPr="00FF004E" w:rsidRDefault="007913D4" w:rsidP="00067D65">
            <w:pPr>
              <w:rPr>
                <w:color w:val="000000"/>
              </w:rPr>
            </w:pPr>
            <w:r w:rsidRPr="00FF004E">
              <w:rPr>
                <w:color w:val="000000"/>
              </w:rPr>
              <w:t>2026 год</w:t>
            </w:r>
          </w:p>
        </w:tc>
        <w:tc>
          <w:tcPr>
            <w:tcW w:w="776" w:type="dxa"/>
            <w:shd w:val="clear" w:color="auto" w:fill="auto"/>
            <w:hideMark/>
          </w:tcPr>
          <w:p w14:paraId="6812B07C" w14:textId="76131943" w:rsidR="007913D4" w:rsidRPr="00FF004E" w:rsidRDefault="007913D4" w:rsidP="00067D65">
            <w:pPr>
              <w:rPr>
                <w:color w:val="000000"/>
              </w:rPr>
            </w:pPr>
            <w:r w:rsidRPr="00FF004E">
              <w:rPr>
                <w:color w:val="000000"/>
              </w:rPr>
              <w:t>2027 год</w:t>
            </w:r>
          </w:p>
        </w:tc>
        <w:tc>
          <w:tcPr>
            <w:tcW w:w="776" w:type="dxa"/>
            <w:shd w:val="clear" w:color="auto" w:fill="auto"/>
            <w:hideMark/>
          </w:tcPr>
          <w:p w14:paraId="300978AA" w14:textId="51D7BB9B" w:rsidR="007913D4" w:rsidRPr="00FF004E" w:rsidRDefault="007913D4" w:rsidP="00067D65">
            <w:pPr>
              <w:rPr>
                <w:color w:val="000000"/>
              </w:rPr>
            </w:pPr>
            <w:r w:rsidRPr="00FF004E">
              <w:rPr>
                <w:color w:val="000000"/>
              </w:rPr>
              <w:t>2028 год</w:t>
            </w:r>
          </w:p>
        </w:tc>
        <w:tc>
          <w:tcPr>
            <w:tcW w:w="776" w:type="dxa"/>
            <w:shd w:val="clear" w:color="auto" w:fill="auto"/>
            <w:hideMark/>
          </w:tcPr>
          <w:p w14:paraId="7666CFA5" w14:textId="61065E69" w:rsidR="007913D4" w:rsidRPr="00FF004E" w:rsidRDefault="007913D4" w:rsidP="00067D65">
            <w:pPr>
              <w:rPr>
                <w:color w:val="000000"/>
              </w:rPr>
            </w:pPr>
            <w:r w:rsidRPr="00FF004E">
              <w:rPr>
                <w:color w:val="000000"/>
              </w:rPr>
              <w:t>2029 год</w:t>
            </w:r>
          </w:p>
        </w:tc>
        <w:tc>
          <w:tcPr>
            <w:tcW w:w="776" w:type="dxa"/>
            <w:shd w:val="clear" w:color="auto" w:fill="auto"/>
            <w:hideMark/>
          </w:tcPr>
          <w:p w14:paraId="6138EE7E" w14:textId="39FDF758" w:rsidR="007913D4" w:rsidRPr="00FF004E" w:rsidRDefault="007913D4" w:rsidP="00067D65">
            <w:pPr>
              <w:rPr>
                <w:color w:val="000000"/>
              </w:rPr>
            </w:pPr>
            <w:r w:rsidRPr="00FF004E">
              <w:rPr>
                <w:color w:val="000000"/>
              </w:rPr>
              <w:t>2030 год</w:t>
            </w:r>
          </w:p>
        </w:tc>
        <w:tc>
          <w:tcPr>
            <w:tcW w:w="881" w:type="dxa"/>
            <w:shd w:val="clear" w:color="auto" w:fill="auto"/>
            <w:hideMark/>
          </w:tcPr>
          <w:p w14:paraId="602233DC" w14:textId="7A7507CB" w:rsidR="007913D4" w:rsidRPr="00FF004E" w:rsidRDefault="007913D4" w:rsidP="00067D65">
            <w:pPr>
              <w:rPr>
                <w:color w:val="000000"/>
              </w:rPr>
            </w:pPr>
            <w:r w:rsidRPr="00FF004E">
              <w:rPr>
                <w:color w:val="000000"/>
              </w:rPr>
              <w:t>2031-</w:t>
            </w:r>
            <w:r w:rsidR="000F2CC2" w:rsidRPr="00FF004E">
              <w:rPr>
                <w:color w:val="000000"/>
              </w:rPr>
              <w:t>2034</w:t>
            </w:r>
            <w:r w:rsidRPr="00FF004E">
              <w:rPr>
                <w:color w:val="000000"/>
              </w:rPr>
              <w:t xml:space="preserve"> год</w:t>
            </w:r>
          </w:p>
        </w:tc>
      </w:tr>
      <w:tr w:rsidR="0034534C" w:rsidRPr="00FF004E" w14:paraId="088C6178" w14:textId="77777777" w:rsidTr="00832288">
        <w:trPr>
          <w:trHeight w:val="20"/>
        </w:trPr>
        <w:tc>
          <w:tcPr>
            <w:tcW w:w="15439" w:type="dxa"/>
            <w:gridSpan w:val="13"/>
            <w:tcBorders>
              <w:right w:val="single" w:sz="4" w:space="0" w:color="auto"/>
            </w:tcBorders>
            <w:shd w:val="clear" w:color="auto" w:fill="auto"/>
            <w:noWrap/>
          </w:tcPr>
          <w:p w14:paraId="51F6EA6E" w14:textId="612A4366" w:rsidR="0034534C" w:rsidRPr="00FF004E" w:rsidRDefault="00A440C1" w:rsidP="00067D65">
            <w:pPr>
              <w:rPr>
                <w:color w:val="000000"/>
              </w:rPr>
            </w:pPr>
            <w:r w:rsidRPr="00FF004E">
              <w:rPr>
                <w:color w:val="000000"/>
              </w:rPr>
              <w:t>Котельная, п. Рощино, ул. Фабричная</w:t>
            </w:r>
          </w:p>
        </w:tc>
      </w:tr>
      <w:tr w:rsidR="00832288" w:rsidRPr="00FF004E" w14:paraId="594B8B4B" w14:textId="77777777" w:rsidTr="00832288">
        <w:trPr>
          <w:trHeight w:val="20"/>
        </w:trPr>
        <w:tc>
          <w:tcPr>
            <w:tcW w:w="636" w:type="dxa"/>
            <w:shd w:val="clear" w:color="auto" w:fill="auto"/>
            <w:noWrap/>
            <w:hideMark/>
          </w:tcPr>
          <w:p w14:paraId="07FE196B" w14:textId="77777777" w:rsidR="00832288" w:rsidRPr="00FF004E" w:rsidRDefault="00832288" w:rsidP="00832288">
            <w:pPr>
              <w:rPr>
                <w:color w:val="000000"/>
              </w:rPr>
            </w:pPr>
            <w:r w:rsidRPr="00FF004E">
              <w:rPr>
                <w:color w:val="000000"/>
              </w:rPr>
              <w:t>1.</w:t>
            </w:r>
          </w:p>
        </w:tc>
        <w:tc>
          <w:tcPr>
            <w:tcW w:w="5029" w:type="dxa"/>
            <w:shd w:val="clear" w:color="auto" w:fill="auto"/>
            <w:noWrap/>
            <w:hideMark/>
          </w:tcPr>
          <w:p w14:paraId="3A21DDA3" w14:textId="77777777" w:rsidR="00832288" w:rsidRPr="00FF004E" w:rsidRDefault="00832288" w:rsidP="00832288">
            <w:pPr>
              <w:rPr>
                <w:color w:val="000000"/>
              </w:rPr>
            </w:pPr>
            <w:r w:rsidRPr="00FF004E">
              <w:rPr>
                <w:color w:val="000000"/>
              </w:rPr>
              <w:t>Полезный отпуск тепловой энергии</w:t>
            </w:r>
          </w:p>
        </w:tc>
        <w:tc>
          <w:tcPr>
            <w:tcW w:w="1559" w:type="dxa"/>
            <w:shd w:val="clear" w:color="auto" w:fill="auto"/>
            <w:noWrap/>
            <w:hideMark/>
          </w:tcPr>
          <w:p w14:paraId="40407FCB" w14:textId="77777777" w:rsidR="00832288" w:rsidRPr="00FF004E" w:rsidRDefault="00832288" w:rsidP="00832288">
            <w:pPr>
              <w:rPr>
                <w:color w:val="000000"/>
              </w:rPr>
            </w:pPr>
            <w:r w:rsidRPr="00FF004E">
              <w:rPr>
                <w:color w:val="000000"/>
              </w:rPr>
              <w:t>тыс. Гкал</w:t>
            </w:r>
          </w:p>
        </w:tc>
        <w:tc>
          <w:tcPr>
            <w:tcW w:w="846" w:type="dxa"/>
            <w:shd w:val="clear" w:color="auto" w:fill="auto"/>
            <w:vAlign w:val="bottom"/>
          </w:tcPr>
          <w:p w14:paraId="057376D3" w14:textId="159B47D3" w:rsidR="00832288" w:rsidRPr="00FF004E" w:rsidRDefault="00832288" w:rsidP="00832288">
            <w:pPr>
              <w:rPr>
                <w:color w:val="000000"/>
              </w:rPr>
            </w:pPr>
            <w:r w:rsidRPr="00FF004E">
              <w:rPr>
                <w:color w:val="000000"/>
              </w:rPr>
              <w:t>0.00</w:t>
            </w:r>
          </w:p>
        </w:tc>
        <w:tc>
          <w:tcPr>
            <w:tcW w:w="846" w:type="dxa"/>
            <w:shd w:val="clear" w:color="auto" w:fill="auto"/>
            <w:vAlign w:val="bottom"/>
          </w:tcPr>
          <w:p w14:paraId="39A23B98" w14:textId="011F1D95" w:rsidR="00832288" w:rsidRPr="00FF004E" w:rsidRDefault="00832288" w:rsidP="00832288">
            <w:pPr>
              <w:rPr>
                <w:color w:val="000000"/>
              </w:rPr>
            </w:pPr>
            <w:r w:rsidRPr="00FF004E">
              <w:rPr>
                <w:color w:val="000000"/>
              </w:rPr>
              <w:t>0.00</w:t>
            </w:r>
          </w:p>
        </w:tc>
        <w:tc>
          <w:tcPr>
            <w:tcW w:w="846" w:type="dxa"/>
            <w:tcBorders>
              <w:top w:val="single" w:sz="4" w:space="0" w:color="auto"/>
              <w:left w:val="nil"/>
              <w:bottom w:val="single" w:sz="4" w:space="0" w:color="auto"/>
              <w:right w:val="single" w:sz="4" w:space="0" w:color="auto"/>
            </w:tcBorders>
            <w:shd w:val="clear" w:color="auto" w:fill="auto"/>
            <w:vAlign w:val="bottom"/>
          </w:tcPr>
          <w:p w14:paraId="1FD4FFE0" w14:textId="627FEBD2" w:rsidR="00832288" w:rsidRPr="00FF004E" w:rsidRDefault="00832288" w:rsidP="00832288">
            <w:pPr>
              <w:rPr>
                <w:color w:val="000000"/>
              </w:rPr>
            </w:pPr>
            <w:r w:rsidRPr="00FF004E">
              <w:rPr>
                <w:color w:val="000000"/>
              </w:rPr>
              <w:t>11.30</w:t>
            </w:r>
          </w:p>
        </w:tc>
        <w:tc>
          <w:tcPr>
            <w:tcW w:w="846" w:type="dxa"/>
            <w:tcBorders>
              <w:top w:val="single" w:sz="4" w:space="0" w:color="auto"/>
              <w:left w:val="single" w:sz="4" w:space="0" w:color="auto"/>
              <w:bottom w:val="single" w:sz="4" w:space="0" w:color="auto"/>
              <w:right w:val="single" w:sz="4" w:space="0" w:color="auto"/>
            </w:tcBorders>
            <w:shd w:val="clear" w:color="auto" w:fill="auto"/>
            <w:vAlign w:val="bottom"/>
          </w:tcPr>
          <w:p w14:paraId="4968FD0E" w14:textId="2A76EE77" w:rsidR="00832288" w:rsidRPr="00FF004E" w:rsidRDefault="00832288" w:rsidP="00832288">
            <w:pPr>
              <w:rPr>
                <w:color w:val="000000"/>
              </w:rPr>
            </w:pPr>
            <w:r w:rsidRPr="00FF004E">
              <w:rPr>
                <w:color w:val="000000"/>
              </w:rPr>
              <w:t>30.44</w:t>
            </w:r>
          </w:p>
        </w:tc>
        <w:tc>
          <w:tcPr>
            <w:tcW w:w="846" w:type="dxa"/>
            <w:tcBorders>
              <w:top w:val="single" w:sz="4" w:space="0" w:color="auto"/>
              <w:left w:val="single" w:sz="4" w:space="0" w:color="auto"/>
              <w:bottom w:val="single" w:sz="4" w:space="0" w:color="auto"/>
              <w:right w:val="nil"/>
            </w:tcBorders>
            <w:shd w:val="clear" w:color="auto" w:fill="auto"/>
            <w:vAlign w:val="bottom"/>
          </w:tcPr>
          <w:p w14:paraId="5BC0E344" w14:textId="3574CCB1" w:rsidR="00832288" w:rsidRPr="00FF004E" w:rsidRDefault="00832288" w:rsidP="00832288">
            <w:pPr>
              <w:rPr>
                <w:color w:val="000000"/>
              </w:rPr>
            </w:pPr>
            <w:r w:rsidRPr="00FF004E">
              <w:rPr>
                <w:color w:val="000000"/>
              </w:rPr>
              <w:t>15.12</w:t>
            </w:r>
          </w:p>
        </w:tc>
        <w:tc>
          <w:tcPr>
            <w:tcW w:w="776" w:type="dxa"/>
            <w:tcBorders>
              <w:top w:val="single" w:sz="4" w:space="0" w:color="auto"/>
              <w:left w:val="single" w:sz="4" w:space="0" w:color="auto"/>
              <w:bottom w:val="single" w:sz="4" w:space="0" w:color="auto"/>
            </w:tcBorders>
            <w:shd w:val="clear" w:color="auto" w:fill="auto"/>
            <w:vAlign w:val="bottom"/>
          </w:tcPr>
          <w:p w14:paraId="11DB9819" w14:textId="385A9DF7" w:rsidR="00832288" w:rsidRPr="00FF004E" w:rsidRDefault="00832288" w:rsidP="00832288">
            <w:pPr>
              <w:rPr>
                <w:color w:val="000000"/>
              </w:rPr>
            </w:pPr>
            <w:r w:rsidRPr="00FF004E">
              <w:rPr>
                <w:color w:val="000000"/>
              </w:rPr>
              <w:t>1.42</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3066BC3E" w14:textId="1822D351"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70506319" w14:textId="0B1190C9"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56F6A859" w14:textId="3BEC3800" w:rsidR="00832288" w:rsidRPr="00FF004E" w:rsidRDefault="00832288" w:rsidP="00832288">
            <w:pPr>
              <w:rPr>
                <w:color w:val="000000"/>
              </w:rPr>
            </w:pPr>
            <w:r w:rsidRPr="00FF004E">
              <w:rPr>
                <w:color w:val="000000"/>
              </w:rPr>
              <w:t>0.00</w:t>
            </w:r>
          </w:p>
        </w:tc>
        <w:tc>
          <w:tcPr>
            <w:tcW w:w="881" w:type="dxa"/>
            <w:tcBorders>
              <w:top w:val="single" w:sz="4" w:space="0" w:color="auto"/>
              <w:left w:val="single" w:sz="4" w:space="0" w:color="auto"/>
              <w:bottom w:val="single" w:sz="4" w:space="0" w:color="auto"/>
              <w:right w:val="single" w:sz="4" w:space="0" w:color="auto"/>
            </w:tcBorders>
            <w:shd w:val="clear" w:color="auto" w:fill="auto"/>
            <w:vAlign w:val="bottom"/>
          </w:tcPr>
          <w:p w14:paraId="4FA53852" w14:textId="702D2EB0" w:rsidR="00832288" w:rsidRPr="00FF004E" w:rsidRDefault="00832288" w:rsidP="00832288">
            <w:pPr>
              <w:rPr>
                <w:color w:val="000000"/>
              </w:rPr>
            </w:pPr>
            <w:r w:rsidRPr="00FF004E">
              <w:rPr>
                <w:color w:val="000000"/>
              </w:rPr>
              <w:t>0.00</w:t>
            </w:r>
          </w:p>
        </w:tc>
      </w:tr>
      <w:tr w:rsidR="00832288" w:rsidRPr="00FF004E" w14:paraId="0336DA90" w14:textId="77777777" w:rsidTr="00832288">
        <w:trPr>
          <w:trHeight w:val="20"/>
        </w:trPr>
        <w:tc>
          <w:tcPr>
            <w:tcW w:w="636" w:type="dxa"/>
            <w:shd w:val="clear" w:color="auto" w:fill="auto"/>
            <w:noWrap/>
            <w:hideMark/>
          </w:tcPr>
          <w:p w14:paraId="422B98A2" w14:textId="77777777" w:rsidR="00832288" w:rsidRPr="00FF004E" w:rsidRDefault="00832288" w:rsidP="00832288">
            <w:pPr>
              <w:rPr>
                <w:color w:val="000000"/>
              </w:rPr>
            </w:pPr>
            <w:r w:rsidRPr="00FF004E">
              <w:rPr>
                <w:color w:val="000000"/>
              </w:rPr>
              <w:t>1.1.</w:t>
            </w:r>
          </w:p>
        </w:tc>
        <w:tc>
          <w:tcPr>
            <w:tcW w:w="5029" w:type="dxa"/>
            <w:shd w:val="clear" w:color="auto" w:fill="auto"/>
            <w:noWrap/>
            <w:hideMark/>
          </w:tcPr>
          <w:p w14:paraId="1D8B5745" w14:textId="77777777" w:rsidR="00832288" w:rsidRPr="00FF004E" w:rsidRDefault="00832288" w:rsidP="00832288">
            <w:pPr>
              <w:rPr>
                <w:color w:val="000000"/>
              </w:rPr>
            </w:pPr>
            <w:r w:rsidRPr="00FF004E">
              <w:rPr>
                <w:color w:val="000000"/>
              </w:rPr>
              <w:t>Население</w:t>
            </w:r>
          </w:p>
        </w:tc>
        <w:tc>
          <w:tcPr>
            <w:tcW w:w="1559" w:type="dxa"/>
            <w:shd w:val="clear" w:color="auto" w:fill="auto"/>
            <w:noWrap/>
            <w:hideMark/>
          </w:tcPr>
          <w:p w14:paraId="059FB26F" w14:textId="77777777" w:rsidR="00832288" w:rsidRPr="00FF004E" w:rsidRDefault="00832288" w:rsidP="00832288">
            <w:pPr>
              <w:rPr>
                <w:color w:val="000000"/>
              </w:rPr>
            </w:pPr>
            <w:r w:rsidRPr="00FF004E">
              <w:rPr>
                <w:color w:val="000000"/>
              </w:rPr>
              <w:t>тыс. Гкал</w:t>
            </w:r>
          </w:p>
        </w:tc>
        <w:tc>
          <w:tcPr>
            <w:tcW w:w="846" w:type="dxa"/>
            <w:shd w:val="clear" w:color="auto" w:fill="auto"/>
            <w:vAlign w:val="bottom"/>
          </w:tcPr>
          <w:p w14:paraId="5A8D00EC" w14:textId="21BE8BE3" w:rsidR="00832288" w:rsidRPr="00FF004E" w:rsidRDefault="00832288" w:rsidP="00832288">
            <w:pPr>
              <w:rPr>
                <w:color w:val="000000"/>
              </w:rPr>
            </w:pPr>
            <w:r w:rsidRPr="00FF004E">
              <w:rPr>
                <w:color w:val="000000"/>
              </w:rPr>
              <w:t>0.00</w:t>
            </w:r>
          </w:p>
        </w:tc>
        <w:tc>
          <w:tcPr>
            <w:tcW w:w="846" w:type="dxa"/>
            <w:shd w:val="clear" w:color="auto" w:fill="auto"/>
            <w:vAlign w:val="bottom"/>
          </w:tcPr>
          <w:p w14:paraId="6E694B34" w14:textId="26094422" w:rsidR="00832288" w:rsidRPr="00FF004E" w:rsidRDefault="00832288" w:rsidP="00832288">
            <w:pPr>
              <w:rPr>
                <w:color w:val="000000"/>
              </w:rPr>
            </w:pPr>
            <w:r w:rsidRPr="00FF004E">
              <w:rPr>
                <w:color w:val="000000"/>
              </w:rPr>
              <w:t>0.00</w:t>
            </w:r>
          </w:p>
        </w:tc>
        <w:tc>
          <w:tcPr>
            <w:tcW w:w="846" w:type="dxa"/>
            <w:tcBorders>
              <w:top w:val="single" w:sz="4" w:space="0" w:color="auto"/>
              <w:left w:val="nil"/>
              <w:bottom w:val="single" w:sz="4" w:space="0" w:color="auto"/>
              <w:right w:val="single" w:sz="4" w:space="0" w:color="auto"/>
            </w:tcBorders>
            <w:shd w:val="clear" w:color="auto" w:fill="auto"/>
            <w:vAlign w:val="bottom"/>
          </w:tcPr>
          <w:p w14:paraId="5876F231" w14:textId="2B305FCF" w:rsidR="00832288" w:rsidRPr="00FF004E" w:rsidRDefault="00832288" w:rsidP="00832288">
            <w:pPr>
              <w:rPr>
                <w:color w:val="000000"/>
              </w:rPr>
            </w:pPr>
            <w:r w:rsidRPr="00FF004E">
              <w:rPr>
                <w:color w:val="000000"/>
              </w:rPr>
              <w:t>11.30</w:t>
            </w:r>
          </w:p>
        </w:tc>
        <w:tc>
          <w:tcPr>
            <w:tcW w:w="846" w:type="dxa"/>
            <w:tcBorders>
              <w:top w:val="single" w:sz="4" w:space="0" w:color="auto"/>
              <w:left w:val="single" w:sz="4" w:space="0" w:color="auto"/>
              <w:bottom w:val="single" w:sz="4" w:space="0" w:color="auto"/>
              <w:right w:val="single" w:sz="4" w:space="0" w:color="auto"/>
            </w:tcBorders>
            <w:shd w:val="clear" w:color="auto" w:fill="auto"/>
            <w:vAlign w:val="bottom"/>
          </w:tcPr>
          <w:p w14:paraId="663615A5" w14:textId="78D1FDDE" w:rsidR="00832288" w:rsidRPr="00FF004E" w:rsidRDefault="00832288" w:rsidP="00832288">
            <w:pPr>
              <w:rPr>
                <w:color w:val="000000"/>
              </w:rPr>
            </w:pPr>
            <w:r w:rsidRPr="00FF004E">
              <w:rPr>
                <w:color w:val="000000"/>
              </w:rPr>
              <w:t>30.44</w:t>
            </w:r>
          </w:p>
        </w:tc>
        <w:tc>
          <w:tcPr>
            <w:tcW w:w="846" w:type="dxa"/>
            <w:tcBorders>
              <w:top w:val="single" w:sz="4" w:space="0" w:color="auto"/>
              <w:left w:val="single" w:sz="4" w:space="0" w:color="auto"/>
              <w:bottom w:val="single" w:sz="4" w:space="0" w:color="auto"/>
              <w:right w:val="single" w:sz="4" w:space="0" w:color="auto"/>
            </w:tcBorders>
            <w:shd w:val="clear" w:color="auto" w:fill="auto"/>
            <w:vAlign w:val="bottom"/>
          </w:tcPr>
          <w:p w14:paraId="43E93E99" w14:textId="00B15677" w:rsidR="00832288" w:rsidRPr="00FF004E" w:rsidRDefault="00832288" w:rsidP="00832288">
            <w:pPr>
              <w:rPr>
                <w:color w:val="000000"/>
              </w:rPr>
            </w:pPr>
            <w:r w:rsidRPr="00FF004E">
              <w:rPr>
                <w:color w:val="000000"/>
              </w:rPr>
              <w:t>15.12</w:t>
            </w:r>
          </w:p>
        </w:tc>
        <w:tc>
          <w:tcPr>
            <w:tcW w:w="776" w:type="dxa"/>
            <w:tcBorders>
              <w:top w:val="single" w:sz="4" w:space="0" w:color="auto"/>
              <w:left w:val="single" w:sz="4" w:space="0" w:color="auto"/>
              <w:bottom w:val="single" w:sz="4" w:space="0" w:color="auto"/>
            </w:tcBorders>
            <w:shd w:val="clear" w:color="auto" w:fill="auto"/>
            <w:vAlign w:val="bottom"/>
          </w:tcPr>
          <w:p w14:paraId="66133D62" w14:textId="1CDC99F1"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0B26D596" w14:textId="7D522154"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6BDC8E11" w14:textId="52D59E35"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07431352" w14:textId="6823397C" w:rsidR="00832288" w:rsidRPr="00FF004E" w:rsidRDefault="00832288" w:rsidP="00832288">
            <w:pPr>
              <w:rPr>
                <w:color w:val="000000"/>
              </w:rPr>
            </w:pPr>
            <w:r w:rsidRPr="00FF004E">
              <w:rPr>
                <w:color w:val="000000"/>
              </w:rPr>
              <w:t>0.00</w:t>
            </w:r>
          </w:p>
        </w:tc>
        <w:tc>
          <w:tcPr>
            <w:tcW w:w="881" w:type="dxa"/>
            <w:tcBorders>
              <w:top w:val="single" w:sz="4" w:space="0" w:color="auto"/>
              <w:left w:val="single" w:sz="4" w:space="0" w:color="auto"/>
              <w:bottom w:val="single" w:sz="4" w:space="0" w:color="auto"/>
              <w:right w:val="single" w:sz="4" w:space="0" w:color="auto"/>
            </w:tcBorders>
            <w:shd w:val="clear" w:color="auto" w:fill="auto"/>
            <w:vAlign w:val="bottom"/>
          </w:tcPr>
          <w:p w14:paraId="3348EF0E" w14:textId="2A6128E8" w:rsidR="00832288" w:rsidRPr="00FF004E" w:rsidRDefault="00832288" w:rsidP="00832288">
            <w:pPr>
              <w:rPr>
                <w:color w:val="000000"/>
              </w:rPr>
            </w:pPr>
            <w:r w:rsidRPr="00FF004E">
              <w:rPr>
                <w:color w:val="000000"/>
              </w:rPr>
              <w:t>0.00</w:t>
            </w:r>
          </w:p>
        </w:tc>
      </w:tr>
      <w:tr w:rsidR="00832288" w:rsidRPr="00FF004E" w14:paraId="71769521" w14:textId="77777777" w:rsidTr="00832288">
        <w:trPr>
          <w:trHeight w:val="20"/>
        </w:trPr>
        <w:tc>
          <w:tcPr>
            <w:tcW w:w="636" w:type="dxa"/>
            <w:shd w:val="clear" w:color="auto" w:fill="auto"/>
            <w:noWrap/>
            <w:hideMark/>
          </w:tcPr>
          <w:p w14:paraId="6A6B88FF" w14:textId="77777777" w:rsidR="00832288" w:rsidRPr="00FF004E" w:rsidRDefault="00832288" w:rsidP="00832288">
            <w:pPr>
              <w:rPr>
                <w:color w:val="000000"/>
              </w:rPr>
            </w:pPr>
            <w:r w:rsidRPr="00FF004E">
              <w:rPr>
                <w:color w:val="000000"/>
              </w:rPr>
              <w:t> </w:t>
            </w:r>
          </w:p>
        </w:tc>
        <w:tc>
          <w:tcPr>
            <w:tcW w:w="5029" w:type="dxa"/>
            <w:shd w:val="clear" w:color="auto" w:fill="auto"/>
            <w:noWrap/>
            <w:hideMark/>
          </w:tcPr>
          <w:p w14:paraId="3A7391CE" w14:textId="77777777" w:rsidR="00832288" w:rsidRPr="00FF004E" w:rsidRDefault="00832288" w:rsidP="00832288">
            <w:pPr>
              <w:rPr>
                <w:color w:val="000000"/>
              </w:rPr>
            </w:pPr>
            <w:r w:rsidRPr="00FF004E">
              <w:rPr>
                <w:color w:val="000000"/>
              </w:rPr>
              <w:t>В том числе по ПУ</w:t>
            </w:r>
          </w:p>
        </w:tc>
        <w:tc>
          <w:tcPr>
            <w:tcW w:w="1559" w:type="dxa"/>
            <w:shd w:val="clear" w:color="auto" w:fill="auto"/>
            <w:noWrap/>
            <w:hideMark/>
          </w:tcPr>
          <w:p w14:paraId="7EAD5D48"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5BE07E01" w14:textId="4C8781F6"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4E4EC71A" w14:textId="0591A601"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3F390903" w14:textId="69C087B7" w:rsidR="00832288" w:rsidRPr="00FF004E" w:rsidRDefault="00832288" w:rsidP="00832288">
            <w:pPr>
              <w:rPr>
                <w:color w:val="000000"/>
              </w:rPr>
            </w:pPr>
            <w:r w:rsidRPr="00FF004E">
              <w:rPr>
                <w:color w:val="000000"/>
              </w:rPr>
              <w:t>11.30</w:t>
            </w:r>
          </w:p>
        </w:tc>
        <w:tc>
          <w:tcPr>
            <w:tcW w:w="846" w:type="dxa"/>
            <w:shd w:val="clear" w:color="auto" w:fill="auto"/>
            <w:noWrap/>
            <w:vAlign w:val="bottom"/>
          </w:tcPr>
          <w:p w14:paraId="0A1B8665" w14:textId="5A9CC9CF" w:rsidR="00832288" w:rsidRPr="00FF004E" w:rsidRDefault="00832288" w:rsidP="00832288">
            <w:pPr>
              <w:rPr>
                <w:color w:val="000000"/>
              </w:rPr>
            </w:pPr>
            <w:r w:rsidRPr="00FF004E">
              <w:rPr>
                <w:color w:val="000000"/>
              </w:rPr>
              <w:t>30.44</w:t>
            </w:r>
          </w:p>
        </w:tc>
        <w:tc>
          <w:tcPr>
            <w:tcW w:w="846" w:type="dxa"/>
            <w:shd w:val="clear" w:color="auto" w:fill="auto"/>
            <w:noWrap/>
            <w:vAlign w:val="bottom"/>
          </w:tcPr>
          <w:p w14:paraId="5CFF7D0C" w14:textId="5CA22242" w:rsidR="00832288" w:rsidRPr="00FF004E" w:rsidRDefault="00832288" w:rsidP="00832288">
            <w:pPr>
              <w:rPr>
                <w:color w:val="000000"/>
              </w:rPr>
            </w:pPr>
            <w:r w:rsidRPr="00FF004E">
              <w:rPr>
                <w:color w:val="000000"/>
              </w:rPr>
              <w:t>15.12</w:t>
            </w:r>
          </w:p>
        </w:tc>
        <w:tc>
          <w:tcPr>
            <w:tcW w:w="776" w:type="dxa"/>
            <w:shd w:val="clear" w:color="auto" w:fill="auto"/>
            <w:noWrap/>
            <w:vAlign w:val="bottom"/>
          </w:tcPr>
          <w:p w14:paraId="506D2394" w14:textId="1E2E66BF"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FAC607" w14:textId="62A502B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BA52E" w14:textId="6F66063C"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4C96C1" w14:textId="380A313F" w:rsidR="00832288" w:rsidRPr="00FF004E" w:rsidRDefault="00832288" w:rsidP="00832288">
            <w:pPr>
              <w:rPr>
                <w:color w:val="000000"/>
              </w:rPr>
            </w:pPr>
            <w:r w:rsidRPr="00FF004E">
              <w:rPr>
                <w:color w:val="000000"/>
              </w:rPr>
              <w:t>0.00</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4010B3" w14:textId="7A1004B1" w:rsidR="00832288" w:rsidRPr="00FF004E" w:rsidRDefault="00832288" w:rsidP="00832288">
            <w:pPr>
              <w:rPr>
                <w:color w:val="000000"/>
              </w:rPr>
            </w:pPr>
            <w:r w:rsidRPr="00FF004E">
              <w:rPr>
                <w:color w:val="000000"/>
              </w:rPr>
              <w:t>0.00</w:t>
            </w:r>
          </w:p>
        </w:tc>
      </w:tr>
      <w:tr w:rsidR="00832288" w:rsidRPr="00FF004E" w14:paraId="65A71B1F" w14:textId="77777777" w:rsidTr="00832288">
        <w:trPr>
          <w:trHeight w:val="20"/>
        </w:trPr>
        <w:tc>
          <w:tcPr>
            <w:tcW w:w="636" w:type="dxa"/>
            <w:shd w:val="clear" w:color="auto" w:fill="auto"/>
            <w:noWrap/>
            <w:hideMark/>
          </w:tcPr>
          <w:p w14:paraId="6D440B3F" w14:textId="77777777" w:rsidR="00832288" w:rsidRPr="00FF004E" w:rsidRDefault="00832288" w:rsidP="00832288">
            <w:pPr>
              <w:rPr>
                <w:color w:val="000000"/>
              </w:rPr>
            </w:pPr>
            <w:r w:rsidRPr="00FF004E">
              <w:rPr>
                <w:color w:val="000000"/>
              </w:rPr>
              <w:t>1.2.</w:t>
            </w:r>
          </w:p>
        </w:tc>
        <w:tc>
          <w:tcPr>
            <w:tcW w:w="5029" w:type="dxa"/>
            <w:shd w:val="clear" w:color="auto" w:fill="auto"/>
            <w:noWrap/>
            <w:hideMark/>
          </w:tcPr>
          <w:p w14:paraId="66705E41" w14:textId="77777777" w:rsidR="00832288" w:rsidRPr="00FF004E" w:rsidRDefault="00832288" w:rsidP="00832288">
            <w:pPr>
              <w:rPr>
                <w:color w:val="000000"/>
              </w:rPr>
            </w:pPr>
            <w:r w:rsidRPr="00FF004E">
              <w:rPr>
                <w:color w:val="000000"/>
              </w:rPr>
              <w:t>Бюджетные потребители</w:t>
            </w:r>
          </w:p>
        </w:tc>
        <w:tc>
          <w:tcPr>
            <w:tcW w:w="1559" w:type="dxa"/>
            <w:shd w:val="clear" w:color="auto" w:fill="auto"/>
            <w:noWrap/>
            <w:hideMark/>
          </w:tcPr>
          <w:p w14:paraId="7FDCD2E1"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5592F7D3" w14:textId="79E46FAE"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23A3DB0" w14:textId="4B9D6EBB"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F5D28DC" w14:textId="2D713DE9"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3F541F1" w14:textId="5A2AE642"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72EF5FA3" w14:textId="63F96299" w:rsidR="00832288" w:rsidRPr="00FF004E" w:rsidRDefault="00832288" w:rsidP="00832288">
            <w:pPr>
              <w:rPr>
                <w:color w:val="000000"/>
              </w:rPr>
            </w:pPr>
            <w:r w:rsidRPr="00FF004E">
              <w:rPr>
                <w:color w:val="000000"/>
              </w:rPr>
              <w:t>0.00</w:t>
            </w:r>
          </w:p>
        </w:tc>
        <w:tc>
          <w:tcPr>
            <w:tcW w:w="776" w:type="dxa"/>
            <w:shd w:val="clear" w:color="auto" w:fill="auto"/>
            <w:noWrap/>
          </w:tcPr>
          <w:p w14:paraId="6434ED0B" w14:textId="00BCFEB0" w:rsidR="00832288" w:rsidRPr="00FF004E" w:rsidRDefault="00832288" w:rsidP="00832288">
            <w:pPr>
              <w:rPr>
                <w:color w:val="000000"/>
              </w:rPr>
            </w:pPr>
            <w:r w:rsidRPr="00FF004E">
              <w:rPr>
                <w:color w:val="000000"/>
              </w:rPr>
              <w:t>1.42</w:t>
            </w:r>
          </w:p>
        </w:tc>
        <w:tc>
          <w:tcPr>
            <w:tcW w:w="776" w:type="dxa"/>
            <w:tcBorders>
              <w:top w:val="single" w:sz="4" w:space="0" w:color="auto"/>
            </w:tcBorders>
            <w:shd w:val="clear" w:color="auto" w:fill="auto"/>
            <w:noWrap/>
            <w:vAlign w:val="bottom"/>
          </w:tcPr>
          <w:p w14:paraId="5D76B083" w14:textId="497B226C" w:rsidR="00832288" w:rsidRPr="00FF004E" w:rsidRDefault="00832288" w:rsidP="00832288">
            <w:pPr>
              <w:rPr>
                <w:color w:val="000000"/>
              </w:rPr>
            </w:pPr>
            <w:r w:rsidRPr="00FF004E">
              <w:rPr>
                <w:color w:val="000000"/>
              </w:rPr>
              <w:t>0.00</w:t>
            </w:r>
          </w:p>
        </w:tc>
        <w:tc>
          <w:tcPr>
            <w:tcW w:w="776" w:type="dxa"/>
            <w:tcBorders>
              <w:top w:val="single" w:sz="4" w:space="0" w:color="auto"/>
            </w:tcBorders>
            <w:shd w:val="clear" w:color="auto" w:fill="auto"/>
            <w:noWrap/>
            <w:vAlign w:val="bottom"/>
          </w:tcPr>
          <w:p w14:paraId="2D5E728C" w14:textId="13E45FB4" w:rsidR="00832288" w:rsidRPr="00FF004E" w:rsidRDefault="00832288" w:rsidP="00832288">
            <w:pPr>
              <w:rPr>
                <w:color w:val="000000"/>
              </w:rPr>
            </w:pPr>
            <w:r w:rsidRPr="00FF004E">
              <w:rPr>
                <w:color w:val="000000"/>
              </w:rPr>
              <w:t>0.00</w:t>
            </w:r>
          </w:p>
        </w:tc>
        <w:tc>
          <w:tcPr>
            <w:tcW w:w="776" w:type="dxa"/>
            <w:tcBorders>
              <w:top w:val="single" w:sz="4" w:space="0" w:color="auto"/>
            </w:tcBorders>
            <w:shd w:val="clear" w:color="auto" w:fill="auto"/>
            <w:noWrap/>
            <w:vAlign w:val="bottom"/>
          </w:tcPr>
          <w:p w14:paraId="1B5D4059" w14:textId="3B384765" w:rsidR="00832288" w:rsidRPr="00FF004E" w:rsidRDefault="00832288" w:rsidP="00832288">
            <w:pPr>
              <w:rPr>
                <w:color w:val="000000"/>
              </w:rPr>
            </w:pPr>
            <w:r w:rsidRPr="00FF004E">
              <w:rPr>
                <w:color w:val="000000"/>
              </w:rPr>
              <w:t>0.00</w:t>
            </w:r>
          </w:p>
        </w:tc>
        <w:tc>
          <w:tcPr>
            <w:tcW w:w="881" w:type="dxa"/>
            <w:tcBorders>
              <w:top w:val="single" w:sz="4" w:space="0" w:color="auto"/>
            </w:tcBorders>
            <w:shd w:val="clear" w:color="auto" w:fill="auto"/>
            <w:noWrap/>
            <w:vAlign w:val="bottom"/>
          </w:tcPr>
          <w:p w14:paraId="637A67DA" w14:textId="7917C0B5" w:rsidR="00832288" w:rsidRPr="00FF004E" w:rsidRDefault="00832288" w:rsidP="00832288">
            <w:pPr>
              <w:rPr>
                <w:color w:val="000000"/>
              </w:rPr>
            </w:pPr>
            <w:r w:rsidRPr="00FF004E">
              <w:rPr>
                <w:color w:val="000000"/>
              </w:rPr>
              <w:t>0.00</w:t>
            </w:r>
          </w:p>
        </w:tc>
      </w:tr>
      <w:tr w:rsidR="00832288" w:rsidRPr="00FF004E" w14:paraId="3C58D55D" w14:textId="77777777" w:rsidTr="00832288">
        <w:trPr>
          <w:trHeight w:val="20"/>
        </w:trPr>
        <w:tc>
          <w:tcPr>
            <w:tcW w:w="636" w:type="dxa"/>
            <w:shd w:val="clear" w:color="auto" w:fill="auto"/>
            <w:noWrap/>
            <w:hideMark/>
          </w:tcPr>
          <w:p w14:paraId="56C86B79" w14:textId="77777777" w:rsidR="00832288" w:rsidRPr="00FF004E" w:rsidRDefault="00832288" w:rsidP="00832288">
            <w:pPr>
              <w:rPr>
                <w:color w:val="000000"/>
              </w:rPr>
            </w:pPr>
            <w:r w:rsidRPr="00FF004E">
              <w:rPr>
                <w:color w:val="000000"/>
              </w:rPr>
              <w:t> </w:t>
            </w:r>
          </w:p>
        </w:tc>
        <w:tc>
          <w:tcPr>
            <w:tcW w:w="5029" w:type="dxa"/>
            <w:shd w:val="clear" w:color="auto" w:fill="auto"/>
            <w:noWrap/>
            <w:hideMark/>
          </w:tcPr>
          <w:p w14:paraId="61CFDA6B" w14:textId="77777777" w:rsidR="00832288" w:rsidRPr="00FF004E" w:rsidRDefault="00832288" w:rsidP="00832288">
            <w:pPr>
              <w:rPr>
                <w:color w:val="000000"/>
              </w:rPr>
            </w:pPr>
            <w:r w:rsidRPr="00FF004E">
              <w:rPr>
                <w:color w:val="000000"/>
              </w:rPr>
              <w:t>В том числе по ПУ</w:t>
            </w:r>
          </w:p>
        </w:tc>
        <w:tc>
          <w:tcPr>
            <w:tcW w:w="1559" w:type="dxa"/>
            <w:shd w:val="clear" w:color="auto" w:fill="auto"/>
            <w:noWrap/>
            <w:hideMark/>
          </w:tcPr>
          <w:p w14:paraId="7DFB366D"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2963E198" w14:textId="4B3FFAAE"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77D25091" w14:textId="7080BEAC"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5A69CE66" w14:textId="60EDA17E"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2820057C" w14:textId="57A690A2"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6F7F2522" w14:textId="367AB0F4" w:rsidR="00832288" w:rsidRPr="00FF004E" w:rsidRDefault="00832288" w:rsidP="00832288">
            <w:pPr>
              <w:rPr>
                <w:color w:val="000000"/>
              </w:rPr>
            </w:pPr>
            <w:r w:rsidRPr="00FF004E">
              <w:rPr>
                <w:color w:val="000000"/>
              </w:rPr>
              <w:t>0.00</w:t>
            </w:r>
          </w:p>
        </w:tc>
        <w:tc>
          <w:tcPr>
            <w:tcW w:w="776" w:type="dxa"/>
            <w:shd w:val="clear" w:color="auto" w:fill="auto"/>
            <w:noWrap/>
          </w:tcPr>
          <w:p w14:paraId="7BC0874D" w14:textId="7B4F7B25" w:rsidR="00832288" w:rsidRPr="00FF004E" w:rsidRDefault="00832288" w:rsidP="00832288">
            <w:pPr>
              <w:rPr>
                <w:color w:val="000000"/>
              </w:rPr>
            </w:pPr>
            <w:r w:rsidRPr="00FF004E">
              <w:rPr>
                <w:color w:val="000000"/>
              </w:rPr>
              <w:t>1.42</w:t>
            </w:r>
          </w:p>
        </w:tc>
        <w:tc>
          <w:tcPr>
            <w:tcW w:w="776" w:type="dxa"/>
            <w:shd w:val="clear" w:color="auto" w:fill="auto"/>
            <w:noWrap/>
            <w:vAlign w:val="bottom"/>
          </w:tcPr>
          <w:p w14:paraId="2413A237" w14:textId="51FD61B6"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2042DA98" w14:textId="009A571E"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3FC8BF0D" w14:textId="3C0CBEC4"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13563AA7" w14:textId="4FFF26C4" w:rsidR="00832288" w:rsidRPr="00FF004E" w:rsidRDefault="00832288" w:rsidP="00832288">
            <w:pPr>
              <w:rPr>
                <w:color w:val="000000"/>
              </w:rPr>
            </w:pPr>
            <w:r w:rsidRPr="00FF004E">
              <w:rPr>
                <w:color w:val="000000"/>
              </w:rPr>
              <w:t>0.00</w:t>
            </w:r>
          </w:p>
        </w:tc>
      </w:tr>
      <w:tr w:rsidR="00832288" w:rsidRPr="00FF004E" w14:paraId="14166664" w14:textId="77777777" w:rsidTr="00832288">
        <w:trPr>
          <w:trHeight w:val="20"/>
        </w:trPr>
        <w:tc>
          <w:tcPr>
            <w:tcW w:w="636" w:type="dxa"/>
            <w:shd w:val="clear" w:color="auto" w:fill="auto"/>
            <w:noWrap/>
            <w:hideMark/>
          </w:tcPr>
          <w:p w14:paraId="36FE145F" w14:textId="77777777" w:rsidR="00832288" w:rsidRPr="00FF004E" w:rsidRDefault="00832288" w:rsidP="00832288">
            <w:pPr>
              <w:rPr>
                <w:color w:val="000000"/>
              </w:rPr>
            </w:pPr>
            <w:r w:rsidRPr="00FF004E">
              <w:rPr>
                <w:color w:val="000000"/>
              </w:rPr>
              <w:t>1.3.</w:t>
            </w:r>
          </w:p>
        </w:tc>
        <w:tc>
          <w:tcPr>
            <w:tcW w:w="5029" w:type="dxa"/>
            <w:shd w:val="clear" w:color="auto" w:fill="auto"/>
            <w:noWrap/>
            <w:hideMark/>
          </w:tcPr>
          <w:p w14:paraId="4C605435" w14:textId="77777777" w:rsidR="00832288" w:rsidRPr="00FF004E" w:rsidRDefault="00832288" w:rsidP="00832288">
            <w:pPr>
              <w:rPr>
                <w:color w:val="000000"/>
              </w:rPr>
            </w:pPr>
            <w:r w:rsidRPr="00FF004E">
              <w:rPr>
                <w:color w:val="000000"/>
              </w:rPr>
              <w:t>Прочие потребители</w:t>
            </w:r>
          </w:p>
        </w:tc>
        <w:tc>
          <w:tcPr>
            <w:tcW w:w="1559" w:type="dxa"/>
            <w:shd w:val="clear" w:color="auto" w:fill="auto"/>
            <w:noWrap/>
            <w:hideMark/>
          </w:tcPr>
          <w:p w14:paraId="268B4AF9"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48C80481" w14:textId="4796F326"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3C619EBB" w14:textId="04FAD665"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8134BEC" w14:textId="25FF8F26"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675443FF" w14:textId="58236FF5"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26C16E5F" w14:textId="628AEAF6"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65B3F918" w14:textId="0664BADC"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4467EB9B" w14:textId="61613514"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61C663A3" w14:textId="693E3214"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12E94540" w14:textId="12142619"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1A126458" w14:textId="2A065816" w:rsidR="00832288" w:rsidRPr="00FF004E" w:rsidRDefault="00832288" w:rsidP="00832288">
            <w:pPr>
              <w:rPr>
                <w:color w:val="000000"/>
              </w:rPr>
            </w:pPr>
            <w:r w:rsidRPr="00FF004E">
              <w:rPr>
                <w:color w:val="000000"/>
              </w:rPr>
              <w:t>0.00</w:t>
            </w:r>
          </w:p>
        </w:tc>
      </w:tr>
      <w:tr w:rsidR="00832288" w:rsidRPr="00FF004E" w14:paraId="7C753FDA" w14:textId="77777777" w:rsidTr="00832288">
        <w:trPr>
          <w:trHeight w:val="20"/>
        </w:trPr>
        <w:tc>
          <w:tcPr>
            <w:tcW w:w="636" w:type="dxa"/>
            <w:shd w:val="clear" w:color="auto" w:fill="auto"/>
            <w:noWrap/>
            <w:hideMark/>
          </w:tcPr>
          <w:p w14:paraId="3A62B8EF" w14:textId="77777777" w:rsidR="00832288" w:rsidRPr="00FF004E" w:rsidRDefault="00832288" w:rsidP="00832288">
            <w:pPr>
              <w:rPr>
                <w:color w:val="000000"/>
              </w:rPr>
            </w:pPr>
            <w:r w:rsidRPr="00FF004E">
              <w:rPr>
                <w:color w:val="000000"/>
              </w:rPr>
              <w:t> </w:t>
            </w:r>
          </w:p>
        </w:tc>
        <w:tc>
          <w:tcPr>
            <w:tcW w:w="5029" w:type="dxa"/>
            <w:shd w:val="clear" w:color="auto" w:fill="auto"/>
            <w:noWrap/>
            <w:hideMark/>
          </w:tcPr>
          <w:p w14:paraId="785D81E9" w14:textId="77777777" w:rsidR="00832288" w:rsidRPr="00FF004E" w:rsidRDefault="00832288" w:rsidP="00832288">
            <w:pPr>
              <w:rPr>
                <w:color w:val="000000"/>
              </w:rPr>
            </w:pPr>
            <w:r w:rsidRPr="00FF004E">
              <w:rPr>
                <w:color w:val="000000"/>
              </w:rPr>
              <w:t>В том числе по ПУ</w:t>
            </w:r>
          </w:p>
        </w:tc>
        <w:tc>
          <w:tcPr>
            <w:tcW w:w="1559" w:type="dxa"/>
            <w:shd w:val="clear" w:color="auto" w:fill="auto"/>
            <w:noWrap/>
            <w:hideMark/>
          </w:tcPr>
          <w:p w14:paraId="364DC6B9"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60CD8371" w14:textId="2A75B1D2"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473876E5" w14:textId="00339611"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5C35F7CC" w14:textId="5610B64F"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D702753" w14:textId="5A2ECE04"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72A1694D" w14:textId="50A24518"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35519A1F" w14:textId="7C419B28"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16926783" w14:textId="7BEA4DE1"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0999D4AD" w14:textId="66BAB6C8"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6D809A48" w14:textId="24031536"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79ABA727" w14:textId="25518A71" w:rsidR="00832288" w:rsidRPr="00FF004E" w:rsidRDefault="00832288" w:rsidP="00832288">
            <w:pPr>
              <w:rPr>
                <w:color w:val="000000"/>
              </w:rPr>
            </w:pPr>
            <w:r w:rsidRPr="00FF004E">
              <w:rPr>
                <w:color w:val="000000"/>
              </w:rPr>
              <w:t>0.00</w:t>
            </w:r>
          </w:p>
        </w:tc>
      </w:tr>
      <w:tr w:rsidR="00832288" w:rsidRPr="00FF004E" w14:paraId="2412EDAF" w14:textId="77777777" w:rsidTr="00832288">
        <w:trPr>
          <w:trHeight w:val="20"/>
        </w:trPr>
        <w:tc>
          <w:tcPr>
            <w:tcW w:w="636" w:type="dxa"/>
            <w:shd w:val="clear" w:color="auto" w:fill="auto"/>
            <w:noWrap/>
            <w:hideMark/>
          </w:tcPr>
          <w:p w14:paraId="391F98E4" w14:textId="77777777" w:rsidR="00832288" w:rsidRPr="00FF004E" w:rsidRDefault="00832288" w:rsidP="00832288">
            <w:pPr>
              <w:rPr>
                <w:color w:val="000000"/>
              </w:rPr>
            </w:pPr>
            <w:r w:rsidRPr="00FF004E">
              <w:rPr>
                <w:color w:val="000000"/>
              </w:rPr>
              <w:t>1.4.</w:t>
            </w:r>
          </w:p>
        </w:tc>
        <w:tc>
          <w:tcPr>
            <w:tcW w:w="5029" w:type="dxa"/>
            <w:shd w:val="clear" w:color="auto" w:fill="auto"/>
            <w:noWrap/>
            <w:hideMark/>
          </w:tcPr>
          <w:p w14:paraId="0C3935A1" w14:textId="77777777" w:rsidR="00832288" w:rsidRPr="00FF004E" w:rsidRDefault="00832288" w:rsidP="00832288">
            <w:pPr>
              <w:rPr>
                <w:color w:val="000000"/>
              </w:rPr>
            </w:pPr>
            <w:r w:rsidRPr="00FF004E">
              <w:rPr>
                <w:color w:val="000000"/>
              </w:rPr>
              <w:t>Нужды теплоснабжающей организации</w:t>
            </w:r>
          </w:p>
        </w:tc>
        <w:tc>
          <w:tcPr>
            <w:tcW w:w="1559" w:type="dxa"/>
            <w:shd w:val="clear" w:color="auto" w:fill="auto"/>
            <w:noWrap/>
            <w:hideMark/>
          </w:tcPr>
          <w:p w14:paraId="09CB09F4"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4D498C6A" w14:textId="52DDA96F"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99C8FE2" w14:textId="1CB9FA31"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26488E9F" w14:textId="25BFEEBD"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4894221C" w14:textId="4F368055"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75ED566C" w14:textId="78E61524"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2D196DAA" w14:textId="2DC6053C"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4390D31F" w14:textId="20C38BB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2600273A" w14:textId="08D3B8CF"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6EEDA32D" w14:textId="3D65A20F"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2D99DDA6" w14:textId="7F06F083" w:rsidR="00832288" w:rsidRPr="00FF004E" w:rsidRDefault="00832288" w:rsidP="00832288">
            <w:pPr>
              <w:rPr>
                <w:color w:val="000000"/>
              </w:rPr>
            </w:pPr>
            <w:r w:rsidRPr="00FF004E">
              <w:rPr>
                <w:color w:val="000000"/>
              </w:rPr>
              <w:t>0.00</w:t>
            </w:r>
          </w:p>
        </w:tc>
      </w:tr>
      <w:tr w:rsidR="00832288" w:rsidRPr="00FF004E" w14:paraId="76D09673" w14:textId="77777777" w:rsidTr="00832288">
        <w:trPr>
          <w:trHeight w:val="20"/>
        </w:trPr>
        <w:tc>
          <w:tcPr>
            <w:tcW w:w="636" w:type="dxa"/>
            <w:shd w:val="clear" w:color="auto" w:fill="auto"/>
            <w:noWrap/>
          </w:tcPr>
          <w:p w14:paraId="05351E2E" w14:textId="77777777" w:rsidR="00832288" w:rsidRPr="00FF004E" w:rsidRDefault="00832288" w:rsidP="00832288">
            <w:pPr>
              <w:rPr>
                <w:color w:val="000000"/>
              </w:rPr>
            </w:pPr>
            <w:r w:rsidRPr="00FF004E">
              <w:rPr>
                <w:color w:val="000000"/>
              </w:rPr>
              <w:t>2.</w:t>
            </w:r>
          </w:p>
        </w:tc>
        <w:tc>
          <w:tcPr>
            <w:tcW w:w="5029" w:type="dxa"/>
            <w:shd w:val="clear" w:color="auto" w:fill="auto"/>
            <w:noWrap/>
          </w:tcPr>
          <w:p w14:paraId="61D388C0" w14:textId="77777777" w:rsidR="00832288" w:rsidRPr="00FF004E" w:rsidRDefault="00832288" w:rsidP="00832288">
            <w:pPr>
              <w:rPr>
                <w:color w:val="000000"/>
              </w:rPr>
            </w:pPr>
            <w:r w:rsidRPr="00FF004E">
              <w:rPr>
                <w:color w:val="000000"/>
              </w:rPr>
              <w:t>Расход теплоносителя</w:t>
            </w:r>
          </w:p>
        </w:tc>
        <w:tc>
          <w:tcPr>
            <w:tcW w:w="1559" w:type="dxa"/>
            <w:shd w:val="clear" w:color="auto" w:fill="auto"/>
            <w:noWrap/>
          </w:tcPr>
          <w:p w14:paraId="0B3216E1" w14:textId="77777777" w:rsidR="00832288" w:rsidRPr="00FF004E" w:rsidRDefault="00832288" w:rsidP="00832288">
            <w:pPr>
              <w:rPr>
                <w:color w:val="000000"/>
              </w:rPr>
            </w:pPr>
            <w:r w:rsidRPr="00FF004E">
              <w:rPr>
                <w:color w:val="000000"/>
              </w:rPr>
              <w:t>т/ч</w:t>
            </w:r>
          </w:p>
        </w:tc>
        <w:tc>
          <w:tcPr>
            <w:tcW w:w="846" w:type="dxa"/>
            <w:shd w:val="clear" w:color="auto" w:fill="auto"/>
            <w:noWrap/>
            <w:vAlign w:val="bottom"/>
          </w:tcPr>
          <w:p w14:paraId="1BA46326" w14:textId="39EFE619"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C7C5F22" w14:textId="435B146A"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A5A42EB" w14:textId="182AFD5A"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3C5E141" w14:textId="44462D2D"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295F30B7" w14:textId="533FFC20"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43DC9580" w14:textId="58B83D3A"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0060321C" w14:textId="2F11BF99"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056F1126" w14:textId="56F02F24"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10F1A265" w14:textId="574D5AC2"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20EFB866" w14:textId="4D9FA6C8" w:rsidR="00832288" w:rsidRPr="00FF004E" w:rsidRDefault="00832288" w:rsidP="00832288">
            <w:pPr>
              <w:rPr>
                <w:color w:val="000000"/>
              </w:rPr>
            </w:pPr>
            <w:r w:rsidRPr="00FF004E">
              <w:rPr>
                <w:color w:val="000000"/>
              </w:rPr>
              <w:t>0.00</w:t>
            </w:r>
          </w:p>
        </w:tc>
      </w:tr>
      <w:tr w:rsidR="00832288" w:rsidRPr="00FF004E" w14:paraId="48C01F12" w14:textId="77777777" w:rsidTr="00832288">
        <w:trPr>
          <w:trHeight w:val="20"/>
        </w:trPr>
        <w:tc>
          <w:tcPr>
            <w:tcW w:w="15439" w:type="dxa"/>
            <w:gridSpan w:val="13"/>
            <w:tcBorders>
              <w:right w:val="single" w:sz="4" w:space="0" w:color="auto"/>
            </w:tcBorders>
            <w:shd w:val="clear" w:color="auto" w:fill="auto"/>
            <w:noWrap/>
          </w:tcPr>
          <w:p w14:paraId="3CB6B810" w14:textId="6803B341" w:rsidR="00832288" w:rsidRPr="00FF004E" w:rsidRDefault="00832288" w:rsidP="00832288">
            <w:pPr>
              <w:rPr>
                <w:color w:val="000000"/>
              </w:rPr>
            </w:pPr>
            <w:r w:rsidRPr="00FF004E">
              <w:rPr>
                <w:color w:val="000000"/>
              </w:rPr>
              <w:t>Котельная, д. Казанцево, ул. Строительная, 17</w:t>
            </w:r>
          </w:p>
        </w:tc>
      </w:tr>
      <w:tr w:rsidR="00832288" w:rsidRPr="00FF004E" w14:paraId="7CB84A52" w14:textId="77777777" w:rsidTr="00832288">
        <w:trPr>
          <w:trHeight w:val="20"/>
        </w:trPr>
        <w:tc>
          <w:tcPr>
            <w:tcW w:w="636" w:type="dxa"/>
            <w:shd w:val="clear" w:color="auto" w:fill="auto"/>
            <w:noWrap/>
            <w:hideMark/>
          </w:tcPr>
          <w:p w14:paraId="0D74C68A" w14:textId="77777777" w:rsidR="00832288" w:rsidRPr="00FF004E" w:rsidRDefault="00832288" w:rsidP="00832288">
            <w:pPr>
              <w:rPr>
                <w:color w:val="000000"/>
              </w:rPr>
            </w:pPr>
            <w:r w:rsidRPr="00FF004E">
              <w:rPr>
                <w:color w:val="000000"/>
              </w:rPr>
              <w:t>1.</w:t>
            </w:r>
          </w:p>
        </w:tc>
        <w:tc>
          <w:tcPr>
            <w:tcW w:w="5029" w:type="dxa"/>
            <w:shd w:val="clear" w:color="auto" w:fill="auto"/>
            <w:noWrap/>
            <w:hideMark/>
          </w:tcPr>
          <w:p w14:paraId="53F15D2B" w14:textId="77777777" w:rsidR="00832288" w:rsidRPr="00FF004E" w:rsidRDefault="00832288" w:rsidP="00832288">
            <w:pPr>
              <w:rPr>
                <w:color w:val="000000"/>
              </w:rPr>
            </w:pPr>
            <w:r w:rsidRPr="00FF004E">
              <w:rPr>
                <w:color w:val="000000"/>
              </w:rPr>
              <w:t>Полезный отпуск тепловой энергии</w:t>
            </w:r>
          </w:p>
        </w:tc>
        <w:tc>
          <w:tcPr>
            <w:tcW w:w="1559" w:type="dxa"/>
            <w:shd w:val="clear" w:color="auto" w:fill="auto"/>
            <w:noWrap/>
            <w:hideMark/>
          </w:tcPr>
          <w:p w14:paraId="6D902DEF" w14:textId="77777777" w:rsidR="00832288" w:rsidRPr="00FF004E" w:rsidRDefault="00832288" w:rsidP="00832288">
            <w:pPr>
              <w:rPr>
                <w:color w:val="000000"/>
              </w:rPr>
            </w:pPr>
            <w:r w:rsidRPr="00FF004E">
              <w:rPr>
                <w:color w:val="000000"/>
              </w:rPr>
              <w:t>тыс. Гкал</w:t>
            </w:r>
          </w:p>
        </w:tc>
        <w:tc>
          <w:tcPr>
            <w:tcW w:w="846" w:type="dxa"/>
            <w:shd w:val="clear" w:color="auto" w:fill="auto"/>
            <w:vAlign w:val="bottom"/>
          </w:tcPr>
          <w:p w14:paraId="4F3F1891" w14:textId="77777777" w:rsidR="00832288" w:rsidRPr="00FF004E" w:rsidRDefault="00832288" w:rsidP="00832288">
            <w:pPr>
              <w:rPr>
                <w:color w:val="000000"/>
              </w:rPr>
            </w:pPr>
            <w:r w:rsidRPr="00FF004E">
              <w:rPr>
                <w:color w:val="000000"/>
              </w:rPr>
              <w:t>0.00</w:t>
            </w:r>
          </w:p>
        </w:tc>
        <w:tc>
          <w:tcPr>
            <w:tcW w:w="846" w:type="dxa"/>
            <w:shd w:val="clear" w:color="auto" w:fill="auto"/>
            <w:vAlign w:val="bottom"/>
          </w:tcPr>
          <w:p w14:paraId="429E5E7F" w14:textId="77777777" w:rsidR="00832288" w:rsidRPr="00FF004E" w:rsidRDefault="00832288" w:rsidP="00832288">
            <w:pPr>
              <w:rPr>
                <w:color w:val="000000"/>
              </w:rPr>
            </w:pPr>
            <w:r w:rsidRPr="00FF004E">
              <w:rPr>
                <w:color w:val="000000"/>
              </w:rPr>
              <w:t>0.00</w:t>
            </w:r>
          </w:p>
        </w:tc>
        <w:tc>
          <w:tcPr>
            <w:tcW w:w="846" w:type="dxa"/>
            <w:shd w:val="clear" w:color="auto" w:fill="auto"/>
            <w:vAlign w:val="bottom"/>
          </w:tcPr>
          <w:p w14:paraId="509C1696" w14:textId="77777777" w:rsidR="00832288" w:rsidRPr="00FF004E" w:rsidRDefault="00832288" w:rsidP="00832288">
            <w:pPr>
              <w:rPr>
                <w:color w:val="000000"/>
              </w:rPr>
            </w:pPr>
            <w:r w:rsidRPr="00FF004E">
              <w:rPr>
                <w:color w:val="000000"/>
              </w:rPr>
              <w:t>0.00</w:t>
            </w:r>
          </w:p>
        </w:tc>
        <w:tc>
          <w:tcPr>
            <w:tcW w:w="846" w:type="dxa"/>
            <w:shd w:val="clear" w:color="auto" w:fill="auto"/>
            <w:vAlign w:val="bottom"/>
          </w:tcPr>
          <w:p w14:paraId="0F1B5A47" w14:textId="77777777" w:rsidR="00832288" w:rsidRPr="00FF004E" w:rsidRDefault="00832288" w:rsidP="00832288">
            <w:pPr>
              <w:rPr>
                <w:color w:val="000000"/>
              </w:rPr>
            </w:pPr>
            <w:r w:rsidRPr="00FF004E">
              <w:rPr>
                <w:color w:val="000000"/>
              </w:rPr>
              <w:t>0.00</w:t>
            </w:r>
          </w:p>
        </w:tc>
        <w:tc>
          <w:tcPr>
            <w:tcW w:w="846" w:type="dxa"/>
            <w:tcBorders>
              <w:top w:val="single" w:sz="4" w:space="0" w:color="auto"/>
              <w:left w:val="nil"/>
              <w:bottom w:val="single" w:sz="4" w:space="0" w:color="auto"/>
              <w:right w:val="single" w:sz="4" w:space="0" w:color="auto"/>
            </w:tcBorders>
            <w:shd w:val="clear" w:color="auto" w:fill="auto"/>
            <w:vAlign w:val="bottom"/>
          </w:tcPr>
          <w:p w14:paraId="27630AD8"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1DA3CB06"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2FB074C1"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1F7BE635"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6F3B4DC7" w14:textId="77777777" w:rsidR="00832288" w:rsidRPr="00FF004E" w:rsidRDefault="00832288" w:rsidP="00832288">
            <w:pPr>
              <w:rPr>
                <w:color w:val="000000"/>
              </w:rPr>
            </w:pPr>
            <w:r w:rsidRPr="00FF004E">
              <w:rPr>
                <w:color w:val="000000"/>
              </w:rPr>
              <w:t>0.00</w:t>
            </w:r>
          </w:p>
        </w:tc>
        <w:tc>
          <w:tcPr>
            <w:tcW w:w="881" w:type="dxa"/>
            <w:tcBorders>
              <w:top w:val="single" w:sz="4" w:space="0" w:color="auto"/>
              <w:left w:val="single" w:sz="4" w:space="0" w:color="auto"/>
              <w:bottom w:val="single" w:sz="4" w:space="0" w:color="auto"/>
              <w:right w:val="single" w:sz="4" w:space="0" w:color="auto"/>
            </w:tcBorders>
            <w:shd w:val="clear" w:color="auto" w:fill="auto"/>
            <w:vAlign w:val="bottom"/>
          </w:tcPr>
          <w:p w14:paraId="5123B2EB" w14:textId="77777777" w:rsidR="00832288" w:rsidRPr="00FF004E" w:rsidRDefault="00832288" w:rsidP="00832288">
            <w:pPr>
              <w:rPr>
                <w:color w:val="000000"/>
              </w:rPr>
            </w:pPr>
            <w:r w:rsidRPr="00FF004E">
              <w:rPr>
                <w:color w:val="000000"/>
              </w:rPr>
              <w:t>0.00</w:t>
            </w:r>
          </w:p>
        </w:tc>
      </w:tr>
      <w:tr w:rsidR="00832288" w:rsidRPr="00FF004E" w14:paraId="0F612132" w14:textId="77777777" w:rsidTr="00832288">
        <w:trPr>
          <w:trHeight w:val="20"/>
        </w:trPr>
        <w:tc>
          <w:tcPr>
            <w:tcW w:w="636" w:type="dxa"/>
            <w:shd w:val="clear" w:color="auto" w:fill="auto"/>
            <w:noWrap/>
            <w:hideMark/>
          </w:tcPr>
          <w:p w14:paraId="45081477" w14:textId="77777777" w:rsidR="00832288" w:rsidRPr="00FF004E" w:rsidRDefault="00832288" w:rsidP="00832288">
            <w:pPr>
              <w:rPr>
                <w:color w:val="000000"/>
              </w:rPr>
            </w:pPr>
            <w:r w:rsidRPr="00FF004E">
              <w:rPr>
                <w:color w:val="000000"/>
              </w:rPr>
              <w:t>1.1.</w:t>
            </w:r>
          </w:p>
        </w:tc>
        <w:tc>
          <w:tcPr>
            <w:tcW w:w="5029" w:type="dxa"/>
            <w:shd w:val="clear" w:color="auto" w:fill="auto"/>
            <w:noWrap/>
            <w:hideMark/>
          </w:tcPr>
          <w:p w14:paraId="6205E9A0" w14:textId="77777777" w:rsidR="00832288" w:rsidRPr="00FF004E" w:rsidRDefault="00832288" w:rsidP="00832288">
            <w:pPr>
              <w:rPr>
                <w:color w:val="000000"/>
              </w:rPr>
            </w:pPr>
            <w:r w:rsidRPr="00FF004E">
              <w:rPr>
                <w:color w:val="000000"/>
              </w:rPr>
              <w:t>Население</w:t>
            </w:r>
          </w:p>
        </w:tc>
        <w:tc>
          <w:tcPr>
            <w:tcW w:w="1559" w:type="dxa"/>
            <w:shd w:val="clear" w:color="auto" w:fill="auto"/>
            <w:noWrap/>
            <w:hideMark/>
          </w:tcPr>
          <w:p w14:paraId="17E09B82" w14:textId="77777777" w:rsidR="00832288" w:rsidRPr="00FF004E" w:rsidRDefault="00832288" w:rsidP="00832288">
            <w:pPr>
              <w:rPr>
                <w:color w:val="000000"/>
              </w:rPr>
            </w:pPr>
            <w:r w:rsidRPr="00FF004E">
              <w:rPr>
                <w:color w:val="000000"/>
              </w:rPr>
              <w:t>тыс. Гкал</w:t>
            </w:r>
          </w:p>
        </w:tc>
        <w:tc>
          <w:tcPr>
            <w:tcW w:w="846" w:type="dxa"/>
            <w:shd w:val="clear" w:color="auto" w:fill="auto"/>
            <w:vAlign w:val="bottom"/>
          </w:tcPr>
          <w:p w14:paraId="1EBA91C9" w14:textId="77777777" w:rsidR="00832288" w:rsidRPr="00FF004E" w:rsidRDefault="00832288" w:rsidP="00832288">
            <w:pPr>
              <w:rPr>
                <w:color w:val="000000"/>
              </w:rPr>
            </w:pPr>
            <w:r w:rsidRPr="00FF004E">
              <w:rPr>
                <w:color w:val="000000"/>
              </w:rPr>
              <w:t>0.00</w:t>
            </w:r>
          </w:p>
        </w:tc>
        <w:tc>
          <w:tcPr>
            <w:tcW w:w="846" w:type="dxa"/>
            <w:shd w:val="clear" w:color="auto" w:fill="auto"/>
            <w:vAlign w:val="bottom"/>
          </w:tcPr>
          <w:p w14:paraId="76779166" w14:textId="77777777" w:rsidR="00832288" w:rsidRPr="00FF004E" w:rsidRDefault="00832288" w:rsidP="00832288">
            <w:pPr>
              <w:rPr>
                <w:color w:val="000000"/>
              </w:rPr>
            </w:pPr>
            <w:r w:rsidRPr="00FF004E">
              <w:rPr>
                <w:color w:val="000000"/>
              </w:rPr>
              <w:t>0.00</w:t>
            </w:r>
          </w:p>
        </w:tc>
        <w:tc>
          <w:tcPr>
            <w:tcW w:w="846" w:type="dxa"/>
            <w:shd w:val="clear" w:color="auto" w:fill="auto"/>
            <w:vAlign w:val="bottom"/>
          </w:tcPr>
          <w:p w14:paraId="6411FDE6" w14:textId="77777777" w:rsidR="00832288" w:rsidRPr="00FF004E" w:rsidRDefault="00832288" w:rsidP="00832288">
            <w:pPr>
              <w:rPr>
                <w:color w:val="000000"/>
              </w:rPr>
            </w:pPr>
            <w:r w:rsidRPr="00FF004E">
              <w:rPr>
                <w:color w:val="000000"/>
              </w:rPr>
              <w:t>0.00</w:t>
            </w:r>
          </w:p>
        </w:tc>
        <w:tc>
          <w:tcPr>
            <w:tcW w:w="846" w:type="dxa"/>
            <w:shd w:val="clear" w:color="auto" w:fill="auto"/>
            <w:vAlign w:val="bottom"/>
          </w:tcPr>
          <w:p w14:paraId="21464689" w14:textId="77777777" w:rsidR="00832288" w:rsidRPr="00FF004E" w:rsidRDefault="00832288" w:rsidP="00832288">
            <w:pPr>
              <w:rPr>
                <w:color w:val="000000"/>
              </w:rPr>
            </w:pPr>
            <w:r w:rsidRPr="00FF004E">
              <w:rPr>
                <w:color w:val="000000"/>
              </w:rPr>
              <w:t>0.00</w:t>
            </w:r>
          </w:p>
        </w:tc>
        <w:tc>
          <w:tcPr>
            <w:tcW w:w="846" w:type="dxa"/>
            <w:tcBorders>
              <w:top w:val="single" w:sz="4" w:space="0" w:color="auto"/>
              <w:left w:val="nil"/>
              <w:bottom w:val="single" w:sz="4" w:space="0" w:color="auto"/>
              <w:right w:val="single" w:sz="4" w:space="0" w:color="auto"/>
            </w:tcBorders>
            <w:shd w:val="clear" w:color="auto" w:fill="auto"/>
            <w:vAlign w:val="bottom"/>
          </w:tcPr>
          <w:p w14:paraId="200CB16A"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21FEF977"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4DB5086C"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3510E7EF"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vAlign w:val="bottom"/>
          </w:tcPr>
          <w:p w14:paraId="649E875A" w14:textId="77777777" w:rsidR="00832288" w:rsidRPr="00FF004E" w:rsidRDefault="00832288" w:rsidP="00832288">
            <w:pPr>
              <w:rPr>
                <w:color w:val="000000"/>
              </w:rPr>
            </w:pPr>
            <w:r w:rsidRPr="00FF004E">
              <w:rPr>
                <w:color w:val="000000"/>
              </w:rPr>
              <w:t>0.00</w:t>
            </w:r>
          </w:p>
        </w:tc>
        <w:tc>
          <w:tcPr>
            <w:tcW w:w="881" w:type="dxa"/>
            <w:tcBorders>
              <w:top w:val="single" w:sz="4" w:space="0" w:color="auto"/>
              <w:left w:val="single" w:sz="4" w:space="0" w:color="auto"/>
              <w:bottom w:val="single" w:sz="4" w:space="0" w:color="auto"/>
              <w:right w:val="single" w:sz="4" w:space="0" w:color="auto"/>
            </w:tcBorders>
            <w:shd w:val="clear" w:color="auto" w:fill="auto"/>
            <w:vAlign w:val="bottom"/>
          </w:tcPr>
          <w:p w14:paraId="30BB6522" w14:textId="77777777" w:rsidR="00832288" w:rsidRPr="00FF004E" w:rsidRDefault="00832288" w:rsidP="00832288">
            <w:pPr>
              <w:rPr>
                <w:color w:val="000000"/>
              </w:rPr>
            </w:pPr>
            <w:r w:rsidRPr="00FF004E">
              <w:rPr>
                <w:color w:val="000000"/>
              </w:rPr>
              <w:t>0.00</w:t>
            </w:r>
          </w:p>
        </w:tc>
      </w:tr>
      <w:tr w:rsidR="00832288" w:rsidRPr="00FF004E" w14:paraId="6213BCBA" w14:textId="77777777" w:rsidTr="00832288">
        <w:trPr>
          <w:trHeight w:val="20"/>
        </w:trPr>
        <w:tc>
          <w:tcPr>
            <w:tcW w:w="636" w:type="dxa"/>
            <w:shd w:val="clear" w:color="auto" w:fill="auto"/>
            <w:noWrap/>
            <w:hideMark/>
          </w:tcPr>
          <w:p w14:paraId="1C433503" w14:textId="77777777" w:rsidR="00832288" w:rsidRPr="00FF004E" w:rsidRDefault="00832288" w:rsidP="00832288">
            <w:pPr>
              <w:rPr>
                <w:color w:val="000000"/>
              </w:rPr>
            </w:pPr>
            <w:r w:rsidRPr="00FF004E">
              <w:rPr>
                <w:color w:val="000000"/>
              </w:rPr>
              <w:t> </w:t>
            </w:r>
          </w:p>
        </w:tc>
        <w:tc>
          <w:tcPr>
            <w:tcW w:w="5029" w:type="dxa"/>
            <w:shd w:val="clear" w:color="auto" w:fill="auto"/>
            <w:noWrap/>
            <w:hideMark/>
          </w:tcPr>
          <w:p w14:paraId="59557042" w14:textId="77777777" w:rsidR="00832288" w:rsidRPr="00FF004E" w:rsidRDefault="00832288" w:rsidP="00832288">
            <w:pPr>
              <w:rPr>
                <w:color w:val="000000"/>
              </w:rPr>
            </w:pPr>
            <w:r w:rsidRPr="00FF004E">
              <w:rPr>
                <w:color w:val="000000"/>
              </w:rPr>
              <w:t>В том числе по ПУ</w:t>
            </w:r>
          </w:p>
        </w:tc>
        <w:tc>
          <w:tcPr>
            <w:tcW w:w="1559" w:type="dxa"/>
            <w:shd w:val="clear" w:color="auto" w:fill="auto"/>
            <w:noWrap/>
            <w:hideMark/>
          </w:tcPr>
          <w:p w14:paraId="3DC06859"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196FE60B"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74D8E0F3"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3F3AC9E1"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4D5FA377" w14:textId="77777777" w:rsidR="00832288" w:rsidRPr="00FF004E" w:rsidRDefault="00832288" w:rsidP="00832288">
            <w:pPr>
              <w:rPr>
                <w:color w:val="000000"/>
              </w:rPr>
            </w:pPr>
            <w:r w:rsidRPr="00FF004E">
              <w:rPr>
                <w:color w:val="000000"/>
              </w:rPr>
              <w:t>0.00</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90EE731"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C83045"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0AF5E"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847CFF" w14:textId="77777777" w:rsidR="00832288" w:rsidRPr="00FF004E" w:rsidRDefault="00832288" w:rsidP="00832288">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BBFFEE" w14:textId="77777777" w:rsidR="00832288" w:rsidRPr="00FF004E" w:rsidRDefault="00832288" w:rsidP="00832288">
            <w:pPr>
              <w:rPr>
                <w:color w:val="000000"/>
              </w:rPr>
            </w:pPr>
            <w:r w:rsidRPr="00FF004E">
              <w:rPr>
                <w:color w:val="000000"/>
              </w:rPr>
              <w:t>0.00</w:t>
            </w:r>
          </w:p>
        </w:tc>
        <w:tc>
          <w:tcPr>
            <w:tcW w:w="88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561744" w14:textId="77777777" w:rsidR="00832288" w:rsidRPr="00FF004E" w:rsidRDefault="00832288" w:rsidP="00832288">
            <w:pPr>
              <w:rPr>
                <w:color w:val="000000"/>
              </w:rPr>
            </w:pPr>
            <w:r w:rsidRPr="00FF004E">
              <w:rPr>
                <w:color w:val="000000"/>
              </w:rPr>
              <w:t>0.00</w:t>
            </w:r>
          </w:p>
        </w:tc>
      </w:tr>
      <w:tr w:rsidR="00832288" w:rsidRPr="00FF004E" w14:paraId="6441228A" w14:textId="77777777" w:rsidTr="00832288">
        <w:trPr>
          <w:trHeight w:val="20"/>
        </w:trPr>
        <w:tc>
          <w:tcPr>
            <w:tcW w:w="636" w:type="dxa"/>
            <w:shd w:val="clear" w:color="auto" w:fill="auto"/>
            <w:noWrap/>
            <w:hideMark/>
          </w:tcPr>
          <w:p w14:paraId="2A3C1CB7" w14:textId="77777777" w:rsidR="00832288" w:rsidRPr="00FF004E" w:rsidRDefault="00832288" w:rsidP="00832288">
            <w:pPr>
              <w:rPr>
                <w:color w:val="000000"/>
              </w:rPr>
            </w:pPr>
            <w:r w:rsidRPr="00FF004E">
              <w:rPr>
                <w:color w:val="000000"/>
              </w:rPr>
              <w:t>1.2.</w:t>
            </w:r>
          </w:p>
        </w:tc>
        <w:tc>
          <w:tcPr>
            <w:tcW w:w="5029" w:type="dxa"/>
            <w:shd w:val="clear" w:color="auto" w:fill="auto"/>
            <w:noWrap/>
            <w:hideMark/>
          </w:tcPr>
          <w:p w14:paraId="5F265698" w14:textId="77777777" w:rsidR="00832288" w:rsidRPr="00FF004E" w:rsidRDefault="00832288" w:rsidP="00832288">
            <w:pPr>
              <w:rPr>
                <w:color w:val="000000"/>
              </w:rPr>
            </w:pPr>
            <w:r w:rsidRPr="00FF004E">
              <w:rPr>
                <w:color w:val="000000"/>
              </w:rPr>
              <w:t>Бюджетные потребители</w:t>
            </w:r>
          </w:p>
        </w:tc>
        <w:tc>
          <w:tcPr>
            <w:tcW w:w="1559" w:type="dxa"/>
            <w:shd w:val="clear" w:color="auto" w:fill="auto"/>
            <w:noWrap/>
            <w:hideMark/>
          </w:tcPr>
          <w:p w14:paraId="5CD4F54F"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70D3CDB5"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8879C2F"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557F5B43"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1DD0F48" w14:textId="77777777" w:rsidR="00832288" w:rsidRPr="00FF004E" w:rsidRDefault="00832288" w:rsidP="00832288">
            <w:pPr>
              <w:rPr>
                <w:color w:val="000000"/>
              </w:rPr>
            </w:pPr>
            <w:r w:rsidRPr="00FF004E">
              <w:rPr>
                <w:color w:val="000000"/>
              </w:rPr>
              <w:t>0.00</w:t>
            </w:r>
          </w:p>
        </w:tc>
        <w:tc>
          <w:tcPr>
            <w:tcW w:w="846" w:type="dxa"/>
            <w:tcBorders>
              <w:top w:val="single" w:sz="4" w:space="0" w:color="auto"/>
            </w:tcBorders>
            <w:shd w:val="clear" w:color="auto" w:fill="auto"/>
            <w:noWrap/>
            <w:vAlign w:val="bottom"/>
          </w:tcPr>
          <w:p w14:paraId="689FECE2" w14:textId="77777777" w:rsidR="00832288" w:rsidRPr="00FF004E" w:rsidRDefault="00832288" w:rsidP="00832288">
            <w:pPr>
              <w:rPr>
                <w:color w:val="000000"/>
              </w:rPr>
            </w:pPr>
            <w:r w:rsidRPr="00FF004E">
              <w:rPr>
                <w:color w:val="000000"/>
              </w:rPr>
              <w:t>0.00</w:t>
            </w:r>
          </w:p>
        </w:tc>
        <w:tc>
          <w:tcPr>
            <w:tcW w:w="776" w:type="dxa"/>
            <w:tcBorders>
              <w:top w:val="single" w:sz="4" w:space="0" w:color="auto"/>
            </w:tcBorders>
            <w:shd w:val="clear" w:color="auto" w:fill="auto"/>
            <w:noWrap/>
            <w:vAlign w:val="bottom"/>
          </w:tcPr>
          <w:p w14:paraId="5A4F8EFD" w14:textId="77777777" w:rsidR="00832288" w:rsidRPr="00FF004E" w:rsidRDefault="00832288" w:rsidP="00832288">
            <w:pPr>
              <w:rPr>
                <w:color w:val="000000"/>
              </w:rPr>
            </w:pPr>
            <w:r w:rsidRPr="00FF004E">
              <w:rPr>
                <w:color w:val="000000"/>
              </w:rPr>
              <w:t>0.00</w:t>
            </w:r>
          </w:p>
        </w:tc>
        <w:tc>
          <w:tcPr>
            <w:tcW w:w="776" w:type="dxa"/>
            <w:tcBorders>
              <w:top w:val="single" w:sz="4" w:space="0" w:color="auto"/>
            </w:tcBorders>
            <w:shd w:val="clear" w:color="auto" w:fill="auto"/>
            <w:noWrap/>
            <w:vAlign w:val="bottom"/>
          </w:tcPr>
          <w:p w14:paraId="392D6789" w14:textId="77777777" w:rsidR="00832288" w:rsidRPr="00FF004E" w:rsidRDefault="00832288" w:rsidP="00832288">
            <w:pPr>
              <w:rPr>
                <w:color w:val="000000"/>
              </w:rPr>
            </w:pPr>
            <w:r w:rsidRPr="00FF004E">
              <w:rPr>
                <w:color w:val="000000"/>
              </w:rPr>
              <w:t>0.00</w:t>
            </w:r>
          </w:p>
        </w:tc>
        <w:tc>
          <w:tcPr>
            <w:tcW w:w="776" w:type="dxa"/>
            <w:tcBorders>
              <w:top w:val="single" w:sz="4" w:space="0" w:color="auto"/>
            </w:tcBorders>
            <w:shd w:val="clear" w:color="auto" w:fill="auto"/>
            <w:noWrap/>
            <w:vAlign w:val="bottom"/>
          </w:tcPr>
          <w:p w14:paraId="1DE9D4A1" w14:textId="77777777" w:rsidR="00832288" w:rsidRPr="00FF004E" w:rsidRDefault="00832288" w:rsidP="00832288">
            <w:pPr>
              <w:rPr>
                <w:color w:val="000000"/>
              </w:rPr>
            </w:pPr>
            <w:r w:rsidRPr="00FF004E">
              <w:rPr>
                <w:color w:val="000000"/>
              </w:rPr>
              <w:t>0.00</w:t>
            </w:r>
          </w:p>
        </w:tc>
        <w:tc>
          <w:tcPr>
            <w:tcW w:w="776" w:type="dxa"/>
            <w:tcBorders>
              <w:top w:val="single" w:sz="4" w:space="0" w:color="auto"/>
            </w:tcBorders>
            <w:shd w:val="clear" w:color="auto" w:fill="auto"/>
            <w:noWrap/>
            <w:vAlign w:val="bottom"/>
          </w:tcPr>
          <w:p w14:paraId="2E8EE082" w14:textId="77777777" w:rsidR="00832288" w:rsidRPr="00FF004E" w:rsidRDefault="00832288" w:rsidP="00832288">
            <w:pPr>
              <w:rPr>
                <w:color w:val="000000"/>
              </w:rPr>
            </w:pPr>
            <w:r w:rsidRPr="00FF004E">
              <w:rPr>
                <w:color w:val="000000"/>
              </w:rPr>
              <w:t>0.00</w:t>
            </w:r>
          </w:p>
        </w:tc>
        <w:tc>
          <w:tcPr>
            <w:tcW w:w="881" w:type="dxa"/>
            <w:tcBorders>
              <w:top w:val="single" w:sz="4" w:space="0" w:color="auto"/>
            </w:tcBorders>
            <w:shd w:val="clear" w:color="auto" w:fill="auto"/>
            <w:noWrap/>
            <w:vAlign w:val="bottom"/>
          </w:tcPr>
          <w:p w14:paraId="3A47A1A9" w14:textId="77777777" w:rsidR="00832288" w:rsidRPr="00FF004E" w:rsidRDefault="00832288" w:rsidP="00832288">
            <w:pPr>
              <w:rPr>
                <w:color w:val="000000"/>
              </w:rPr>
            </w:pPr>
            <w:r w:rsidRPr="00FF004E">
              <w:rPr>
                <w:color w:val="000000"/>
              </w:rPr>
              <w:t>0.00</w:t>
            </w:r>
          </w:p>
        </w:tc>
      </w:tr>
      <w:tr w:rsidR="00832288" w:rsidRPr="00FF004E" w14:paraId="6C0ED2E0" w14:textId="77777777" w:rsidTr="00832288">
        <w:trPr>
          <w:trHeight w:val="20"/>
        </w:trPr>
        <w:tc>
          <w:tcPr>
            <w:tcW w:w="636" w:type="dxa"/>
            <w:shd w:val="clear" w:color="auto" w:fill="auto"/>
            <w:noWrap/>
            <w:hideMark/>
          </w:tcPr>
          <w:p w14:paraId="31D6E86B" w14:textId="77777777" w:rsidR="00832288" w:rsidRPr="00FF004E" w:rsidRDefault="00832288" w:rsidP="00832288">
            <w:pPr>
              <w:rPr>
                <w:color w:val="000000"/>
              </w:rPr>
            </w:pPr>
            <w:r w:rsidRPr="00FF004E">
              <w:rPr>
                <w:color w:val="000000"/>
              </w:rPr>
              <w:t> </w:t>
            </w:r>
          </w:p>
        </w:tc>
        <w:tc>
          <w:tcPr>
            <w:tcW w:w="5029" w:type="dxa"/>
            <w:shd w:val="clear" w:color="auto" w:fill="auto"/>
            <w:noWrap/>
            <w:hideMark/>
          </w:tcPr>
          <w:p w14:paraId="1C9F1402" w14:textId="77777777" w:rsidR="00832288" w:rsidRPr="00FF004E" w:rsidRDefault="00832288" w:rsidP="00832288">
            <w:pPr>
              <w:rPr>
                <w:color w:val="000000"/>
              </w:rPr>
            </w:pPr>
            <w:r w:rsidRPr="00FF004E">
              <w:rPr>
                <w:color w:val="000000"/>
              </w:rPr>
              <w:t>В том числе по ПУ</w:t>
            </w:r>
          </w:p>
        </w:tc>
        <w:tc>
          <w:tcPr>
            <w:tcW w:w="1559" w:type="dxa"/>
            <w:shd w:val="clear" w:color="auto" w:fill="auto"/>
            <w:noWrap/>
            <w:hideMark/>
          </w:tcPr>
          <w:p w14:paraId="1DCF60FA"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37C81EE7"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35653B8"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71D67E7A"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4CBEF6D8"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5510A54B"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7AA20C81"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35C69E09"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1FA98BC6"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4663EFDD" w14:textId="77777777"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02F5CF53" w14:textId="77777777" w:rsidR="00832288" w:rsidRPr="00FF004E" w:rsidRDefault="00832288" w:rsidP="00832288">
            <w:pPr>
              <w:rPr>
                <w:color w:val="000000"/>
              </w:rPr>
            </w:pPr>
            <w:r w:rsidRPr="00FF004E">
              <w:rPr>
                <w:color w:val="000000"/>
              </w:rPr>
              <w:t>0.00</w:t>
            </w:r>
          </w:p>
        </w:tc>
      </w:tr>
      <w:tr w:rsidR="00832288" w:rsidRPr="00FF004E" w14:paraId="10911F95" w14:textId="77777777" w:rsidTr="00832288">
        <w:trPr>
          <w:trHeight w:val="20"/>
        </w:trPr>
        <w:tc>
          <w:tcPr>
            <w:tcW w:w="636" w:type="dxa"/>
            <w:shd w:val="clear" w:color="auto" w:fill="auto"/>
            <w:noWrap/>
            <w:hideMark/>
          </w:tcPr>
          <w:p w14:paraId="0FBCD596" w14:textId="77777777" w:rsidR="00832288" w:rsidRPr="00FF004E" w:rsidRDefault="00832288" w:rsidP="00832288">
            <w:pPr>
              <w:rPr>
                <w:color w:val="000000"/>
              </w:rPr>
            </w:pPr>
            <w:r w:rsidRPr="00FF004E">
              <w:rPr>
                <w:color w:val="000000"/>
              </w:rPr>
              <w:t>1.3.</w:t>
            </w:r>
          </w:p>
        </w:tc>
        <w:tc>
          <w:tcPr>
            <w:tcW w:w="5029" w:type="dxa"/>
            <w:shd w:val="clear" w:color="auto" w:fill="auto"/>
            <w:noWrap/>
            <w:hideMark/>
          </w:tcPr>
          <w:p w14:paraId="5A5A98DB" w14:textId="77777777" w:rsidR="00832288" w:rsidRPr="00FF004E" w:rsidRDefault="00832288" w:rsidP="00832288">
            <w:pPr>
              <w:rPr>
                <w:color w:val="000000"/>
              </w:rPr>
            </w:pPr>
            <w:r w:rsidRPr="00FF004E">
              <w:rPr>
                <w:color w:val="000000"/>
              </w:rPr>
              <w:t>Прочие потребители</w:t>
            </w:r>
          </w:p>
        </w:tc>
        <w:tc>
          <w:tcPr>
            <w:tcW w:w="1559" w:type="dxa"/>
            <w:shd w:val="clear" w:color="auto" w:fill="auto"/>
            <w:noWrap/>
            <w:hideMark/>
          </w:tcPr>
          <w:p w14:paraId="60A700B1"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01D27F2A"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3652137"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59B7DBE0"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7D7B073D"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73D1AF23"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4E38B4D8"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707EA84B"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460B3FAE"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3896C88F" w14:textId="77777777"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0B98E155" w14:textId="77777777" w:rsidR="00832288" w:rsidRPr="00FF004E" w:rsidRDefault="00832288" w:rsidP="00832288">
            <w:pPr>
              <w:rPr>
                <w:color w:val="000000"/>
              </w:rPr>
            </w:pPr>
            <w:r w:rsidRPr="00FF004E">
              <w:rPr>
                <w:color w:val="000000"/>
              </w:rPr>
              <w:t>0.00</w:t>
            </w:r>
          </w:p>
        </w:tc>
      </w:tr>
      <w:tr w:rsidR="00832288" w:rsidRPr="00FF004E" w14:paraId="5C5490AE" w14:textId="77777777" w:rsidTr="00832288">
        <w:trPr>
          <w:trHeight w:val="20"/>
        </w:trPr>
        <w:tc>
          <w:tcPr>
            <w:tcW w:w="636" w:type="dxa"/>
            <w:shd w:val="clear" w:color="auto" w:fill="auto"/>
            <w:noWrap/>
            <w:hideMark/>
          </w:tcPr>
          <w:p w14:paraId="2A75436A" w14:textId="77777777" w:rsidR="00832288" w:rsidRPr="00FF004E" w:rsidRDefault="00832288" w:rsidP="00832288">
            <w:pPr>
              <w:rPr>
                <w:color w:val="000000"/>
              </w:rPr>
            </w:pPr>
            <w:r w:rsidRPr="00FF004E">
              <w:rPr>
                <w:color w:val="000000"/>
              </w:rPr>
              <w:t> </w:t>
            </w:r>
          </w:p>
        </w:tc>
        <w:tc>
          <w:tcPr>
            <w:tcW w:w="5029" w:type="dxa"/>
            <w:shd w:val="clear" w:color="auto" w:fill="auto"/>
            <w:noWrap/>
            <w:hideMark/>
          </w:tcPr>
          <w:p w14:paraId="6FA81165" w14:textId="77777777" w:rsidR="00832288" w:rsidRPr="00FF004E" w:rsidRDefault="00832288" w:rsidP="00832288">
            <w:pPr>
              <w:rPr>
                <w:color w:val="000000"/>
              </w:rPr>
            </w:pPr>
            <w:r w:rsidRPr="00FF004E">
              <w:rPr>
                <w:color w:val="000000"/>
              </w:rPr>
              <w:t>В том числе по ПУ</w:t>
            </w:r>
          </w:p>
        </w:tc>
        <w:tc>
          <w:tcPr>
            <w:tcW w:w="1559" w:type="dxa"/>
            <w:shd w:val="clear" w:color="auto" w:fill="auto"/>
            <w:noWrap/>
            <w:hideMark/>
          </w:tcPr>
          <w:p w14:paraId="1DB0525E"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1054B199"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C2DFF12"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2B9F09C4"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F466ED6"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C16B7EC"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2E9AAAB5"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7E93B0A6"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02ECDAC7"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5391AB2E" w14:textId="77777777"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1660E7F8" w14:textId="77777777" w:rsidR="00832288" w:rsidRPr="00FF004E" w:rsidRDefault="00832288" w:rsidP="00832288">
            <w:pPr>
              <w:rPr>
                <w:color w:val="000000"/>
              </w:rPr>
            </w:pPr>
            <w:r w:rsidRPr="00FF004E">
              <w:rPr>
                <w:color w:val="000000"/>
              </w:rPr>
              <w:t>0.00</w:t>
            </w:r>
          </w:p>
        </w:tc>
      </w:tr>
      <w:tr w:rsidR="00832288" w:rsidRPr="00FF004E" w14:paraId="179F4722" w14:textId="77777777" w:rsidTr="00832288">
        <w:trPr>
          <w:trHeight w:val="20"/>
        </w:trPr>
        <w:tc>
          <w:tcPr>
            <w:tcW w:w="636" w:type="dxa"/>
            <w:shd w:val="clear" w:color="auto" w:fill="auto"/>
            <w:noWrap/>
            <w:hideMark/>
          </w:tcPr>
          <w:p w14:paraId="333F3FF9" w14:textId="77777777" w:rsidR="00832288" w:rsidRPr="00FF004E" w:rsidRDefault="00832288" w:rsidP="00832288">
            <w:pPr>
              <w:rPr>
                <w:color w:val="000000"/>
              </w:rPr>
            </w:pPr>
            <w:r w:rsidRPr="00FF004E">
              <w:rPr>
                <w:color w:val="000000"/>
              </w:rPr>
              <w:t>1.4.</w:t>
            </w:r>
          </w:p>
        </w:tc>
        <w:tc>
          <w:tcPr>
            <w:tcW w:w="5029" w:type="dxa"/>
            <w:shd w:val="clear" w:color="auto" w:fill="auto"/>
            <w:noWrap/>
            <w:hideMark/>
          </w:tcPr>
          <w:p w14:paraId="1C86085A" w14:textId="77777777" w:rsidR="00832288" w:rsidRPr="00FF004E" w:rsidRDefault="00832288" w:rsidP="00832288">
            <w:pPr>
              <w:rPr>
                <w:color w:val="000000"/>
              </w:rPr>
            </w:pPr>
            <w:r w:rsidRPr="00FF004E">
              <w:rPr>
                <w:color w:val="000000"/>
              </w:rPr>
              <w:t>Нужды теплоснабжающей организации</w:t>
            </w:r>
          </w:p>
        </w:tc>
        <w:tc>
          <w:tcPr>
            <w:tcW w:w="1559" w:type="dxa"/>
            <w:shd w:val="clear" w:color="auto" w:fill="auto"/>
            <w:noWrap/>
            <w:hideMark/>
          </w:tcPr>
          <w:p w14:paraId="5CFB36D1" w14:textId="77777777" w:rsidR="00832288" w:rsidRPr="00FF004E" w:rsidRDefault="00832288" w:rsidP="00832288">
            <w:pPr>
              <w:rPr>
                <w:color w:val="000000"/>
              </w:rPr>
            </w:pPr>
            <w:r w:rsidRPr="00FF004E">
              <w:rPr>
                <w:color w:val="000000"/>
              </w:rPr>
              <w:t>тыс. Гкал</w:t>
            </w:r>
          </w:p>
        </w:tc>
        <w:tc>
          <w:tcPr>
            <w:tcW w:w="846" w:type="dxa"/>
            <w:shd w:val="clear" w:color="auto" w:fill="auto"/>
            <w:noWrap/>
            <w:vAlign w:val="bottom"/>
          </w:tcPr>
          <w:p w14:paraId="2C72CCC3"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4B2630B4"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3273765"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6284D48A"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CDA8A7A"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06FF23B8"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050A0292"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6C113B68"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6C20F09A" w14:textId="77777777"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46BB2C78" w14:textId="77777777" w:rsidR="00832288" w:rsidRPr="00FF004E" w:rsidRDefault="00832288" w:rsidP="00832288">
            <w:pPr>
              <w:rPr>
                <w:color w:val="000000"/>
              </w:rPr>
            </w:pPr>
            <w:r w:rsidRPr="00FF004E">
              <w:rPr>
                <w:color w:val="000000"/>
              </w:rPr>
              <w:t>0.00</w:t>
            </w:r>
          </w:p>
        </w:tc>
      </w:tr>
      <w:tr w:rsidR="00832288" w:rsidRPr="00FF004E" w14:paraId="67546F6A" w14:textId="77777777" w:rsidTr="00832288">
        <w:trPr>
          <w:trHeight w:val="20"/>
        </w:trPr>
        <w:tc>
          <w:tcPr>
            <w:tcW w:w="636" w:type="dxa"/>
            <w:shd w:val="clear" w:color="auto" w:fill="auto"/>
            <w:noWrap/>
          </w:tcPr>
          <w:p w14:paraId="5478AA28" w14:textId="77777777" w:rsidR="00832288" w:rsidRPr="00FF004E" w:rsidRDefault="00832288" w:rsidP="00832288">
            <w:pPr>
              <w:rPr>
                <w:color w:val="000000"/>
              </w:rPr>
            </w:pPr>
            <w:r w:rsidRPr="00FF004E">
              <w:rPr>
                <w:color w:val="000000"/>
              </w:rPr>
              <w:t>2.</w:t>
            </w:r>
          </w:p>
        </w:tc>
        <w:tc>
          <w:tcPr>
            <w:tcW w:w="5029" w:type="dxa"/>
            <w:shd w:val="clear" w:color="auto" w:fill="auto"/>
            <w:noWrap/>
          </w:tcPr>
          <w:p w14:paraId="3424B353" w14:textId="77777777" w:rsidR="00832288" w:rsidRPr="00FF004E" w:rsidRDefault="00832288" w:rsidP="00832288">
            <w:pPr>
              <w:rPr>
                <w:color w:val="000000"/>
              </w:rPr>
            </w:pPr>
            <w:r w:rsidRPr="00FF004E">
              <w:rPr>
                <w:color w:val="000000"/>
              </w:rPr>
              <w:t>Расход теплоносителя</w:t>
            </w:r>
          </w:p>
        </w:tc>
        <w:tc>
          <w:tcPr>
            <w:tcW w:w="1559" w:type="dxa"/>
            <w:shd w:val="clear" w:color="auto" w:fill="auto"/>
            <w:noWrap/>
          </w:tcPr>
          <w:p w14:paraId="7F00351D" w14:textId="77777777" w:rsidR="00832288" w:rsidRPr="00FF004E" w:rsidRDefault="00832288" w:rsidP="00832288">
            <w:pPr>
              <w:rPr>
                <w:color w:val="000000"/>
              </w:rPr>
            </w:pPr>
            <w:r w:rsidRPr="00FF004E">
              <w:rPr>
                <w:color w:val="000000"/>
              </w:rPr>
              <w:t>т/ч</w:t>
            </w:r>
          </w:p>
        </w:tc>
        <w:tc>
          <w:tcPr>
            <w:tcW w:w="846" w:type="dxa"/>
            <w:shd w:val="clear" w:color="auto" w:fill="auto"/>
            <w:noWrap/>
            <w:vAlign w:val="bottom"/>
          </w:tcPr>
          <w:p w14:paraId="4602A20E"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6E0FCB20"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6EF074DF"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19C07EBC" w14:textId="77777777" w:rsidR="00832288" w:rsidRPr="00FF004E" w:rsidRDefault="00832288" w:rsidP="00832288">
            <w:pPr>
              <w:rPr>
                <w:color w:val="000000"/>
              </w:rPr>
            </w:pPr>
            <w:r w:rsidRPr="00FF004E">
              <w:rPr>
                <w:color w:val="000000"/>
              </w:rPr>
              <w:t>0.00</w:t>
            </w:r>
          </w:p>
        </w:tc>
        <w:tc>
          <w:tcPr>
            <w:tcW w:w="846" w:type="dxa"/>
            <w:shd w:val="clear" w:color="auto" w:fill="auto"/>
            <w:noWrap/>
            <w:vAlign w:val="bottom"/>
          </w:tcPr>
          <w:p w14:paraId="08CA9F2F"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604979FB"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7DD97CF4"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1B9B96A0" w14:textId="77777777" w:rsidR="00832288" w:rsidRPr="00FF004E" w:rsidRDefault="00832288" w:rsidP="00832288">
            <w:pPr>
              <w:rPr>
                <w:color w:val="000000"/>
              </w:rPr>
            </w:pPr>
            <w:r w:rsidRPr="00FF004E">
              <w:rPr>
                <w:color w:val="000000"/>
              </w:rPr>
              <w:t>0.00</w:t>
            </w:r>
          </w:p>
        </w:tc>
        <w:tc>
          <w:tcPr>
            <w:tcW w:w="776" w:type="dxa"/>
            <w:shd w:val="clear" w:color="auto" w:fill="auto"/>
            <w:noWrap/>
            <w:vAlign w:val="bottom"/>
          </w:tcPr>
          <w:p w14:paraId="3AEE46E0" w14:textId="77777777" w:rsidR="00832288" w:rsidRPr="00FF004E" w:rsidRDefault="00832288" w:rsidP="00832288">
            <w:pPr>
              <w:rPr>
                <w:color w:val="000000"/>
              </w:rPr>
            </w:pPr>
            <w:r w:rsidRPr="00FF004E">
              <w:rPr>
                <w:color w:val="000000"/>
              </w:rPr>
              <w:t>0.00</w:t>
            </w:r>
          </w:p>
        </w:tc>
        <w:tc>
          <w:tcPr>
            <w:tcW w:w="881" w:type="dxa"/>
            <w:shd w:val="clear" w:color="auto" w:fill="auto"/>
            <w:noWrap/>
            <w:vAlign w:val="bottom"/>
          </w:tcPr>
          <w:p w14:paraId="6221D58A" w14:textId="77777777" w:rsidR="00832288" w:rsidRPr="00FF004E" w:rsidRDefault="00832288" w:rsidP="00832288">
            <w:pPr>
              <w:rPr>
                <w:color w:val="000000"/>
              </w:rPr>
            </w:pPr>
            <w:r w:rsidRPr="00FF004E">
              <w:rPr>
                <w:color w:val="000000"/>
              </w:rPr>
              <w:t>0.00</w:t>
            </w:r>
          </w:p>
        </w:tc>
      </w:tr>
    </w:tbl>
    <w:p w14:paraId="2217FF17" w14:textId="05F0DB40" w:rsidR="004914F1" w:rsidRPr="00FF004E" w:rsidRDefault="004914F1" w:rsidP="00262E73">
      <w:pPr>
        <w:pStyle w:val="afffc"/>
      </w:pPr>
      <w:bookmarkStart w:id="640" w:name="_Toc101972967"/>
      <w:bookmarkStart w:id="641" w:name="_Toc105553594"/>
      <w:r w:rsidRPr="00FF004E">
        <w:lastRenderedPageBreak/>
        <w:t>Таблица 2.5.1.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w:t>
      </w:r>
      <w:bookmarkEnd w:id="640"/>
      <w:bookmarkEnd w:id="641"/>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815"/>
        <w:gridCol w:w="1559"/>
        <w:gridCol w:w="846"/>
        <w:gridCol w:w="846"/>
        <w:gridCol w:w="846"/>
        <w:gridCol w:w="846"/>
        <w:gridCol w:w="846"/>
        <w:gridCol w:w="776"/>
        <w:gridCol w:w="776"/>
        <w:gridCol w:w="776"/>
        <w:gridCol w:w="776"/>
        <w:gridCol w:w="1027"/>
      </w:tblGrid>
      <w:tr w:rsidR="007913D4" w:rsidRPr="00FF004E" w14:paraId="1E9EE97C" w14:textId="77777777" w:rsidTr="0047349B">
        <w:trPr>
          <w:trHeight w:val="170"/>
          <w:tblHeader/>
        </w:trPr>
        <w:tc>
          <w:tcPr>
            <w:tcW w:w="709" w:type="dxa"/>
            <w:vMerge w:val="restart"/>
            <w:shd w:val="clear" w:color="auto" w:fill="auto"/>
            <w:noWrap/>
          </w:tcPr>
          <w:p w14:paraId="3FD8447C" w14:textId="2DD5B701" w:rsidR="007913D4" w:rsidRPr="00FF004E" w:rsidRDefault="007913D4" w:rsidP="00067D65">
            <w:pPr>
              <w:rPr>
                <w:color w:val="000000"/>
              </w:rPr>
            </w:pPr>
            <w:r w:rsidRPr="00FF004E">
              <w:rPr>
                <w:color w:val="000000"/>
              </w:rPr>
              <w:t>№ пп</w:t>
            </w:r>
          </w:p>
        </w:tc>
        <w:tc>
          <w:tcPr>
            <w:tcW w:w="4815" w:type="dxa"/>
            <w:vMerge w:val="restart"/>
            <w:shd w:val="clear" w:color="auto" w:fill="auto"/>
            <w:noWrap/>
          </w:tcPr>
          <w:p w14:paraId="66C812ED" w14:textId="2F34208C" w:rsidR="007913D4" w:rsidRPr="00FF004E" w:rsidRDefault="007913D4" w:rsidP="00067D65">
            <w:pPr>
              <w:rPr>
                <w:color w:val="000000"/>
              </w:rPr>
            </w:pPr>
            <w:r w:rsidRPr="00FF004E">
              <w:rPr>
                <w:color w:val="000000"/>
              </w:rPr>
              <w:t>Номер кадастрового квартала</w:t>
            </w:r>
          </w:p>
        </w:tc>
        <w:tc>
          <w:tcPr>
            <w:tcW w:w="1559" w:type="dxa"/>
            <w:vMerge w:val="restart"/>
            <w:shd w:val="clear" w:color="auto" w:fill="auto"/>
            <w:noWrap/>
          </w:tcPr>
          <w:p w14:paraId="248AEBAF" w14:textId="6776B534" w:rsidR="007913D4" w:rsidRPr="00FF004E" w:rsidRDefault="007913D4" w:rsidP="00067D65">
            <w:pPr>
              <w:rPr>
                <w:color w:val="000000"/>
              </w:rPr>
            </w:pPr>
            <w:r w:rsidRPr="00FF004E">
              <w:rPr>
                <w:color w:val="000000"/>
              </w:rPr>
              <w:t>Ед. измерения</w:t>
            </w:r>
          </w:p>
        </w:tc>
        <w:tc>
          <w:tcPr>
            <w:tcW w:w="8221" w:type="dxa"/>
            <w:gridSpan w:val="10"/>
            <w:shd w:val="clear" w:color="auto" w:fill="auto"/>
            <w:noWrap/>
          </w:tcPr>
          <w:p w14:paraId="31B37637" w14:textId="6308D825" w:rsidR="007913D4" w:rsidRPr="00FF004E" w:rsidRDefault="007913D4" w:rsidP="00067D65">
            <w:pPr>
              <w:rPr>
                <w:color w:val="000000"/>
              </w:rPr>
            </w:pPr>
            <w:r w:rsidRPr="00FF004E">
              <w:rPr>
                <w:color w:val="000000"/>
              </w:rPr>
              <w:t>План</w:t>
            </w:r>
          </w:p>
        </w:tc>
      </w:tr>
      <w:tr w:rsidR="007913D4" w:rsidRPr="00FF004E" w14:paraId="2EE04CFB" w14:textId="77777777" w:rsidTr="0047349B">
        <w:trPr>
          <w:trHeight w:val="170"/>
          <w:tblHeader/>
        </w:trPr>
        <w:tc>
          <w:tcPr>
            <w:tcW w:w="709" w:type="dxa"/>
            <w:vMerge/>
            <w:tcBorders>
              <w:bottom w:val="single" w:sz="4" w:space="0" w:color="auto"/>
            </w:tcBorders>
            <w:shd w:val="clear" w:color="auto" w:fill="auto"/>
            <w:noWrap/>
            <w:hideMark/>
          </w:tcPr>
          <w:p w14:paraId="14CF471C" w14:textId="5E2E35E0" w:rsidR="007913D4" w:rsidRPr="00FF004E" w:rsidRDefault="007913D4" w:rsidP="00067D65">
            <w:pPr>
              <w:rPr>
                <w:color w:val="000000"/>
              </w:rPr>
            </w:pPr>
          </w:p>
        </w:tc>
        <w:tc>
          <w:tcPr>
            <w:tcW w:w="4815" w:type="dxa"/>
            <w:vMerge/>
            <w:tcBorders>
              <w:bottom w:val="single" w:sz="4" w:space="0" w:color="auto"/>
            </w:tcBorders>
            <w:shd w:val="clear" w:color="auto" w:fill="auto"/>
            <w:noWrap/>
            <w:hideMark/>
          </w:tcPr>
          <w:p w14:paraId="6EE7B644" w14:textId="6B22C032" w:rsidR="007913D4" w:rsidRPr="00FF004E" w:rsidRDefault="007913D4" w:rsidP="00067D65">
            <w:pPr>
              <w:rPr>
                <w:color w:val="000000"/>
              </w:rPr>
            </w:pPr>
          </w:p>
        </w:tc>
        <w:tc>
          <w:tcPr>
            <w:tcW w:w="1559" w:type="dxa"/>
            <w:vMerge/>
            <w:shd w:val="clear" w:color="auto" w:fill="auto"/>
            <w:noWrap/>
            <w:hideMark/>
          </w:tcPr>
          <w:p w14:paraId="4A483847" w14:textId="20FEBBC8" w:rsidR="007913D4" w:rsidRPr="00FF004E" w:rsidRDefault="007913D4" w:rsidP="00067D65">
            <w:pPr>
              <w:rPr>
                <w:color w:val="000000"/>
              </w:rPr>
            </w:pPr>
          </w:p>
        </w:tc>
        <w:tc>
          <w:tcPr>
            <w:tcW w:w="846" w:type="dxa"/>
            <w:shd w:val="clear" w:color="auto" w:fill="auto"/>
            <w:noWrap/>
            <w:hideMark/>
          </w:tcPr>
          <w:p w14:paraId="4FA3D315" w14:textId="70C67D6A" w:rsidR="007913D4" w:rsidRPr="00FF004E" w:rsidRDefault="007913D4" w:rsidP="00067D65">
            <w:pPr>
              <w:rPr>
                <w:color w:val="000000"/>
              </w:rPr>
            </w:pPr>
            <w:r w:rsidRPr="00FF004E">
              <w:rPr>
                <w:color w:val="000000"/>
              </w:rPr>
              <w:t>2022 год</w:t>
            </w:r>
          </w:p>
        </w:tc>
        <w:tc>
          <w:tcPr>
            <w:tcW w:w="846" w:type="dxa"/>
            <w:shd w:val="clear" w:color="auto" w:fill="auto"/>
            <w:noWrap/>
            <w:hideMark/>
          </w:tcPr>
          <w:p w14:paraId="5AE5BDEB" w14:textId="1450F987" w:rsidR="007913D4" w:rsidRPr="00FF004E" w:rsidRDefault="007913D4" w:rsidP="00067D65">
            <w:pPr>
              <w:rPr>
                <w:color w:val="000000"/>
              </w:rPr>
            </w:pPr>
            <w:r w:rsidRPr="00FF004E">
              <w:rPr>
                <w:color w:val="000000"/>
              </w:rPr>
              <w:t>2023 год</w:t>
            </w:r>
          </w:p>
        </w:tc>
        <w:tc>
          <w:tcPr>
            <w:tcW w:w="846" w:type="dxa"/>
            <w:shd w:val="clear" w:color="auto" w:fill="auto"/>
            <w:noWrap/>
            <w:hideMark/>
          </w:tcPr>
          <w:p w14:paraId="3AB3D2CA" w14:textId="5B9759B4" w:rsidR="007913D4" w:rsidRPr="00FF004E" w:rsidRDefault="007913D4" w:rsidP="00067D65">
            <w:pPr>
              <w:rPr>
                <w:color w:val="000000"/>
              </w:rPr>
            </w:pPr>
            <w:r w:rsidRPr="00FF004E">
              <w:rPr>
                <w:color w:val="000000"/>
              </w:rPr>
              <w:t>2024 год</w:t>
            </w:r>
          </w:p>
        </w:tc>
        <w:tc>
          <w:tcPr>
            <w:tcW w:w="776" w:type="dxa"/>
            <w:shd w:val="clear" w:color="auto" w:fill="auto"/>
            <w:noWrap/>
            <w:hideMark/>
          </w:tcPr>
          <w:p w14:paraId="1FAA50DF" w14:textId="70D08C67" w:rsidR="007913D4" w:rsidRPr="00FF004E" w:rsidRDefault="007913D4" w:rsidP="00067D65">
            <w:pPr>
              <w:rPr>
                <w:color w:val="000000"/>
              </w:rPr>
            </w:pPr>
            <w:r w:rsidRPr="00FF004E">
              <w:rPr>
                <w:color w:val="000000"/>
              </w:rPr>
              <w:t>2025 год</w:t>
            </w:r>
          </w:p>
        </w:tc>
        <w:tc>
          <w:tcPr>
            <w:tcW w:w="776" w:type="dxa"/>
            <w:shd w:val="clear" w:color="auto" w:fill="auto"/>
            <w:noWrap/>
            <w:hideMark/>
          </w:tcPr>
          <w:p w14:paraId="63ED4B68" w14:textId="28528F72" w:rsidR="007913D4" w:rsidRPr="00FF004E" w:rsidRDefault="007913D4" w:rsidP="00067D65">
            <w:pPr>
              <w:rPr>
                <w:color w:val="000000"/>
              </w:rPr>
            </w:pPr>
            <w:r w:rsidRPr="00FF004E">
              <w:rPr>
                <w:color w:val="000000"/>
              </w:rPr>
              <w:t>2026 год</w:t>
            </w:r>
          </w:p>
        </w:tc>
        <w:tc>
          <w:tcPr>
            <w:tcW w:w="776" w:type="dxa"/>
            <w:shd w:val="clear" w:color="auto" w:fill="auto"/>
            <w:noWrap/>
            <w:hideMark/>
          </w:tcPr>
          <w:p w14:paraId="2172D12A" w14:textId="32E15447" w:rsidR="007913D4" w:rsidRPr="00FF004E" w:rsidRDefault="007913D4" w:rsidP="00067D65">
            <w:pPr>
              <w:rPr>
                <w:color w:val="000000"/>
              </w:rPr>
            </w:pPr>
            <w:r w:rsidRPr="00FF004E">
              <w:rPr>
                <w:color w:val="000000"/>
              </w:rPr>
              <w:t>2027 год</w:t>
            </w:r>
          </w:p>
        </w:tc>
        <w:tc>
          <w:tcPr>
            <w:tcW w:w="776" w:type="dxa"/>
            <w:shd w:val="clear" w:color="auto" w:fill="auto"/>
            <w:noWrap/>
            <w:hideMark/>
          </w:tcPr>
          <w:p w14:paraId="4CCEFFD0" w14:textId="69D9E4A3" w:rsidR="007913D4" w:rsidRPr="00FF004E" w:rsidRDefault="007913D4" w:rsidP="00067D65">
            <w:pPr>
              <w:rPr>
                <w:color w:val="000000"/>
              </w:rPr>
            </w:pPr>
            <w:r w:rsidRPr="00FF004E">
              <w:rPr>
                <w:color w:val="000000"/>
              </w:rPr>
              <w:t>2028 год</w:t>
            </w:r>
          </w:p>
        </w:tc>
        <w:tc>
          <w:tcPr>
            <w:tcW w:w="776" w:type="dxa"/>
            <w:shd w:val="clear" w:color="auto" w:fill="auto"/>
            <w:noWrap/>
            <w:hideMark/>
          </w:tcPr>
          <w:p w14:paraId="3C38BA4F" w14:textId="16B0EC92" w:rsidR="007913D4" w:rsidRPr="00FF004E" w:rsidRDefault="007913D4" w:rsidP="00067D65">
            <w:pPr>
              <w:rPr>
                <w:color w:val="000000"/>
              </w:rPr>
            </w:pPr>
            <w:r w:rsidRPr="00FF004E">
              <w:rPr>
                <w:color w:val="000000"/>
              </w:rPr>
              <w:t>2029 год</w:t>
            </w:r>
          </w:p>
        </w:tc>
        <w:tc>
          <w:tcPr>
            <w:tcW w:w="776" w:type="dxa"/>
            <w:shd w:val="clear" w:color="auto" w:fill="auto"/>
            <w:noWrap/>
            <w:hideMark/>
          </w:tcPr>
          <w:p w14:paraId="67504A2E" w14:textId="1BFBA78F" w:rsidR="007913D4" w:rsidRPr="00FF004E" w:rsidRDefault="007913D4" w:rsidP="00067D65">
            <w:pPr>
              <w:rPr>
                <w:color w:val="000000"/>
              </w:rPr>
            </w:pPr>
            <w:r w:rsidRPr="00FF004E">
              <w:rPr>
                <w:color w:val="000000"/>
              </w:rPr>
              <w:t>2030 год</w:t>
            </w:r>
          </w:p>
        </w:tc>
        <w:tc>
          <w:tcPr>
            <w:tcW w:w="1027" w:type="dxa"/>
            <w:shd w:val="clear" w:color="auto" w:fill="auto"/>
            <w:noWrap/>
            <w:hideMark/>
          </w:tcPr>
          <w:p w14:paraId="0E3AAC9E" w14:textId="2E6596CA" w:rsidR="007913D4" w:rsidRPr="00FF004E" w:rsidRDefault="007913D4" w:rsidP="00067D65">
            <w:pPr>
              <w:rPr>
                <w:color w:val="000000"/>
              </w:rPr>
            </w:pPr>
            <w:r w:rsidRPr="00FF004E">
              <w:rPr>
                <w:color w:val="000000"/>
              </w:rPr>
              <w:t>2031-</w:t>
            </w:r>
            <w:r w:rsidR="000F2CC2" w:rsidRPr="00FF004E">
              <w:rPr>
                <w:color w:val="000000"/>
              </w:rPr>
              <w:t>2034</w:t>
            </w:r>
            <w:r w:rsidRPr="00FF004E">
              <w:rPr>
                <w:color w:val="000000"/>
              </w:rPr>
              <w:t xml:space="preserve"> год</w:t>
            </w:r>
          </w:p>
        </w:tc>
      </w:tr>
      <w:tr w:rsidR="0034534C" w:rsidRPr="00FF004E" w14:paraId="46DAAF0E" w14:textId="77777777" w:rsidTr="0047349B">
        <w:trPr>
          <w:trHeight w:val="170"/>
        </w:trPr>
        <w:tc>
          <w:tcPr>
            <w:tcW w:w="15304" w:type="dxa"/>
            <w:gridSpan w:val="13"/>
            <w:tcBorders>
              <w:top w:val="single" w:sz="4" w:space="0" w:color="auto"/>
              <w:left w:val="single" w:sz="4" w:space="0" w:color="auto"/>
              <w:bottom w:val="single" w:sz="4" w:space="0" w:color="auto"/>
            </w:tcBorders>
            <w:shd w:val="clear" w:color="auto" w:fill="auto"/>
            <w:noWrap/>
            <w:vAlign w:val="bottom"/>
          </w:tcPr>
          <w:p w14:paraId="3891A7AF" w14:textId="647B66B5" w:rsidR="0034534C" w:rsidRPr="00FF004E" w:rsidRDefault="0034534C" w:rsidP="00067D65">
            <w:pPr>
              <w:rPr>
                <w:color w:val="000000"/>
              </w:rPr>
            </w:pPr>
            <w:r w:rsidRPr="00FF004E">
              <w:rPr>
                <w:color w:val="000000"/>
              </w:rPr>
              <w:t>Прогноз прироста потребления тепловой энергии в расчетных элементах</w:t>
            </w:r>
          </w:p>
        </w:tc>
      </w:tr>
      <w:tr w:rsidR="008B2AAD" w:rsidRPr="00FF004E" w14:paraId="32E6FDD0" w14:textId="77777777" w:rsidTr="0047349B">
        <w:trPr>
          <w:trHeight w:val="17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5F726" w14:textId="77777777" w:rsidR="008B2AAD" w:rsidRPr="00FF004E" w:rsidRDefault="008B2AAD" w:rsidP="008B2AAD">
            <w:pPr>
              <w:rPr>
                <w:color w:val="000000"/>
              </w:rPr>
            </w:pPr>
            <w:r w:rsidRPr="00FF004E">
              <w:rPr>
                <w:color w:val="000000"/>
              </w:rPr>
              <w:t>1</w:t>
            </w:r>
          </w:p>
        </w:tc>
        <w:tc>
          <w:tcPr>
            <w:tcW w:w="4815" w:type="dxa"/>
            <w:tcBorders>
              <w:top w:val="single" w:sz="4" w:space="0" w:color="auto"/>
              <w:left w:val="nil"/>
              <w:bottom w:val="single" w:sz="4" w:space="0" w:color="auto"/>
              <w:right w:val="nil"/>
            </w:tcBorders>
            <w:shd w:val="clear" w:color="auto" w:fill="auto"/>
            <w:noWrap/>
          </w:tcPr>
          <w:p w14:paraId="10174EF7" w14:textId="07B4C744" w:rsidR="008B2AAD" w:rsidRPr="00FF004E" w:rsidRDefault="008B2AAD" w:rsidP="008B2AAD">
            <w:pPr>
              <w:rPr>
                <w:color w:val="000000"/>
              </w:rPr>
            </w:pPr>
            <w:r w:rsidRPr="00FF004E">
              <w:rPr>
                <w:color w:val="000000"/>
                <w:szCs w:val="28"/>
              </w:rPr>
              <w:t>74:19:0601002</w:t>
            </w:r>
          </w:p>
        </w:tc>
        <w:tc>
          <w:tcPr>
            <w:tcW w:w="1559" w:type="dxa"/>
            <w:tcBorders>
              <w:top w:val="single" w:sz="4" w:space="0" w:color="auto"/>
              <w:bottom w:val="single" w:sz="4" w:space="0" w:color="auto"/>
            </w:tcBorders>
            <w:shd w:val="clear" w:color="auto" w:fill="auto"/>
            <w:noWrap/>
            <w:vAlign w:val="bottom"/>
          </w:tcPr>
          <w:p w14:paraId="693D0B68" w14:textId="3C01994B" w:rsidR="008B2AAD" w:rsidRPr="00FF004E" w:rsidRDefault="008B2AAD" w:rsidP="008B2AAD">
            <w:pPr>
              <w:rPr>
                <w:color w:val="000000"/>
              </w:rPr>
            </w:pPr>
            <w:r w:rsidRPr="00FF004E">
              <w:rPr>
                <w:color w:val="000000"/>
              </w:rPr>
              <w:t>тыс. Гкал</w:t>
            </w:r>
          </w:p>
        </w:tc>
        <w:tc>
          <w:tcPr>
            <w:tcW w:w="846" w:type="dxa"/>
            <w:shd w:val="clear" w:color="auto" w:fill="auto"/>
            <w:noWrap/>
            <w:vAlign w:val="bottom"/>
          </w:tcPr>
          <w:p w14:paraId="65EB7F07" w14:textId="26A643E7" w:rsidR="008B2AAD" w:rsidRPr="00FF004E" w:rsidRDefault="008B2AAD" w:rsidP="008B2AAD">
            <w:pPr>
              <w:rPr>
                <w:color w:val="000000"/>
                <w:lang w:val="en-US"/>
              </w:rPr>
            </w:pPr>
            <w:r w:rsidRPr="00FF004E">
              <w:rPr>
                <w:color w:val="000000"/>
                <w:lang w:val="en-US"/>
              </w:rPr>
              <w:t>0.00</w:t>
            </w:r>
          </w:p>
        </w:tc>
        <w:tc>
          <w:tcPr>
            <w:tcW w:w="846" w:type="dxa"/>
            <w:shd w:val="clear" w:color="auto" w:fill="auto"/>
            <w:noWrap/>
            <w:vAlign w:val="bottom"/>
          </w:tcPr>
          <w:p w14:paraId="16751F1D" w14:textId="66A7A5DF" w:rsidR="008B2AAD" w:rsidRPr="00FF004E" w:rsidRDefault="008B2AAD" w:rsidP="008B2AAD">
            <w:pPr>
              <w:rPr>
                <w:color w:val="000000"/>
                <w:lang w:val="en-US"/>
              </w:rPr>
            </w:pPr>
            <w:r w:rsidRPr="00FF004E">
              <w:rPr>
                <w:color w:val="000000"/>
                <w:lang w:val="en-US"/>
              </w:rPr>
              <w:t>0.00</w:t>
            </w:r>
          </w:p>
        </w:tc>
        <w:tc>
          <w:tcPr>
            <w:tcW w:w="846" w:type="dxa"/>
            <w:shd w:val="clear" w:color="auto" w:fill="auto"/>
            <w:noWrap/>
            <w:vAlign w:val="bottom"/>
          </w:tcPr>
          <w:p w14:paraId="263760C5" w14:textId="76BA1D28" w:rsidR="008B2AAD" w:rsidRPr="00FF004E" w:rsidRDefault="008B2AAD" w:rsidP="008B2AAD">
            <w:pPr>
              <w:rPr>
                <w:color w:val="000000"/>
              </w:rPr>
            </w:pPr>
            <w:r w:rsidRPr="00FF004E">
              <w:rPr>
                <w:color w:val="000000"/>
              </w:rPr>
              <w:t>11.30</w:t>
            </w:r>
          </w:p>
        </w:tc>
        <w:tc>
          <w:tcPr>
            <w:tcW w:w="776" w:type="dxa"/>
            <w:shd w:val="clear" w:color="auto" w:fill="auto"/>
            <w:noWrap/>
            <w:vAlign w:val="bottom"/>
          </w:tcPr>
          <w:p w14:paraId="3588391D" w14:textId="019E3377" w:rsidR="008B2AAD" w:rsidRPr="00FF004E" w:rsidRDefault="008B2AAD" w:rsidP="008B2AAD">
            <w:pPr>
              <w:rPr>
                <w:color w:val="000000"/>
              </w:rPr>
            </w:pPr>
            <w:r w:rsidRPr="00FF004E">
              <w:rPr>
                <w:color w:val="000000"/>
              </w:rPr>
              <w:t>30.44</w:t>
            </w:r>
          </w:p>
        </w:tc>
        <w:tc>
          <w:tcPr>
            <w:tcW w:w="776" w:type="dxa"/>
            <w:shd w:val="clear" w:color="auto" w:fill="auto"/>
            <w:noWrap/>
            <w:vAlign w:val="bottom"/>
          </w:tcPr>
          <w:p w14:paraId="4603D551" w14:textId="1D9F69A9" w:rsidR="008B2AAD" w:rsidRPr="00FF004E" w:rsidRDefault="008B2AAD" w:rsidP="008B2AAD">
            <w:pPr>
              <w:rPr>
                <w:color w:val="000000"/>
              </w:rPr>
            </w:pPr>
            <w:r w:rsidRPr="00FF004E">
              <w:rPr>
                <w:color w:val="000000"/>
              </w:rPr>
              <w:t>15.12</w:t>
            </w:r>
          </w:p>
        </w:tc>
        <w:tc>
          <w:tcPr>
            <w:tcW w:w="776" w:type="dxa"/>
            <w:shd w:val="clear" w:color="auto" w:fill="auto"/>
            <w:noWrap/>
            <w:vAlign w:val="bottom"/>
          </w:tcPr>
          <w:p w14:paraId="1C1B5EB8" w14:textId="66DD0841" w:rsidR="008B2AAD" w:rsidRPr="00FF004E" w:rsidRDefault="008B2AAD" w:rsidP="008B2AAD">
            <w:pPr>
              <w:rPr>
                <w:color w:val="000000"/>
              </w:rPr>
            </w:pPr>
            <w:r w:rsidRPr="00FF004E">
              <w:rPr>
                <w:color w:val="000000"/>
              </w:rPr>
              <w:t>0.00</w:t>
            </w:r>
          </w:p>
        </w:tc>
        <w:tc>
          <w:tcPr>
            <w:tcW w:w="776" w:type="dxa"/>
            <w:shd w:val="clear" w:color="auto" w:fill="auto"/>
            <w:noWrap/>
            <w:vAlign w:val="bottom"/>
          </w:tcPr>
          <w:p w14:paraId="610D6799" w14:textId="77777777" w:rsidR="008B2AAD" w:rsidRPr="00FF004E" w:rsidRDefault="008B2AAD" w:rsidP="008B2AAD">
            <w:pPr>
              <w:rPr>
                <w:color w:val="000000"/>
              </w:rPr>
            </w:pPr>
            <w:r w:rsidRPr="00FF004E">
              <w:rPr>
                <w:color w:val="000000"/>
              </w:rPr>
              <w:t>0.00</w:t>
            </w:r>
          </w:p>
        </w:tc>
        <w:tc>
          <w:tcPr>
            <w:tcW w:w="776" w:type="dxa"/>
            <w:shd w:val="clear" w:color="auto" w:fill="auto"/>
            <w:noWrap/>
            <w:vAlign w:val="bottom"/>
          </w:tcPr>
          <w:p w14:paraId="5A4C3F9B" w14:textId="77777777" w:rsidR="008B2AAD" w:rsidRPr="00FF004E" w:rsidRDefault="008B2AAD" w:rsidP="008B2AAD">
            <w:pPr>
              <w:rPr>
                <w:color w:val="000000"/>
              </w:rPr>
            </w:pPr>
            <w:r w:rsidRPr="00FF004E">
              <w:rPr>
                <w:color w:val="000000"/>
              </w:rPr>
              <w:t>0.00</w:t>
            </w:r>
          </w:p>
        </w:tc>
        <w:tc>
          <w:tcPr>
            <w:tcW w:w="776" w:type="dxa"/>
            <w:shd w:val="clear" w:color="auto" w:fill="auto"/>
            <w:noWrap/>
            <w:vAlign w:val="bottom"/>
          </w:tcPr>
          <w:p w14:paraId="3A311425" w14:textId="77777777" w:rsidR="008B2AAD" w:rsidRPr="00FF004E" w:rsidRDefault="008B2AAD" w:rsidP="008B2AAD">
            <w:pPr>
              <w:rPr>
                <w:color w:val="000000"/>
              </w:rPr>
            </w:pPr>
            <w:r w:rsidRPr="00FF004E">
              <w:rPr>
                <w:color w:val="000000"/>
              </w:rPr>
              <w:t>0.00</w:t>
            </w:r>
          </w:p>
        </w:tc>
        <w:tc>
          <w:tcPr>
            <w:tcW w:w="1027" w:type="dxa"/>
            <w:shd w:val="clear" w:color="auto" w:fill="auto"/>
            <w:noWrap/>
            <w:vAlign w:val="bottom"/>
          </w:tcPr>
          <w:p w14:paraId="07DEAC6E" w14:textId="77777777" w:rsidR="008B2AAD" w:rsidRPr="00FF004E" w:rsidRDefault="008B2AAD" w:rsidP="008B2AAD">
            <w:pPr>
              <w:rPr>
                <w:color w:val="000000"/>
              </w:rPr>
            </w:pPr>
            <w:r w:rsidRPr="00FF004E">
              <w:rPr>
                <w:color w:val="000000"/>
              </w:rPr>
              <w:t>0.00</w:t>
            </w:r>
          </w:p>
        </w:tc>
      </w:tr>
      <w:tr w:rsidR="008B2AAD" w:rsidRPr="00FF004E" w14:paraId="54BD80C8" w14:textId="77777777" w:rsidTr="00E46254">
        <w:trPr>
          <w:trHeight w:val="17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A3F285" w14:textId="77777777" w:rsidR="008B2AAD" w:rsidRPr="00FF004E" w:rsidRDefault="008B2AAD" w:rsidP="008B2AAD">
            <w:pPr>
              <w:rPr>
                <w:color w:val="000000"/>
              </w:rPr>
            </w:pPr>
            <w:r w:rsidRPr="00FF004E">
              <w:rPr>
                <w:color w:val="000000"/>
              </w:rPr>
              <w:t>2</w:t>
            </w:r>
          </w:p>
        </w:tc>
        <w:tc>
          <w:tcPr>
            <w:tcW w:w="4815" w:type="dxa"/>
            <w:tcBorders>
              <w:top w:val="single" w:sz="4" w:space="0" w:color="auto"/>
              <w:left w:val="nil"/>
              <w:bottom w:val="single" w:sz="4" w:space="0" w:color="auto"/>
              <w:right w:val="nil"/>
            </w:tcBorders>
            <w:shd w:val="clear" w:color="auto" w:fill="auto"/>
            <w:noWrap/>
          </w:tcPr>
          <w:p w14:paraId="469BCFFA" w14:textId="577C0DD6" w:rsidR="008B2AAD" w:rsidRPr="00FF004E" w:rsidRDefault="008B2AAD" w:rsidP="008B2AAD">
            <w:pPr>
              <w:rPr>
                <w:color w:val="000000"/>
              </w:rPr>
            </w:pPr>
            <w:r w:rsidRPr="00FF004E">
              <w:rPr>
                <w:bCs/>
                <w:color w:val="000000"/>
                <w:szCs w:val="28"/>
              </w:rPr>
              <w:t>74:19:0603005</w:t>
            </w:r>
          </w:p>
        </w:tc>
        <w:tc>
          <w:tcPr>
            <w:tcW w:w="1559" w:type="dxa"/>
            <w:tcBorders>
              <w:top w:val="single" w:sz="4" w:space="0" w:color="auto"/>
              <w:bottom w:val="single" w:sz="4" w:space="0" w:color="auto"/>
            </w:tcBorders>
            <w:shd w:val="clear" w:color="auto" w:fill="auto"/>
            <w:noWrap/>
            <w:vAlign w:val="bottom"/>
          </w:tcPr>
          <w:p w14:paraId="628686BB" w14:textId="78B5968F" w:rsidR="008B2AAD" w:rsidRPr="00FF004E" w:rsidRDefault="008B2AAD" w:rsidP="008B2AAD">
            <w:pPr>
              <w:rPr>
                <w:color w:val="000000"/>
              </w:rPr>
            </w:pPr>
            <w:r w:rsidRPr="00FF004E">
              <w:rPr>
                <w:color w:val="000000"/>
              </w:rPr>
              <w:t>тыс. Гкал</w:t>
            </w:r>
          </w:p>
        </w:tc>
        <w:tc>
          <w:tcPr>
            <w:tcW w:w="846" w:type="dxa"/>
            <w:shd w:val="clear" w:color="auto" w:fill="auto"/>
            <w:noWrap/>
            <w:vAlign w:val="bottom"/>
          </w:tcPr>
          <w:p w14:paraId="5DEB96C3" w14:textId="77777777" w:rsidR="008B2AAD" w:rsidRPr="00FF004E" w:rsidRDefault="008B2AAD" w:rsidP="008B2AAD">
            <w:pPr>
              <w:rPr>
                <w:color w:val="000000"/>
              </w:rPr>
            </w:pPr>
            <w:r w:rsidRPr="00FF004E">
              <w:rPr>
                <w:color w:val="000000"/>
              </w:rPr>
              <w:t>0.00</w:t>
            </w:r>
          </w:p>
        </w:tc>
        <w:tc>
          <w:tcPr>
            <w:tcW w:w="846" w:type="dxa"/>
            <w:shd w:val="clear" w:color="auto" w:fill="auto"/>
            <w:noWrap/>
            <w:vAlign w:val="bottom"/>
          </w:tcPr>
          <w:p w14:paraId="3203A715" w14:textId="77777777" w:rsidR="008B2AAD" w:rsidRPr="00FF004E" w:rsidRDefault="008B2AAD" w:rsidP="008B2AAD">
            <w:pPr>
              <w:rPr>
                <w:color w:val="000000"/>
              </w:rPr>
            </w:pPr>
            <w:r w:rsidRPr="00FF004E">
              <w:rPr>
                <w:color w:val="000000"/>
              </w:rPr>
              <w:t>0.00</w:t>
            </w:r>
          </w:p>
        </w:tc>
        <w:tc>
          <w:tcPr>
            <w:tcW w:w="846" w:type="dxa"/>
            <w:shd w:val="clear" w:color="auto" w:fill="auto"/>
            <w:noWrap/>
            <w:vAlign w:val="bottom"/>
          </w:tcPr>
          <w:p w14:paraId="512DAE37" w14:textId="77777777" w:rsidR="008B2AAD" w:rsidRPr="00FF004E" w:rsidRDefault="008B2AAD" w:rsidP="008B2AAD">
            <w:pPr>
              <w:rPr>
                <w:color w:val="000000"/>
              </w:rPr>
            </w:pPr>
            <w:r w:rsidRPr="00FF004E">
              <w:rPr>
                <w:color w:val="000000"/>
              </w:rPr>
              <w:t>0.00</w:t>
            </w:r>
          </w:p>
        </w:tc>
        <w:tc>
          <w:tcPr>
            <w:tcW w:w="776" w:type="dxa"/>
            <w:shd w:val="clear" w:color="auto" w:fill="auto"/>
            <w:noWrap/>
          </w:tcPr>
          <w:p w14:paraId="608148CC" w14:textId="494C2260" w:rsidR="008B2AAD" w:rsidRPr="00FF004E" w:rsidRDefault="008B2AAD" w:rsidP="008B2AAD">
            <w:pPr>
              <w:rPr>
                <w:color w:val="000000"/>
              </w:rPr>
            </w:pPr>
            <w:r w:rsidRPr="00FF004E">
              <w:rPr>
                <w:color w:val="000000"/>
              </w:rPr>
              <w:t>1.42</w:t>
            </w:r>
          </w:p>
        </w:tc>
        <w:tc>
          <w:tcPr>
            <w:tcW w:w="776" w:type="dxa"/>
            <w:shd w:val="clear" w:color="auto" w:fill="auto"/>
            <w:noWrap/>
            <w:vAlign w:val="bottom"/>
          </w:tcPr>
          <w:p w14:paraId="5AD2ABA0" w14:textId="77777777" w:rsidR="008B2AAD" w:rsidRPr="00FF004E" w:rsidRDefault="008B2AAD" w:rsidP="008B2AAD">
            <w:pPr>
              <w:rPr>
                <w:color w:val="000000"/>
              </w:rPr>
            </w:pPr>
            <w:r w:rsidRPr="00FF004E">
              <w:rPr>
                <w:color w:val="000000"/>
              </w:rPr>
              <w:t>0.00</w:t>
            </w:r>
          </w:p>
        </w:tc>
        <w:tc>
          <w:tcPr>
            <w:tcW w:w="776" w:type="dxa"/>
            <w:shd w:val="clear" w:color="auto" w:fill="auto"/>
            <w:noWrap/>
            <w:vAlign w:val="bottom"/>
          </w:tcPr>
          <w:p w14:paraId="5F0EFA15" w14:textId="77777777" w:rsidR="008B2AAD" w:rsidRPr="00FF004E" w:rsidRDefault="008B2AAD" w:rsidP="008B2AAD">
            <w:pPr>
              <w:rPr>
                <w:color w:val="000000"/>
              </w:rPr>
            </w:pPr>
            <w:r w:rsidRPr="00FF004E">
              <w:rPr>
                <w:color w:val="000000"/>
              </w:rPr>
              <w:t>0.00</w:t>
            </w:r>
          </w:p>
        </w:tc>
        <w:tc>
          <w:tcPr>
            <w:tcW w:w="776" w:type="dxa"/>
            <w:shd w:val="clear" w:color="auto" w:fill="auto"/>
            <w:noWrap/>
            <w:vAlign w:val="bottom"/>
          </w:tcPr>
          <w:p w14:paraId="5C9CD31D" w14:textId="77777777" w:rsidR="008B2AAD" w:rsidRPr="00FF004E" w:rsidRDefault="008B2AAD" w:rsidP="008B2AAD">
            <w:pPr>
              <w:rPr>
                <w:color w:val="000000"/>
              </w:rPr>
            </w:pPr>
            <w:r w:rsidRPr="00FF004E">
              <w:rPr>
                <w:color w:val="000000"/>
              </w:rPr>
              <w:t>0.00</w:t>
            </w:r>
          </w:p>
        </w:tc>
        <w:tc>
          <w:tcPr>
            <w:tcW w:w="776" w:type="dxa"/>
            <w:shd w:val="clear" w:color="auto" w:fill="auto"/>
            <w:noWrap/>
            <w:vAlign w:val="bottom"/>
          </w:tcPr>
          <w:p w14:paraId="075BF76D" w14:textId="77777777" w:rsidR="008B2AAD" w:rsidRPr="00FF004E" w:rsidRDefault="008B2AAD" w:rsidP="008B2AAD">
            <w:pPr>
              <w:rPr>
                <w:color w:val="000000"/>
              </w:rPr>
            </w:pPr>
            <w:r w:rsidRPr="00FF004E">
              <w:rPr>
                <w:color w:val="000000"/>
              </w:rPr>
              <w:t>0.00</w:t>
            </w:r>
          </w:p>
        </w:tc>
        <w:tc>
          <w:tcPr>
            <w:tcW w:w="776" w:type="dxa"/>
            <w:shd w:val="clear" w:color="auto" w:fill="auto"/>
            <w:noWrap/>
            <w:vAlign w:val="bottom"/>
          </w:tcPr>
          <w:p w14:paraId="6E2FB5AF" w14:textId="77777777" w:rsidR="008B2AAD" w:rsidRPr="00FF004E" w:rsidRDefault="008B2AAD" w:rsidP="008B2AAD">
            <w:pPr>
              <w:rPr>
                <w:color w:val="000000"/>
              </w:rPr>
            </w:pPr>
            <w:r w:rsidRPr="00FF004E">
              <w:rPr>
                <w:color w:val="000000"/>
              </w:rPr>
              <w:t>0.00</w:t>
            </w:r>
          </w:p>
        </w:tc>
        <w:tc>
          <w:tcPr>
            <w:tcW w:w="1027" w:type="dxa"/>
            <w:shd w:val="clear" w:color="auto" w:fill="auto"/>
            <w:noWrap/>
            <w:vAlign w:val="bottom"/>
          </w:tcPr>
          <w:p w14:paraId="3759F768" w14:textId="77777777" w:rsidR="008B2AAD" w:rsidRPr="00FF004E" w:rsidRDefault="008B2AAD" w:rsidP="008B2AAD">
            <w:pPr>
              <w:rPr>
                <w:color w:val="000000"/>
              </w:rPr>
            </w:pPr>
            <w:r w:rsidRPr="00FF004E">
              <w:rPr>
                <w:color w:val="000000"/>
              </w:rPr>
              <w:t>0.00</w:t>
            </w:r>
          </w:p>
        </w:tc>
      </w:tr>
      <w:tr w:rsidR="008B2AAD" w:rsidRPr="00FF004E" w14:paraId="276BF7A4" w14:textId="77777777" w:rsidTr="0047349B">
        <w:trPr>
          <w:trHeight w:val="170"/>
        </w:trPr>
        <w:tc>
          <w:tcPr>
            <w:tcW w:w="15304" w:type="dxa"/>
            <w:gridSpan w:val="13"/>
            <w:tcBorders>
              <w:top w:val="single" w:sz="4" w:space="0" w:color="auto"/>
              <w:left w:val="single" w:sz="4" w:space="0" w:color="auto"/>
              <w:bottom w:val="single" w:sz="4" w:space="0" w:color="auto"/>
            </w:tcBorders>
            <w:shd w:val="clear" w:color="auto" w:fill="auto"/>
            <w:noWrap/>
          </w:tcPr>
          <w:p w14:paraId="466B8F79" w14:textId="3D981D48" w:rsidR="008B2AAD" w:rsidRPr="00FF004E" w:rsidRDefault="008B2AAD" w:rsidP="008B2AAD">
            <w:pPr>
              <w:rPr>
                <w:color w:val="000000"/>
              </w:rPr>
            </w:pPr>
            <w:r w:rsidRPr="00FF004E">
              <w:rPr>
                <w:color w:val="000000"/>
              </w:rPr>
              <w:t>Прогноз прироста расхода теплоносителя в расчетных элементах</w:t>
            </w:r>
          </w:p>
        </w:tc>
      </w:tr>
      <w:tr w:rsidR="008B2AAD" w:rsidRPr="00FF004E" w14:paraId="3D64A6D1" w14:textId="77777777" w:rsidTr="0047349B">
        <w:trPr>
          <w:trHeight w:val="17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59A6D" w14:textId="77777777" w:rsidR="008B2AAD" w:rsidRPr="00FF004E" w:rsidRDefault="008B2AAD" w:rsidP="008B2AAD">
            <w:pPr>
              <w:rPr>
                <w:color w:val="000000"/>
              </w:rPr>
            </w:pPr>
            <w:r w:rsidRPr="00FF004E">
              <w:rPr>
                <w:color w:val="000000"/>
              </w:rPr>
              <w:t>1</w:t>
            </w:r>
          </w:p>
        </w:tc>
        <w:tc>
          <w:tcPr>
            <w:tcW w:w="4815" w:type="dxa"/>
            <w:tcBorders>
              <w:top w:val="single" w:sz="4" w:space="0" w:color="auto"/>
              <w:left w:val="nil"/>
              <w:bottom w:val="single" w:sz="4" w:space="0" w:color="auto"/>
              <w:right w:val="nil"/>
            </w:tcBorders>
            <w:shd w:val="clear" w:color="auto" w:fill="auto"/>
            <w:noWrap/>
          </w:tcPr>
          <w:p w14:paraId="19D20B43" w14:textId="1BDF1ECE" w:rsidR="008B2AAD" w:rsidRPr="00FF004E" w:rsidRDefault="008B2AAD" w:rsidP="008B2AAD">
            <w:pPr>
              <w:rPr>
                <w:color w:val="000000"/>
              </w:rPr>
            </w:pPr>
            <w:r w:rsidRPr="00FF004E">
              <w:rPr>
                <w:color w:val="000000"/>
                <w:szCs w:val="28"/>
              </w:rPr>
              <w:t>74:19:0601002</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2A06BDA4" w14:textId="761213E4" w:rsidR="008B2AAD" w:rsidRPr="00FF004E" w:rsidRDefault="008B2AAD" w:rsidP="008B2AAD">
            <w:pPr>
              <w:rPr>
                <w:color w:val="000000"/>
              </w:rPr>
            </w:pPr>
            <w:r w:rsidRPr="00FF004E">
              <w:rPr>
                <w:color w:val="000000"/>
              </w:rPr>
              <w:t>т/ч</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A60E2C" w14:textId="77777777" w:rsidR="008B2AAD" w:rsidRPr="00FF004E" w:rsidRDefault="008B2AAD" w:rsidP="008B2AAD">
            <w:pPr>
              <w:rPr>
                <w:color w:val="000000"/>
              </w:rPr>
            </w:pPr>
            <w:r w:rsidRPr="00FF004E">
              <w:rPr>
                <w:color w:val="000000"/>
              </w:rPr>
              <w:t>0.00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7AA6C6" w14:textId="77777777" w:rsidR="008B2AAD" w:rsidRPr="00FF004E" w:rsidRDefault="008B2AAD" w:rsidP="008B2AAD">
            <w:pPr>
              <w:rPr>
                <w:color w:val="000000"/>
              </w:rPr>
            </w:pPr>
            <w:r w:rsidRPr="00FF004E">
              <w:rPr>
                <w:color w:val="000000"/>
              </w:rPr>
              <w:t>0.00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5CA5E9"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5CD64"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B52A01"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193671"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4A4ADE"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26FADF"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2F6C7" w14:textId="77777777" w:rsidR="008B2AAD" w:rsidRPr="00FF004E" w:rsidRDefault="008B2AAD" w:rsidP="008B2AAD">
            <w:pPr>
              <w:rPr>
                <w:color w:val="000000"/>
              </w:rPr>
            </w:pPr>
            <w:r w:rsidRPr="00FF004E">
              <w:rPr>
                <w:color w:val="000000"/>
              </w:rPr>
              <w:t>0.00</w:t>
            </w:r>
          </w:p>
        </w:tc>
        <w:tc>
          <w:tcPr>
            <w:tcW w:w="10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23238" w14:textId="77777777" w:rsidR="008B2AAD" w:rsidRPr="00FF004E" w:rsidRDefault="008B2AAD" w:rsidP="008B2AAD">
            <w:pPr>
              <w:rPr>
                <w:color w:val="000000"/>
              </w:rPr>
            </w:pPr>
            <w:r w:rsidRPr="00FF004E">
              <w:rPr>
                <w:color w:val="000000"/>
              </w:rPr>
              <w:t>0.00</w:t>
            </w:r>
          </w:p>
        </w:tc>
      </w:tr>
      <w:tr w:rsidR="008B2AAD" w:rsidRPr="00FF004E" w14:paraId="1DE728DF" w14:textId="77777777" w:rsidTr="0047349B">
        <w:trPr>
          <w:trHeight w:val="17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606E86" w14:textId="77777777" w:rsidR="008B2AAD" w:rsidRPr="00FF004E" w:rsidRDefault="008B2AAD" w:rsidP="008B2AAD">
            <w:pPr>
              <w:rPr>
                <w:color w:val="000000"/>
              </w:rPr>
            </w:pPr>
            <w:r w:rsidRPr="00FF004E">
              <w:rPr>
                <w:color w:val="000000"/>
              </w:rPr>
              <w:t>2</w:t>
            </w:r>
          </w:p>
        </w:tc>
        <w:tc>
          <w:tcPr>
            <w:tcW w:w="4815" w:type="dxa"/>
            <w:tcBorders>
              <w:top w:val="single" w:sz="4" w:space="0" w:color="auto"/>
              <w:left w:val="nil"/>
              <w:bottom w:val="single" w:sz="4" w:space="0" w:color="auto"/>
              <w:right w:val="nil"/>
            </w:tcBorders>
            <w:shd w:val="clear" w:color="auto" w:fill="auto"/>
            <w:noWrap/>
          </w:tcPr>
          <w:p w14:paraId="637CF946" w14:textId="6E2FAF44" w:rsidR="008B2AAD" w:rsidRPr="00FF004E" w:rsidRDefault="008B2AAD" w:rsidP="008B2AAD">
            <w:pPr>
              <w:rPr>
                <w:color w:val="000000"/>
              </w:rPr>
            </w:pPr>
            <w:r w:rsidRPr="00FF004E">
              <w:rPr>
                <w:bCs/>
                <w:color w:val="000000"/>
                <w:szCs w:val="28"/>
              </w:rPr>
              <w:t>74:19:0603005</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4C73D02A" w14:textId="358B2610" w:rsidR="008B2AAD" w:rsidRPr="00FF004E" w:rsidRDefault="008B2AAD" w:rsidP="008B2AAD">
            <w:pPr>
              <w:rPr>
                <w:color w:val="000000"/>
              </w:rPr>
            </w:pPr>
            <w:r w:rsidRPr="00FF004E">
              <w:rPr>
                <w:color w:val="000000"/>
              </w:rPr>
              <w:t>т/ч</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5BE04" w14:textId="77777777" w:rsidR="008B2AAD" w:rsidRPr="00FF004E" w:rsidRDefault="008B2AAD" w:rsidP="008B2AAD">
            <w:pPr>
              <w:rPr>
                <w:color w:val="000000"/>
              </w:rPr>
            </w:pPr>
            <w:r w:rsidRPr="00FF004E">
              <w:rPr>
                <w:color w:val="000000"/>
              </w:rPr>
              <w:t>0.00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57625E" w14:textId="77777777" w:rsidR="008B2AAD" w:rsidRPr="00FF004E" w:rsidRDefault="008B2AAD" w:rsidP="008B2AAD">
            <w:pPr>
              <w:rPr>
                <w:color w:val="000000"/>
              </w:rPr>
            </w:pPr>
            <w:r w:rsidRPr="00FF004E">
              <w:rPr>
                <w:color w:val="000000"/>
              </w:rPr>
              <w:t>0.00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656B7F"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D99539"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3E5F85"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E34F2A"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0D852"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57A85E" w14:textId="77777777" w:rsidR="008B2AAD" w:rsidRPr="00FF004E" w:rsidRDefault="008B2AAD" w:rsidP="008B2AAD">
            <w:pPr>
              <w:rPr>
                <w:color w:val="000000"/>
              </w:rPr>
            </w:pPr>
            <w:r w:rsidRPr="00FF004E">
              <w:rPr>
                <w:color w:val="000000"/>
              </w:rPr>
              <w:t>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E2EB2D" w14:textId="77777777" w:rsidR="008B2AAD" w:rsidRPr="00FF004E" w:rsidRDefault="008B2AAD" w:rsidP="008B2AAD">
            <w:pPr>
              <w:rPr>
                <w:color w:val="000000"/>
              </w:rPr>
            </w:pPr>
            <w:r w:rsidRPr="00FF004E">
              <w:rPr>
                <w:color w:val="000000"/>
              </w:rPr>
              <w:t>0.00</w:t>
            </w:r>
          </w:p>
        </w:tc>
        <w:tc>
          <w:tcPr>
            <w:tcW w:w="10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64ECB2" w14:textId="77777777" w:rsidR="008B2AAD" w:rsidRPr="00FF004E" w:rsidRDefault="008B2AAD" w:rsidP="008B2AAD">
            <w:pPr>
              <w:rPr>
                <w:color w:val="000000"/>
              </w:rPr>
            </w:pPr>
            <w:r w:rsidRPr="00FF004E">
              <w:rPr>
                <w:color w:val="000000"/>
              </w:rPr>
              <w:t>0.00</w:t>
            </w:r>
          </w:p>
        </w:tc>
      </w:tr>
    </w:tbl>
    <w:p w14:paraId="0FBB9F95" w14:textId="50356A04" w:rsidR="00CE5237" w:rsidRPr="00FF004E" w:rsidRDefault="00CE5237" w:rsidP="00262E73">
      <w:pPr>
        <w:pStyle w:val="afffc"/>
      </w:pPr>
      <w:bookmarkStart w:id="642" w:name="_Toc101972968"/>
      <w:bookmarkStart w:id="643" w:name="_Toc105553595"/>
      <w:bookmarkStart w:id="644" w:name="sub_134342"/>
      <w:r w:rsidRPr="00FF004E">
        <w:t>Таблица 4.1.</w:t>
      </w:r>
      <w:r w:rsidR="00B95AED" w:rsidRPr="00FF004E">
        <w:t>1</w:t>
      </w:r>
      <w:r w:rsidRPr="00FF004E">
        <w:t xml:space="preserve">. Баланс тепловой мощности котельной </w:t>
      </w:r>
      <w:r w:rsidR="00505B49" w:rsidRPr="00FF004E">
        <w:t>п. Рощино, ул. Фабричная</w:t>
      </w:r>
      <w:r w:rsidRPr="00FF004E">
        <w:t>, Гкал/ч</w:t>
      </w:r>
      <w:bookmarkEnd w:id="642"/>
      <w:bookmarkEnd w:id="643"/>
    </w:p>
    <w:tbl>
      <w:tblPr>
        <w:tblW w:w="15417" w:type="dxa"/>
        <w:tblLook w:val="04A0" w:firstRow="1" w:lastRow="0" w:firstColumn="1" w:lastColumn="0" w:noHBand="0" w:noVBand="1"/>
      </w:tblPr>
      <w:tblGrid>
        <w:gridCol w:w="5240"/>
        <w:gridCol w:w="880"/>
        <w:gridCol w:w="880"/>
        <w:gridCol w:w="1075"/>
        <w:gridCol w:w="992"/>
        <w:gridCol w:w="880"/>
        <w:gridCol w:w="880"/>
        <w:gridCol w:w="880"/>
        <w:gridCol w:w="880"/>
        <w:gridCol w:w="880"/>
        <w:gridCol w:w="880"/>
        <w:gridCol w:w="1070"/>
      </w:tblGrid>
      <w:tr w:rsidR="008028C3" w:rsidRPr="00FF004E" w14:paraId="1F7A5F16" w14:textId="77777777" w:rsidTr="00FF004E">
        <w:trPr>
          <w:trHeight w:val="20"/>
          <w:tblHeader/>
        </w:trPr>
        <w:tc>
          <w:tcPr>
            <w:tcW w:w="5240" w:type="dxa"/>
            <w:vMerge w:val="restart"/>
            <w:tcBorders>
              <w:top w:val="single" w:sz="4" w:space="0" w:color="auto"/>
              <w:left w:val="single" w:sz="4" w:space="0" w:color="auto"/>
              <w:right w:val="single" w:sz="4" w:space="0" w:color="auto"/>
            </w:tcBorders>
            <w:shd w:val="clear" w:color="auto" w:fill="auto"/>
          </w:tcPr>
          <w:bookmarkEnd w:id="644"/>
          <w:p w14:paraId="154D1434" w14:textId="098EEA6F" w:rsidR="008028C3" w:rsidRPr="00FF004E" w:rsidRDefault="008028C3" w:rsidP="00067D65">
            <w:pPr>
              <w:rPr>
                <w:color w:val="000000"/>
                <w:szCs w:val="28"/>
              </w:rPr>
            </w:pPr>
            <w:r w:rsidRPr="00FF004E">
              <w:rPr>
                <w:color w:val="000000"/>
                <w:szCs w:val="28"/>
              </w:rPr>
              <w:t>Наименование показателя</w:t>
            </w:r>
          </w:p>
        </w:tc>
        <w:tc>
          <w:tcPr>
            <w:tcW w:w="880" w:type="dxa"/>
            <w:tcBorders>
              <w:top w:val="single" w:sz="4" w:space="0" w:color="auto"/>
              <w:left w:val="nil"/>
              <w:bottom w:val="single" w:sz="4" w:space="0" w:color="auto"/>
              <w:right w:val="single" w:sz="4" w:space="0" w:color="auto"/>
            </w:tcBorders>
            <w:shd w:val="clear" w:color="auto" w:fill="auto"/>
          </w:tcPr>
          <w:p w14:paraId="490CBE8B" w14:textId="23138B44" w:rsidR="008028C3" w:rsidRPr="00FF004E" w:rsidRDefault="008028C3" w:rsidP="00067D65">
            <w:pPr>
              <w:rPr>
                <w:color w:val="000000"/>
                <w:szCs w:val="28"/>
              </w:rPr>
            </w:pPr>
            <w:r w:rsidRPr="00FF004E">
              <w:rPr>
                <w:color w:val="000000"/>
                <w:szCs w:val="28"/>
              </w:rPr>
              <w:t>Факт</w:t>
            </w:r>
          </w:p>
        </w:tc>
        <w:tc>
          <w:tcPr>
            <w:tcW w:w="9297" w:type="dxa"/>
            <w:gridSpan w:val="10"/>
            <w:tcBorders>
              <w:top w:val="single" w:sz="4" w:space="0" w:color="auto"/>
              <w:left w:val="nil"/>
              <w:bottom w:val="single" w:sz="4" w:space="0" w:color="auto"/>
              <w:right w:val="single" w:sz="4" w:space="0" w:color="auto"/>
            </w:tcBorders>
            <w:shd w:val="clear" w:color="auto" w:fill="auto"/>
          </w:tcPr>
          <w:p w14:paraId="11951604" w14:textId="6CB38C06" w:rsidR="008028C3" w:rsidRPr="00FF004E" w:rsidRDefault="008028C3" w:rsidP="00067D65">
            <w:pPr>
              <w:rPr>
                <w:color w:val="000000"/>
                <w:szCs w:val="28"/>
              </w:rPr>
            </w:pPr>
            <w:r w:rsidRPr="00FF004E">
              <w:rPr>
                <w:color w:val="000000"/>
                <w:szCs w:val="28"/>
              </w:rPr>
              <w:t>План</w:t>
            </w:r>
          </w:p>
        </w:tc>
      </w:tr>
      <w:tr w:rsidR="008028C3" w:rsidRPr="00FF004E" w14:paraId="7AF28F64" w14:textId="77777777" w:rsidTr="00FF004E">
        <w:trPr>
          <w:trHeight w:val="20"/>
          <w:tblHeader/>
        </w:trPr>
        <w:tc>
          <w:tcPr>
            <w:tcW w:w="5240" w:type="dxa"/>
            <w:vMerge/>
            <w:tcBorders>
              <w:left w:val="single" w:sz="4" w:space="0" w:color="auto"/>
              <w:bottom w:val="single" w:sz="4" w:space="0" w:color="auto"/>
              <w:right w:val="single" w:sz="4" w:space="0" w:color="auto"/>
            </w:tcBorders>
            <w:shd w:val="clear" w:color="auto" w:fill="auto"/>
            <w:hideMark/>
          </w:tcPr>
          <w:p w14:paraId="0CA74409" w14:textId="2285FEDB" w:rsidR="008028C3" w:rsidRPr="00FF004E" w:rsidRDefault="008028C3" w:rsidP="00067D65">
            <w:pPr>
              <w:rPr>
                <w:color w:val="000000"/>
                <w:szCs w:val="28"/>
              </w:rPr>
            </w:pPr>
          </w:p>
        </w:tc>
        <w:tc>
          <w:tcPr>
            <w:tcW w:w="880" w:type="dxa"/>
            <w:tcBorders>
              <w:top w:val="single" w:sz="4" w:space="0" w:color="auto"/>
              <w:left w:val="nil"/>
              <w:bottom w:val="single" w:sz="4" w:space="0" w:color="auto"/>
              <w:right w:val="single" w:sz="4" w:space="0" w:color="auto"/>
            </w:tcBorders>
            <w:shd w:val="clear" w:color="auto" w:fill="auto"/>
            <w:hideMark/>
          </w:tcPr>
          <w:p w14:paraId="07E9B6EF" w14:textId="77777777" w:rsidR="008028C3" w:rsidRPr="00FF004E" w:rsidRDefault="008028C3" w:rsidP="00067D65">
            <w:pPr>
              <w:rPr>
                <w:color w:val="000000"/>
                <w:szCs w:val="28"/>
              </w:rPr>
            </w:pPr>
            <w:r w:rsidRPr="00FF004E">
              <w:rPr>
                <w:color w:val="000000"/>
                <w:szCs w:val="28"/>
              </w:rPr>
              <w:t>2021 год</w:t>
            </w:r>
          </w:p>
        </w:tc>
        <w:tc>
          <w:tcPr>
            <w:tcW w:w="880" w:type="dxa"/>
            <w:tcBorders>
              <w:top w:val="single" w:sz="4" w:space="0" w:color="auto"/>
              <w:left w:val="nil"/>
              <w:bottom w:val="single" w:sz="4" w:space="0" w:color="auto"/>
              <w:right w:val="single" w:sz="4" w:space="0" w:color="auto"/>
            </w:tcBorders>
            <w:shd w:val="clear" w:color="auto" w:fill="auto"/>
            <w:hideMark/>
          </w:tcPr>
          <w:p w14:paraId="2C1BA200" w14:textId="77777777" w:rsidR="008028C3" w:rsidRPr="00FF004E" w:rsidRDefault="008028C3" w:rsidP="00067D65">
            <w:pPr>
              <w:rPr>
                <w:color w:val="000000"/>
                <w:szCs w:val="28"/>
              </w:rPr>
            </w:pPr>
            <w:r w:rsidRPr="00FF004E">
              <w:rPr>
                <w:color w:val="000000"/>
                <w:szCs w:val="28"/>
              </w:rPr>
              <w:t>2022 год</w:t>
            </w:r>
          </w:p>
        </w:tc>
        <w:tc>
          <w:tcPr>
            <w:tcW w:w="1075" w:type="dxa"/>
            <w:tcBorders>
              <w:top w:val="single" w:sz="4" w:space="0" w:color="auto"/>
              <w:left w:val="nil"/>
              <w:bottom w:val="single" w:sz="4" w:space="0" w:color="auto"/>
              <w:right w:val="single" w:sz="4" w:space="0" w:color="auto"/>
            </w:tcBorders>
            <w:shd w:val="clear" w:color="auto" w:fill="auto"/>
            <w:hideMark/>
          </w:tcPr>
          <w:p w14:paraId="3B22B62A" w14:textId="77777777" w:rsidR="008028C3" w:rsidRPr="00FF004E" w:rsidRDefault="008028C3" w:rsidP="00067D65">
            <w:pPr>
              <w:rPr>
                <w:color w:val="000000"/>
                <w:szCs w:val="28"/>
              </w:rPr>
            </w:pPr>
            <w:r w:rsidRPr="00FF004E">
              <w:rPr>
                <w:color w:val="000000"/>
                <w:szCs w:val="28"/>
              </w:rPr>
              <w:t>2023 год</w:t>
            </w:r>
          </w:p>
        </w:tc>
        <w:tc>
          <w:tcPr>
            <w:tcW w:w="992" w:type="dxa"/>
            <w:tcBorders>
              <w:top w:val="single" w:sz="4" w:space="0" w:color="auto"/>
              <w:left w:val="nil"/>
              <w:bottom w:val="single" w:sz="4" w:space="0" w:color="auto"/>
              <w:right w:val="single" w:sz="4" w:space="0" w:color="auto"/>
            </w:tcBorders>
            <w:shd w:val="clear" w:color="auto" w:fill="auto"/>
            <w:hideMark/>
          </w:tcPr>
          <w:p w14:paraId="3DB32CC5" w14:textId="77777777" w:rsidR="008028C3" w:rsidRPr="00FF004E" w:rsidRDefault="008028C3" w:rsidP="00067D65">
            <w:pPr>
              <w:rPr>
                <w:color w:val="000000"/>
                <w:szCs w:val="28"/>
              </w:rPr>
            </w:pPr>
            <w:r w:rsidRPr="00FF004E">
              <w:rPr>
                <w:color w:val="000000"/>
                <w:szCs w:val="28"/>
              </w:rPr>
              <w:t>2024 год</w:t>
            </w:r>
          </w:p>
        </w:tc>
        <w:tc>
          <w:tcPr>
            <w:tcW w:w="880" w:type="dxa"/>
            <w:tcBorders>
              <w:top w:val="single" w:sz="4" w:space="0" w:color="auto"/>
              <w:left w:val="nil"/>
              <w:bottom w:val="single" w:sz="4" w:space="0" w:color="auto"/>
              <w:right w:val="single" w:sz="4" w:space="0" w:color="auto"/>
            </w:tcBorders>
            <w:shd w:val="clear" w:color="auto" w:fill="auto"/>
            <w:hideMark/>
          </w:tcPr>
          <w:p w14:paraId="1DC94E4C" w14:textId="77777777" w:rsidR="008028C3" w:rsidRPr="00FF004E" w:rsidRDefault="008028C3" w:rsidP="00067D65">
            <w:pPr>
              <w:rPr>
                <w:color w:val="000000"/>
                <w:szCs w:val="28"/>
              </w:rPr>
            </w:pPr>
            <w:r w:rsidRPr="00FF004E">
              <w:rPr>
                <w:color w:val="000000"/>
                <w:szCs w:val="28"/>
              </w:rPr>
              <w:t>2025 год</w:t>
            </w:r>
          </w:p>
        </w:tc>
        <w:tc>
          <w:tcPr>
            <w:tcW w:w="880" w:type="dxa"/>
            <w:tcBorders>
              <w:top w:val="single" w:sz="4" w:space="0" w:color="auto"/>
              <w:left w:val="nil"/>
              <w:bottom w:val="single" w:sz="4" w:space="0" w:color="auto"/>
              <w:right w:val="single" w:sz="4" w:space="0" w:color="auto"/>
            </w:tcBorders>
            <w:shd w:val="clear" w:color="auto" w:fill="auto"/>
            <w:hideMark/>
          </w:tcPr>
          <w:p w14:paraId="4ECD6D16" w14:textId="77777777" w:rsidR="008028C3" w:rsidRPr="00FF004E" w:rsidRDefault="008028C3" w:rsidP="00067D65">
            <w:pPr>
              <w:rPr>
                <w:color w:val="000000"/>
                <w:szCs w:val="28"/>
              </w:rPr>
            </w:pPr>
            <w:r w:rsidRPr="00FF004E">
              <w:rPr>
                <w:color w:val="000000"/>
                <w:szCs w:val="28"/>
              </w:rPr>
              <w:t>2026 год</w:t>
            </w:r>
          </w:p>
        </w:tc>
        <w:tc>
          <w:tcPr>
            <w:tcW w:w="880" w:type="dxa"/>
            <w:tcBorders>
              <w:top w:val="single" w:sz="4" w:space="0" w:color="auto"/>
              <w:left w:val="nil"/>
              <w:bottom w:val="single" w:sz="4" w:space="0" w:color="auto"/>
              <w:right w:val="single" w:sz="4" w:space="0" w:color="auto"/>
            </w:tcBorders>
            <w:shd w:val="clear" w:color="auto" w:fill="auto"/>
            <w:hideMark/>
          </w:tcPr>
          <w:p w14:paraId="39DEB6AA" w14:textId="77777777" w:rsidR="008028C3" w:rsidRPr="00FF004E" w:rsidRDefault="008028C3" w:rsidP="00067D65">
            <w:pPr>
              <w:rPr>
                <w:color w:val="000000"/>
                <w:szCs w:val="28"/>
              </w:rPr>
            </w:pPr>
            <w:r w:rsidRPr="00FF004E">
              <w:rPr>
                <w:color w:val="000000"/>
                <w:szCs w:val="28"/>
              </w:rPr>
              <w:t>2027 год</w:t>
            </w:r>
          </w:p>
        </w:tc>
        <w:tc>
          <w:tcPr>
            <w:tcW w:w="880" w:type="dxa"/>
            <w:tcBorders>
              <w:top w:val="single" w:sz="4" w:space="0" w:color="auto"/>
              <w:left w:val="nil"/>
              <w:bottom w:val="single" w:sz="4" w:space="0" w:color="auto"/>
              <w:right w:val="single" w:sz="4" w:space="0" w:color="auto"/>
            </w:tcBorders>
            <w:shd w:val="clear" w:color="auto" w:fill="auto"/>
            <w:hideMark/>
          </w:tcPr>
          <w:p w14:paraId="30127126" w14:textId="77777777" w:rsidR="008028C3" w:rsidRPr="00FF004E" w:rsidRDefault="008028C3" w:rsidP="00067D65">
            <w:pPr>
              <w:rPr>
                <w:color w:val="000000"/>
                <w:szCs w:val="28"/>
              </w:rPr>
            </w:pPr>
            <w:r w:rsidRPr="00FF004E">
              <w:rPr>
                <w:color w:val="000000"/>
                <w:szCs w:val="28"/>
              </w:rPr>
              <w:t>2028 год</w:t>
            </w:r>
          </w:p>
        </w:tc>
        <w:tc>
          <w:tcPr>
            <w:tcW w:w="880" w:type="dxa"/>
            <w:tcBorders>
              <w:top w:val="single" w:sz="4" w:space="0" w:color="auto"/>
              <w:left w:val="nil"/>
              <w:bottom w:val="single" w:sz="4" w:space="0" w:color="auto"/>
              <w:right w:val="single" w:sz="4" w:space="0" w:color="auto"/>
            </w:tcBorders>
            <w:shd w:val="clear" w:color="auto" w:fill="auto"/>
            <w:hideMark/>
          </w:tcPr>
          <w:p w14:paraId="4E8B8D07" w14:textId="77777777" w:rsidR="008028C3" w:rsidRPr="00FF004E" w:rsidRDefault="008028C3" w:rsidP="00067D65">
            <w:pPr>
              <w:rPr>
                <w:color w:val="000000"/>
                <w:szCs w:val="28"/>
              </w:rPr>
            </w:pPr>
            <w:r w:rsidRPr="00FF004E">
              <w:rPr>
                <w:color w:val="000000"/>
                <w:szCs w:val="28"/>
              </w:rPr>
              <w:t>2029 год</w:t>
            </w:r>
          </w:p>
        </w:tc>
        <w:tc>
          <w:tcPr>
            <w:tcW w:w="880" w:type="dxa"/>
            <w:tcBorders>
              <w:top w:val="single" w:sz="4" w:space="0" w:color="auto"/>
              <w:left w:val="nil"/>
              <w:bottom w:val="single" w:sz="4" w:space="0" w:color="auto"/>
              <w:right w:val="single" w:sz="4" w:space="0" w:color="auto"/>
            </w:tcBorders>
            <w:shd w:val="clear" w:color="auto" w:fill="auto"/>
            <w:hideMark/>
          </w:tcPr>
          <w:p w14:paraId="5AAE37A8" w14:textId="77777777" w:rsidR="008028C3" w:rsidRPr="00FF004E" w:rsidRDefault="008028C3" w:rsidP="00067D65">
            <w:pPr>
              <w:rPr>
                <w:color w:val="000000"/>
                <w:szCs w:val="28"/>
              </w:rPr>
            </w:pPr>
            <w:r w:rsidRPr="00FF004E">
              <w:rPr>
                <w:color w:val="000000"/>
                <w:szCs w:val="28"/>
              </w:rPr>
              <w:t>2030 год</w:t>
            </w:r>
          </w:p>
        </w:tc>
        <w:tc>
          <w:tcPr>
            <w:tcW w:w="1070" w:type="dxa"/>
            <w:tcBorders>
              <w:top w:val="single" w:sz="4" w:space="0" w:color="auto"/>
              <w:left w:val="nil"/>
              <w:bottom w:val="single" w:sz="4" w:space="0" w:color="auto"/>
              <w:right w:val="single" w:sz="4" w:space="0" w:color="auto"/>
            </w:tcBorders>
            <w:shd w:val="clear" w:color="auto" w:fill="auto"/>
            <w:hideMark/>
          </w:tcPr>
          <w:p w14:paraId="689A1A5F" w14:textId="3789E900" w:rsidR="008028C3" w:rsidRPr="00FF004E" w:rsidRDefault="008028C3" w:rsidP="0047349B">
            <w:pPr>
              <w:ind w:right="-205"/>
              <w:rPr>
                <w:color w:val="000000"/>
                <w:szCs w:val="28"/>
              </w:rPr>
            </w:pPr>
            <w:r w:rsidRPr="00FF004E">
              <w:rPr>
                <w:color w:val="000000"/>
                <w:szCs w:val="28"/>
              </w:rPr>
              <w:t>2031-</w:t>
            </w:r>
            <w:r w:rsidR="000F2CC2" w:rsidRPr="00FF004E">
              <w:rPr>
                <w:color w:val="000000"/>
                <w:szCs w:val="28"/>
              </w:rPr>
              <w:t>2034</w:t>
            </w:r>
            <w:r w:rsidRPr="00FF004E">
              <w:rPr>
                <w:color w:val="000000"/>
                <w:szCs w:val="28"/>
              </w:rPr>
              <w:t xml:space="preserve"> год</w:t>
            </w:r>
          </w:p>
        </w:tc>
      </w:tr>
      <w:tr w:rsidR="00FF004E" w:rsidRPr="005728E4" w14:paraId="77E3F5AC"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4673EA36" w14:textId="77777777" w:rsidR="00FF004E" w:rsidRPr="00FF004E" w:rsidRDefault="00FF004E" w:rsidP="00FF004E">
            <w:pPr>
              <w:rPr>
                <w:color w:val="000000"/>
                <w:szCs w:val="28"/>
              </w:rPr>
            </w:pPr>
            <w:r w:rsidRPr="00FF004E">
              <w:rPr>
                <w:color w:val="000000"/>
                <w:szCs w:val="28"/>
              </w:rPr>
              <w:t>Установленная тепловая мощность, в том числе: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CEF42" w14:textId="75074FE0" w:rsidR="00FF004E" w:rsidRPr="00FF004E" w:rsidRDefault="00FF004E" w:rsidP="00FF004E">
            <w:pPr>
              <w:rPr>
                <w:color w:val="000000"/>
                <w:szCs w:val="28"/>
                <w:lang w:val="en-US"/>
              </w:rPr>
            </w:pPr>
            <w:r w:rsidRPr="00FF004E">
              <w:rPr>
                <w:color w:val="000000"/>
                <w:szCs w:val="28"/>
              </w:rPr>
              <w:t>18.06</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7A3A86C" w14:textId="1A08FD1B" w:rsidR="00FF004E" w:rsidRPr="00FF004E" w:rsidRDefault="00FF004E" w:rsidP="00FF004E">
            <w:pPr>
              <w:rPr>
                <w:color w:val="000000"/>
                <w:szCs w:val="28"/>
                <w:lang w:val="en-US"/>
              </w:rPr>
            </w:pPr>
            <w:r w:rsidRPr="00FF004E">
              <w:rPr>
                <w:color w:val="000000"/>
                <w:szCs w:val="28"/>
              </w:rPr>
              <w:t>18.92</w:t>
            </w:r>
          </w:p>
        </w:tc>
        <w:tc>
          <w:tcPr>
            <w:tcW w:w="1075" w:type="dxa"/>
            <w:tcBorders>
              <w:top w:val="single" w:sz="4" w:space="0" w:color="auto"/>
              <w:left w:val="nil"/>
              <w:bottom w:val="single" w:sz="4" w:space="0" w:color="auto"/>
              <w:right w:val="single" w:sz="4" w:space="0" w:color="auto"/>
            </w:tcBorders>
            <w:shd w:val="clear" w:color="auto" w:fill="auto"/>
            <w:noWrap/>
            <w:vAlign w:val="bottom"/>
            <w:hideMark/>
          </w:tcPr>
          <w:p w14:paraId="2C80EADD" w14:textId="426A752F" w:rsidR="00FF004E" w:rsidRPr="00FF004E" w:rsidRDefault="00FF004E" w:rsidP="00FF004E">
            <w:pPr>
              <w:rPr>
                <w:color w:val="000000"/>
                <w:szCs w:val="28"/>
              </w:rPr>
            </w:pPr>
            <w:r w:rsidRPr="00FF004E">
              <w:rPr>
                <w:color w:val="000000"/>
                <w:szCs w:val="28"/>
              </w:rPr>
              <w:t>19.78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68BED987" w14:textId="6EE7EBCA" w:rsidR="00FF004E" w:rsidRPr="00FF004E" w:rsidRDefault="00FF004E" w:rsidP="00FF004E">
            <w:pPr>
              <w:rPr>
                <w:color w:val="000000"/>
                <w:szCs w:val="28"/>
              </w:rPr>
            </w:pPr>
            <w:r w:rsidRPr="00FF004E">
              <w:rPr>
                <w:color w:val="000000"/>
                <w:szCs w:val="28"/>
              </w:rPr>
              <w:t>19.78</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7CAC078D" w14:textId="047125B1" w:rsidR="00FF004E" w:rsidRPr="00FF004E" w:rsidRDefault="00FF004E" w:rsidP="00FF004E">
            <w:pPr>
              <w:rPr>
                <w:color w:val="000000"/>
                <w:szCs w:val="28"/>
              </w:rPr>
            </w:pPr>
            <w:r w:rsidRPr="00FF004E">
              <w:rPr>
                <w:color w:val="000000"/>
                <w:szCs w:val="28"/>
              </w:rPr>
              <w:t>25.80</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6EAAA18F" w14:textId="6D4EEBB6" w:rsidR="00FF004E" w:rsidRPr="00FF004E" w:rsidRDefault="00FF004E" w:rsidP="00FF004E">
            <w:pPr>
              <w:rPr>
                <w:color w:val="000000"/>
                <w:szCs w:val="28"/>
              </w:rPr>
            </w:pPr>
            <w:r w:rsidRPr="00FF004E">
              <w:rPr>
                <w:color w:val="000000"/>
                <w:szCs w:val="28"/>
              </w:rPr>
              <w:t>25.80</w:t>
            </w:r>
          </w:p>
        </w:tc>
        <w:tc>
          <w:tcPr>
            <w:tcW w:w="880" w:type="dxa"/>
            <w:tcBorders>
              <w:top w:val="single" w:sz="4" w:space="0" w:color="auto"/>
              <w:left w:val="nil"/>
              <w:bottom w:val="single" w:sz="4" w:space="0" w:color="auto"/>
              <w:right w:val="single" w:sz="4" w:space="0" w:color="auto"/>
            </w:tcBorders>
            <w:shd w:val="clear" w:color="auto" w:fill="auto"/>
            <w:noWrap/>
            <w:vAlign w:val="bottom"/>
          </w:tcPr>
          <w:p w14:paraId="2304D62C" w14:textId="59DFA2A6" w:rsidR="00FF004E" w:rsidRPr="00FF004E" w:rsidRDefault="00FF004E" w:rsidP="00FF004E">
            <w:pPr>
              <w:rPr>
                <w:color w:val="000000"/>
                <w:szCs w:val="28"/>
              </w:rPr>
            </w:pPr>
            <w:r w:rsidRPr="00FF004E">
              <w:rPr>
                <w:color w:val="000000"/>
                <w:szCs w:val="28"/>
              </w:rPr>
              <w:t>25.80</w:t>
            </w:r>
          </w:p>
        </w:tc>
        <w:tc>
          <w:tcPr>
            <w:tcW w:w="880" w:type="dxa"/>
            <w:tcBorders>
              <w:top w:val="single" w:sz="4" w:space="0" w:color="auto"/>
              <w:left w:val="nil"/>
              <w:bottom w:val="single" w:sz="4" w:space="0" w:color="auto"/>
              <w:right w:val="single" w:sz="4" w:space="0" w:color="auto"/>
            </w:tcBorders>
            <w:shd w:val="clear" w:color="auto" w:fill="auto"/>
            <w:noWrap/>
            <w:vAlign w:val="bottom"/>
          </w:tcPr>
          <w:p w14:paraId="0B992D21" w14:textId="1A90413F" w:rsidR="00FF004E" w:rsidRPr="00FF004E" w:rsidRDefault="00FF004E" w:rsidP="00FF004E">
            <w:pPr>
              <w:rPr>
                <w:color w:val="000000"/>
                <w:szCs w:val="28"/>
              </w:rPr>
            </w:pPr>
            <w:r w:rsidRPr="00FF004E">
              <w:rPr>
                <w:color w:val="000000"/>
                <w:szCs w:val="28"/>
              </w:rPr>
              <w:t>25.80</w:t>
            </w:r>
          </w:p>
        </w:tc>
        <w:tc>
          <w:tcPr>
            <w:tcW w:w="880" w:type="dxa"/>
            <w:tcBorders>
              <w:top w:val="single" w:sz="4" w:space="0" w:color="auto"/>
              <w:left w:val="nil"/>
              <w:bottom w:val="single" w:sz="4" w:space="0" w:color="auto"/>
              <w:right w:val="single" w:sz="4" w:space="0" w:color="auto"/>
            </w:tcBorders>
            <w:shd w:val="clear" w:color="auto" w:fill="auto"/>
            <w:noWrap/>
            <w:vAlign w:val="bottom"/>
          </w:tcPr>
          <w:p w14:paraId="0E6507FC" w14:textId="164D97FE" w:rsidR="00FF004E" w:rsidRPr="00FF004E" w:rsidRDefault="00FF004E" w:rsidP="00FF004E">
            <w:pPr>
              <w:rPr>
                <w:color w:val="000000"/>
                <w:szCs w:val="28"/>
              </w:rPr>
            </w:pPr>
            <w:r w:rsidRPr="00FF004E">
              <w:rPr>
                <w:color w:val="000000"/>
                <w:szCs w:val="28"/>
              </w:rPr>
              <w:t>25.80</w:t>
            </w:r>
          </w:p>
        </w:tc>
        <w:tc>
          <w:tcPr>
            <w:tcW w:w="880" w:type="dxa"/>
            <w:tcBorders>
              <w:top w:val="single" w:sz="4" w:space="0" w:color="auto"/>
              <w:left w:val="nil"/>
              <w:bottom w:val="single" w:sz="4" w:space="0" w:color="auto"/>
              <w:right w:val="single" w:sz="4" w:space="0" w:color="auto"/>
            </w:tcBorders>
            <w:shd w:val="clear" w:color="auto" w:fill="auto"/>
            <w:noWrap/>
            <w:vAlign w:val="bottom"/>
          </w:tcPr>
          <w:p w14:paraId="54EFFC7A" w14:textId="7D7F548D" w:rsidR="00FF004E" w:rsidRPr="00FF004E" w:rsidRDefault="00FF004E" w:rsidP="00FF004E">
            <w:pPr>
              <w:rPr>
                <w:color w:val="000000"/>
                <w:szCs w:val="28"/>
              </w:rPr>
            </w:pPr>
            <w:r w:rsidRPr="00FF004E">
              <w:rPr>
                <w:color w:val="000000"/>
                <w:szCs w:val="28"/>
              </w:rPr>
              <w:t>25.80</w:t>
            </w:r>
          </w:p>
        </w:tc>
        <w:tc>
          <w:tcPr>
            <w:tcW w:w="1070" w:type="dxa"/>
            <w:tcBorders>
              <w:top w:val="single" w:sz="4" w:space="0" w:color="auto"/>
              <w:left w:val="nil"/>
              <w:bottom w:val="single" w:sz="4" w:space="0" w:color="auto"/>
              <w:right w:val="single" w:sz="4" w:space="0" w:color="auto"/>
            </w:tcBorders>
            <w:shd w:val="clear" w:color="auto" w:fill="auto"/>
            <w:noWrap/>
            <w:vAlign w:val="bottom"/>
          </w:tcPr>
          <w:p w14:paraId="15B5BB6D" w14:textId="3DA55580" w:rsidR="00FF004E" w:rsidRPr="00FF004E" w:rsidRDefault="00FF004E" w:rsidP="00FF004E">
            <w:pPr>
              <w:rPr>
                <w:color w:val="000000"/>
                <w:szCs w:val="28"/>
              </w:rPr>
            </w:pPr>
            <w:r w:rsidRPr="00FF004E">
              <w:rPr>
                <w:color w:val="000000"/>
                <w:szCs w:val="28"/>
              </w:rPr>
              <w:t>25.80</w:t>
            </w:r>
          </w:p>
        </w:tc>
      </w:tr>
      <w:tr w:rsidR="00FF004E" w:rsidRPr="005728E4" w14:paraId="00C95E73" w14:textId="77777777" w:rsidTr="00FF004E">
        <w:trPr>
          <w:trHeight w:val="139"/>
        </w:trPr>
        <w:tc>
          <w:tcPr>
            <w:tcW w:w="5240" w:type="dxa"/>
            <w:tcBorders>
              <w:top w:val="nil"/>
              <w:left w:val="single" w:sz="4" w:space="0" w:color="auto"/>
              <w:bottom w:val="single" w:sz="4" w:space="0" w:color="auto"/>
              <w:right w:val="single" w:sz="4" w:space="0" w:color="auto"/>
            </w:tcBorders>
            <w:shd w:val="clear" w:color="auto" w:fill="auto"/>
            <w:hideMark/>
          </w:tcPr>
          <w:p w14:paraId="7F54C6B6" w14:textId="77777777" w:rsidR="00FF004E" w:rsidRPr="005728E4" w:rsidRDefault="00FF004E" w:rsidP="00FF004E">
            <w:pPr>
              <w:rPr>
                <w:color w:val="000000"/>
                <w:szCs w:val="28"/>
              </w:rPr>
            </w:pPr>
            <w:r w:rsidRPr="005728E4">
              <w:rPr>
                <w:color w:val="000000"/>
                <w:szCs w:val="28"/>
              </w:rPr>
              <w:t>Ограничение тепловой мощности</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72581E70" w14:textId="1760ED15"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3994A54D" w14:textId="0AB0BE3B" w:rsidR="00FF004E" w:rsidRPr="005728E4" w:rsidRDefault="00FF004E" w:rsidP="00FF004E">
            <w:pPr>
              <w:rPr>
                <w:color w:val="000000"/>
                <w:szCs w:val="28"/>
              </w:rPr>
            </w:pPr>
            <w:r>
              <w:rPr>
                <w:color w:val="000000"/>
                <w:szCs w:val="28"/>
              </w:rPr>
              <w:t>0.00</w:t>
            </w:r>
          </w:p>
        </w:tc>
        <w:tc>
          <w:tcPr>
            <w:tcW w:w="1075" w:type="dxa"/>
            <w:tcBorders>
              <w:top w:val="nil"/>
              <w:left w:val="nil"/>
              <w:bottom w:val="single" w:sz="4" w:space="0" w:color="auto"/>
              <w:right w:val="single" w:sz="4" w:space="0" w:color="auto"/>
            </w:tcBorders>
            <w:shd w:val="clear" w:color="auto" w:fill="auto"/>
            <w:noWrap/>
            <w:vAlign w:val="bottom"/>
            <w:hideMark/>
          </w:tcPr>
          <w:p w14:paraId="16964322" w14:textId="45F1DEAE" w:rsidR="00FF004E" w:rsidRPr="005728E4" w:rsidRDefault="00FF004E" w:rsidP="00FF004E">
            <w:pPr>
              <w:rPr>
                <w:color w:val="000000"/>
                <w:szCs w:val="28"/>
              </w:rPr>
            </w:pPr>
            <w:r>
              <w:rPr>
                <w:color w:val="000000"/>
                <w:szCs w:val="28"/>
              </w:rPr>
              <w:t>0.00</w:t>
            </w:r>
          </w:p>
        </w:tc>
        <w:tc>
          <w:tcPr>
            <w:tcW w:w="992" w:type="dxa"/>
            <w:tcBorders>
              <w:top w:val="nil"/>
              <w:left w:val="nil"/>
              <w:bottom w:val="single" w:sz="4" w:space="0" w:color="auto"/>
              <w:right w:val="single" w:sz="4" w:space="0" w:color="auto"/>
            </w:tcBorders>
            <w:shd w:val="clear" w:color="auto" w:fill="auto"/>
            <w:noWrap/>
            <w:vAlign w:val="bottom"/>
            <w:hideMark/>
          </w:tcPr>
          <w:p w14:paraId="1D9A1FC2" w14:textId="5E929B5B"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3CC115FE" w14:textId="089DDBBE"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567573CF" w14:textId="4970ACD8"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72E8B16D" w14:textId="5D9988C0"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63EB8BA5" w14:textId="75B355D2"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5E592C41" w14:textId="4DA6341B"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E03A85C" w14:textId="69AB3CAA" w:rsidR="00FF004E" w:rsidRPr="005728E4" w:rsidRDefault="00FF004E" w:rsidP="00FF004E">
            <w:pPr>
              <w:rPr>
                <w:color w:val="000000"/>
                <w:szCs w:val="28"/>
              </w:rPr>
            </w:pPr>
            <w:r>
              <w:rPr>
                <w:color w:val="000000"/>
                <w:szCs w:val="28"/>
              </w:rPr>
              <w:t>0.00</w:t>
            </w:r>
          </w:p>
        </w:tc>
        <w:tc>
          <w:tcPr>
            <w:tcW w:w="1070" w:type="dxa"/>
            <w:tcBorders>
              <w:top w:val="nil"/>
              <w:left w:val="nil"/>
              <w:bottom w:val="single" w:sz="4" w:space="0" w:color="auto"/>
              <w:right w:val="single" w:sz="4" w:space="0" w:color="auto"/>
            </w:tcBorders>
            <w:shd w:val="clear" w:color="auto" w:fill="auto"/>
            <w:noWrap/>
            <w:vAlign w:val="bottom"/>
            <w:hideMark/>
          </w:tcPr>
          <w:p w14:paraId="0D5E96BC" w14:textId="5341D2A9" w:rsidR="00FF004E" w:rsidRPr="005728E4" w:rsidRDefault="00FF004E" w:rsidP="00FF004E">
            <w:pPr>
              <w:rPr>
                <w:color w:val="000000"/>
                <w:szCs w:val="28"/>
              </w:rPr>
            </w:pPr>
            <w:r>
              <w:rPr>
                <w:color w:val="000000"/>
                <w:szCs w:val="28"/>
              </w:rPr>
              <w:t>0.00</w:t>
            </w:r>
          </w:p>
        </w:tc>
      </w:tr>
      <w:tr w:rsidR="00FF004E" w:rsidRPr="005728E4" w14:paraId="6A766B72"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48392570" w14:textId="77777777" w:rsidR="00FF004E" w:rsidRPr="005728E4" w:rsidRDefault="00FF004E" w:rsidP="00FF004E">
            <w:pPr>
              <w:rPr>
                <w:color w:val="000000"/>
                <w:szCs w:val="28"/>
              </w:rPr>
            </w:pPr>
            <w:r w:rsidRPr="005728E4">
              <w:rPr>
                <w:color w:val="000000"/>
                <w:szCs w:val="28"/>
              </w:rPr>
              <w:t>Располагаемая тепловая мощность</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535E145A" w14:textId="49FAAC35" w:rsidR="00FF004E" w:rsidRPr="008B2AAD" w:rsidRDefault="00FF004E" w:rsidP="00FF004E">
            <w:pPr>
              <w:rPr>
                <w:color w:val="000000"/>
                <w:szCs w:val="28"/>
                <w:highlight w:val="red"/>
              </w:rPr>
            </w:pPr>
            <w:r>
              <w:rPr>
                <w:color w:val="000000"/>
                <w:szCs w:val="28"/>
              </w:rPr>
              <w:t>18.06</w:t>
            </w:r>
          </w:p>
        </w:tc>
        <w:tc>
          <w:tcPr>
            <w:tcW w:w="880" w:type="dxa"/>
            <w:tcBorders>
              <w:top w:val="nil"/>
              <w:left w:val="nil"/>
              <w:bottom w:val="single" w:sz="4" w:space="0" w:color="auto"/>
              <w:right w:val="single" w:sz="4" w:space="0" w:color="auto"/>
            </w:tcBorders>
            <w:shd w:val="clear" w:color="auto" w:fill="auto"/>
            <w:noWrap/>
            <w:vAlign w:val="bottom"/>
            <w:hideMark/>
          </w:tcPr>
          <w:p w14:paraId="5B3F9DC1" w14:textId="01B2BF39" w:rsidR="00FF004E" w:rsidRPr="00CA2B95" w:rsidRDefault="00FF004E" w:rsidP="00FF004E">
            <w:pPr>
              <w:rPr>
                <w:color w:val="000000"/>
                <w:szCs w:val="28"/>
                <w:highlight w:val="red"/>
                <w:lang w:val="en-US"/>
              </w:rPr>
            </w:pPr>
            <w:r>
              <w:rPr>
                <w:color w:val="000000"/>
                <w:szCs w:val="28"/>
              </w:rPr>
              <w:t>18.92</w:t>
            </w:r>
          </w:p>
        </w:tc>
        <w:tc>
          <w:tcPr>
            <w:tcW w:w="1075" w:type="dxa"/>
            <w:tcBorders>
              <w:top w:val="nil"/>
              <w:left w:val="nil"/>
              <w:bottom w:val="single" w:sz="4" w:space="0" w:color="auto"/>
              <w:right w:val="single" w:sz="4" w:space="0" w:color="auto"/>
            </w:tcBorders>
            <w:shd w:val="clear" w:color="auto" w:fill="auto"/>
            <w:noWrap/>
            <w:vAlign w:val="bottom"/>
            <w:hideMark/>
          </w:tcPr>
          <w:p w14:paraId="3293E5E2" w14:textId="673A8FA9" w:rsidR="00FF004E" w:rsidRPr="00B42969" w:rsidRDefault="00FF004E" w:rsidP="00FF004E">
            <w:pPr>
              <w:rPr>
                <w:color w:val="000000"/>
                <w:szCs w:val="28"/>
                <w:highlight w:val="yellow"/>
              </w:rPr>
            </w:pPr>
            <w:r>
              <w:rPr>
                <w:color w:val="000000"/>
                <w:szCs w:val="28"/>
              </w:rPr>
              <w:t>19.78</w:t>
            </w:r>
          </w:p>
        </w:tc>
        <w:tc>
          <w:tcPr>
            <w:tcW w:w="992" w:type="dxa"/>
            <w:tcBorders>
              <w:top w:val="nil"/>
              <w:left w:val="nil"/>
              <w:bottom w:val="single" w:sz="4" w:space="0" w:color="auto"/>
              <w:right w:val="single" w:sz="4" w:space="0" w:color="auto"/>
            </w:tcBorders>
            <w:shd w:val="clear" w:color="auto" w:fill="auto"/>
            <w:noWrap/>
            <w:vAlign w:val="bottom"/>
            <w:hideMark/>
          </w:tcPr>
          <w:p w14:paraId="6EE6D0BC" w14:textId="1D6301A2" w:rsidR="00FF004E" w:rsidRPr="00B42969" w:rsidRDefault="00FF004E" w:rsidP="00FF004E">
            <w:pPr>
              <w:rPr>
                <w:color w:val="000000"/>
                <w:szCs w:val="28"/>
                <w:highlight w:val="yellow"/>
              </w:rPr>
            </w:pPr>
            <w:r>
              <w:rPr>
                <w:color w:val="000000"/>
                <w:szCs w:val="28"/>
              </w:rPr>
              <w:t>19.78</w:t>
            </w:r>
          </w:p>
        </w:tc>
        <w:tc>
          <w:tcPr>
            <w:tcW w:w="880" w:type="dxa"/>
            <w:tcBorders>
              <w:top w:val="nil"/>
              <w:left w:val="nil"/>
              <w:bottom w:val="single" w:sz="4" w:space="0" w:color="auto"/>
              <w:right w:val="single" w:sz="4" w:space="0" w:color="auto"/>
            </w:tcBorders>
            <w:shd w:val="clear" w:color="auto" w:fill="auto"/>
            <w:noWrap/>
            <w:vAlign w:val="bottom"/>
            <w:hideMark/>
          </w:tcPr>
          <w:p w14:paraId="27E2C0FF" w14:textId="60F44277" w:rsidR="00FF004E" w:rsidRPr="00B42969" w:rsidRDefault="00FF004E" w:rsidP="00FF004E">
            <w:pPr>
              <w:rPr>
                <w:color w:val="000000"/>
                <w:szCs w:val="28"/>
                <w:highlight w:val="yellow"/>
              </w:rPr>
            </w:pPr>
            <w:r>
              <w:rPr>
                <w:color w:val="000000"/>
                <w:szCs w:val="28"/>
              </w:rPr>
              <w:t>25.80</w:t>
            </w:r>
          </w:p>
        </w:tc>
        <w:tc>
          <w:tcPr>
            <w:tcW w:w="880" w:type="dxa"/>
            <w:tcBorders>
              <w:top w:val="nil"/>
              <w:left w:val="nil"/>
              <w:bottom w:val="single" w:sz="4" w:space="0" w:color="auto"/>
              <w:right w:val="single" w:sz="4" w:space="0" w:color="auto"/>
            </w:tcBorders>
            <w:shd w:val="clear" w:color="auto" w:fill="auto"/>
            <w:noWrap/>
            <w:vAlign w:val="bottom"/>
            <w:hideMark/>
          </w:tcPr>
          <w:p w14:paraId="4112C47D" w14:textId="3A5CB369" w:rsidR="00FF004E" w:rsidRPr="00B42969" w:rsidRDefault="00FF004E" w:rsidP="00FF004E">
            <w:pPr>
              <w:rPr>
                <w:color w:val="000000"/>
                <w:szCs w:val="28"/>
                <w:highlight w:val="yellow"/>
              </w:rPr>
            </w:pPr>
            <w:r>
              <w:rPr>
                <w:color w:val="000000"/>
                <w:szCs w:val="28"/>
              </w:rPr>
              <w:t>25.80</w:t>
            </w:r>
          </w:p>
        </w:tc>
        <w:tc>
          <w:tcPr>
            <w:tcW w:w="880" w:type="dxa"/>
            <w:tcBorders>
              <w:top w:val="nil"/>
              <w:left w:val="nil"/>
              <w:bottom w:val="single" w:sz="4" w:space="0" w:color="auto"/>
              <w:right w:val="single" w:sz="4" w:space="0" w:color="auto"/>
            </w:tcBorders>
            <w:shd w:val="clear" w:color="auto" w:fill="auto"/>
            <w:noWrap/>
            <w:vAlign w:val="bottom"/>
            <w:hideMark/>
          </w:tcPr>
          <w:p w14:paraId="0808BEB0" w14:textId="045CED4E" w:rsidR="00FF004E" w:rsidRPr="00B42969" w:rsidRDefault="00FF004E" w:rsidP="00FF004E">
            <w:pPr>
              <w:rPr>
                <w:color w:val="000000"/>
                <w:szCs w:val="28"/>
                <w:highlight w:val="yellow"/>
              </w:rPr>
            </w:pPr>
            <w:r>
              <w:rPr>
                <w:color w:val="000000"/>
                <w:szCs w:val="28"/>
              </w:rPr>
              <w:t>25.80</w:t>
            </w:r>
          </w:p>
        </w:tc>
        <w:tc>
          <w:tcPr>
            <w:tcW w:w="880" w:type="dxa"/>
            <w:tcBorders>
              <w:top w:val="nil"/>
              <w:left w:val="nil"/>
              <w:bottom w:val="single" w:sz="4" w:space="0" w:color="auto"/>
              <w:right w:val="single" w:sz="4" w:space="0" w:color="auto"/>
            </w:tcBorders>
            <w:shd w:val="clear" w:color="auto" w:fill="auto"/>
            <w:noWrap/>
            <w:vAlign w:val="bottom"/>
            <w:hideMark/>
          </w:tcPr>
          <w:p w14:paraId="52882028" w14:textId="6F386BBF" w:rsidR="00FF004E" w:rsidRPr="00B42969" w:rsidRDefault="00FF004E" w:rsidP="00FF004E">
            <w:pPr>
              <w:rPr>
                <w:color w:val="000000"/>
                <w:szCs w:val="28"/>
                <w:highlight w:val="yellow"/>
              </w:rPr>
            </w:pPr>
            <w:r>
              <w:rPr>
                <w:color w:val="000000"/>
                <w:szCs w:val="28"/>
              </w:rPr>
              <w:t>25.80</w:t>
            </w:r>
          </w:p>
        </w:tc>
        <w:tc>
          <w:tcPr>
            <w:tcW w:w="880" w:type="dxa"/>
            <w:tcBorders>
              <w:top w:val="nil"/>
              <w:left w:val="nil"/>
              <w:bottom w:val="single" w:sz="4" w:space="0" w:color="auto"/>
              <w:right w:val="single" w:sz="4" w:space="0" w:color="auto"/>
            </w:tcBorders>
            <w:shd w:val="clear" w:color="auto" w:fill="auto"/>
            <w:noWrap/>
            <w:vAlign w:val="bottom"/>
            <w:hideMark/>
          </w:tcPr>
          <w:p w14:paraId="4B467D8A" w14:textId="734759B5" w:rsidR="00FF004E" w:rsidRPr="00B42969" w:rsidRDefault="00FF004E" w:rsidP="00FF004E">
            <w:pPr>
              <w:rPr>
                <w:color w:val="000000"/>
                <w:szCs w:val="28"/>
                <w:highlight w:val="yellow"/>
              </w:rPr>
            </w:pPr>
            <w:r>
              <w:rPr>
                <w:color w:val="000000"/>
                <w:szCs w:val="28"/>
              </w:rPr>
              <w:t>25.80</w:t>
            </w:r>
          </w:p>
        </w:tc>
        <w:tc>
          <w:tcPr>
            <w:tcW w:w="880" w:type="dxa"/>
            <w:tcBorders>
              <w:top w:val="nil"/>
              <w:left w:val="nil"/>
              <w:bottom w:val="single" w:sz="4" w:space="0" w:color="auto"/>
              <w:right w:val="single" w:sz="4" w:space="0" w:color="auto"/>
            </w:tcBorders>
            <w:shd w:val="clear" w:color="auto" w:fill="auto"/>
            <w:noWrap/>
            <w:vAlign w:val="bottom"/>
            <w:hideMark/>
          </w:tcPr>
          <w:p w14:paraId="6A4AFD42" w14:textId="0232E2B0" w:rsidR="00FF004E" w:rsidRPr="00B42969" w:rsidRDefault="00FF004E" w:rsidP="00FF004E">
            <w:pPr>
              <w:rPr>
                <w:color w:val="000000"/>
                <w:szCs w:val="28"/>
                <w:highlight w:val="yellow"/>
              </w:rPr>
            </w:pPr>
            <w:r>
              <w:rPr>
                <w:color w:val="000000"/>
                <w:szCs w:val="28"/>
              </w:rPr>
              <w:t>25.80</w:t>
            </w:r>
          </w:p>
        </w:tc>
        <w:tc>
          <w:tcPr>
            <w:tcW w:w="1070" w:type="dxa"/>
            <w:tcBorders>
              <w:top w:val="nil"/>
              <w:left w:val="nil"/>
              <w:bottom w:val="single" w:sz="4" w:space="0" w:color="auto"/>
              <w:right w:val="single" w:sz="4" w:space="0" w:color="auto"/>
            </w:tcBorders>
            <w:shd w:val="clear" w:color="auto" w:fill="auto"/>
            <w:noWrap/>
            <w:vAlign w:val="bottom"/>
            <w:hideMark/>
          </w:tcPr>
          <w:p w14:paraId="59E2BCEB" w14:textId="2B16CDE7" w:rsidR="00FF004E" w:rsidRPr="00B42969" w:rsidRDefault="00FF004E" w:rsidP="00FF004E">
            <w:pPr>
              <w:rPr>
                <w:color w:val="000000"/>
                <w:szCs w:val="28"/>
                <w:highlight w:val="yellow"/>
              </w:rPr>
            </w:pPr>
            <w:r>
              <w:rPr>
                <w:color w:val="000000"/>
                <w:szCs w:val="28"/>
              </w:rPr>
              <w:t>25.80</w:t>
            </w:r>
          </w:p>
        </w:tc>
      </w:tr>
      <w:tr w:rsidR="00FF004E" w:rsidRPr="005728E4" w14:paraId="46130BE0"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5C04D9B7" w14:textId="77777777" w:rsidR="00FF004E" w:rsidRPr="005728E4" w:rsidRDefault="00FF004E" w:rsidP="00FF004E">
            <w:pPr>
              <w:rPr>
                <w:color w:val="000000"/>
                <w:szCs w:val="28"/>
              </w:rPr>
            </w:pPr>
            <w:r w:rsidRPr="005728E4">
              <w:rPr>
                <w:color w:val="000000"/>
                <w:szCs w:val="28"/>
              </w:rPr>
              <w:t>Затраты тепла на собственные нужды в горячей воде</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41213180" w14:textId="22F923AB"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3174C42F" w14:textId="2EE2E70F" w:rsidR="00FF004E" w:rsidRPr="005728E4" w:rsidRDefault="00FF004E" w:rsidP="00FF004E">
            <w:pPr>
              <w:rPr>
                <w:color w:val="000000"/>
                <w:szCs w:val="28"/>
              </w:rPr>
            </w:pPr>
            <w:r>
              <w:rPr>
                <w:color w:val="000000"/>
                <w:szCs w:val="28"/>
              </w:rPr>
              <w:t>0.00</w:t>
            </w:r>
          </w:p>
        </w:tc>
        <w:tc>
          <w:tcPr>
            <w:tcW w:w="1075" w:type="dxa"/>
            <w:tcBorders>
              <w:top w:val="nil"/>
              <w:left w:val="nil"/>
              <w:bottom w:val="single" w:sz="4" w:space="0" w:color="auto"/>
              <w:right w:val="single" w:sz="4" w:space="0" w:color="auto"/>
            </w:tcBorders>
            <w:shd w:val="clear" w:color="auto" w:fill="auto"/>
            <w:noWrap/>
            <w:vAlign w:val="bottom"/>
            <w:hideMark/>
          </w:tcPr>
          <w:p w14:paraId="6796F9E4" w14:textId="58F6F3D5" w:rsidR="00FF004E" w:rsidRPr="005728E4" w:rsidRDefault="00FF004E" w:rsidP="00FF004E">
            <w:pPr>
              <w:rPr>
                <w:color w:val="000000"/>
                <w:szCs w:val="28"/>
              </w:rPr>
            </w:pPr>
            <w:r>
              <w:rPr>
                <w:color w:val="000000"/>
                <w:szCs w:val="28"/>
              </w:rPr>
              <w:t>0.00</w:t>
            </w:r>
          </w:p>
        </w:tc>
        <w:tc>
          <w:tcPr>
            <w:tcW w:w="992" w:type="dxa"/>
            <w:tcBorders>
              <w:top w:val="nil"/>
              <w:left w:val="nil"/>
              <w:bottom w:val="single" w:sz="4" w:space="0" w:color="auto"/>
              <w:right w:val="single" w:sz="4" w:space="0" w:color="auto"/>
            </w:tcBorders>
            <w:shd w:val="clear" w:color="auto" w:fill="auto"/>
            <w:noWrap/>
            <w:vAlign w:val="bottom"/>
            <w:hideMark/>
          </w:tcPr>
          <w:p w14:paraId="25FD9039" w14:textId="19BFBC8D"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B929FDF" w14:textId="06263A5B"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30BD43A" w14:textId="3196870F"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47D980F9" w14:textId="779237A3"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7E35AA5E" w14:textId="62C1A8D3"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6BD5D726" w14:textId="710C3DD8"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5ABC884" w14:textId="05827FED" w:rsidR="00FF004E" w:rsidRPr="005728E4" w:rsidRDefault="00FF004E" w:rsidP="00FF004E">
            <w:pPr>
              <w:rPr>
                <w:color w:val="000000"/>
                <w:szCs w:val="28"/>
              </w:rPr>
            </w:pPr>
            <w:r>
              <w:rPr>
                <w:color w:val="000000"/>
                <w:szCs w:val="28"/>
              </w:rPr>
              <w:t>0.00</w:t>
            </w:r>
          </w:p>
        </w:tc>
        <w:tc>
          <w:tcPr>
            <w:tcW w:w="1070" w:type="dxa"/>
            <w:tcBorders>
              <w:top w:val="nil"/>
              <w:left w:val="nil"/>
              <w:bottom w:val="single" w:sz="4" w:space="0" w:color="auto"/>
              <w:right w:val="single" w:sz="4" w:space="0" w:color="auto"/>
            </w:tcBorders>
            <w:shd w:val="clear" w:color="auto" w:fill="auto"/>
            <w:noWrap/>
            <w:vAlign w:val="bottom"/>
            <w:hideMark/>
          </w:tcPr>
          <w:p w14:paraId="2A381F3C" w14:textId="11C9F6E7" w:rsidR="00FF004E" w:rsidRPr="005728E4" w:rsidRDefault="00FF004E" w:rsidP="00FF004E">
            <w:pPr>
              <w:rPr>
                <w:color w:val="000000"/>
                <w:szCs w:val="28"/>
              </w:rPr>
            </w:pPr>
            <w:r>
              <w:rPr>
                <w:color w:val="000000"/>
                <w:szCs w:val="28"/>
              </w:rPr>
              <w:t>0.00</w:t>
            </w:r>
          </w:p>
        </w:tc>
      </w:tr>
      <w:tr w:rsidR="00FF004E" w:rsidRPr="005728E4" w14:paraId="4D6956E8"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63BB6A5D" w14:textId="77777777" w:rsidR="00FF004E" w:rsidRPr="005728E4" w:rsidRDefault="00FF004E" w:rsidP="00FF004E">
            <w:pPr>
              <w:rPr>
                <w:color w:val="000000"/>
                <w:szCs w:val="28"/>
              </w:rPr>
            </w:pPr>
            <w:r w:rsidRPr="005728E4">
              <w:rPr>
                <w:color w:val="000000"/>
                <w:szCs w:val="28"/>
              </w:rPr>
              <w:t>Потери в тепловых сетях в горячей воде</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27EC5165" w14:textId="1EDB77D9" w:rsidR="00FF004E" w:rsidRPr="00B42969" w:rsidRDefault="00FF004E" w:rsidP="00FF004E">
            <w:pPr>
              <w:rPr>
                <w:color w:val="000000"/>
                <w:szCs w:val="28"/>
                <w:highlight w:val="yellow"/>
              </w:rPr>
            </w:pPr>
            <w:r>
              <w:rPr>
                <w:color w:val="000000"/>
                <w:szCs w:val="28"/>
              </w:rPr>
              <w:t>0.89</w:t>
            </w:r>
          </w:p>
        </w:tc>
        <w:tc>
          <w:tcPr>
            <w:tcW w:w="880" w:type="dxa"/>
            <w:tcBorders>
              <w:top w:val="nil"/>
              <w:left w:val="nil"/>
              <w:bottom w:val="single" w:sz="4" w:space="0" w:color="auto"/>
              <w:right w:val="single" w:sz="4" w:space="0" w:color="auto"/>
            </w:tcBorders>
            <w:shd w:val="clear" w:color="auto" w:fill="auto"/>
            <w:noWrap/>
            <w:vAlign w:val="bottom"/>
            <w:hideMark/>
          </w:tcPr>
          <w:p w14:paraId="2FFB60D7" w14:textId="3B9128E8" w:rsidR="00FF004E" w:rsidRPr="00B42969" w:rsidRDefault="00FF004E" w:rsidP="00FF004E">
            <w:pPr>
              <w:rPr>
                <w:color w:val="000000"/>
                <w:szCs w:val="28"/>
                <w:highlight w:val="yellow"/>
              </w:rPr>
            </w:pPr>
            <w:r>
              <w:rPr>
                <w:color w:val="000000"/>
                <w:szCs w:val="28"/>
              </w:rPr>
              <w:t>1.00</w:t>
            </w:r>
          </w:p>
        </w:tc>
        <w:tc>
          <w:tcPr>
            <w:tcW w:w="1075" w:type="dxa"/>
            <w:tcBorders>
              <w:top w:val="nil"/>
              <w:left w:val="nil"/>
              <w:bottom w:val="single" w:sz="4" w:space="0" w:color="auto"/>
              <w:right w:val="single" w:sz="4" w:space="0" w:color="auto"/>
            </w:tcBorders>
            <w:shd w:val="clear" w:color="auto" w:fill="auto"/>
            <w:noWrap/>
            <w:vAlign w:val="bottom"/>
            <w:hideMark/>
          </w:tcPr>
          <w:p w14:paraId="59BEE714" w14:textId="521EDE48" w:rsidR="00FF004E" w:rsidRPr="00B42969" w:rsidRDefault="00FF004E" w:rsidP="00FF004E">
            <w:pPr>
              <w:rPr>
                <w:color w:val="000000"/>
                <w:szCs w:val="28"/>
                <w:highlight w:val="yellow"/>
              </w:rPr>
            </w:pPr>
            <w:r>
              <w:rPr>
                <w:color w:val="000000"/>
                <w:szCs w:val="28"/>
              </w:rPr>
              <w:t>1.00</w:t>
            </w:r>
          </w:p>
        </w:tc>
        <w:tc>
          <w:tcPr>
            <w:tcW w:w="992" w:type="dxa"/>
            <w:tcBorders>
              <w:top w:val="nil"/>
              <w:left w:val="nil"/>
              <w:bottom w:val="single" w:sz="4" w:space="0" w:color="auto"/>
              <w:right w:val="single" w:sz="4" w:space="0" w:color="auto"/>
            </w:tcBorders>
            <w:shd w:val="clear" w:color="auto" w:fill="auto"/>
            <w:noWrap/>
            <w:vAlign w:val="bottom"/>
            <w:hideMark/>
          </w:tcPr>
          <w:p w14:paraId="0BB3D557" w14:textId="5B5CCA76" w:rsidR="00FF004E" w:rsidRPr="00B42969" w:rsidRDefault="00FF004E" w:rsidP="00FF004E">
            <w:pPr>
              <w:rPr>
                <w:color w:val="000000"/>
                <w:szCs w:val="28"/>
                <w:highlight w:val="yellow"/>
              </w:rPr>
            </w:pPr>
            <w:r>
              <w:rPr>
                <w:color w:val="000000"/>
                <w:szCs w:val="28"/>
              </w:rPr>
              <w:t>1.01</w:t>
            </w:r>
          </w:p>
        </w:tc>
        <w:tc>
          <w:tcPr>
            <w:tcW w:w="880" w:type="dxa"/>
            <w:tcBorders>
              <w:top w:val="nil"/>
              <w:left w:val="nil"/>
              <w:bottom w:val="single" w:sz="4" w:space="0" w:color="auto"/>
              <w:right w:val="single" w:sz="4" w:space="0" w:color="auto"/>
            </w:tcBorders>
            <w:shd w:val="clear" w:color="auto" w:fill="auto"/>
            <w:noWrap/>
            <w:vAlign w:val="bottom"/>
            <w:hideMark/>
          </w:tcPr>
          <w:p w14:paraId="0D0C33BD" w14:textId="7403CA0A" w:rsidR="00FF004E" w:rsidRPr="00B42969" w:rsidRDefault="00FF004E" w:rsidP="00FF004E">
            <w:pPr>
              <w:rPr>
                <w:color w:val="000000"/>
                <w:szCs w:val="28"/>
                <w:highlight w:val="yellow"/>
              </w:rPr>
            </w:pPr>
            <w:r>
              <w:rPr>
                <w:color w:val="000000"/>
                <w:szCs w:val="28"/>
              </w:rPr>
              <w:t>1.57</w:t>
            </w:r>
          </w:p>
        </w:tc>
        <w:tc>
          <w:tcPr>
            <w:tcW w:w="880" w:type="dxa"/>
            <w:tcBorders>
              <w:top w:val="nil"/>
              <w:left w:val="nil"/>
              <w:bottom w:val="single" w:sz="4" w:space="0" w:color="auto"/>
              <w:right w:val="single" w:sz="4" w:space="0" w:color="auto"/>
            </w:tcBorders>
            <w:shd w:val="clear" w:color="auto" w:fill="auto"/>
            <w:noWrap/>
            <w:vAlign w:val="bottom"/>
            <w:hideMark/>
          </w:tcPr>
          <w:p w14:paraId="282997ED" w14:textId="2D2D7A19" w:rsidR="00FF004E" w:rsidRPr="00B42969" w:rsidRDefault="00FF004E" w:rsidP="00FF004E">
            <w:pPr>
              <w:rPr>
                <w:color w:val="000000"/>
                <w:szCs w:val="28"/>
                <w:highlight w:val="yellow"/>
              </w:rPr>
            </w:pPr>
            <w:r>
              <w:rPr>
                <w:color w:val="000000"/>
                <w:szCs w:val="28"/>
              </w:rPr>
              <w:t>1.85</w:t>
            </w:r>
          </w:p>
        </w:tc>
        <w:tc>
          <w:tcPr>
            <w:tcW w:w="880" w:type="dxa"/>
            <w:tcBorders>
              <w:top w:val="nil"/>
              <w:left w:val="nil"/>
              <w:bottom w:val="single" w:sz="4" w:space="0" w:color="auto"/>
              <w:right w:val="single" w:sz="4" w:space="0" w:color="auto"/>
            </w:tcBorders>
            <w:shd w:val="clear" w:color="auto" w:fill="auto"/>
            <w:noWrap/>
            <w:vAlign w:val="bottom"/>
            <w:hideMark/>
          </w:tcPr>
          <w:p w14:paraId="5EB636C3" w14:textId="75553685" w:rsidR="00FF004E" w:rsidRPr="00B42969" w:rsidRDefault="00FF004E" w:rsidP="00FF004E">
            <w:pPr>
              <w:rPr>
                <w:color w:val="000000"/>
                <w:szCs w:val="28"/>
                <w:highlight w:val="yellow"/>
              </w:rPr>
            </w:pPr>
            <w:r>
              <w:rPr>
                <w:color w:val="000000"/>
                <w:szCs w:val="28"/>
              </w:rPr>
              <w:t>1.88</w:t>
            </w:r>
          </w:p>
        </w:tc>
        <w:tc>
          <w:tcPr>
            <w:tcW w:w="880" w:type="dxa"/>
            <w:tcBorders>
              <w:top w:val="nil"/>
              <w:left w:val="nil"/>
              <w:bottom w:val="single" w:sz="4" w:space="0" w:color="auto"/>
              <w:right w:val="single" w:sz="4" w:space="0" w:color="auto"/>
            </w:tcBorders>
            <w:shd w:val="clear" w:color="auto" w:fill="auto"/>
            <w:noWrap/>
            <w:vAlign w:val="bottom"/>
            <w:hideMark/>
          </w:tcPr>
          <w:p w14:paraId="0F5FC49D" w14:textId="2B25482B" w:rsidR="00FF004E" w:rsidRPr="00B42969" w:rsidRDefault="00FF004E" w:rsidP="00FF004E">
            <w:pPr>
              <w:rPr>
                <w:color w:val="000000"/>
                <w:szCs w:val="28"/>
                <w:highlight w:val="yellow"/>
              </w:rPr>
            </w:pPr>
            <w:r>
              <w:rPr>
                <w:color w:val="000000"/>
                <w:szCs w:val="28"/>
              </w:rPr>
              <w:t>1.88</w:t>
            </w:r>
          </w:p>
        </w:tc>
        <w:tc>
          <w:tcPr>
            <w:tcW w:w="880" w:type="dxa"/>
            <w:tcBorders>
              <w:top w:val="nil"/>
              <w:left w:val="nil"/>
              <w:bottom w:val="single" w:sz="4" w:space="0" w:color="auto"/>
              <w:right w:val="single" w:sz="4" w:space="0" w:color="auto"/>
            </w:tcBorders>
            <w:shd w:val="clear" w:color="auto" w:fill="auto"/>
            <w:noWrap/>
            <w:vAlign w:val="bottom"/>
            <w:hideMark/>
          </w:tcPr>
          <w:p w14:paraId="6806727B" w14:textId="68E7931F" w:rsidR="00FF004E" w:rsidRPr="00B42969" w:rsidRDefault="00FF004E" w:rsidP="00FF004E">
            <w:pPr>
              <w:rPr>
                <w:color w:val="000000"/>
                <w:szCs w:val="28"/>
                <w:highlight w:val="yellow"/>
              </w:rPr>
            </w:pPr>
            <w:r>
              <w:rPr>
                <w:color w:val="000000"/>
                <w:szCs w:val="28"/>
              </w:rPr>
              <w:t>1.88</w:t>
            </w:r>
          </w:p>
        </w:tc>
        <w:tc>
          <w:tcPr>
            <w:tcW w:w="880" w:type="dxa"/>
            <w:tcBorders>
              <w:top w:val="nil"/>
              <w:left w:val="nil"/>
              <w:bottom w:val="single" w:sz="4" w:space="0" w:color="auto"/>
              <w:right w:val="single" w:sz="4" w:space="0" w:color="auto"/>
            </w:tcBorders>
            <w:shd w:val="clear" w:color="auto" w:fill="auto"/>
            <w:noWrap/>
            <w:vAlign w:val="bottom"/>
            <w:hideMark/>
          </w:tcPr>
          <w:p w14:paraId="5A62C268" w14:textId="0CB61893" w:rsidR="00FF004E" w:rsidRPr="00B42969" w:rsidRDefault="00FF004E" w:rsidP="00FF004E">
            <w:pPr>
              <w:rPr>
                <w:color w:val="000000"/>
                <w:szCs w:val="28"/>
                <w:highlight w:val="yellow"/>
              </w:rPr>
            </w:pPr>
            <w:r>
              <w:rPr>
                <w:color w:val="000000"/>
                <w:szCs w:val="28"/>
              </w:rPr>
              <w:t>1.88</w:t>
            </w:r>
          </w:p>
        </w:tc>
        <w:tc>
          <w:tcPr>
            <w:tcW w:w="1070" w:type="dxa"/>
            <w:tcBorders>
              <w:top w:val="nil"/>
              <w:left w:val="nil"/>
              <w:bottom w:val="single" w:sz="4" w:space="0" w:color="auto"/>
              <w:right w:val="single" w:sz="4" w:space="0" w:color="auto"/>
            </w:tcBorders>
            <w:shd w:val="clear" w:color="auto" w:fill="auto"/>
            <w:noWrap/>
            <w:vAlign w:val="bottom"/>
            <w:hideMark/>
          </w:tcPr>
          <w:p w14:paraId="19C8F4F0" w14:textId="745D6DC6" w:rsidR="00FF004E" w:rsidRPr="00B42969" w:rsidRDefault="00FF004E" w:rsidP="00FF004E">
            <w:pPr>
              <w:rPr>
                <w:color w:val="000000"/>
                <w:szCs w:val="28"/>
                <w:highlight w:val="yellow"/>
              </w:rPr>
            </w:pPr>
            <w:r>
              <w:rPr>
                <w:color w:val="000000"/>
                <w:szCs w:val="28"/>
              </w:rPr>
              <w:t>1.88</w:t>
            </w:r>
          </w:p>
        </w:tc>
      </w:tr>
      <w:tr w:rsidR="00FF004E" w:rsidRPr="005728E4" w14:paraId="1343188D"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5D37D334" w14:textId="77777777" w:rsidR="00FF004E" w:rsidRPr="005728E4" w:rsidRDefault="00FF004E" w:rsidP="00FF004E">
            <w:pPr>
              <w:rPr>
                <w:color w:val="000000"/>
                <w:szCs w:val="28"/>
              </w:rPr>
            </w:pPr>
            <w:r w:rsidRPr="005728E4">
              <w:rPr>
                <w:color w:val="000000"/>
                <w:szCs w:val="28"/>
              </w:rPr>
              <w:t>Расчетная нагрузка на хозяйственные нужды</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41AE5253" w14:textId="775E6CFF"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57990B39" w14:textId="1934993B" w:rsidR="00FF004E" w:rsidRPr="005728E4" w:rsidRDefault="00FF004E" w:rsidP="00FF004E">
            <w:pPr>
              <w:rPr>
                <w:color w:val="000000"/>
                <w:szCs w:val="28"/>
              </w:rPr>
            </w:pPr>
            <w:r>
              <w:rPr>
                <w:color w:val="000000"/>
                <w:szCs w:val="28"/>
              </w:rPr>
              <w:t>0.00</w:t>
            </w:r>
          </w:p>
        </w:tc>
        <w:tc>
          <w:tcPr>
            <w:tcW w:w="1075" w:type="dxa"/>
            <w:tcBorders>
              <w:top w:val="nil"/>
              <w:left w:val="nil"/>
              <w:bottom w:val="single" w:sz="4" w:space="0" w:color="auto"/>
              <w:right w:val="single" w:sz="4" w:space="0" w:color="auto"/>
            </w:tcBorders>
            <w:shd w:val="clear" w:color="auto" w:fill="auto"/>
            <w:noWrap/>
            <w:vAlign w:val="bottom"/>
            <w:hideMark/>
          </w:tcPr>
          <w:p w14:paraId="25507814" w14:textId="6F1B4D23" w:rsidR="00FF004E" w:rsidRPr="005728E4" w:rsidRDefault="00FF004E" w:rsidP="00FF004E">
            <w:pPr>
              <w:rPr>
                <w:color w:val="000000"/>
                <w:szCs w:val="28"/>
              </w:rPr>
            </w:pPr>
            <w:r>
              <w:rPr>
                <w:color w:val="000000"/>
                <w:szCs w:val="28"/>
              </w:rPr>
              <w:t>0.00</w:t>
            </w:r>
          </w:p>
        </w:tc>
        <w:tc>
          <w:tcPr>
            <w:tcW w:w="992" w:type="dxa"/>
            <w:tcBorders>
              <w:top w:val="nil"/>
              <w:left w:val="nil"/>
              <w:bottom w:val="single" w:sz="4" w:space="0" w:color="auto"/>
              <w:right w:val="single" w:sz="4" w:space="0" w:color="auto"/>
            </w:tcBorders>
            <w:shd w:val="clear" w:color="auto" w:fill="auto"/>
            <w:noWrap/>
            <w:vAlign w:val="bottom"/>
            <w:hideMark/>
          </w:tcPr>
          <w:p w14:paraId="1B1B6019" w14:textId="795371E5"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44267D7" w14:textId="2E656D4D"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29664E6" w14:textId="34A1A00E"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5EA96B19" w14:textId="29E4EA10"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47E89FC" w14:textId="29714FED"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580423E" w14:textId="49D81002" w:rsidR="00FF004E" w:rsidRPr="005728E4" w:rsidRDefault="00FF004E" w:rsidP="00FF004E">
            <w:pPr>
              <w:rPr>
                <w:color w:val="000000"/>
                <w:szCs w:val="28"/>
              </w:rPr>
            </w:pPr>
            <w:r>
              <w:rPr>
                <w:color w:val="000000"/>
                <w:szCs w:val="28"/>
              </w:rPr>
              <w:t>0.00</w:t>
            </w:r>
          </w:p>
        </w:tc>
        <w:tc>
          <w:tcPr>
            <w:tcW w:w="880" w:type="dxa"/>
            <w:tcBorders>
              <w:top w:val="nil"/>
              <w:left w:val="nil"/>
              <w:bottom w:val="single" w:sz="4" w:space="0" w:color="auto"/>
              <w:right w:val="single" w:sz="4" w:space="0" w:color="auto"/>
            </w:tcBorders>
            <w:shd w:val="clear" w:color="auto" w:fill="auto"/>
            <w:noWrap/>
            <w:vAlign w:val="bottom"/>
            <w:hideMark/>
          </w:tcPr>
          <w:p w14:paraId="447A191E" w14:textId="5243DBDD" w:rsidR="00FF004E" w:rsidRPr="005728E4" w:rsidRDefault="00FF004E" w:rsidP="00FF004E">
            <w:pPr>
              <w:rPr>
                <w:color w:val="000000"/>
                <w:szCs w:val="28"/>
              </w:rPr>
            </w:pPr>
            <w:r>
              <w:rPr>
                <w:color w:val="000000"/>
                <w:szCs w:val="28"/>
              </w:rPr>
              <w:t>0.00</w:t>
            </w:r>
          </w:p>
        </w:tc>
        <w:tc>
          <w:tcPr>
            <w:tcW w:w="1070" w:type="dxa"/>
            <w:tcBorders>
              <w:top w:val="nil"/>
              <w:left w:val="nil"/>
              <w:bottom w:val="single" w:sz="4" w:space="0" w:color="auto"/>
              <w:right w:val="single" w:sz="4" w:space="0" w:color="auto"/>
            </w:tcBorders>
            <w:shd w:val="clear" w:color="auto" w:fill="auto"/>
            <w:noWrap/>
            <w:vAlign w:val="bottom"/>
            <w:hideMark/>
          </w:tcPr>
          <w:p w14:paraId="1B227083" w14:textId="624B769B" w:rsidR="00FF004E" w:rsidRPr="005728E4" w:rsidRDefault="00FF004E" w:rsidP="00FF004E">
            <w:pPr>
              <w:rPr>
                <w:color w:val="000000"/>
                <w:szCs w:val="28"/>
              </w:rPr>
            </w:pPr>
            <w:r>
              <w:rPr>
                <w:color w:val="000000"/>
                <w:szCs w:val="28"/>
              </w:rPr>
              <w:t>0.00</w:t>
            </w:r>
          </w:p>
        </w:tc>
      </w:tr>
      <w:tr w:rsidR="00FF004E" w:rsidRPr="005728E4" w14:paraId="2A08441B"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10118D3A" w14:textId="77777777" w:rsidR="00FF004E" w:rsidRPr="005728E4" w:rsidRDefault="00FF004E" w:rsidP="00FF004E">
            <w:pPr>
              <w:rPr>
                <w:color w:val="000000"/>
                <w:szCs w:val="28"/>
              </w:rPr>
            </w:pPr>
            <w:r w:rsidRPr="005728E4">
              <w:rPr>
                <w:color w:val="000000"/>
                <w:szCs w:val="28"/>
              </w:rPr>
              <w:t>Присоединенная договорная тепловая нагрузка в горячей воде</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0C639FCC" w14:textId="40554409" w:rsidR="00FF004E" w:rsidRPr="0051588A" w:rsidRDefault="00FF004E" w:rsidP="00FF004E">
            <w:pPr>
              <w:rPr>
                <w:color w:val="000000"/>
                <w:szCs w:val="28"/>
                <w:highlight w:val="red"/>
              </w:rPr>
            </w:pPr>
            <w:r>
              <w:rPr>
                <w:color w:val="000000"/>
                <w:szCs w:val="28"/>
              </w:rPr>
              <w:t>20.73</w:t>
            </w:r>
          </w:p>
        </w:tc>
        <w:tc>
          <w:tcPr>
            <w:tcW w:w="880" w:type="dxa"/>
            <w:tcBorders>
              <w:top w:val="nil"/>
              <w:left w:val="nil"/>
              <w:bottom w:val="single" w:sz="4" w:space="0" w:color="auto"/>
              <w:right w:val="single" w:sz="4" w:space="0" w:color="auto"/>
            </w:tcBorders>
            <w:shd w:val="clear" w:color="auto" w:fill="auto"/>
            <w:noWrap/>
            <w:vAlign w:val="bottom"/>
            <w:hideMark/>
          </w:tcPr>
          <w:p w14:paraId="64F611A6" w14:textId="3DC98525" w:rsidR="00FF004E" w:rsidRPr="0051588A" w:rsidRDefault="00FF004E" w:rsidP="00FF004E">
            <w:pPr>
              <w:rPr>
                <w:color w:val="000000"/>
                <w:szCs w:val="28"/>
                <w:highlight w:val="red"/>
                <w:lang w:val="en-US"/>
              </w:rPr>
            </w:pPr>
            <w:r>
              <w:rPr>
                <w:color w:val="000000"/>
                <w:szCs w:val="28"/>
              </w:rPr>
              <w:t>20.73</w:t>
            </w:r>
          </w:p>
        </w:tc>
        <w:tc>
          <w:tcPr>
            <w:tcW w:w="1075" w:type="dxa"/>
            <w:tcBorders>
              <w:top w:val="nil"/>
              <w:left w:val="nil"/>
              <w:bottom w:val="single" w:sz="4" w:space="0" w:color="auto"/>
              <w:right w:val="single" w:sz="4" w:space="0" w:color="auto"/>
            </w:tcBorders>
            <w:shd w:val="clear" w:color="auto" w:fill="auto"/>
            <w:noWrap/>
            <w:vAlign w:val="bottom"/>
            <w:hideMark/>
          </w:tcPr>
          <w:p w14:paraId="4F100484" w14:textId="30CA1E5B" w:rsidR="00FF004E" w:rsidRPr="0051588A" w:rsidRDefault="00FF004E" w:rsidP="00FF004E">
            <w:pPr>
              <w:rPr>
                <w:color w:val="000000"/>
                <w:szCs w:val="28"/>
                <w:highlight w:val="red"/>
                <w:lang w:val="en-US"/>
              </w:rPr>
            </w:pPr>
            <w:r>
              <w:rPr>
                <w:color w:val="000000"/>
                <w:szCs w:val="28"/>
              </w:rPr>
              <w:t>20.73</w:t>
            </w:r>
          </w:p>
        </w:tc>
        <w:tc>
          <w:tcPr>
            <w:tcW w:w="992" w:type="dxa"/>
            <w:tcBorders>
              <w:top w:val="nil"/>
              <w:left w:val="nil"/>
              <w:bottom w:val="single" w:sz="4" w:space="0" w:color="auto"/>
              <w:right w:val="single" w:sz="4" w:space="0" w:color="auto"/>
            </w:tcBorders>
            <w:shd w:val="clear" w:color="auto" w:fill="auto"/>
            <w:noWrap/>
            <w:vAlign w:val="bottom"/>
            <w:hideMark/>
          </w:tcPr>
          <w:p w14:paraId="348A156B" w14:textId="499DF3C8" w:rsidR="00FF004E" w:rsidRPr="0051588A" w:rsidRDefault="00FF004E" w:rsidP="00FF004E">
            <w:pPr>
              <w:rPr>
                <w:color w:val="000000"/>
                <w:szCs w:val="28"/>
                <w:highlight w:val="red"/>
              </w:rPr>
            </w:pPr>
            <w:r>
              <w:rPr>
                <w:color w:val="000000"/>
                <w:szCs w:val="28"/>
              </w:rPr>
              <w:t>25.89</w:t>
            </w:r>
          </w:p>
        </w:tc>
        <w:tc>
          <w:tcPr>
            <w:tcW w:w="880" w:type="dxa"/>
            <w:tcBorders>
              <w:top w:val="nil"/>
              <w:left w:val="nil"/>
              <w:bottom w:val="single" w:sz="4" w:space="0" w:color="auto"/>
              <w:right w:val="single" w:sz="4" w:space="0" w:color="auto"/>
            </w:tcBorders>
            <w:shd w:val="clear" w:color="auto" w:fill="auto"/>
            <w:noWrap/>
            <w:vAlign w:val="bottom"/>
            <w:hideMark/>
          </w:tcPr>
          <w:p w14:paraId="30647F11" w14:textId="09C3C024" w:rsidR="00FF004E" w:rsidRPr="0051588A" w:rsidRDefault="00FF004E" w:rsidP="00FF004E">
            <w:pPr>
              <w:rPr>
                <w:color w:val="000000"/>
                <w:szCs w:val="28"/>
                <w:highlight w:val="red"/>
              </w:rPr>
            </w:pPr>
            <w:r>
              <w:rPr>
                <w:color w:val="000000"/>
                <w:szCs w:val="28"/>
              </w:rPr>
              <w:t>31.05</w:t>
            </w:r>
          </w:p>
        </w:tc>
        <w:tc>
          <w:tcPr>
            <w:tcW w:w="880" w:type="dxa"/>
            <w:tcBorders>
              <w:top w:val="nil"/>
              <w:left w:val="nil"/>
              <w:bottom w:val="single" w:sz="4" w:space="0" w:color="auto"/>
              <w:right w:val="single" w:sz="4" w:space="0" w:color="auto"/>
            </w:tcBorders>
            <w:shd w:val="clear" w:color="auto" w:fill="auto"/>
            <w:noWrap/>
            <w:vAlign w:val="bottom"/>
            <w:hideMark/>
          </w:tcPr>
          <w:p w14:paraId="1A6B76CF" w14:textId="11E9F7EA" w:rsidR="00FF004E" w:rsidRPr="0051588A" w:rsidRDefault="00FF004E" w:rsidP="00FF004E">
            <w:pPr>
              <w:rPr>
                <w:color w:val="000000"/>
                <w:szCs w:val="28"/>
                <w:highlight w:val="red"/>
              </w:rPr>
            </w:pPr>
            <w:r>
              <w:rPr>
                <w:color w:val="000000"/>
                <w:szCs w:val="28"/>
              </w:rPr>
              <w:t>36.58</w:t>
            </w:r>
          </w:p>
        </w:tc>
        <w:tc>
          <w:tcPr>
            <w:tcW w:w="880" w:type="dxa"/>
            <w:tcBorders>
              <w:top w:val="nil"/>
              <w:left w:val="nil"/>
              <w:bottom w:val="single" w:sz="4" w:space="0" w:color="auto"/>
              <w:right w:val="single" w:sz="4" w:space="0" w:color="auto"/>
            </w:tcBorders>
            <w:shd w:val="clear" w:color="auto" w:fill="auto"/>
            <w:noWrap/>
            <w:vAlign w:val="bottom"/>
            <w:hideMark/>
          </w:tcPr>
          <w:p w14:paraId="27B9AF8E" w14:textId="273DCE1E" w:rsidR="00FF004E" w:rsidRPr="0051588A" w:rsidRDefault="00FF004E" w:rsidP="00FF004E">
            <w:pPr>
              <w:rPr>
                <w:color w:val="000000"/>
                <w:szCs w:val="28"/>
                <w:highlight w:val="red"/>
              </w:rPr>
            </w:pPr>
            <w:r>
              <w:rPr>
                <w:color w:val="000000"/>
                <w:szCs w:val="28"/>
              </w:rPr>
              <w:t>37.09</w:t>
            </w:r>
          </w:p>
        </w:tc>
        <w:tc>
          <w:tcPr>
            <w:tcW w:w="880" w:type="dxa"/>
            <w:tcBorders>
              <w:top w:val="nil"/>
              <w:left w:val="nil"/>
              <w:bottom w:val="single" w:sz="4" w:space="0" w:color="auto"/>
              <w:right w:val="single" w:sz="4" w:space="0" w:color="auto"/>
            </w:tcBorders>
            <w:shd w:val="clear" w:color="auto" w:fill="auto"/>
            <w:noWrap/>
            <w:vAlign w:val="bottom"/>
            <w:hideMark/>
          </w:tcPr>
          <w:p w14:paraId="19909196" w14:textId="2411F221" w:rsidR="00FF004E" w:rsidRPr="0051588A" w:rsidRDefault="00FF004E" w:rsidP="00FF004E">
            <w:pPr>
              <w:rPr>
                <w:color w:val="000000"/>
                <w:szCs w:val="28"/>
                <w:highlight w:val="red"/>
              </w:rPr>
            </w:pPr>
            <w:r>
              <w:rPr>
                <w:color w:val="000000"/>
                <w:szCs w:val="28"/>
              </w:rPr>
              <w:t>37.09</w:t>
            </w:r>
          </w:p>
        </w:tc>
        <w:tc>
          <w:tcPr>
            <w:tcW w:w="880" w:type="dxa"/>
            <w:tcBorders>
              <w:top w:val="nil"/>
              <w:left w:val="nil"/>
              <w:bottom w:val="single" w:sz="4" w:space="0" w:color="auto"/>
              <w:right w:val="single" w:sz="4" w:space="0" w:color="auto"/>
            </w:tcBorders>
            <w:shd w:val="clear" w:color="auto" w:fill="auto"/>
            <w:noWrap/>
            <w:vAlign w:val="bottom"/>
            <w:hideMark/>
          </w:tcPr>
          <w:p w14:paraId="5A2DE768" w14:textId="331C27FC" w:rsidR="00FF004E" w:rsidRPr="0051588A" w:rsidRDefault="00FF004E" w:rsidP="00FF004E">
            <w:pPr>
              <w:rPr>
                <w:color w:val="000000"/>
                <w:szCs w:val="28"/>
                <w:highlight w:val="red"/>
              </w:rPr>
            </w:pPr>
            <w:r>
              <w:rPr>
                <w:color w:val="000000"/>
                <w:szCs w:val="28"/>
              </w:rPr>
              <w:t>37.09</w:t>
            </w:r>
          </w:p>
        </w:tc>
        <w:tc>
          <w:tcPr>
            <w:tcW w:w="880" w:type="dxa"/>
            <w:tcBorders>
              <w:top w:val="nil"/>
              <w:left w:val="nil"/>
              <w:bottom w:val="single" w:sz="4" w:space="0" w:color="auto"/>
              <w:right w:val="single" w:sz="4" w:space="0" w:color="auto"/>
            </w:tcBorders>
            <w:shd w:val="clear" w:color="auto" w:fill="auto"/>
            <w:noWrap/>
            <w:vAlign w:val="bottom"/>
            <w:hideMark/>
          </w:tcPr>
          <w:p w14:paraId="2E13584D" w14:textId="7FF4EF30" w:rsidR="00FF004E" w:rsidRPr="0051588A" w:rsidRDefault="00FF004E" w:rsidP="00FF004E">
            <w:pPr>
              <w:rPr>
                <w:color w:val="000000"/>
                <w:szCs w:val="28"/>
                <w:highlight w:val="red"/>
              </w:rPr>
            </w:pPr>
            <w:r>
              <w:rPr>
                <w:color w:val="000000"/>
                <w:szCs w:val="28"/>
              </w:rPr>
              <w:t>37.09</w:t>
            </w:r>
          </w:p>
        </w:tc>
        <w:tc>
          <w:tcPr>
            <w:tcW w:w="1070" w:type="dxa"/>
            <w:tcBorders>
              <w:top w:val="nil"/>
              <w:left w:val="nil"/>
              <w:bottom w:val="single" w:sz="4" w:space="0" w:color="auto"/>
              <w:right w:val="single" w:sz="4" w:space="0" w:color="auto"/>
            </w:tcBorders>
            <w:shd w:val="clear" w:color="auto" w:fill="auto"/>
            <w:noWrap/>
            <w:vAlign w:val="bottom"/>
            <w:hideMark/>
          </w:tcPr>
          <w:p w14:paraId="372F3B72" w14:textId="0EA90C23" w:rsidR="00FF004E" w:rsidRPr="0051588A" w:rsidRDefault="00FF004E" w:rsidP="00FF004E">
            <w:pPr>
              <w:rPr>
                <w:color w:val="000000"/>
                <w:szCs w:val="28"/>
                <w:highlight w:val="red"/>
              </w:rPr>
            </w:pPr>
            <w:r>
              <w:rPr>
                <w:color w:val="000000"/>
                <w:szCs w:val="28"/>
              </w:rPr>
              <w:t>37.09</w:t>
            </w:r>
          </w:p>
        </w:tc>
      </w:tr>
      <w:tr w:rsidR="00FF004E" w:rsidRPr="005728E4" w14:paraId="0D37F9FC"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1A29826C" w14:textId="64929A6B" w:rsidR="00FF004E" w:rsidRPr="005728E4" w:rsidRDefault="00FF004E" w:rsidP="00FF004E">
            <w:pPr>
              <w:rPr>
                <w:color w:val="000000"/>
                <w:szCs w:val="28"/>
              </w:rPr>
            </w:pPr>
            <w:r w:rsidRPr="005728E4">
              <w:rPr>
                <w:color w:val="000000"/>
                <w:szCs w:val="28"/>
              </w:rPr>
              <w:lastRenderedPageBreak/>
              <w:t>Присоединенная расчетная тепловая нагрузка в горячей воде (на коллекторах станции)</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457D2F11" w14:textId="6057B13F" w:rsidR="00FF004E" w:rsidRPr="00B42969" w:rsidRDefault="00FF004E" w:rsidP="00FF004E">
            <w:pPr>
              <w:rPr>
                <w:color w:val="000000"/>
                <w:szCs w:val="28"/>
                <w:highlight w:val="yellow"/>
              </w:rPr>
            </w:pPr>
            <w:r>
              <w:rPr>
                <w:color w:val="000000"/>
                <w:szCs w:val="28"/>
              </w:rPr>
              <w:t>20.73</w:t>
            </w:r>
          </w:p>
        </w:tc>
        <w:tc>
          <w:tcPr>
            <w:tcW w:w="880" w:type="dxa"/>
            <w:tcBorders>
              <w:top w:val="nil"/>
              <w:left w:val="nil"/>
              <w:bottom w:val="single" w:sz="4" w:space="0" w:color="auto"/>
              <w:right w:val="single" w:sz="4" w:space="0" w:color="auto"/>
            </w:tcBorders>
            <w:shd w:val="clear" w:color="auto" w:fill="auto"/>
            <w:noWrap/>
            <w:vAlign w:val="bottom"/>
            <w:hideMark/>
          </w:tcPr>
          <w:p w14:paraId="6E83841A" w14:textId="33C180DD" w:rsidR="00FF004E" w:rsidRPr="00B42969" w:rsidRDefault="00FF004E" w:rsidP="00FF004E">
            <w:pPr>
              <w:rPr>
                <w:color w:val="000000"/>
                <w:szCs w:val="28"/>
                <w:highlight w:val="yellow"/>
              </w:rPr>
            </w:pPr>
            <w:r>
              <w:rPr>
                <w:color w:val="000000"/>
                <w:szCs w:val="28"/>
              </w:rPr>
              <w:t>20.73</w:t>
            </w:r>
          </w:p>
        </w:tc>
        <w:tc>
          <w:tcPr>
            <w:tcW w:w="1075" w:type="dxa"/>
            <w:tcBorders>
              <w:top w:val="nil"/>
              <w:left w:val="nil"/>
              <w:bottom w:val="single" w:sz="4" w:space="0" w:color="auto"/>
              <w:right w:val="single" w:sz="4" w:space="0" w:color="auto"/>
            </w:tcBorders>
            <w:shd w:val="clear" w:color="auto" w:fill="auto"/>
            <w:noWrap/>
            <w:vAlign w:val="bottom"/>
            <w:hideMark/>
          </w:tcPr>
          <w:p w14:paraId="466FCCFC" w14:textId="49561413" w:rsidR="00FF004E" w:rsidRPr="00B42969" w:rsidRDefault="00FF004E" w:rsidP="00FF004E">
            <w:pPr>
              <w:rPr>
                <w:color w:val="000000"/>
                <w:szCs w:val="28"/>
                <w:highlight w:val="yellow"/>
              </w:rPr>
            </w:pPr>
            <w:r>
              <w:rPr>
                <w:color w:val="000000"/>
                <w:szCs w:val="28"/>
              </w:rPr>
              <w:t>20.73</w:t>
            </w:r>
          </w:p>
        </w:tc>
        <w:tc>
          <w:tcPr>
            <w:tcW w:w="992" w:type="dxa"/>
            <w:tcBorders>
              <w:top w:val="nil"/>
              <w:left w:val="nil"/>
              <w:bottom w:val="single" w:sz="4" w:space="0" w:color="auto"/>
              <w:right w:val="single" w:sz="4" w:space="0" w:color="auto"/>
            </w:tcBorders>
            <w:shd w:val="clear" w:color="auto" w:fill="auto"/>
            <w:noWrap/>
            <w:vAlign w:val="bottom"/>
            <w:hideMark/>
          </w:tcPr>
          <w:p w14:paraId="4A17BCFB" w14:textId="54D303F7" w:rsidR="00FF004E" w:rsidRPr="00B42969" w:rsidRDefault="00FF004E" w:rsidP="00FF004E">
            <w:pPr>
              <w:rPr>
                <w:color w:val="000000"/>
                <w:szCs w:val="28"/>
                <w:highlight w:val="yellow"/>
              </w:rPr>
            </w:pPr>
            <w:r>
              <w:rPr>
                <w:color w:val="000000"/>
                <w:szCs w:val="28"/>
              </w:rPr>
              <w:t>22.85</w:t>
            </w:r>
          </w:p>
        </w:tc>
        <w:tc>
          <w:tcPr>
            <w:tcW w:w="880" w:type="dxa"/>
            <w:tcBorders>
              <w:top w:val="nil"/>
              <w:left w:val="nil"/>
              <w:bottom w:val="single" w:sz="4" w:space="0" w:color="auto"/>
              <w:right w:val="single" w:sz="4" w:space="0" w:color="auto"/>
            </w:tcBorders>
            <w:shd w:val="clear" w:color="auto" w:fill="auto"/>
            <w:noWrap/>
            <w:vAlign w:val="bottom"/>
            <w:hideMark/>
          </w:tcPr>
          <w:p w14:paraId="0BB9D66F" w14:textId="05B576E7" w:rsidR="00FF004E" w:rsidRPr="00B42969" w:rsidRDefault="00FF004E" w:rsidP="00FF004E">
            <w:pPr>
              <w:rPr>
                <w:color w:val="000000"/>
                <w:szCs w:val="28"/>
                <w:highlight w:val="yellow"/>
              </w:rPr>
            </w:pPr>
            <w:r>
              <w:rPr>
                <w:color w:val="000000"/>
                <w:szCs w:val="28"/>
              </w:rPr>
              <w:t>28.57</w:t>
            </w:r>
          </w:p>
        </w:tc>
        <w:tc>
          <w:tcPr>
            <w:tcW w:w="880" w:type="dxa"/>
            <w:tcBorders>
              <w:top w:val="nil"/>
              <w:left w:val="nil"/>
              <w:bottom w:val="single" w:sz="4" w:space="0" w:color="auto"/>
              <w:right w:val="single" w:sz="4" w:space="0" w:color="auto"/>
            </w:tcBorders>
            <w:shd w:val="clear" w:color="auto" w:fill="auto"/>
            <w:noWrap/>
            <w:vAlign w:val="bottom"/>
            <w:hideMark/>
          </w:tcPr>
          <w:p w14:paraId="73640D5A" w14:textId="7C662454" w:rsidR="00FF004E" w:rsidRPr="00B42969" w:rsidRDefault="00FF004E" w:rsidP="00FF004E">
            <w:pPr>
              <w:rPr>
                <w:color w:val="000000"/>
                <w:szCs w:val="28"/>
                <w:highlight w:val="yellow"/>
              </w:rPr>
            </w:pPr>
            <w:r>
              <w:rPr>
                <w:color w:val="000000"/>
                <w:szCs w:val="28"/>
              </w:rPr>
              <w:t>31.40</w:t>
            </w:r>
          </w:p>
        </w:tc>
        <w:tc>
          <w:tcPr>
            <w:tcW w:w="880" w:type="dxa"/>
            <w:tcBorders>
              <w:top w:val="nil"/>
              <w:left w:val="nil"/>
              <w:bottom w:val="single" w:sz="4" w:space="0" w:color="auto"/>
              <w:right w:val="single" w:sz="4" w:space="0" w:color="auto"/>
            </w:tcBorders>
            <w:shd w:val="clear" w:color="auto" w:fill="auto"/>
            <w:noWrap/>
            <w:vAlign w:val="bottom"/>
            <w:hideMark/>
          </w:tcPr>
          <w:p w14:paraId="60613C44" w14:textId="30C8E33B" w:rsidR="00FF004E" w:rsidRPr="00B42969" w:rsidRDefault="00FF004E" w:rsidP="00FF004E">
            <w:pPr>
              <w:rPr>
                <w:color w:val="000000"/>
                <w:szCs w:val="28"/>
                <w:highlight w:val="yellow"/>
              </w:rPr>
            </w:pPr>
            <w:r>
              <w:rPr>
                <w:color w:val="000000"/>
                <w:szCs w:val="28"/>
              </w:rPr>
              <w:t>31.67</w:t>
            </w:r>
          </w:p>
        </w:tc>
        <w:tc>
          <w:tcPr>
            <w:tcW w:w="880" w:type="dxa"/>
            <w:tcBorders>
              <w:top w:val="nil"/>
              <w:left w:val="nil"/>
              <w:bottom w:val="single" w:sz="4" w:space="0" w:color="auto"/>
              <w:right w:val="single" w:sz="4" w:space="0" w:color="auto"/>
            </w:tcBorders>
            <w:shd w:val="clear" w:color="auto" w:fill="auto"/>
            <w:noWrap/>
            <w:vAlign w:val="bottom"/>
            <w:hideMark/>
          </w:tcPr>
          <w:p w14:paraId="0D51DF3D" w14:textId="20FDC03B" w:rsidR="00FF004E" w:rsidRPr="00B42969" w:rsidRDefault="00FF004E" w:rsidP="00FF004E">
            <w:pPr>
              <w:rPr>
                <w:color w:val="000000"/>
                <w:szCs w:val="28"/>
                <w:highlight w:val="yellow"/>
              </w:rPr>
            </w:pPr>
            <w:r>
              <w:rPr>
                <w:color w:val="000000"/>
                <w:szCs w:val="28"/>
              </w:rPr>
              <w:t>31.67</w:t>
            </w:r>
          </w:p>
        </w:tc>
        <w:tc>
          <w:tcPr>
            <w:tcW w:w="880" w:type="dxa"/>
            <w:tcBorders>
              <w:top w:val="nil"/>
              <w:left w:val="nil"/>
              <w:bottom w:val="single" w:sz="4" w:space="0" w:color="auto"/>
              <w:right w:val="single" w:sz="4" w:space="0" w:color="auto"/>
            </w:tcBorders>
            <w:shd w:val="clear" w:color="auto" w:fill="auto"/>
            <w:noWrap/>
            <w:vAlign w:val="bottom"/>
            <w:hideMark/>
          </w:tcPr>
          <w:p w14:paraId="18EDD52B" w14:textId="2355147D" w:rsidR="00FF004E" w:rsidRPr="00B42969" w:rsidRDefault="00FF004E" w:rsidP="00FF004E">
            <w:pPr>
              <w:rPr>
                <w:color w:val="000000"/>
                <w:szCs w:val="28"/>
                <w:highlight w:val="yellow"/>
              </w:rPr>
            </w:pPr>
            <w:r>
              <w:rPr>
                <w:color w:val="000000"/>
                <w:szCs w:val="28"/>
              </w:rPr>
              <w:t>31.67</w:t>
            </w:r>
          </w:p>
        </w:tc>
        <w:tc>
          <w:tcPr>
            <w:tcW w:w="880" w:type="dxa"/>
            <w:tcBorders>
              <w:top w:val="nil"/>
              <w:left w:val="nil"/>
              <w:bottom w:val="single" w:sz="4" w:space="0" w:color="auto"/>
              <w:right w:val="single" w:sz="4" w:space="0" w:color="auto"/>
            </w:tcBorders>
            <w:shd w:val="clear" w:color="auto" w:fill="auto"/>
            <w:noWrap/>
            <w:vAlign w:val="bottom"/>
            <w:hideMark/>
          </w:tcPr>
          <w:p w14:paraId="77179A53" w14:textId="1E3B8990" w:rsidR="00FF004E" w:rsidRPr="00B42969" w:rsidRDefault="00FF004E" w:rsidP="00FF004E">
            <w:pPr>
              <w:rPr>
                <w:color w:val="000000"/>
                <w:szCs w:val="28"/>
                <w:highlight w:val="yellow"/>
              </w:rPr>
            </w:pPr>
            <w:r>
              <w:rPr>
                <w:color w:val="000000"/>
                <w:szCs w:val="28"/>
              </w:rPr>
              <w:t>31.67</w:t>
            </w:r>
          </w:p>
        </w:tc>
        <w:tc>
          <w:tcPr>
            <w:tcW w:w="1070" w:type="dxa"/>
            <w:tcBorders>
              <w:top w:val="nil"/>
              <w:left w:val="nil"/>
              <w:bottom w:val="single" w:sz="4" w:space="0" w:color="auto"/>
              <w:right w:val="single" w:sz="4" w:space="0" w:color="auto"/>
            </w:tcBorders>
            <w:shd w:val="clear" w:color="auto" w:fill="auto"/>
            <w:noWrap/>
            <w:vAlign w:val="bottom"/>
            <w:hideMark/>
          </w:tcPr>
          <w:p w14:paraId="5F885BD6" w14:textId="78D24799" w:rsidR="00FF004E" w:rsidRPr="00B42969" w:rsidRDefault="00FF004E" w:rsidP="00FF004E">
            <w:pPr>
              <w:rPr>
                <w:color w:val="000000"/>
                <w:szCs w:val="28"/>
                <w:highlight w:val="yellow"/>
              </w:rPr>
            </w:pPr>
            <w:r>
              <w:rPr>
                <w:color w:val="000000"/>
                <w:szCs w:val="28"/>
              </w:rPr>
              <w:t>31.67</w:t>
            </w:r>
          </w:p>
        </w:tc>
      </w:tr>
      <w:tr w:rsidR="00FF004E" w:rsidRPr="005728E4" w14:paraId="3964B58A"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375B6FC9" w14:textId="77777777" w:rsidR="00FF004E" w:rsidRPr="005728E4" w:rsidRDefault="00FF004E" w:rsidP="00FF004E">
            <w:pPr>
              <w:rPr>
                <w:color w:val="000000"/>
                <w:szCs w:val="28"/>
              </w:rPr>
            </w:pPr>
            <w:r w:rsidRPr="005728E4">
              <w:rPr>
                <w:color w:val="000000"/>
                <w:szCs w:val="28"/>
              </w:rPr>
              <w:t>Резерв/дефицит тепловой мощности (по договорной нагрузке)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C4244" w14:textId="21D79A96" w:rsidR="00FF004E" w:rsidRPr="005728E4" w:rsidRDefault="00FF004E" w:rsidP="00FF004E">
            <w:pPr>
              <w:rPr>
                <w:color w:val="000000"/>
                <w:szCs w:val="28"/>
              </w:rPr>
            </w:pPr>
            <w:r>
              <w:rPr>
                <w:color w:val="000000"/>
                <w:szCs w:val="28"/>
              </w:rPr>
              <w:t>-3.56</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21E71926" w14:textId="558A144A" w:rsidR="00FF004E" w:rsidRPr="005728E4" w:rsidRDefault="00FF004E" w:rsidP="00FF004E">
            <w:pPr>
              <w:rPr>
                <w:color w:val="000000"/>
                <w:szCs w:val="28"/>
              </w:rPr>
            </w:pPr>
            <w:r>
              <w:rPr>
                <w:color w:val="000000"/>
                <w:szCs w:val="28"/>
              </w:rPr>
              <w:t>-2.82</w:t>
            </w:r>
          </w:p>
        </w:tc>
        <w:tc>
          <w:tcPr>
            <w:tcW w:w="1075" w:type="dxa"/>
            <w:tcBorders>
              <w:top w:val="single" w:sz="4" w:space="0" w:color="auto"/>
              <w:left w:val="nil"/>
              <w:bottom w:val="single" w:sz="4" w:space="0" w:color="auto"/>
              <w:right w:val="single" w:sz="4" w:space="0" w:color="auto"/>
            </w:tcBorders>
            <w:shd w:val="clear" w:color="auto" w:fill="auto"/>
            <w:noWrap/>
            <w:vAlign w:val="bottom"/>
            <w:hideMark/>
          </w:tcPr>
          <w:p w14:paraId="39BC969B" w14:textId="084EFBDF" w:rsidR="00FF004E" w:rsidRPr="005728E4" w:rsidRDefault="00FF004E" w:rsidP="00FF004E">
            <w:pPr>
              <w:rPr>
                <w:color w:val="000000"/>
                <w:szCs w:val="28"/>
              </w:rPr>
            </w:pPr>
            <w:r>
              <w:rPr>
                <w:color w:val="000000"/>
                <w:szCs w:val="28"/>
              </w:rPr>
              <w:t>-1.96</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2EA7CF2" w14:textId="6EC8D904" w:rsidR="00FF004E" w:rsidRPr="005728E4" w:rsidRDefault="00FF004E" w:rsidP="00FF004E">
            <w:pPr>
              <w:rPr>
                <w:color w:val="000000"/>
                <w:szCs w:val="28"/>
              </w:rPr>
            </w:pPr>
            <w:r>
              <w:rPr>
                <w:color w:val="000000"/>
                <w:szCs w:val="28"/>
              </w:rPr>
              <w:t>-4.08</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48C81213" w14:textId="1F800BAC" w:rsidR="00FF004E" w:rsidRPr="005728E4" w:rsidRDefault="00FF004E" w:rsidP="00FF004E">
            <w:pPr>
              <w:rPr>
                <w:color w:val="000000"/>
                <w:szCs w:val="28"/>
              </w:rPr>
            </w:pPr>
            <w:r>
              <w:rPr>
                <w:color w:val="000000"/>
                <w:szCs w:val="28"/>
              </w:rPr>
              <w:t>-4.35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3E6A4BA7" w14:textId="2AF3B710" w:rsidR="00FF004E" w:rsidRPr="005728E4" w:rsidRDefault="00FF004E" w:rsidP="00FF004E">
            <w:pPr>
              <w:rPr>
                <w:color w:val="000000"/>
                <w:szCs w:val="28"/>
              </w:rPr>
            </w:pPr>
            <w:r>
              <w:rPr>
                <w:color w:val="000000"/>
                <w:szCs w:val="28"/>
              </w:rPr>
              <w:t>-7.46</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EE51CF6" w14:textId="5E8603A1" w:rsidR="00FF004E" w:rsidRPr="005728E4" w:rsidRDefault="00FF004E" w:rsidP="00FF004E">
            <w:pPr>
              <w:rPr>
                <w:color w:val="000000"/>
                <w:szCs w:val="28"/>
              </w:rPr>
            </w:pPr>
            <w:r>
              <w:rPr>
                <w:color w:val="000000"/>
                <w:szCs w:val="28"/>
              </w:rPr>
              <w:t>-7.75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694D44D" w14:textId="5C638F09" w:rsidR="00FF004E" w:rsidRPr="005728E4" w:rsidRDefault="00FF004E" w:rsidP="00FF004E">
            <w:pPr>
              <w:rPr>
                <w:color w:val="000000"/>
                <w:szCs w:val="28"/>
              </w:rPr>
            </w:pPr>
            <w:r>
              <w:rPr>
                <w:color w:val="000000"/>
                <w:szCs w:val="28"/>
              </w:rPr>
              <w:t>-7.75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16A133AA" w14:textId="48419E0F" w:rsidR="00FF004E" w:rsidRPr="005728E4" w:rsidRDefault="00FF004E" w:rsidP="00FF004E">
            <w:pPr>
              <w:rPr>
                <w:color w:val="000000"/>
                <w:szCs w:val="28"/>
              </w:rPr>
            </w:pPr>
            <w:r>
              <w:rPr>
                <w:color w:val="000000"/>
                <w:szCs w:val="28"/>
              </w:rPr>
              <w:t>-7.75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4147C23F" w14:textId="39E5A90B" w:rsidR="00FF004E" w:rsidRPr="005728E4" w:rsidRDefault="00FF004E" w:rsidP="00FF004E">
            <w:pPr>
              <w:rPr>
                <w:color w:val="000000"/>
                <w:szCs w:val="28"/>
              </w:rPr>
            </w:pPr>
            <w:r>
              <w:rPr>
                <w:color w:val="000000"/>
                <w:szCs w:val="28"/>
              </w:rPr>
              <w:t>-7.75</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78F3BB48" w14:textId="2D6519D1" w:rsidR="00FF004E" w:rsidRPr="005728E4" w:rsidRDefault="00FF004E" w:rsidP="00FF004E">
            <w:pPr>
              <w:rPr>
                <w:color w:val="000000"/>
                <w:szCs w:val="28"/>
              </w:rPr>
            </w:pPr>
            <w:r>
              <w:rPr>
                <w:color w:val="000000"/>
                <w:szCs w:val="28"/>
              </w:rPr>
              <w:t>-7.75</w:t>
            </w:r>
          </w:p>
        </w:tc>
      </w:tr>
      <w:tr w:rsidR="00FF004E" w:rsidRPr="005728E4" w14:paraId="5C1502F1" w14:textId="77777777" w:rsidTr="00FF004E">
        <w:trPr>
          <w:trHeight w:val="20"/>
        </w:trPr>
        <w:tc>
          <w:tcPr>
            <w:tcW w:w="5240" w:type="dxa"/>
            <w:tcBorders>
              <w:top w:val="nil"/>
              <w:left w:val="single" w:sz="4" w:space="0" w:color="auto"/>
              <w:bottom w:val="single" w:sz="4" w:space="0" w:color="auto"/>
              <w:right w:val="single" w:sz="4" w:space="0" w:color="auto"/>
            </w:tcBorders>
            <w:shd w:val="clear" w:color="auto" w:fill="auto"/>
            <w:hideMark/>
          </w:tcPr>
          <w:p w14:paraId="679536B0" w14:textId="77777777" w:rsidR="00FF004E" w:rsidRPr="005728E4" w:rsidRDefault="00FF004E" w:rsidP="00FF004E">
            <w:pPr>
              <w:rPr>
                <w:color w:val="000000"/>
                <w:szCs w:val="28"/>
              </w:rPr>
            </w:pPr>
            <w:r w:rsidRPr="005728E4">
              <w:rPr>
                <w:color w:val="000000"/>
                <w:szCs w:val="28"/>
              </w:rPr>
              <w:t>Резерв/дефицит тепловой мощности (по фактической нагрузке)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5FE9AF" w14:textId="74E98DD7" w:rsidR="00FF004E" w:rsidRPr="005728E4" w:rsidRDefault="00FF004E" w:rsidP="00FF004E">
            <w:pPr>
              <w:rPr>
                <w:color w:val="000000"/>
                <w:szCs w:val="28"/>
              </w:rPr>
            </w:pPr>
            <w:r>
              <w:rPr>
                <w:color w:val="000000"/>
                <w:szCs w:val="28"/>
              </w:rPr>
              <w:t>-3.56</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1494C00F" w14:textId="1C997216" w:rsidR="00FF004E" w:rsidRPr="005728E4" w:rsidRDefault="00FF004E" w:rsidP="00FF004E">
            <w:pPr>
              <w:rPr>
                <w:color w:val="000000"/>
                <w:szCs w:val="28"/>
              </w:rPr>
            </w:pPr>
            <w:r>
              <w:rPr>
                <w:color w:val="000000"/>
                <w:szCs w:val="28"/>
              </w:rPr>
              <w:t>-2.82</w:t>
            </w:r>
          </w:p>
        </w:tc>
        <w:tc>
          <w:tcPr>
            <w:tcW w:w="1075" w:type="dxa"/>
            <w:tcBorders>
              <w:top w:val="single" w:sz="4" w:space="0" w:color="auto"/>
              <w:left w:val="nil"/>
              <w:bottom w:val="single" w:sz="4" w:space="0" w:color="auto"/>
              <w:right w:val="single" w:sz="4" w:space="0" w:color="auto"/>
            </w:tcBorders>
            <w:shd w:val="clear" w:color="auto" w:fill="auto"/>
            <w:noWrap/>
            <w:vAlign w:val="bottom"/>
            <w:hideMark/>
          </w:tcPr>
          <w:p w14:paraId="2998BEFD" w14:textId="1D97B94F" w:rsidR="00FF004E" w:rsidRPr="005728E4" w:rsidRDefault="00FF004E" w:rsidP="00FF004E">
            <w:pPr>
              <w:rPr>
                <w:color w:val="000000"/>
                <w:szCs w:val="28"/>
              </w:rPr>
            </w:pPr>
            <w:r>
              <w:rPr>
                <w:color w:val="000000"/>
                <w:szCs w:val="28"/>
              </w:rPr>
              <w:t>-1.96</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63E3CAF2" w14:textId="5FA78214" w:rsidR="00FF004E" w:rsidRPr="005728E4" w:rsidRDefault="00FF004E" w:rsidP="00FF004E">
            <w:pPr>
              <w:rPr>
                <w:color w:val="000000"/>
                <w:szCs w:val="28"/>
              </w:rPr>
            </w:pPr>
            <w:r>
              <w:rPr>
                <w:color w:val="000000"/>
                <w:szCs w:val="28"/>
              </w:rPr>
              <w:t>-4.08</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34ED9A5B" w14:textId="0D0C2A0B" w:rsidR="00FF004E" w:rsidRPr="005728E4" w:rsidRDefault="00FF004E" w:rsidP="00FF004E">
            <w:pPr>
              <w:rPr>
                <w:color w:val="000000"/>
                <w:szCs w:val="28"/>
              </w:rPr>
            </w:pPr>
            <w:r>
              <w:rPr>
                <w:color w:val="000000"/>
                <w:szCs w:val="28"/>
              </w:rPr>
              <w:t>-4.35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1A4752E1" w14:textId="23983A69" w:rsidR="00FF004E" w:rsidRPr="005728E4" w:rsidRDefault="00FF004E" w:rsidP="00FF004E">
            <w:pPr>
              <w:rPr>
                <w:color w:val="000000"/>
                <w:szCs w:val="28"/>
              </w:rPr>
            </w:pPr>
            <w:r>
              <w:rPr>
                <w:color w:val="000000"/>
                <w:szCs w:val="28"/>
              </w:rPr>
              <w:t>-7.46</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3D432F98" w14:textId="4BA03C06" w:rsidR="00FF004E" w:rsidRPr="005728E4" w:rsidRDefault="00FF004E" w:rsidP="00FF004E">
            <w:pPr>
              <w:rPr>
                <w:color w:val="000000"/>
                <w:szCs w:val="28"/>
              </w:rPr>
            </w:pPr>
            <w:r>
              <w:rPr>
                <w:color w:val="000000"/>
                <w:szCs w:val="28"/>
              </w:rPr>
              <w:t>-7.75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5585BA5A" w14:textId="6B2307ED" w:rsidR="00FF004E" w:rsidRPr="005728E4" w:rsidRDefault="00FF004E" w:rsidP="00FF004E">
            <w:pPr>
              <w:rPr>
                <w:color w:val="000000"/>
                <w:szCs w:val="28"/>
              </w:rPr>
            </w:pPr>
            <w:r>
              <w:rPr>
                <w:color w:val="000000"/>
                <w:szCs w:val="28"/>
              </w:rPr>
              <w:t>-7.75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64AEA43" w14:textId="5F5B586A" w:rsidR="00FF004E" w:rsidRPr="005728E4" w:rsidRDefault="00FF004E" w:rsidP="00FF004E">
            <w:pPr>
              <w:rPr>
                <w:color w:val="000000"/>
                <w:szCs w:val="28"/>
              </w:rPr>
            </w:pPr>
            <w:r>
              <w:rPr>
                <w:color w:val="000000"/>
                <w:szCs w:val="28"/>
              </w:rPr>
              <w:t>-7.75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309BE79" w14:textId="33137E9D" w:rsidR="00FF004E" w:rsidRPr="005728E4" w:rsidRDefault="00FF004E" w:rsidP="00FF004E">
            <w:pPr>
              <w:rPr>
                <w:color w:val="000000"/>
                <w:szCs w:val="28"/>
              </w:rPr>
            </w:pPr>
            <w:r>
              <w:rPr>
                <w:color w:val="000000"/>
                <w:szCs w:val="28"/>
              </w:rPr>
              <w:t>-7.75</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27DCC8ED" w14:textId="59DA4082" w:rsidR="00FF004E" w:rsidRPr="005728E4" w:rsidRDefault="00FF004E" w:rsidP="00FF004E">
            <w:pPr>
              <w:rPr>
                <w:color w:val="000000"/>
                <w:szCs w:val="28"/>
              </w:rPr>
            </w:pPr>
            <w:r>
              <w:rPr>
                <w:color w:val="000000"/>
                <w:szCs w:val="28"/>
              </w:rPr>
              <w:t>-7.75</w:t>
            </w:r>
          </w:p>
        </w:tc>
      </w:tr>
    </w:tbl>
    <w:p w14:paraId="32865CB3" w14:textId="4CC30813" w:rsidR="00CE5237" w:rsidRPr="005728E4" w:rsidRDefault="00CE5237" w:rsidP="00262E73">
      <w:pPr>
        <w:pStyle w:val="afffc"/>
      </w:pPr>
      <w:bookmarkStart w:id="645" w:name="_Toc101972969"/>
      <w:bookmarkStart w:id="646" w:name="_Toc105553596"/>
      <w:r w:rsidRPr="005728E4">
        <w:t>Таблица 4.1.</w:t>
      </w:r>
      <w:r w:rsidR="00CA6740" w:rsidRPr="005728E4">
        <w:t>2</w:t>
      </w:r>
      <w:r w:rsidRPr="005728E4">
        <w:t xml:space="preserve">. Баланс тепловой мощности котельной </w:t>
      </w:r>
      <w:r w:rsidR="00505B49" w:rsidRPr="005728E4">
        <w:t>д. Казанцево, ул. Строительная, 17</w:t>
      </w:r>
      <w:r w:rsidRPr="005728E4">
        <w:t>, Гкал/ч</w:t>
      </w:r>
      <w:bookmarkEnd w:id="645"/>
      <w:bookmarkEnd w:id="646"/>
    </w:p>
    <w:tbl>
      <w:tblPr>
        <w:tblW w:w="15342" w:type="dxa"/>
        <w:tblLook w:val="04A0" w:firstRow="1" w:lastRow="0" w:firstColumn="1" w:lastColumn="0" w:noHBand="0" w:noVBand="1"/>
      </w:tblPr>
      <w:tblGrid>
        <w:gridCol w:w="5240"/>
        <w:gridCol w:w="880"/>
        <w:gridCol w:w="880"/>
        <w:gridCol w:w="1075"/>
        <w:gridCol w:w="992"/>
        <w:gridCol w:w="880"/>
        <w:gridCol w:w="880"/>
        <w:gridCol w:w="880"/>
        <w:gridCol w:w="880"/>
        <w:gridCol w:w="880"/>
        <w:gridCol w:w="880"/>
        <w:gridCol w:w="983"/>
        <w:gridCol w:w="12"/>
      </w:tblGrid>
      <w:tr w:rsidR="008028C3" w:rsidRPr="005728E4" w14:paraId="2F7A18CF" w14:textId="77777777" w:rsidTr="001B4574">
        <w:trPr>
          <w:trHeight w:val="113"/>
          <w:tblHeader/>
        </w:trPr>
        <w:tc>
          <w:tcPr>
            <w:tcW w:w="5240" w:type="dxa"/>
            <w:vMerge w:val="restart"/>
            <w:tcBorders>
              <w:top w:val="single" w:sz="4" w:space="0" w:color="auto"/>
              <w:left w:val="single" w:sz="4" w:space="0" w:color="auto"/>
              <w:right w:val="single" w:sz="4" w:space="0" w:color="auto"/>
            </w:tcBorders>
            <w:shd w:val="clear" w:color="auto" w:fill="auto"/>
          </w:tcPr>
          <w:p w14:paraId="6F8CBC6A" w14:textId="22D8066B" w:rsidR="008028C3" w:rsidRPr="005728E4" w:rsidRDefault="008028C3" w:rsidP="00067D65">
            <w:pPr>
              <w:rPr>
                <w:color w:val="000000"/>
                <w:szCs w:val="28"/>
              </w:rPr>
            </w:pPr>
            <w:r w:rsidRPr="005728E4">
              <w:rPr>
                <w:color w:val="000000"/>
                <w:szCs w:val="28"/>
              </w:rPr>
              <w:t>Наименование показателя</w:t>
            </w:r>
          </w:p>
        </w:tc>
        <w:tc>
          <w:tcPr>
            <w:tcW w:w="880" w:type="dxa"/>
            <w:tcBorders>
              <w:top w:val="single" w:sz="4" w:space="0" w:color="auto"/>
              <w:left w:val="nil"/>
              <w:bottom w:val="single" w:sz="4" w:space="0" w:color="auto"/>
              <w:right w:val="single" w:sz="4" w:space="0" w:color="auto"/>
            </w:tcBorders>
            <w:shd w:val="clear" w:color="auto" w:fill="auto"/>
          </w:tcPr>
          <w:p w14:paraId="052533E2" w14:textId="1F423438" w:rsidR="008028C3" w:rsidRPr="005728E4" w:rsidRDefault="008028C3" w:rsidP="00067D65">
            <w:pPr>
              <w:rPr>
                <w:color w:val="000000"/>
                <w:szCs w:val="28"/>
              </w:rPr>
            </w:pPr>
            <w:r w:rsidRPr="005728E4">
              <w:rPr>
                <w:color w:val="000000"/>
                <w:szCs w:val="28"/>
              </w:rPr>
              <w:t>Факт</w:t>
            </w:r>
          </w:p>
        </w:tc>
        <w:tc>
          <w:tcPr>
            <w:tcW w:w="9222" w:type="dxa"/>
            <w:gridSpan w:val="11"/>
            <w:tcBorders>
              <w:top w:val="single" w:sz="4" w:space="0" w:color="auto"/>
              <w:left w:val="nil"/>
              <w:bottom w:val="single" w:sz="4" w:space="0" w:color="auto"/>
              <w:right w:val="single" w:sz="4" w:space="0" w:color="auto"/>
            </w:tcBorders>
            <w:shd w:val="clear" w:color="auto" w:fill="auto"/>
          </w:tcPr>
          <w:p w14:paraId="3C554D0F" w14:textId="424F4894" w:rsidR="008028C3" w:rsidRPr="005728E4" w:rsidRDefault="008028C3" w:rsidP="00067D65">
            <w:pPr>
              <w:rPr>
                <w:color w:val="000000"/>
                <w:szCs w:val="28"/>
              </w:rPr>
            </w:pPr>
            <w:r w:rsidRPr="005728E4">
              <w:rPr>
                <w:color w:val="000000"/>
                <w:szCs w:val="28"/>
              </w:rPr>
              <w:t>План</w:t>
            </w:r>
          </w:p>
        </w:tc>
      </w:tr>
      <w:tr w:rsidR="008028C3" w:rsidRPr="005728E4" w14:paraId="09DAFC12" w14:textId="77777777" w:rsidTr="001B4574">
        <w:trPr>
          <w:gridAfter w:val="1"/>
          <w:wAfter w:w="12" w:type="dxa"/>
          <w:trHeight w:val="113"/>
          <w:tblHeader/>
        </w:trPr>
        <w:tc>
          <w:tcPr>
            <w:tcW w:w="5240" w:type="dxa"/>
            <w:vMerge/>
            <w:tcBorders>
              <w:left w:val="single" w:sz="4" w:space="0" w:color="auto"/>
              <w:bottom w:val="single" w:sz="4" w:space="0" w:color="auto"/>
              <w:right w:val="single" w:sz="4" w:space="0" w:color="auto"/>
            </w:tcBorders>
            <w:shd w:val="clear" w:color="auto" w:fill="auto"/>
            <w:hideMark/>
          </w:tcPr>
          <w:p w14:paraId="41D3F4CE" w14:textId="53BD5E50" w:rsidR="008028C3" w:rsidRPr="005728E4" w:rsidRDefault="008028C3" w:rsidP="00067D65">
            <w:pPr>
              <w:rPr>
                <w:color w:val="000000"/>
                <w:szCs w:val="28"/>
              </w:rPr>
            </w:pPr>
          </w:p>
        </w:tc>
        <w:tc>
          <w:tcPr>
            <w:tcW w:w="880" w:type="dxa"/>
            <w:tcBorders>
              <w:top w:val="single" w:sz="4" w:space="0" w:color="auto"/>
              <w:left w:val="nil"/>
              <w:bottom w:val="single" w:sz="4" w:space="0" w:color="auto"/>
              <w:right w:val="single" w:sz="4" w:space="0" w:color="auto"/>
            </w:tcBorders>
            <w:shd w:val="clear" w:color="auto" w:fill="auto"/>
            <w:hideMark/>
          </w:tcPr>
          <w:p w14:paraId="7B635122" w14:textId="77777777" w:rsidR="008028C3" w:rsidRPr="005728E4" w:rsidRDefault="008028C3" w:rsidP="00067D65">
            <w:pPr>
              <w:rPr>
                <w:color w:val="000000"/>
                <w:szCs w:val="28"/>
              </w:rPr>
            </w:pPr>
            <w:r w:rsidRPr="005728E4">
              <w:rPr>
                <w:color w:val="000000"/>
                <w:szCs w:val="28"/>
              </w:rPr>
              <w:t>2021 год</w:t>
            </w:r>
          </w:p>
        </w:tc>
        <w:tc>
          <w:tcPr>
            <w:tcW w:w="880" w:type="dxa"/>
            <w:tcBorders>
              <w:top w:val="single" w:sz="4" w:space="0" w:color="auto"/>
              <w:left w:val="nil"/>
              <w:bottom w:val="single" w:sz="4" w:space="0" w:color="auto"/>
              <w:right w:val="single" w:sz="4" w:space="0" w:color="auto"/>
            </w:tcBorders>
            <w:shd w:val="clear" w:color="auto" w:fill="auto"/>
            <w:hideMark/>
          </w:tcPr>
          <w:p w14:paraId="2C2C7E70" w14:textId="77777777" w:rsidR="008028C3" w:rsidRPr="005728E4" w:rsidRDefault="008028C3" w:rsidP="00067D65">
            <w:pPr>
              <w:rPr>
                <w:color w:val="000000"/>
                <w:szCs w:val="28"/>
              </w:rPr>
            </w:pPr>
            <w:r w:rsidRPr="005728E4">
              <w:rPr>
                <w:color w:val="000000"/>
                <w:szCs w:val="28"/>
              </w:rPr>
              <w:t>2022 год</w:t>
            </w:r>
          </w:p>
        </w:tc>
        <w:tc>
          <w:tcPr>
            <w:tcW w:w="1075" w:type="dxa"/>
            <w:tcBorders>
              <w:top w:val="single" w:sz="4" w:space="0" w:color="auto"/>
              <w:left w:val="nil"/>
              <w:bottom w:val="single" w:sz="4" w:space="0" w:color="auto"/>
              <w:right w:val="single" w:sz="4" w:space="0" w:color="auto"/>
            </w:tcBorders>
            <w:shd w:val="clear" w:color="auto" w:fill="auto"/>
            <w:hideMark/>
          </w:tcPr>
          <w:p w14:paraId="41FB568B" w14:textId="77777777" w:rsidR="008028C3" w:rsidRPr="005728E4" w:rsidRDefault="008028C3" w:rsidP="00067D65">
            <w:pPr>
              <w:rPr>
                <w:color w:val="000000"/>
                <w:szCs w:val="28"/>
              </w:rPr>
            </w:pPr>
            <w:r w:rsidRPr="005728E4">
              <w:rPr>
                <w:color w:val="000000"/>
                <w:szCs w:val="28"/>
              </w:rPr>
              <w:t>2023 год</w:t>
            </w:r>
          </w:p>
        </w:tc>
        <w:tc>
          <w:tcPr>
            <w:tcW w:w="992" w:type="dxa"/>
            <w:tcBorders>
              <w:top w:val="single" w:sz="4" w:space="0" w:color="auto"/>
              <w:left w:val="nil"/>
              <w:bottom w:val="single" w:sz="4" w:space="0" w:color="auto"/>
              <w:right w:val="single" w:sz="4" w:space="0" w:color="auto"/>
            </w:tcBorders>
            <w:shd w:val="clear" w:color="auto" w:fill="auto"/>
            <w:hideMark/>
          </w:tcPr>
          <w:p w14:paraId="6233F3C0" w14:textId="77777777" w:rsidR="008028C3" w:rsidRPr="005728E4" w:rsidRDefault="008028C3" w:rsidP="00067D65">
            <w:pPr>
              <w:rPr>
                <w:color w:val="000000"/>
                <w:szCs w:val="28"/>
              </w:rPr>
            </w:pPr>
            <w:r w:rsidRPr="005728E4">
              <w:rPr>
                <w:color w:val="000000"/>
                <w:szCs w:val="28"/>
              </w:rPr>
              <w:t>2024 год</w:t>
            </w:r>
          </w:p>
        </w:tc>
        <w:tc>
          <w:tcPr>
            <w:tcW w:w="880" w:type="dxa"/>
            <w:tcBorders>
              <w:top w:val="single" w:sz="4" w:space="0" w:color="auto"/>
              <w:left w:val="nil"/>
              <w:bottom w:val="single" w:sz="4" w:space="0" w:color="auto"/>
              <w:right w:val="single" w:sz="4" w:space="0" w:color="auto"/>
            </w:tcBorders>
            <w:shd w:val="clear" w:color="auto" w:fill="auto"/>
            <w:hideMark/>
          </w:tcPr>
          <w:p w14:paraId="7E1B041B" w14:textId="77777777" w:rsidR="008028C3" w:rsidRPr="005728E4" w:rsidRDefault="008028C3" w:rsidP="00067D65">
            <w:pPr>
              <w:rPr>
                <w:color w:val="000000"/>
                <w:szCs w:val="28"/>
              </w:rPr>
            </w:pPr>
            <w:r w:rsidRPr="005728E4">
              <w:rPr>
                <w:color w:val="000000"/>
                <w:szCs w:val="28"/>
              </w:rPr>
              <w:t>2025 год</w:t>
            </w:r>
          </w:p>
        </w:tc>
        <w:tc>
          <w:tcPr>
            <w:tcW w:w="880" w:type="dxa"/>
            <w:tcBorders>
              <w:top w:val="single" w:sz="4" w:space="0" w:color="auto"/>
              <w:left w:val="nil"/>
              <w:bottom w:val="single" w:sz="4" w:space="0" w:color="auto"/>
              <w:right w:val="single" w:sz="4" w:space="0" w:color="auto"/>
            </w:tcBorders>
            <w:shd w:val="clear" w:color="auto" w:fill="auto"/>
            <w:hideMark/>
          </w:tcPr>
          <w:p w14:paraId="6D798D92" w14:textId="77777777" w:rsidR="008028C3" w:rsidRPr="005728E4" w:rsidRDefault="008028C3" w:rsidP="00067D65">
            <w:pPr>
              <w:rPr>
                <w:color w:val="000000"/>
                <w:szCs w:val="28"/>
              </w:rPr>
            </w:pPr>
            <w:r w:rsidRPr="005728E4">
              <w:rPr>
                <w:color w:val="000000"/>
                <w:szCs w:val="28"/>
              </w:rPr>
              <w:t>2026 год</w:t>
            </w:r>
          </w:p>
        </w:tc>
        <w:tc>
          <w:tcPr>
            <w:tcW w:w="880" w:type="dxa"/>
            <w:tcBorders>
              <w:top w:val="single" w:sz="4" w:space="0" w:color="auto"/>
              <w:left w:val="nil"/>
              <w:bottom w:val="single" w:sz="4" w:space="0" w:color="auto"/>
              <w:right w:val="single" w:sz="4" w:space="0" w:color="auto"/>
            </w:tcBorders>
            <w:shd w:val="clear" w:color="auto" w:fill="auto"/>
            <w:hideMark/>
          </w:tcPr>
          <w:p w14:paraId="6B390D5A" w14:textId="77777777" w:rsidR="008028C3" w:rsidRPr="005728E4" w:rsidRDefault="008028C3" w:rsidP="00067D65">
            <w:pPr>
              <w:rPr>
                <w:color w:val="000000"/>
                <w:szCs w:val="28"/>
              </w:rPr>
            </w:pPr>
            <w:r w:rsidRPr="005728E4">
              <w:rPr>
                <w:color w:val="000000"/>
                <w:szCs w:val="28"/>
              </w:rPr>
              <w:t>2027 год</w:t>
            </w:r>
          </w:p>
        </w:tc>
        <w:tc>
          <w:tcPr>
            <w:tcW w:w="880" w:type="dxa"/>
            <w:tcBorders>
              <w:top w:val="single" w:sz="4" w:space="0" w:color="auto"/>
              <w:left w:val="nil"/>
              <w:bottom w:val="single" w:sz="4" w:space="0" w:color="auto"/>
              <w:right w:val="single" w:sz="4" w:space="0" w:color="auto"/>
            </w:tcBorders>
            <w:shd w:val="clear" w:color="auto" w:fill="auto"/>
            <w:hideMark/>
          </w:tcPr>
          <w:p w14:paraId="06C22485" w14:textId="77777777" w:rsidR="008028C3" w:rsidRPr="005728E4" w:rsidRDefault="008028C3" w:rsidP="00067D65">
            <w:pPr>
              <w:rPr>
                <w:color w:val="000000"/>
                <w:szCs w:val="28"/>
              </w:rPr>
            </w:pPr>
            <w:r w:rsidRPr="005728E4">
              <w:rPr>
                <w:color w:val="000000"/>
                <w:szCs w:val="28"/>
              </w:rPr>
              <w:t>2028 год</w:t>
            </w:r>
          </w:p>
        </w:tc>
        <w:tc>
          <w:tcPr>
            <w:tcW w:w="880" w:type="dxa"/>
            <w:tcBorders>
              <w:top w:val="single" w:sz="4" w:space="0" w:color="auto"/>
              <w:left w:val="nil"/>
              <w:bottom w:val="single" w:sz="4" w:space="0" w:color="auto"/>
              <w:right w:val="single" w:sz="4" w:space="0" w:color="auto"/>
            </w:tcBorders>
            <w:shd w:val="clear" w:color="auto" w:fill="auto"/>
            <w:hideMark/>
          </w:tcPr>
          <w:p w14:paraId="60FFA84E" w14:textId="77777777" w:rsidR="008028C3" w:rsidRPr="005728E4" w:rsidRDefault="008028C3" w:rsidP="00067D65">
            <w:pPr>
              <w:rPr>
                <w:color w:val="000000"/>
                <w:szCs w:val="28"/>
              </w:rPr>
            </w:pPr>
            <w:r w:rsidRPr="005728E4">
              <w:rPr>
                <w:color w:val="000000"/>
                <w:szCs w:val="28"/>
              </w:rPr>
              <w:t>2029 год</w:t>
            </w:r>
          </w:p>
        </w:tc>
        <w:tc>
          <w:tcPr>
            <w:tcW w:w="880" w:type="dxa"/>
            <w:tcBorders>
              <w:top w:val="single" w:sz="4" w:space="0" w:color="auto"/>
              <w:left w:val="nil"/>
              <w:bottom w:val="single" w:sz="4" w:space="0" w:color="auto"/>
              <w:right w:val="single" w:sz="4" w:space="0" w:color="auto"/>
            </w:tcBorders>
            <w:shd w:val="clear" w:color="auto" w:fill="auto"/>
            <w:hideMark/>
          </w:tcPr>
          <w:p w14:paraId="4AE895B2" w14:textId="77777777" w:rsidR="008028C3" w:rsidRPr="005728E4" w:rsidRDefault="008028C3" w:rsidP="00067D65">
            <w:pPr>
              <w:rPr>
                <w:color w:val="000000"/>
                <w:szCs w:val="28"/>
              </w:rPr>
            </w:pPr>
            <w:r w:rsidRPr="005728E4">
              <w:rPr>
                <w:color w:val="000000"/>
                <w:szCs w:val="28"/>
              </w:rPr>
              <w:t>2030 год</w:t>
            </w:r>
          </w:p>
        </w:tc>
        <w:tc>
          <w:tcPr>
            <w:tcW w:w="983" w:type="dxa"/>
            <w:tcBorders>
              <w:top w:val="single" w:sz="4" w:space="0" w:color="auto"/>
              <w:left w:val="nil"/>
              <w:bottom w:val="single" w:sz="4" w:space="0" w:color="auto"/>
              <w:right w:val="single" w:sz="4" w:space="0" w:color="auto"/>
            </w:tcBorders>
            <w:shd w:val="clear" w:color="auto" w:fill="auto"/>
            <w:hideMark/>
          </w:tcPr>
          <w:p w14:paraId="57C3B3F1" w14:textId="1A55100A" w:rsidR="008028C3" w:rsidRPr="005728E4" w:rsidRDefault="008028C3" w:rsidP="00067D65">
            <w:pPr>
              <w:rPr>
                <w:color w:val="000000"/>
                <w:szCs w:val="28"/>
              </w:rPr>
            </w:pPr>
            <w:r w:rsidRPr="005728E4">
              <w:rPr>
                <w:color w:val="000000"/>
                <w:szCs w:val="28"/>
              </w:rPr>
              <w:t>2031-</w:t>
            </w:r>
            <w:r w:rsidR="000F2CC2" w:rsidRPr="005728E4">
              <w:rPr>
                <w:color w:val="000000"/>
                <w:szCs w:val="28"/>
              </w:rPr>
              <w:t>2034</w:t>
            </w:r>
            <w:r w:rsidRPr="005728E4">
              <w:rPr>
                <w:color w:val="000000"/>
                <w:szCs w:val="28"/>
              </w:rPr>
              <w:t xml:space="preserve"> год</w:t>
            </w:r>
          </w:p>
        </w:tc>
      </w:tr>
      <w:tr w:rsidR="00C24FE8" w:rsidRPr="005728E4" w14:paraId="1F149647"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3104F803" w14:textId="77777777" w:rsidR="00C24FE8" w:rsidRPr="005728E4" w:rsidRDefault="00C24FE8" w:rsidP="00C24FE8">
            <w:pPr>
              <w:rPr>
                <w:color w:val="000000"/>
                <w:szCs w:val="28"/>
              </w:rPr>
            </w:pPr>
            <w:r w:rsidRPr="005728E4">
              <w:rPr>
                <w:color w:val="000000"/>
                <w:szCs w:val="28"/>
              </w:rPr>
              <w:t>Установленная тепловая мощность, в том числе: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AB4AC8" w14:textId="1528963C" w:rsidR="00C24FE8" w:rsidRPr="005728E4" w:rsidRDefault="00C24FE8" w:rsidP="00C24FE8">
            <w:pPr>
              <w:rPr>
                <w:color w:val="000000"/>
                <w:szCs w:val="28"/>
              </w:rPr>
            </w:pPr>
            <w:r w:rsidRPr="005728E4">
              <w:rPr>
                <w:color w:val="000000"/>
                <w:szCs w:val="28"/>
              </w:rPr>
              <w:t>7.740</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14609D45" w14:textId="284A7D0F" w:rsidR="00C24FE8" w:rsidRPr="005728E4" w:rsidRDefault="00C24FE8" w:rsidP="00C24FE8">
            <w:pPr>
              <w:rPr>
                <w:color w:val="000000"/>
                <w:szCs w:val="28"/>
              </w:rPr>
            </w:pPr>
            <w:r w:rsidRPr="005728E4">
              <w:rPr>
                <w:color w:val="000000"/>
                <w:szCs w:val="28"/>
              </w:rPr>
              <w:t>7.740</w:t>
            </w:r>
          </w:p>
        </w:tc>
        <w:tc>
          <w:tcPr>
            <w:tcW w:w="1075" w:type="dxa"/>
            <w:tcBorders>
              <w:top w:val="single" w:sz="4" w:space="0" w:color="auto"/>
              <w:left w:val="nil"/>
              <w:bottom w:val="single" w:sz="4" w:space="0" w:color="auto"/>
              <w:right w:val="single" w:sz="4" w:space="0" w:color="auto"/>
            </w:tcBorders>
            <w:shd w:val="clear" w:color="auto" w:fill="auto"/>
            <w:noWrap/>
            <w:vAlign w:val="bottom"/>
            <w:hideMark/>
          </w:tcPr>
          <w:p w14:paraId="597E25E6" w14:textId="0FE70FE1" w:rsidR="00C24FE8" w:rsidRPr="005728E4" w:rsidRDefault="00C24FE8" w:rsidP="00C24FE8">
            <w:pPr>
              <w:rPr>
                <w:color w:val="000000"/>
                <w:szCs w:val="28"/>
              </w:rPr>
            </w:pPr>
            <w:r w:rsidRPr="005728E4">
              <w:rPr>
                <w:color w:val="000000"/>
                <w:szCs w:val="28"/>
              </w:rPr>
              <w:t>7.740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780CD7B" w14:textId="229F522A" w:rsidR="00C24FE8" w:rsidRPr="005728E4" w:rsidRDefault="00C24FE8" w:rsidP="00C24FE8">
            <w:pPr>
              <w:rPr>
                <w:color w:val="000000"/>
                <w:szCs w:val="28"/>
              </w:rPr>
            </w:pPr>
            <w:r w:rsidRPr="005728E4">
              <w:rPr>
                <w:color w:val="000000"/>
                <w:szCs w:val="28"/>
              </w:rPr>
              <w:t>7.740</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357DB3A" w14:textId="3FE60026" w:rsidR="00C24FE8" w:rsidRPr="005728E4" w:rsidRDefault="00C24FE8" w:rsidP="00C24FE8">
            <w:pPr>
              <w:rPr>
                <w:color w:val="000000"/>
                <w:szCs w:val="28"/>
              </w:rPr>
            </w:pPr>
            <w:r w:rsidRPr="005728E4">
              <w:rPr>
                <w:color w:val="000000"/>
                <w:szCs w:val="28"/>
              </w:rPr>
              <w:t>7.740</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5C81F6FE" w14:textId="2BFD2066" w:rsidR="00C24FE8" w:rsidRPr="005728E4" w:rsidRDefault="00C24FE8" w:rsidP="00C24FE8">
            <w:pPr>
              <w:rPr>
                <w:color w:val="000000"/>
                <w:szCs w:val="28"/>
              </w:rPr>
            </w:pPr>
            <w:r w:rsidRPr="005728E4">
              <w:rPr>
                <w:color w:val="000000"/>
                <w:szCs w:val="28"/>
              </w:rPr>
              <w:t>7.740</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0ED4D96" w14:textId="68F77DB6" w:rsidR="00C24FE8" w:rsidRPr="005728E4" w:rsidRDefault="00C24FE8" w:rsidP="00C24FE8">
            <w:pPr>
              <w:rPr>
                <w:color w:val="000000"/>
                <w:szCs w:val="28"/>
              </w:rPr>
            </w:pPr>
            <w:r w:rsidRPr="005728E4">
              <w:rPr>
                <w:color w:val="000000"/>
                <w:szCs w:val="28"/>
              </w:rPr>
              <w:t>7.740</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2AC628C5" w14:textId="538B5E92" w:rsidR="00C24FE8" w:rsidRPr="005728E4" w:rsidRDefault="00C24FE8" w:rsidP="00C24FE8">
            <w:pPr>
              <w:rPr>
                <w:color w:val="000000"/>
                <w:szCs w:val="28"/>
              </w:rPr>
            </w:pPr>
            <w:r w:rsidRPr="005728E4">
              <w:rPr>
                <w:color w:val="000000"/>
                <w:szCs w:val="28"/>
              </w:rPr>
              <w:t>7.740</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F16C6AB" w14:textId="3CF5EC84" w:rsidR="00C24FE8" w:rsidRPr="005728E4" w:rsidRDefault="00C24FE8" w:rsidP="00C24FE8">
            <w:pPr>
              <w:rPr>
                <w:color w:val="000000"/>
                <w:szCs w:val="28"/>
              </w:rPr>
            </w:pPr>
            <w:r w:rsidRPr="005728E4">
              <w:rPr>
                <w:color w:val="000000"/>
                <w:szCs w:val="28"/>
              </w:rPr>
              <w:t>7.740</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77D03678" w14:textId="4BBFE321" w:rsidR="00C24FE8" w:rsidRPr="005728E4" w:rsidRDefault="00C24FE8" w:rsidP="00C24FE8">
            <w:pPr>
              <w:rPr>
                <w:color w:val="000000"/>
                <w:szCs w:val="28"/>
              </w:rPr>
            </w:pPr>
            <w:r w:rsidRPr="005728E4">
              <w:rPr>
                <w:color w:val="000000"/>
                <w:szCs w:val="28"/>
              </w:rPr>
              <w:t>7.740</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14:paraId="09C67F76" w14:textId="15141B8E" w:rsidR="00C24FE8" w:rsidRPr="005728E4" w:rsidRDefault="00C24FE8" w:rsidP="00C24FE8">
            <w:pPr>
              <w:rPr>
                <w:color w:val="000000"/>
                <w:szCs w:val="28"/>
              </w:rPr>
            </w:pPr>
            <w:r w:rsidRPr="005728E4">
              <w:rPr>
                <w:color w:val="000000"/>
                <w:szCs w:val="28"/>
              </w:rPr>
              <w:t>7.740</w:t>
            </w:r>
          </w:p>
        </w:tc>
      </w:tr>
      <w:tr w:rsidR="00C24FE8" w:rsidRPr="005728E4" w14:paraId="582B5EBD"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73D5F569" w14:textId="77777777" w:rsidR="00C24FE8" w:rsidRPr="005728E4" w:rsidRDefault="00C24FE8" w:rsidP="00C24FE8">
            <w:pPr>
              <w:rPr>
                <w:color w:val="000000"/>
                <w:szCs w:val="28"/>
              </w:rPr>
            </w:pPr>
            <w:r w:rsidRPr="005728E4">
              <w:rPr>
                <w:color w:val="000000"/>
                <w:szCs w:val="28"/>
              </w:rPr>
              <w:t>Ограничение тепловой мощности</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7234B241" w14:textId="0B72D8B6"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6AA76437" w14:textId="583C8F21" w:rsidR="00C24FE8" w:rsidRPr="005728E4" w:rsidRDefault="00C24FE8" w:rsidP="00C24FE8">
            <w:pPr>
              <w:rPr>
                <w:color w:val="000000"/>
                <w:szCs w:val="28"/>
              </w:rPr>
            </w:pPr>
            <w:r w:rsidRPr="005728E4">
              <w:rPr>
                <w:color w:val="000000"/>
                <w:szCs w:val="28"/>
              </w:rPr>
              <w:t>0.000</w:t>
            </w:r>
          </w:p>
        </w:tc>
        <w:tc>
          <w:tcPr>
            <w:tcW w:w="1075" w:type="dxa"/>
            <w:tcBorders>
              <w:top w:val="nil"/>
              <w:left w:val="nil"/>
              <w:bottom w:val="single" w:sz="4" w:space="0" w:color="auto"/>
              <w:right w:val="single" w:sz="4" w:space="0" w:color="auto"/>
            </w:tcBorders>
            <w:shd w:val="clear" w:color="auto" w:fill="auto"/>
            <w:noWrap/>
            <w:vAlign w:val="bottom"/>
            <w:hideMark/>
          </w:tcPr>
          <w:p w14:paraId="32BC94E2" w14:textId="435D5742" w:rsidR="00C24FE8" w:rsidRPr="005728E4" w:rsidRDefault="00C24FE8" w:rsidP="00C24FE8">
            <w:pPr>
              <w:rPr>
                <w:color w:val="000000"/>
                <w:szCs w:val="28"/>
              </w:rPr>
            </w:pPr>
            <w:r w:rsidRPr="005728E4">
              <w:rPr>
                <w:color w:val="000000"/>
                <w:szCs w:val="28"/>
              </w:rPr>
              <w:t>0.000</w:t>
            </w:r>
          </w:p>
        </w:tc>
        <w:tc>
          <w:tcPr>
            <w:tcW w:w="992" w:type="dxa"/>
            <w:tcBorders>
              <w:top w:val="nil"/>
              <w:left w:val="nil"/>
              <w:bottom w:val="single" w:sz="4" w:space="0" w:color="auto"/>
              <w:right w:val="single" w:sz="4" w:space="0" w:color="auto"/>
            </w:tcBorders>
            <w:shd w:val="clear" w:color="auto" w:fill="auto"/>
            <w:noWrap/>
            <w:vAlign w:val="bottom"/>
            <w:hideMark/>
          </w:tcPr>
          <w:p w14:paraId="07A86218" w14:textId="05FEBE43"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61C7EAD7" w14:textId="5A840915"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4D8915D1" w14:textId="13353FFA"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1F16D95B" w14:textId="536073F9"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4A9D3726" w14:textId="6590D4E7"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0C598466" w14:textId="60ED34E2"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6138FD7E" w14:textId="74DA9438" w:rsidR="00C24FE8" w:rsidRPr="005728E4" w:rsidRDefault="00C24FE8" w:rsidP="00C24FE8">
            <w:pPr>
              <w:rPr>
                <w:color w:val="000000"/>
                <w:szCs w:val="28"/>
              </w:rPr>
            </w:pPr>
            <w:r w:rsidRPr="005728E4">
              <w:rPr>
                <w:color w:val="000000"/>
                <w:szCs w:val="28"/>
              </w:rPr>
              <w:t>0.000</w:t>
            </w:r>
          </w:p>
        </w:tc>
        <w:tc>
          <w:tcPr>
            <w:tcW w:w="983" w:type="dxa"/>
            <w:tcBorders>
              <w:top w:val="nil"/>
              <w:left w:val="nil"/>
              <w:bottom w:val="single" w:sz="4" w:space="0" w:color="auto"/>
              <w:right w:val="single" w:sz="4" w:space="0" w:color="auto"/>
            </w:tcBorders>
            <w:shd w:val="clear" w:color="auto" w:fill="auto"/>
            <w:noWrap/>
            <w:vAlign w:val="bottom"/>
            <w:hideMark/>
          </w:tcPr>
          <w:p w14:paraId="6261ACB4" w14:textId="29C992CC" w:rsidR="00C24FE8" w:rsidRPr="005728E4" w:rsidRDefault="00C24FE8" w:rsidP="00C24FE8">
            <w:pPr>
              <w:rPr>
                <w:color w:val="000000"/>
                <w:szCs w:val="28"/>
              </w:rPr>
            </w:pPr>
            <w:r w:rsidRPr="005728E4">
              <w:rPr>
                <w:color w:val="000000"/>
                <w:szCs w:val="28"/>
              </w:rPr>
              <w:t>0.000</w:t>
            </w:r>
          </w:p>
        </w:tc>
      </w:tr>
      <w:tr w:rsidR="00C24FE8" w:rsidRPr="005728E4" w14:paraId="259F466B"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12DE6157" w14:textId="77777777" w:rsidR="00C24FE8" w:rsidRPr="005728E4" w:rsidRDefault="00C24FE8" w:rsidP="00C24FE8">
            <w:pPr>
              <w:rPr>
                <w:color w:val="000000"/>
                <w:szCs w:val="28"/>
              </w:rPr>
            </w:pPr>
            <w:r w:rsidRPr="005728E4">
              <w:rPr>
                <w:color w:val="000000"/>
                <w:szCs w:val="28"/>
              </w:rPr>
              <w:t>Располагаемая тепловая мощность</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7848F090" w14:textId="77FB3E90" w:rsidR="00C24FE8" w:rsidRPr="005728E4" w:rsidRDefault="00C24FE8" w:rsidP="00C24FE8">
            <w:pPr>
              <w:rPr>
                <w:color w:val="000000"/>
                <w:szCs w:val="28"/>
              </w:rPr>
            </w:pPr>
            <w:r w:rsidRPr="005728E4">
              <w:rPr>
                <w:color w:val="000000"/>
                <w:szCs w:val="28"/>
              </w:rPr>
              <w:t>7.740</w:t>
            </w:r>
          </w:p>
        </w:tc>
        <w:tc>
          <w:tcPr>
            <w:tcW w:w="880" w:type="dxa"/>
            <w:tcBorders>
              <w:top w:val="nil"/>
              <w:left w:val="nil"/>
              <w:bottom w:val="single" w:sz="4" w:space="0" w:color="auto"/>
              <w:right w:val="single" w:sz="4" w:space="0" w:color="auto"/>
            </w:tcBorders>
            <w:shd w:val="clear" w:color="auto" w:fill="auto"/>
            <w:noWrap/>
            <w:vAlign w:val="bottom"/>
            <w:hideMark/>
          </w:tcPr>
          <w:p w14:paraId="2141B9BA" w14:textId="0A324CEE" w:rsidR="00C24FE8" w:rsidRPr="005728E4" w:rsidRDefault="00C24FE8" w:rsidP="00C24FE8">
            <w:pPr>
              <w:rPr>
                <w:color w:val="000000"/>
                <w:szCs w:val="28"/>
              </w:rPr>
            </w:pPr>
            <w:r w:rsidRPr="005728E4">
              <w:rPr>
                <w:color w:val="000000"/>
                <w:szCs w:val="28"/>
              </w:rPr>
              <w:t>7.740</w:t>
            </w:r>
          </w:p>
        </w:tc>
        <w:tc>
          <w:tcPr>
            <w:tcW w:w="1075" w:type="dxa"/>
            <w:tcBorders>
              <w:top w:val="nil"/>
              <w:left w:val="nil"/>
              <w:bottom w:val="single" w:sz="4" w:space="0" w:color="auto"/>
              <w:right w:val="single" w:sz="4" w:space="0" w:color="auto"/>
            </w:tcBorders>
            <w:shd w:val="clear" w:color="auto" w:fill="auto"/>
            <w:noWrap/>
            <w:vAlign w:val="bottom"/>
            <w:hideMark/>
          </w:tcPr>
          <w:p w14:paraId="717EE052" w14:textId="039721EE" w:rsidR="00C24FE8" w:rsidRPr="005728E4" w:rsidRDefault="00C24FE8" w:rsidP="00C24FE8">
            <w:pPr>
              <w:rPr>
                <w:color w:val="000000"/>
                <w:szCs w:val="28"/>
              </w:rPr>
            </w:pPr>
            <w:r w:rsidRPr="005728E4">
              <w:rPr>
                <w:color w:val="000000"/>
                <w:szCs w:val="28"/>
              </w:rPr>
              <w:t>7.740</w:t>
            </w:r>
          </w:p>
        </w:tc>
        <w:tc>
          <w:tcPr>
            <w:tcW w:w="992" w:type="dxa"/>
            <w:tcBorders>
              <w:top w:val="nil"/>
              <w:left w:val="nil"/>
              <w:bottom w:val="single" w:sz="4" w:space="0" w:color="auto"/>
              <w:right w:val="single" w:sz="4" w:space="0" w:color="auto"/>
            </w:tcBorders>
            <w:shd w:val="clear" w:color="auto" w:fill="auto"/>
            <w:noWrap/>
            <w:vAlign w:val="bottom"/>
            <w:hideMark/>
          </w:tcPr>
          <w:p w14:paraId="2B709C22" w14:textId="2C5A4916" w:rsidR="00C24FE8" w:rsidRPr="005728E4" w:rsidRDefault="00C24FE8" w:rsidP="00C24FE8">
            <w:pPr>
              <w:rPr>
                <w:color w:val="000000"/>
                <w:szCs w:val="28"/>
              </w:rPr>
            </w:pPr>
            <w:r w:rsidRPr="005728E4">
              <w:rPr>
                <w:color w:val="000000"/>
                <w:szCs w:val="28"/>
              </w:rPr>
              <w:t>7.740</w:t>
            </w:r>
          </w:p>
        </w:tc>
        <w:tc>
          <w:tcPr>
            <w:tcW w:w="880" w:type="dxa"/>
            <w:tcBorders>
              <w:top w:val="nil"/>
              <w:left w:val="nil"/>
              <w:bottom w:val="single" w:sz="4" w:space="0" w:color="auto"/>
              <w:right w:val="single" w:sz="4" w:space="0" w:color="auto"/>
            </w:tcBorders>
            <w:shd w:val="clear" w:color="auto" w:fill="auto"/>
            <w:noWrap/>
            <w:vAlign w:val="bottom"/>
            <w:hideMark/>
          </w:tcPr>
          <w:p w14:paraId="1A227F06" w14:textId="46310BFC" w:rsidR="00C24FE8" w:rsidRPr="005728E4" w:rsidRDefault="00C24FE8" w:rsidP="00C24FE8">
            <w:pPr>
              <w:rPr>
                <w:color w:val="000000"/>
                <w:szCs w:val="28"/>
              </w:rPr>
            </w:pPr>
            <w:r w:rsidRPr="005728E4">
              <w:rPr>
                <w:color w:val="000000"/>
                <w:szCs w:val="28"/>
              </w:rPr>
              <w:t>7.740</w:t>
            </w:r>
          </w:p>
        </w:tc>
        <w:tc>
          <w:tcPr>
            <w:tcW w:w="880" w:type="dxa"/>
            <w:tcBorders>
              <w:top w:val="nil"/>
              <w:left w:val="nil"/>
              <w:bottom w:val="single" w:sz="4" w:space="0" w:color="auto"/>
              <w:right w:val="single" w:sz="4" w:space="0" w:color="auto"/>
            </w:tcBorders>
            <w:shd w:val="clear" w:color="auto" w:fill="auto"/>
            <w:noWrap/>
            <w:vAlign w:val="bottom"/>
            <w:hideMark/>
          </w:tcPr>
          <w:p w14:paraId="386FC546" w14:textId="04E0A57D" w:rsidR="00C24FE8" w:rsidRPr="005728E4" w:rsidRDefault="00C24FE8" w:rsidP="00C24FE8">
            <w:pPr>
              <w:rPr>
                <w:color w:val="000000"/>
                <w:szCs w:val="28"/>
              </w:rPr>
            </w:pPr>
            <w:r w:rsidRPr="005728E4">
              <w:rPr>
                <w:color w:val="000000"/>
                <w:szCs w:val="28"/>
              </w:rPr>
              <w:t>7.740</w:t>
            </w:r>
          </w:p>
        </w:tc>
        <w:tc>
          <w:tcPr>
            <w:tcW w:w="880" w:type="dxa"/>
            <w:tcBorders>
              <w:top w:val="nil"/>
              <w:left w:val="nil"/>
              <w:bottom w:val="single" w:sz="4" w:space="0" w:color="auto"/>
              <w:right w:val="single" w:sz="4" w:space="0" w:color="auto"/>
            </w:tcBorders>
            <w:shd w:val="clear" w:color="auto" w:fill="auto"/>
            <w:noWrap/>
            <w:vAlign w:val="bottom"/>
            <w:hideMark/>
          </w:tcPr>
          <w:p w14:paraId="32EFDBD5" w14:textId="680C658D" w:rsidR="00C24FE8" w:rsidRPr="005728E4" w:rsidRDefault="00C24FE8" w:rsidP="00C24FE8">
            <w:pPr>
              <w:rPr>
                <w:color w:val="000000"/>
                <w:szCs w:val="28"/>
              </w:rPr>
            </w:pPr>
            <w:r w:rsidRPr="005728E4">
              <w:rPr>
                <w:color w:val="000000"/>
                <w:szCs w:val="28"/>
              </w:rPr>
              <w:t>7.740</w:t>
            </w:r>
          </w:p>
        </w:tc>
        <w:tc>
          <w:tcPr>
            <w:tcW w:w="880" w:type="dxa"/>
            <w:tcBorders>
              <w:top w:val="nil"/>
              <w:left w:val="nil"/>
              <w:bottom w:val="single" w:sz="4" w:space="0" w:color="auto"/>
              <w:right w:val="single" w:sz="4" w:space="0" w:color="auto"/>
            </w:tcBorders>
            <w:shd w:val="clear" w:color="auto" w:fill="auto"/>
            <w:noWrap/>
            <w:vAlign w:val="bottom"/>
            <w:hideMark/>
          </w:tcPr>
          <w:p w14:paraId="36D14635" w14:textId="36B05F92" w:rsidR="00C24FE8" w:rsidRPr="005728E4" w:rsidRDefault="00C24FE8" w:rsidP="00C24FE8">
            <w:pPr>
              <w:rPr>
                <w:color w:val="000000"/>
                <w:szCs w:val="28"/>
              </w:rPr>
            </w:pPr>
            <w:r w:rsidRPr="005728E4">
              <w:rPr>
                <w:color w:val="000000"/>
                <w:szCs w:val="28"/>
              </w:rPr>
              <w:t>7.740</w:t>
            </w:r>
          </w:p>
        </w:tc>
        <w:tc>
          <w:tcPr>
            <w:tcW w:w="880" w:type="dxa"/>
            <w:tcBorders>
              <w:top w:val="nil"/>
              <w:left w:val="nil"/>
              <w:bottom w:val="single" w:sz="4" w:space="0" w:color="auto"/>
              <w:right w:val="single" w:sz="4" w:space="0" w:color="auto"/>
            </w:tcBorders>
            <w:shd w:val="clear" w:color="auto" w:fill="auto"/>
            <w:noWrap/>
            <w:vAlign w:val="bottom"/>
            <w:hideMark/>
          </w:tcPr>
          <w:p w14:paraId="157F3234" w14:textId="22D55724" w:rsidR="00C24FE8" w:rsidRPr="005728E4" w:rsidRDefault="00C24FE8" w:rsidP="00C24FE8">
            <w:pPr>
              <w:rPr>
                <w:color w:val="000000"/>
                <w:szCs w:val="28"/>
              </w:rPr>
            </w:pPr>
            <w:r w:rsidRPr="005728E4">
              <w:rPr>
                <w:color w:val="000000"/>
                <w:szCs w:val="28"/>
              </w:rPr>
              <w:t>7.740</w:t>
            </w:r>
          </w:p>
        </w:tc>
        <w:tc>
          <w:tcPr>
            <w:tcW w:w="880" w:type="dxa"/>
            <w:tcBorders>
              <w:top w:val="nil"/>
              <w:left w:val="nil"/>
              <w:bottom w:val="single" w:sz="4" w:space="0" w:color="auto"/>
              <w:right w:val="single" w:sz="4" w:space="0" w:color="auto"/>
            </w:tcBorders>
            <w:shd w:val="clear" w:color="auto" w:fill="auto"/>
            <w:noWrap/>
            <w:vAlign w:val="bottom"/>
            <w:hideMark/>
          </w:tcPr>
          <w:p w14:paraId="4BB5AB4A" w14:textId="66DB3F68" w:rsidR="00C24FE8" w:rsidRPr="005728E4" w:rsidRDefault="00C24FE8" w:rsidP="00C24FE8">
            <w:pPr>
              <w:rPr>
                <w:color w:val="000000"/>
                <w:szCs w:val="28"/>
              </w:rPr>
            </w:pPr>
            <w:r w:rsidRPr="005728E4">
              <w:rPr>
                <w:color w:val="000000"/>
                <w:szCs w:val="28"/>
              </w:rPr>
              <w:t>7.740</w:t>
            </w:r>
          </w:p>
        </w:tc>
        <w:tc>
          <w:tcPr>
            <w:tcW w:w="983" w:type="dxa"/>
            <w:tcBorders>
              <w:top w:val="nil"/>
              <w:left w:val="nil"/>
              <w:bottom w:val="single" w:sz="4" w:space="0" w:color="auto"/>
              <w:right w:val="single" w:sz="4" w:space="0" w:color="auto"/>
            </w:tcBorders>
            <w:shd w:val="clear" w:color="auto" w:fill="auto"/>
            <w:noWrap/>
            <w:vAlign w:val="bottom"/>
            <w:hideMark/>
          </w:tcPr>
          <w:p w14:paraId="13790AC8" w14:textId="51A540E0" w:rsidR="00C24FE8" w:rsidRPr="005728E4" w:rsidRDefault="00C24FE8" w:rsidP="00C24FE8">
            <w:pPr>
              <w:rPr>
                <w:color w:val="000000"/>
                <w:szCs w:val="28"/>
              </w:rPr>
            </w:pPr>
            <w:r w:rsidRPr="005728E4">
              <w:rPr>
                <w:color w:val="000000"/>
                <w:szCs w:val="28"/>
              </w:rPr>
              <w:t>7.740</w:t>
            </w:r>
          </w:p>
        </w:tc>
      </w:tr>
      <w:tr w:rsidR="00C24FE8" w:rsidRPr="005728E4" w14:paraId="7BA91EBD"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6A5D2D57" w14:textId="77777777" w:rsidR="00C24FE8" w:rsidRPr="005728E4" w:rsidRDefault="00C24FE8" w:rsidP="00C24FE8">
            <w:pPr>
              <w:rPr>
                <w:color w:val="000000"/>
                <w:szCs w:val="28"/>
              </w:rPr>
            </w:pPr>
            <w:r w:rsidRPr="005728E4">
              <w:rPr>
                <w:color w:val="000000"/>
                <w:szCs w:val="28"/>
              </w:rPr>
              <w:t>Затраты тепла на собственные нужды в горячей воде</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13A164D5" w14:textId="3BA4D9B4" w:rsidR="00C24FE8" w:rsidRPr="005728E4" w:rsidRDefault="00C24FE8" w:rsidP="00C24FE8">
            <w:pPr>
              <w:rPr>
                <w:color w:val="000000"/>
                <w:szCs w:val="28"/>
              </w:rPr>
            </w:pPr>
            <w:r w:rsidRPr="005728E4">
              <w:rPr>
                <w:color w:val="000000"/>
                <w:szCs w:val="28"/>
              </w:rPr>
              <w:t>0.037</w:t>
            </w:r>
          </w:p>
        </w:tc>
        <w:tc>
          <w:tcPr>
            <w:tcW w:w="880" w:type="dxa"/>
            <w:tcBorders>
              <w:top w:val="nil"/>
              <w:left w:val="nil"/>
              <w:bottom w:val="single" w:sz="4" w:space="0" w:color="auto"/>
              <w:right w:val="single" w:sz="4" w:space="0" w:color="auto"/>
            </w:tcBorders>
            <w:shd w:val="clear" w:color="auto" w:fill="auto"/>
            <w:noWrap/>
            <w:vAlign w:val="bottom"/>
            <w:hideMark/>
          </w:tcPr>
          <w:p w14:paraId="31A60D61" w14:textId="4F214C86" w:rsidR="00C24FE8" w:rsidRPr="005728E4" w:rsidRDefault="00C24FE8" w:rsidP="00C24FE8">
            <w:pPr>
              <w:rPr>
                <w:color w:val="000000"/>
                <w:szCs w:val="28"/>
              </w:rPr>
            </w:pPr>
            <w:r w:rsidRPr="005728E4">
              <w:rPr>
                <w:color w:val="000000"/>
                <w:szCs w:val="28"/>
              </w:rPr>
              <w:t>0.037</w:t>
            </w:r>
          </w:p>
        </w:tc>
        <w:tc>
          <w:tcPr>
            <w:tcW w:w="1075" w:type="dxa"/>
            <w:tcBorders>
              <w:top w:val="nil"/>
              <w:left w:val="nil"/>
              <w:bottom w:val="single" w:sz="4" w:space="0" w:color="auto"/>
              <w:right w:val="single" w:sz="4" w:space="0" w:color="auto"/>
            </w:tcBorders>
            <w:shd w:val="clear" w:color="auto" w:fill="auto"/>
            <w:noWrap/>
            <w:vAlign w:val="bottom"/>
            <w:hideMark/>
          </w:tcPr>
          <w:p w14:paraId="4A5C1F73" w14:textId="424D31C4" w:rsidR="00C24FE8" w:rsidRPr="005728E4" w:rsidRDefault="00C24FE8" w:rsidP="00C24FE8">
            <w:pPr>
              <w:rPr>
                <w:color w:val="000000"/>
                <w:szCs w:val="28"/>
              </w:rPr>
            </w:pPr>
            <w:r w:rsidRPr="005728E4">
              <w:rPr>
                <w:color w:val="000000"/>
                <w:szCs w:val="28"/>
              </w:rPr>
              <w:t>0.037</w:t>
            </w:r>
          </w:p>
        </w:tc>
        <w:tc>
          <w:tcPr>
            <w:tcW w:w="992" w:type="dxa"/>
            <w:tcBorders>
              <w:top w:val="nil"/>
              <w:left w:val="nil"/>
              <w:bottom w:val="single" w:sz="4" w:space="0" w:color="auto"/>
              <w:right w:val="single" w:sz="4" w:space="0" w:color="auto"/>
            </w:tcBorders>
            <w:shd w:val="clear" w:color="auto" w:fill="auto"/>
            <w:noWrap/>
            <w:vAlign w:val="bottom"/>
            <w:hideMark/>
          </w:tcPr>
          <w:p w14:paraId="4B2F571E" w14:textId="592D9F76" w:rsidR="00C24FE8" w:rsidRPr="005728E4" w:rsidRDefault="00C24FE8" w:rsidP="00C24FE8">
            <w:pPr>
              <w:rPr>
                <w:color w:val="000000"/>
                <w:szCs w:val="28"/>
              </w:rPr>
            </w:pPr>
            <w:r w:rsidRPr="005728E4">
              <w:rPr>
                <w:color w:val="000000"/>
                <w:szCs w:val="28"/>
              </w:rPr>
              <w:t>0.037</w:t>
            </w:r>
          </w:p>
        </w:tc>
        <w:tc>
          <w:tcPr>
            <w:tcW w:w="880" w:type="dxa"/>
            <w:tcBorders>
              <w:top w:val="nil"/>
              <w:left w:val="nil"/>
              <w:bottom w:val="single" w:sz="4" w:space="0" w:color="auto"/>
              <w:right w:val="single" w:sz="4" w:space="0" w:color="auto"/>
            </w:tcBorders>
            <w:shd w:val="clear" w:color="auto" w:fill="auto"/>
            <w:noWrap/>
            <w:vAlign w:val="bottom"/>
            <w:hideMark/>
          </w:tcPr>
          <w:p w14:paraId="722DF9A7" w14:textId="50ACFB8C" w:rsidR="00C24FE8" w:rsidRPr="005728E4" w:rsidRDefault="00C24FE8" w:rsidP="00C24FE8">
            <w:pPr>
              <w:rPr>
                <w:color w:val="000000"/>
                <w:szCs w:val="28"/>
              </w:rPr>
            </w:pPr>
            <w:r w:rsidRPr="005728E4">
              <w:rPr>
                <w:color w:val="000000"/>
                <w:szCs w:val="28"/>
              </w:rPr>
              <w:t>0.037</w:t>
            </w:r>
          </w:p>
        </w:tc>
        <w:tc>
          <w:tcPr>
            <w:tcW w:w="880" w:type="dxa"/>
            <w:tcBorders>
              <w:top w:val="nil"/>
              <w:left w:val="nil"/>
              <w:bottom w:val="single" w:sz="4" w:space="0" w:color="auto"/>
              <w:right w:val="single" w:sz="4" w:space="0" w:color="auto"/>
            </w:tcBorders>
            <w:shd w:val="clear" w:color="auto" w:fill="auto"/>
            <w:noWrap/>
            <w:vAlign w:val="bottom"/>
            <w:hideMark/>
          </w:tcPr>
          <w:p w14:paraId="68CF811D" w14:textId="4F572CB2" w:rsidR="00C24FE8" w:rsidRPr="005728E4" w:rsidRDefault="00C24FE8" w:rsidP="00C24FE8">
            <w:pPr>
              <w:rPr>
                <w:color w:val="000000"/>
                <w:szCs w:val="28"/>
              </w:rPr>
            </w:pPr>
            <w:r w:rsidRPr="005728E4">
              <w:rPr>
                <w:color w:val="000000"/>
                <w:szCs w:val="28"/>
              </w:rPr>
              <w:t>0.037</w:t>
            </w:r>
          </w:p>
        </w:tc>
        <w:tc>
          <w:tcPr>
            <w:tcW w:w="880" w:type="dxa"/>
            <w:tcBorders>
              <w:top w:val="nil"/>
              <w:left w:val="nil"/>
              <w:bottom w:val="single" w:sz="4" w:space="0" w:color="auto"/>
              <w:right w:val="single" w:sz="4" w:space="0" w:color="auto"/>
            </w:tcBorders>
            <w:shd w:val="clear" w:color="auto" w:fill="auto"/>
            <w:noWrap/>
            <w:vAlign w:val="bottom"/>
            <w:hideMark/>
          </w:tcPr>
          <w:p w14:paraId="7B9922B4" w14:textId="54557D9E" w:rsidR="00C24FE8" w:rsidRPr="005728E4" w:rsidRDefault="00C24FE8" w:rsidP="00C24FE8">
            <w:pPr>
              <w:rPr>
                <w:color w:val="000000"/>
                <w:szCs w:val="28"/>
              </w:rPr>
            </w:pPr>
            <w:r w:rsidRPr="005728E4">
              <w:rPr>
                <w:color w:val="000000"/>
                <w:szCs w:val="28"/>
              </w:rPr>
              <w:t>0.037</w:t>
            </w:r>
          </w:p>
        </w:tc>
        <w:tc>
          <w:tcPr>
            <w:tcW w:w="880" w:type="dxa"/>
            <w:tcBorders>
              <w:top w:val="nil"/>
              <w:left w:val="nil"/>
              <w:bottom w:val="single" w:sz="4" w:space="0" w:color="auto"/>
              <w:right w:val="single" w:sz="4" w:space="0" w:color="auto"/>
            </w:tcBorders>
            <w:shd w:val="clear" w:color="auto" w:fill="auto"/>
            <w:noWrap/>
            <w:vAlign w:val="bottom"/>
            <w:hideMark/>
          </w:tcPr>
          <w:p w14:paraId="3CD5462E" w14:textId="7AB626DD" w:rsidR="00C24FE8" w:rsidRPr="005728E4" w:rsidRDefault="00C24FE8" w:rsidP="00C24FE8">
            <w:pPr>
              <w:rPr>
                <w:color w:val="000000"/>
                <w:szCs w:val="28"/>
              </w:rPr>
            </w:pPr>
            <w:r w:rsidRPr="005728E4">
              <w:rPr>
                <w:color w:val="000000"/>
                <w:szCs w:val="28"/>
              </w:rPr>
              <w:t>0.037</w:t>
            </w:r>
          </w:p>
        </w:tc>
        <w:tc>
          <w:tcPr>
            <w:tcW w:w="880" w:type="dxa"/>
            <w:tcBorders>
              <w:top w:val="nil"/>
              <w:left w:val="nil"/>
              <w:bottom w:val="single" w:sz="4" w:space="0" w:color="auto"/>
              <w:right w:val="single" w:sz="4" w:space="0" w:color="auto"/>
            </w:tcBorders>
            <w:shd w:val="clear" w:color="auto" w:fill="auto"/>
            <w:noWrap/>
            <w:vAlign w:val="bottom"/>
            <w:hideMark/>
          </w:tcPr>
          <w:p w14:paraId="5CF2370A" w14:textId="7F8BD2FB" w:rsidR="00C24FE8" w:rsidRPr="005728E4" w:rsidRDefault="00C24FE8" w:rsidP="00C24FE8">
            <w:pPr>
              <w:rPr>
                <w:color w:val="000000"/>
                <w:szCs w:val="28"/>
              </w:rPr>
            </w:pPr>
            <w:r w:rsidRPr="005728E4">
              <w:rPr>
                <w:color w:val="000000"/>
                <w:szCs w:val="28"/>
              </w:rPr>
              <w:t>0.037</w:t>
            </w:r>
          </w:p>
        </w:tc>
        <w:tc>
          <w:tcPr>
            <w:tcW w:w="880" w:type="dxa"/>
            <w:tcBorders>
              <w:top w:val="nil"/>
              <w:left w:val="nil"/>
              <w:bottom w:val="single" w:sz="4" w:space="0" w:color="auto"/>
              <w:right w:val="single" w:sz="4" w:space="0" w:color="auto"/>
            </w:tcBorders>
            <w:shd w:val="clear" w:color="auto" w:fill="auto"/>
            <w:noWrap/>
            <w:vAlign w:val="bottom"/>
            <w:hideMark/>
          </w:tcPr>
          <w:p w14:paraId="53365CCA" w14:textId="0E8A1CAD" w:rsidR="00C24FE8" w:rsidRPr="005728E4" w:rsidRDefault="00C24FE8" w:rsidP="00C24FE8">
            <w:pPr>
              <w:rPr>
                <w:color w:val="000000"/>
                <w:szCs w:val="28"/>
              </w:rPr>
            </w:pPr>
            <w:r w:rsidRPr="005728E4">
              <w:rPr>
                <w:color w:val="000000"/>
                <w:szCs w:val="28"/>
              </w:rPr>
              <w:t>0.037</w:t>
            </w:r>
          </w:p>
        </w:tc>
        <w:tc>
          <w:tcPr>
            <w:tcW w:w="983" w:type="dxa"/>
            <w:tcBorders>
              <w:top w:val="nil"/>
              <w:left w:val="nil"/>
              <w:bottom w:val="single" w:sz="4" w:space="0" w:color="auto"/>
              <w:right w:val="single" w:sz="4" w:space="0" w:color="auto"/>
            </w:tcBorders>
            <w:shd w:val="clear" w:color="auto" w:fill="auto"/>
            <w:noWrap/>
            <w:vAlign w:val="bottom"/>
            <w:hideMark/>
          </w:tcPr>
          <w:p w14:paraId="67928946" w14:textId="78E37EFC" w:rsidR="00C24FE8" w:rsidRPr="005728E4" w:rsidRDefault="00C24FE8" w:rsidP="00C24FE8">
            <w:pPr>
              <w:rPr>
                <w:color w:val="000000"/>
                <w:szCs w:val="28"/>
              </w:rPr>
            </w:pPr>
            <w:r w:rsidRPr="005728E4">
              <w:rPr>
                <w:color w:val="000000"/>
                <w:szCs w:val="28"/>
              </w:rPr>
              <w:t>0.037</w:t>
            </w:r>
          </w:p>
        </w:tc>
      </w:tr>
      <w:tr w:rsidR="00C24FE8" w:rsidRPr="005728E4" w14:paraId="25DD2EAF"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220D3079" w14:textId="77777777" w:rsidR="00C24FE8" w:rsidRPr="005728E4" w:rsidRDefault="00C24FE8" w:rsidP="00C24FE8">
            <w:pPr>
              <w:rPr>
                <w:color w:val="000000"/>
                <w:szCs w:val="28"/>
              </w:rPr>
            </w:pPr>
            <w:r w:rsidRPr="005728E4">
              <w:rPr>
                <w:color w:val="000000"/>
                <w:szCs w:val="28"/>
              </w:rPr>
              <w:t>Потери в тепловых сетях в горячей воде</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6F095684" w14:textId="65EE3F65" w:rsidR="00C24FE8" w:rsidRPr="005728E4" w:rsidRDefault="00C24FE8" w:rsidP="00C24FE8">
            <w:pPr>
              <w:rPr>
                <w:color w:val="000000"/>
                <w:szCs w:val="28"/>
              </w:rPr>
            </w:pPr>
            <w:r w:rsidRPr="005728E4">
              <w:rPr>
                <w:color w:val="000000"/>
                <w:szCs w:val="28"/>
              </w:rPr>
              <w:t>0.166</w:t>
            </w:r>
          </w:p>
        </w:tc>
        <w:tc>
          <w:tcPr>
            <w:tcW w:w="880" w:type="dxa"/>
            <w:tcBorders>
              <w:top w:val="nil"/>
              <w:left w:val="nil"/>
              <w:bottom w:val="single" w:sz="4" w:space="0" w:color="auto"/>
              <w:right w:val="single" w:sz="4" w:space="0" w:color="auto"/>
            </w:tcBorders>
            <w:shd w:val="clear" w:color="auto" w:fill="auto"/>
            <w:noWrap/>
            <w:vAlign w:val="bottom"/>
            <w:hideMark/>
          </w:tcPr>
          <w:p w14:paraId="5448E782" w14:textId="0BE9B7B1" w:rsidR="00C24FE8" w:rsidRPr="005728E4" w:rsidRDefault="00C24FE8" w:rsidP="00C24FE8">
            <w:pPr>
              <w:rPr>
                <w:color w:val="000000"/>
                <w:szCs w:val="28"/>
              </w:rPr>
            </w:pPr>
            <w:r w:rsidRPr="005728E4">
              <w:rPr>
                <w:color w:val="000000"/>
                <w:szCs w:val="28"/>
              </w:rPr>
              <w:t>0.166</w:t>
            </w:r>
          </w:p>
        </w:tc>
        <w:tc>
          <w:tcPr>
            <w:tcW w:w="1075" w:type="dxa"/>
            <w:tcBorders>
              <w:top w:val="nil"/>
              <w:left w:val="nil"/>
              <w:bottom w:val="single" w:sz="4" w:space="0" w:color="auto"/>
              <w:right w:val="single" w:sz="4" w:space="0" w:color="auto"/>
            </w:tcBorders>
            <w:shd w:val="clear" w:color="auto" w:fill="auto"/>
            <w:noWrap/>
            <w:vAlign w:val="bottom"/>
            <w:hideMark/>
          </w:tcPr>
          <w:p w14:paraId="0BE65340" w14:textId="390386BE" w:rsidR="00C24FE8" w:rsidRPr="005728E4" w:rsidRDefault="00C24FE8" w:rsidP="00C24FE8">
            <w:pPr>
              <w:rPr>
                <w:color w:val="000000"/>
                <w:szCs w:val="28"/>
              </w:rPr>
            </w:pPr>
            <w:r w:rsidRPr="005728E4">
              <w:rPr>
                <w:color w:val="000000"/>
                <w:szCs w:val="28"/>
              </w:rPr>
              <w:t>0.166</w:t>
            </w:r>
          </w:p>
        </w:tc>
        <w:tc>
          <w:tcPr>
            <w:tcW w:w="992" w:type="dxa"/>
            <w:tcBorders>
              <w:top w:val="nil"/>
              <w:left w:val="nil"/>
              <w:bottom w:val="single" w:sz="4" w:space="0" w:color="auto"/>
              <w:right w:val="single" w:sz="4" w:space="0" w:color="auto"/>
            </w:tcBorders>
            <w:shd w:val="clear" w:color="auto" w:fill="auto"/>
            <w:noWrap/>
            <w:vAlign w:val="bottom"/>
            <w:hideMark/>
          </w:tcPr>
          <w:p w14:paraId="1E147CBE" w14:textId="7003F300" w:rsidR="00C24FE8" w:rsidRPr="005728E4" w:rsidRDefault="00C24FE8" w:rsidP="00C24FE8">
            <w:pPr>
              <w:rPr>
                <w:color w:val="000000"/>
                <w:szCs w:val="28"/>
              </w:rPr>
            </w:pPr>
            <w:r w:rsidRPr="005728E4">
              <w:rPr>
                <w:color w:val="000000"/>
                <w:szCs w:val="28"/>
              </w:rPr>
              <w:t>0.166</w:t>
            </w:r>
          </w:p>
        </w:tc>
        <w:tc>
          <w:tcPr>
            <w:tcW w:w="880" w:type="dxa"/>
            <w:tcBorders>
              <w:top w:val="nil"/>
              <w:left w:val="nil"/>
              <w:bottom w:val="single" w:sz="4" w:space="0" w:color="auto"/>
              <w:right w:val="single" w:sz="4" w:space="0" w:color="auto"/>
            </w:tcBorders>
            <w:shd w:val="clear" w:color="auto" w:fill="auto"/>
            <w:noWrap/>
            <w:vAlign w:val="bottom"/>
            <w:hideMark/>
          </w:tcPr>
          <w:p w14:paraId="13024B3C" w14:textId="07E1011F" w:rsidR="00C24FE8" w:rsidRPr="005728E4" w:rsidRDefault="00C24FE8" w:rsidP="00C24FE8">
            <w:pPr>
              <w:rPr>
                <w:color w:val="000000"/>
                <w:szCs w:val="28"/>
              </w:rPr>
            </w:pPr>
            <w:r w:rsidRPr="005728E4">
              <w:rPr>
                <w:color w:val="000000"/>
                <w:szCs w:val="28"/>
              </w:rPr>
              <w:t>0.166</w:t>
            </w:r>
          </w:p>
        </w:tc>
        <w:tc>
          <w:tcPr>
            <w:tcW w:w="880" w:type="dxa"/>
            <w:tcBorders>
              <w:top w:val="nil"/>
              <w:left w:val="nil"/>
              <w:bottom w:val="single" w:sz="4" w:space="0" w:color="auto"/>
              <w:right w:val="single" w:sz="4" w:space="0" w:color="auto"/>
            </w:tcBorders>
            <w:shd w:val="clear" w:color="auto" w:fill="auto"/>
            <w:noWrap/>
            <w:vAlign w:val="bottom"/>
            <w:hideMark/>
          </w:tcPr>
          <w:p w14:paraId="5A0CF7D7" w14:textId="0F320DBE" w:rsidR="00C24FE8" w:rsidRPr="005728E4" w:rsidRDefault="00C24FE8" w:rsidP="00C24FE8">
            <w:pPr>
              <w:rPr>
                <w:color w:val="000000"/>
                <w:szCs w:val="28"/>
              </w:rPr>
            </w:pPr>
            <w:r w:rsidRPr="005728E4">
              <w:rPr>
                <w:color w:val="000000"/>
                <w:szCs w:val="28"/>
              </w:rPr>
              <w:t>0.166</w:t>
            </w:r>
          </w:p>
        </w:tc>
        <w:tc>
          <w:tcPr>
            <w:tcW w:w="880" w:type="dxa"/>
            <w:tcBorders>
              <w:top w:val="nil"/>
              <w:left w:val="nil"/>
              <w:bottom w:val="single" w:sz="4" w:space="0" w:color="auto"/>
              <w:right w:val="single" w:sz="4" w:space="0" w:color="auto"/>
            </w:tcBorders>
            <w:shd w:val="clear" w:color="auto" w:fill="auto"/>
            <w:noWrap/>
            <w:vAlign w:val="bottom"/>
            <w:hideMark/>
          </w:tcPr>
          <w:p w14:paraId="3E8CD20A" w14:textId="2A57131D" w:rsidR="00C24FE8" w:rsidRPr="005728E4" w:rsidRDefault="00C24FE8" w:rsidP="00C24FE8">
            <w:pPr>
              <w:rPr>
                <w:color w:val="000000"/>
                <w:szCs w:val="28"/>
              </w:rPr>
            </w:pPr>
            <w:r w:rsidRPr="005728E4">
              <w:rPr>
                <w:color w:val="000000"/>
                <w:szCs w:val="28"/>
              </w:rPr>
              <w:t>0.166</w:t>
            </w:r>
          </w:p>
        </w:tc>
        <w:tc>
          <w:tcPr>
            <w:tcW w:w="880" w:type="dxa"/>
            <w:tcBorders>
              <w:top w:val="nil"/>
              <w:left w:val="nil"/>
              <w:bottom w:val="single" w:sz="4" w:space="0" w:color="auto"/>
              <w:right w:val="single" w:sz="4" w:space="0" w:color="auto"/>
            </w:tcBorders>
            <w:shd w:val="clear" w:color="auto" w:fill="auto"/>
            <w:noWrap/>
            <w:vAlign w:val="bottom"/>
            <w:hideMark/>
          </w:tcPr>
          <w:p w14:paraId="3B62A8CB" w14:textId="2FDE040F" w:rsidR="00C24FE8" w:rsidRPr="005728E4" w:rsidRDefault="00C24FE8" w:rsidP="00C24FE8">
            <w:pPr>
              <w:rPr>
                <w:color w:val="000000"/>
                <w:szCs w:val="28"/>
              </w:rPr>
            </w:pPr>
            <w:r w:rsidRPr="005728E4">
              <w:rPr>
                <w:color w:val="000000"/>
                <w:szCs w:val="28"/>
              </w:rPr>
              <w:t>0.166</w:t>
            </w:r>
          </w:p>
        </w:tc>
        <w:tc>
          <w:tcPr>
            <w:tcW w:w="880" w:type="dxa"/>
            <w:tcBorders>
              <w:top w:val="nil"/>
              <w:left w:val="nil"/>
              <w:bottom w:val="single" w:sz="4" w:space="0" w:color="auto"/>
              <w:right w:val="single" w:sz="4" w:space="0" w:color="auto"/>
            </w:tcBorders>
            <w:shd w:val="clear" w:color="auto" w:fill="auto"/>
            <w:noWrap/>
            <w:vAlign w:val="bottom"/>
            <w:hideMark/>
          </w:tcPr>
          <w:p w14:paraId="52F24172" w14:textId="279D80E9" w:rsidR="00C24FE8" w:rsidRPr="005728E4" w:rsidRDefault="00C24FE8" w:rsidP="00C24FE8">
            <w:pPr>
              <w:rPr>
                <w:color w:val="000000"/>
                <w:szCs w:val="28"/>
              </w:rPr>
            </w:pPr>
            <w:r w:rsidRPr="005728E4">
              <w:rPr>
                <w:color w:val="000000"/>
                <w:szCs w:val="28"/>
              </w:rPr>
              <w:t>0.166</w:t>
            </w:r>
          </w:p>
        </w:tc>
        <w:tc>
          <w:tcPr>
            <w:tcW w:w="880" w:type="dxa"/>
            <w:tcBorders>
              <w:top w:val="nil"/>
              <w:left w:val="nil"/>
              <w:bottom w:val="single" w:sz="4" w:space="0" w:color="auto"/>
              <w:right w:val="single" w:sz="4" w:space="0" w:color="auto"/>
            </w:tcBorders>
            <w:shd w:val="clear" w:color="auto" w:fill="auto"/>
            <w:noWrap/>
            <w:vAlign w:val="bottom"/>
            <w:hideMark/>
          </w:tcPr>
          <w:p w14:paraId="32C59A1E" w14:textId="71963EED" w:rsidR="00C24FE8" w:rsidRPr="005728E4" w:rsidRDefault="00C24FE8" w:rsidP="00C24FE8">
            <w:pPr>
              <w:rPr>
                <w:color w:val="000000"/>
                <w:szCs w:val="28"/>
              </w:rPr>
            </w:pPr>
            <w:r w:rsidRPr="005728E4">
              <w:rPr>
                <w:color w:val="000000"/>
                <w:szCs w:val="28"/>
              </w:rPr>
              <w:t>0.166</w:t>
            </w:r>
          </w:p>
        </w:tc>
        <w:tc>
          <w:tcPr>
            <w:tcW w:w="983" w:type="dxa"/>
            <w:tcBorders>
              <w:top w:val="nil"/>
              <w:left w:val="nil"/>
              <w:bottom w:val="single" w:sz="4" w:space="0" w:color="auto"/>
              <w:right w:val="single" w:sz="4" w:space="0" w:color="auto"/>
            </w:tcBorders>
            <w:shd w:val="clear" w:color="auto" w:fill="auto"/>
            <w:noWrap/>
            <w:vAlign w:val="bottom"/>
            <w:hideMark/>
          </w:tcPr>
          <w:p w14:paraId="61B6335C" w14:textId="0C6EB953" w:rsidR="00C24FE8" w:rsidRPr="005728E4" w:rsidRDefault="00C24FE8" w:rsidP="00C24FE8">
            <w:pPr>
              <w:rPr>
                <w:color w:val="000000"/>
                <w:szCs w:val="28"/>
              </w:rPr>
            </w:pPr>
            <w:r w:rsidRPr="005728E4">
              <w:rPr>
                <w:color w:val="000000"/>
                <w:szCs w:val="28"/>
              </w:rPr>
              <w:t>0.166</w:t>
            </w:r>
          </w:p>
        </w:tc>
      </w:tr>
      <w:tr w:rsidR="00C24FE8" w:rsidRPr="005728E4" w14:paraId="7247BDE4"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3154B662" w14:textId="77777777" w:rsidR="00C24FE8" w:rsidRPr="005728E4" w:rsidRDefault="00C24FE8" w:rsidP="00C24FE8">
            <w:pPr>
              <w:rPr>
                <w:color w:val="000000"/>
                <w:szCs w:val="28"/>
              </w:rPr>
            </w:pPr>
            <w:r w:rsidRPr="005728E4">
              <w:rPr>
                <w:color w:val="000000"/>
                <w:szCs w:val="28"/>
              </w:rPr>
              <w:t>Расчетная нагрузка на хозяйственные нужды</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19E59A08" w14:textId="39F6A7E4"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1852E2E0" w14:textId="2806C47B" w:rsidR="00C24FE8" w:rsidRPr="005728E4" w:rsidRDefault="00C24FE8" w:rsidP="00C24FE8">
            <w:pPr>
              <w:rPr>
                <w:color w:val="000000"/>
                <w:szCs w:val="28"/>
              </w:rPr>
            </w:pPr>
            <w:r w:rsidRPr="005728E4">
              <w:rPr>
                <w:color w:val="000000"/>
                <w:szCs w:val="28"/>
              </w:rPr>
              <w:t>0.000</w:t>
            </w:r>
          </w:p>
        </w:tc>
        <w:tc>
          <w:tcPr>
            <w:tcW w:w="1075" w:type="dxa"/>
            <w:tcBorders>
              <w:top w:val="nil"/>
              <w:left w:val="nil"/>
              <w:bottom w:val="single" w:sz="4" w:space="0" w:color="auto"/>
              <w:right w:val="single" w:sz="4" w:space="0" w:color="auto"/>
            </w:tcBorders>
            <w:shd w:val="clear" w:color="auto" w:fill="auto"/>
            <w:noWrap/>
            <w:vAlign w:val="bottom"/>
            <w:hideMark/>
          </w:tcPr>
          <w:p w14:paraId="3ED6672B" w14:textId="3E358043" w:rsidR="00C24FE8" w:rsidRPr="005728E4" w:rsidRDefault="00C24FE8" w:rsidP="00C24FE8">
            <w:pPr>
              <w:rPr>
                <w:color w:val="000000"/>
                <w:szCs w:val="28"/>
              </w:rPr>
            </w:pPr>
            <w:r w:rsidRPr="005728E4">
              <w:rPr>
                <w:color w:val="000000"/>
                <w:szCs w:val="28"/>
              </w:rPr>
              <w:t>0.000</w:t>
            </w:r>
          </w:p>
        </w:tc>
        <w:tc>
          <w:tcPr>
            <w:tcW w:w="992" w:type="dxa"/>
            <w:tcBorders>
              <w:top w:val="nil"/>
              <w:left w:val="nil"/>
              <w:bottom w:val="single" w:sz="4" w:space="0" w:color="auto"/>
              <w:right w:val="single" w:sz="4" w:space="0" w:color="auto"/>
            </w:tcBorders>
            <w:shd w:val="clear" w:color="auto" w:fill="auto"/>
            <w:noWrap/>
            <w:vAlign w:val="bottom"/>
            <w:hideMark/>
          </w:tcPr>
          <w:p w14:paraId="4240B483" w14:textId="3073223D"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4759E1E7" w14:textId="19C2DD47"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5E3C2C5D" w14:textId="62C6F2B2"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457ED6A2" w14:textId="54BC2555"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2DFCDF71" w14:textId="4DC9E116"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5914BCAE" w14:textId="55969AFC" w:rsidR="00C24FE8" w:rsidRPr="005728E4" w:rsidRDefault="00C24FE8" w:rsidP="00C24FE8">
            <w:pPr>
              <w:rPr>
                <w:color w:val="000000"/>
                <w:szCs w:val="28"/>
              </w:rPr>
            </w:pPr>
            <w:r w:rsidRPr="005728E4">
              <w:rPr>
                <w:color w:val="000000"/>
                <w:szCs w:val="28"/>
              </w:rPr>
              <w:t>0.000</w:t>
            </w:r>
          </w:p>
        </w:tc>
        <w:tc>
          <w:tcPr>
            <w:tcW w:w="880" w:type="dxa"/>
            <w:tcBorders>
              <w:top w:val="nil"/>
              <w:left w:val="nil"/>
              <w:bottom w:val="single" w:sz="4" w:space="0" w:color="auto"/>
              <w:right w:val="single" w:sz="4" w:space="0" w:color="auto"/>
            </w:tcBorders>
            <w:shd w:val="clear" w:color="auto" w:fill="auto"/>
            <w:noWrap/>
            <w:vAlign w:val="bottom"/>
            <w:hideMark/>
          </w:tcPr>
          <w:p w14:paraId="0B9735C2" w14:textId="4CA30DC3" w:rsidR="00C24FE8" w:rsidRPr="005728E4" w:rsidRDefault="00C24FE8" w:rsidP="00C24FE8">
            <w:pPr>
              <w:rPr>
                <w:color w:val="000000"/>
                <w:szCs w:val="28"/>
              </w:rPr>
            </w:pPr>
            <w:r w:rsidRPr="005728E4">
              <w:rPr>
                <w:color w:val="000000"/>
                <w:szCs w:val="28"/>
              </w:rPr>
              <w:t>0.000</w:t>
            </w:r>
          </w:p>
        </w:tc>
        <w:tc>
          <w:tcPr>
            <w:tcW w:w="983" w:type="dxa"/>
            <w:tcBorders>
              <w:top w:val="nil"/>
              <w:left w:val="nil"/>
              <w:bottom w:val="single" w:sz="4" w:space="0" w:color="auto"/>
              <w:right w:val="single" w:sz="4" w:space="0" w:color="auto"/>
            </w:tcBorders>
            <w:shd w:val="clear" w:color="auto" w:fill="auto"/>
            <w:noWrap/>
            <w:vAlign w:val="bottom"/>
            <w:hideMark/>
          </w:tcPr>
          <w:p w14:paraId="42F5FF16" w14:textId="761316E4" w:rsidR="00C24FE8" w:rsidRPr="005728E4" w:rsidRDefault="00C24FE8" w:rsidP="00C24FE8">
            <w:pPr>
              <w:rPr>
                <w:color w:val="000000"/>
                <w:szCs w:val="28"/>
              </w:rPr>
            </w:pPr>
            <w:r w:rsidRPr="005728E4">
              <w:rPr>
                <w:color w:val="000000"/>
                <w:szCs w:val="28"/>
              </w:rPr>
              <w:t>0.000</w:t>
            </w:r>
          </w:p>
        </w:tc>
      </w:tr>
      <w:tr w:rsidR="00C24FE8" w:rsidRPr="005728E4" w14:paraId="64FAE59E"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454CB7EF" w14:textId="77777777" w:rsidR="00C24FE8" w:rsidRPr="005728E4" w:rsidRDefault="00C24FE8" w:rsidP="00C24FE8">
            <w:pPr>
              <w:rPr>
                <w:color w:val="000000"/>
                <w:szCs w:val="28"/>
              </w:rPr>
            </w:pPr>
            <w:r w:rsidRPr="005728E4">
              <w:rPr>
                <w:color w:val="000000"/>
                <w:szCs w:val="28"/>
              </w:rPr>
              <w:t>Присоединенная договорная тепловая нагрузка в горячей воде</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2B391914" w14:textId="30881858"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4883D228" w14:textId="4A9BB5A0" w:rsidR="00C24FE8" w:rsidRPr="005728E4" w:rsidRDefault="00C24FE8" w:rsidP="00C24FE8">
            <w:pPr>
              <w:rPr>
                <w:color w:val="000000"/>
                <w:szCs w:val="28"/>
              </w:rPr>
            </w:pPr>
            <w:r w:rsidRPr="005728E4">
              <w:rPr>
                <w:color w:val="000000"/>
                <w:szCs w:val="28"/>
              </w:rPr>
              <w:t>6.890</w:t>
            </w:r>
          </w:p>
        </w:tc>
        <w:tc>
          <w:tcPr>
            <w:tcW w:w="1075" w:type="dxa"/>
            <w:tcBorders>
              <w:top w:val="nil"/>
              <w:left w:val="nil"/>
              <w:bottom w:val="single" w:sz="4" w:space="0" w:color="auto"/>
              <w:right w:val="single" w:sz="4" w:space="0" w:color="auto"/>
            </w:tcBorders>
            <w:shd w:val="clear" w:color="auto" w:fill="auto"/>
            <w:noWrap/>
            <w:vAlign w:val="bottom"/>
            <w:hideMark/>
          </w:tcPr>
          <w:p w14:paraId="042223B9" w14:textId="02EED799" w:rsidR="00C24FE8" w:rsidRPr="005728E4" w:rsidRDefault="00C24FE8" w:rsidP="00C24FE8">
            <w:pPr>
              <w:rPr>
                <w:color w:val="000000"/>
                <w:szCs w:val="28"/>
              </w:rPr>
            </w:pPr>
            <w:r w:rsidRPr="005728E4">
              <w:rPr>
                <w:color w:val="000000"/>
                <w:szCs w:val="28"/>
              </w:rPr>
              <w:t>6.890</w:t>
            </w:r>
          </w:p>
        </w:tc>
        <w:tc>
          <w:tcPr>
            <w:tcW w:w="992" w:type="dxa"/>
            <w:tcBorders>
              <w:top w:val="nil"/>
              <w:left w:val="nil"/>
              <w:bottom w:val="single" w:sz="4" w:space="0" w:color="auto"/>
              <w:right w:val="single" w:sz="4" w:space="0" w:color="auto"/>
            </w:tcBorders>
            <w:shd w:val="clear" w:color="auto" w:fill="auto"/>
            <w:noWrap/>
            <w:vAlign w:val="bottom"/>
            <w:hideMark/>
          </w:tcPr>
          <w:p w14:paraId="2CC125DB" w14:textId="49317F44"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08D61E80" w14:textId="214E62A9"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195CC31C" w14:textId="44E341D7"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16B5BBE7" w14:textId="08252438"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54F63F45" w14:textId="3F3691E2"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05E6164F" w14:textId="068588B7"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66F278D0" w14:textId="196DB5E1" w:rsidR="00C24FE8" w:rsidRPr="005728E4" w:rsidRDefault="00C24FE8" w:rsidP="00C24FE8">
            <w:pPr>
              <w:rPr>
                <w:color w:val="000000"/>
                <w:szCs w:val="28"/>
              </w:rPr>
            </w:pPr>
            <w:r w:rsidRPr="005728E4">
              <w:rPr>
                <w:color w:val="000000"/>
                <w:szCs w:val="28"/>
              </w:rPr>
              <w:t>6.890</w:t>
            </w:r>
          </w:p>
        </w:tc>
        <w:tc>
          <w:tcPr>
            <w:tcW w:w="983" w:type="dxa"/>
            <w:tcBorders>
              <w:top w:val="nil"/>
              <w:left w:val="nil"/>
              <w:bottom w:val="single" w:sz="4" w:space="0" w:color="auto"/>
              <w:right w:val="single" w:sz="4" w:space="0" w:color="auto"/>
            </w:tcBorders>
            <w:shd w:val="clear" w:color="auto" w:fill="auto"/>
            <w:noWrap/>
            <w:vAlign w:val="bottom"/>
            <w:hideMark/>
          </w:tcPr>
          <w:p w14:paraId="7F11B287" w14:textId="5E86F7F0" w:rsidR="00C24FE8" w:rsidRPr="005728E4" w:rsidRDefault="00C24FE8" w:rsidP="00C24FE8">
            <w:pPr>
              <w:rPr>
                <w:color w:val="000000"/>
                <w:szCs w:val="28"/>
              </w:rPr>
            </w:pPr>
            <w:r w:rsidRPr="005728E4">
              <w:rPr>
                <w:color w:val="000000"/>
                <w:szCs w:val="28"/>
              </w:rPr>
              <w:t>6.890</w:t>
            </w:r>
          </w:p>
        </w:tc>
      </w:tr>
      <w:tr w:rsidR="00C24FE8" w:rsidRPr="005728E4" w14:paraId="3F0039A8"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0847D2EA" w14:textId="23075841" w:rsidR="00C24FE8" w:rsidRPr="005728E4" w:rsidRDefault="00C24FE8" w:rsidP="00C24FE8">
            <w:pPr>
              <w:rPr>
                <w:color w:val="000000"/>
                <w:szCs w:val="28"/>
              </w:rPr>
            </w:pPr>
            <w:r w:rsidRPr="005728E4">
              <w:rPr>
                <w:color w:val="000000"/>
                <w:szCs w:val="28"/>
              </w:rPr>
              <w:lastRenderedPageBreak/>
              <w:t>Присоединенная расчетная тепловая нагрузка в горячей воде (на коллекторах станции)</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46731FCB" w14:textId="613F4D69"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49977ED8" w14:textId="3E4A53AF" w:rsidR="00C24FE8" w:rsidRPr="005728E4" w:rsidRDefault="00C24FE8" w:rsidP="00C24FE8">
            <w:pPr>
              <w:rPr>
                <w:color w:val="000000"/>
                <w:szCs w:val="28"/>
              </w:rPr>
            </w:pPr>
            <w:r w:rsidRPr="005728E4">
              <w:rPr>
                <w:color w:val="000000"/>
                <w:szCs w:val="28"/>
              </w:rPr>
              <w:t>6.890</w:t>
            </w:r>
          </w:p>
        </w:tc>
        <w:tc>
          <w:tcPr>
            <w:tcW w:w="1075" w:type="dxa"/>
            <w:tcBorders>
              <w:top w:val="nil"/>
              <w:left w:val="nil"/>
              <w:bottom w:val="single" w:sz="4" w:space="0" w:color="auto"/>
              <w:right w:val="single" w:sz="4" w:space="0" w:color="auto"/>
            </w:tcBorders>
            <w:shd w:val="clear" w:color="auto" w:fill="auto"/>
            <w:noWrap/>
            <w:vAlign w:val="bottom"/>
            <w:hideMark/>
          </w:tcPr>
          <w:p w14:paraId="53EA04FA" w14:textId="7686EB6C" w:rsidR="00C24FE8" w:rsidRPr="005728E4" w:rsidRDefault="00C24FE8" w:rsidP="00C24FE8">
            <w:pPr>
              <w:rPr>
                <w:color w:val="000000"/>
                <w:szCs w:val="28"/>
              </w:rPr>
            </w:pPr>
            <w:r w:rsidRPr="005728E4">
              <w:rPr>
                <w:color w:val="000000"/>
                <w:szCs w:val="28"/>
              </w:rPr>
              <w:t>6.890</w:t>
            </w:r>
          </w:p>
        </w:tc>
        <w:tc>
          <w:tcPr>
            <w:tcW w:w="992" w:type="dxa"/>
            <w:tcBorders>
              <w:top w:val="nil"/>
              <w:left w:val="nil"/>
              <w:bottom w:val="single" w:sz="4" w:space="0" w:color="auto"/>
              <w:right w:val="single" w:sz="4" w:space="0" w:color="auto"/>
            </w:tcBorders>
            <w:shd w:val="clear" w:color="auto" w:fill="auto"/>
            <w:noWrap/>
            <w:vAlign w:val="bottom"/>
            <w:hideMark/>
          </w:tcPr>
          <w:p w14:paraId="53CDC2DC" w14:textId="49B1F559"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17B95C2C" w14:textId="61C405F9"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3D11CD31" w14:textId="24E6FB9E"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6EF99608" w14:textId="27DB81AC"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77FDAAD0" w14:textId="497CED18"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598EDBC8" w14:textId="24B4807D" w:rsidR="00C24FE8" w:rsidRPr="005728E4" w:rsidRDefault="00C24FE8" w:rsidP="00C24FE8">
            <w:pPr>
              <w:rPr>
                <w:color w:val="000000"/>
                <w:szCs w:val="28"/>
              </w:rPr>
            </w:pPr>
            <w:r w:rsidRPr="005728E4">
              <w:rPr>
                <w:color w:val="000000"/>
                <w:szCs w:val="28"/>
              </w:rPr>
              <w:t>6.890</w:t>
            </w:r>
          </w:p>
        </w:tc>
        <w:tc>
          <w:tcPr>
            <w:tcW w:w="880" w:type="dxa"/>
            <w:tcBorders>
              <w:top w:val="nil"/>
              <w:left w:val="nil"/>
              <w:bottom w:val="single" w:sz="4" w:space="0" w:color="auto"/>
              <w:right w:val="single" w:sz="4" w:space="0" w:color="auto"/>
            </w:tcBorders>
            <w:shd w:val="clear" w:color="auto" w:fill="auto"/>
            <w:noWrap/>
            <w:vAlign w:val="bottom"/>
            <w:hideMark/>
          </w:tcPr>
          <w:p w14:paraId="589268FD" w14:textId="39A9ACA3" w:rsidR="00C24FE8" w:rsidRPr="005728E4" w:rsidRDefault="00C24FE8" w:rsidP="00C24FE8">
            <w:pPr>
              <w:rPr>
                <w:color w:val="000000"/>
                <w:szCs w:val="28"/>
              </w:rPr>
            </w:pPr>
            <w:r w:rsidRPr="005728E4">
              <w:rPr>
                <w:color w:val="000000"/>
                <w:szCs w:val="28"/>
              </w:rPr>
              <w:t>6.890</w:t>
            </w:r>
          </w:p>
        </w:tc>
        <w:tc>
          <w:tcPr>
            <w:tcW w:w="983" w:type="dxa"/>
            <w:tcBorders>
              <w:top w:val="nil"/>
              <w:left w:val="nil"/>
              <w:bottom w:val="single" w:sz="4" w:space="0" w:color="auto"/>
              <w:right w:val="single" w:sz="4" w:space="0" w:color="auto"/>
            </w:tcBorders>
            <w:shd w:val="clear" w:color="auto" w:fill="auto"/>
            <w:noWrap/>
            <w:vAlign w:val="bottom"/>
            <w:hideMark/>
          </w:tcPr>
          <w:p w14:paraId="03D289E1" w14:textId="5FBF1197" w:rsidR="00C24FE8" w:rsidRPr="005728E4" w:rsidRDefault="00C24FE8" w:rsidP="00C24FE8">
            <w:pPr>
              <w:rPr>
                <w:color w:val="000000"/>
                <w:szCs w:val="28"/>
              </w:rPr>
            </w:pPr>
            <w:r w:rsidRPr="005728E4">
              <w:rPr>
                <w:color w:val="000000"/>
                <w:szCs w:val="28"/>
              </w:rPr>
              <w:t>6.890</w:t>
            </w:r>
          </w:p>
        </w:tc>
      </w:tr>
      <w:tr w:rsidR="005728E4" w:rsidRPr="005728E4" w14:paraId="14DC54B2"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38BFD2D3" w14:textId="77777777" w:rsidR="005728E4" w:rsidRPr="005728E4" w:rsidRDefault="005728E4" w:rsidP="005728E4">
            <w:pPr>
              <w:rPr>
                <w:color w:val="000000"/>
                <w:szCs w:val="28"/>
              </w:rPr>
            </w:pPr>
            <w:r w:rsidRPr="005728E4">
              <w:rPr>
                <w:color w:val="000000"/>
                <w:szCs w:val="28"/>
              </w:rPr>
              <w:t>Резерв/дефицит тепловой мощности (по договорной нагрузке)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07BF92" w14:textId="7C3F2E60" w:rsidR="005728E4" w:rsidRPr="005728E4" w:rsidRDefault="005728E4" w:rsidP="005728E4">
            <w:pPr>
              <w:rPr>
                <w:color w:val="000000"/>
                <w:szCs w:val="28"/>
              </w:rPr>
            </w:pPr>
            <w:r w:rsidRPr="005728E4">
              <w:rPr>
                <w:color w:val="000000"/>
                <w:szCs w:val="28"/>
              </w:rPr>
              <w:t>0.65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6E4D127D" w14:textId="078B39EF" w:rsidR="005728E4" w:rsidRPr="005728E4" w:rsidRDefault="005728E4" w:rsidP="005728E4">
            <w:pPr>
              <w:rPr>
                <w:color w:val="000000"/>
                <w:szCs w:val="28"/>
              </w:rPr>
            </w:pPr>
            <w:r w:rsidRPr="005728E4">
              <w:rPr>
                <w:color w:val="000000"/>
                <w:szCs w:val="28"/>
              </w:rPr>
              <w:t>0.65</w:t>
            </w:r>
          </w:p>
        </w:tc>
        <w:tc>
          <w:tcPr>
            <w:tcW w:w="1075" w:type="dxa"/>
            <w:tcBorders>
              <w:top w:val="single" w:sz="4" w:space="0" w:color="auto"/>
              <w:left w:val="nil"/>
              <w:bottom w:val="single" w:sz="4" w:space="0" w:color="auto"/>
              <w:right w:val="single" w:sz="4" w:space="0" w:color="auto"/>
            </w:tcBorders>
            <w:shd w:val="clear" w:color="auto" w:fill="auto"/>
            <w:noWrap/>
            <w:vAlign w:val="bottom"/>
            <w:hideMark/>
          </w:tcPr>
          <w:p w14:paraId="1DCB2612" w14:textId="6A0E83A7" w:rsidR="005728E4" w:rsidRPr="005728E4" w:rsidRDefault="005728E4" w:rsidP="005728E4">
            <w:pPr>
              <w:rPr>
                <w:color w:val="000000"/>
                <w:szCs w:val="28"/>
              </w:rPr>
            </w:pPr>
            <w:r w:rsidRPr="005728E4">
              <w:rPr>
                <w:color w:val="000000"/>
                <w:szCs w:val="28"/>
              </w:rPr>
              <w:t>0.65</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580404E" w14:textId="54B98B4D" w:rsidR="005728E4" w:rsidRPr="005728E4" w:rsidRDefault="005728E4" w:rsidP="005728E4">
            <w:pPr>
              <w:rPr>
                <w:color w:val="000000"/>
                <w:szCs w:val="28"/>
              </w:rPr>
            </w:pPr>
            <w:r w:rsidRPr="005728E4">
              <w:rPr>
                <w:color w:val="000000"/>
                <w:szCs w:val="28"/>
              </w:rPr>
              <w:t>0.65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742FB9EA" w14:textId="47661E7A" w:rsidR="005728E4" w:rsidRPr="005728E4" w:rsidRDefault="005728E4" w:rsidP="005728E4">
            <w:pPr>
              <w:rPr>
                <w:color w:val="000000"/>
                <w:szCs w:val="28"/>
              </w:rPr>
            </w:pPr>
            <w:r w:rsidRPr="005728E4">
              <w:rPr>
                <w:color w:val="000000"/>
                <w:szCs w:val="28"/>
              </w:rPr>
              <w:t>0.65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65FC2E15" w14:textId="69CD5E0C" w:rsidR="005728E4" w:rsidRPr="005728E4" w:rsidRDefault="005728E4" w:rsidP="005728E4">
            <w:pPr>
              <w:rPr>
                <w:color w:val="000000"/>
                <w:szCs w:val="28"/>
              </w:rPr>
            </w:pPr>
            <w:r w:rsidRPr="005728E4">
              <w:rPr>
                <w:color w:val="000000"/>
                <w:szCs w:val="28"/>
              </w:rPr>
              <w:t>0.65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1680C102" w14:textId="71E5AD36" w:rsidR="005728E4" w:rsidRPr="005728E4" w:rsidRDefault="005728E4" w:rsidP="005728E4">
            <w:pPr>
              <w:rPr>
                <w:color w:val="000000"/>
                <w:szCs w:val="28"/>
              </w:rPr>
            </w:pPr>
            <w:r w:rsidRPr="005728E4">
              <w:rPr>
                <w:color w:val="000000"/>
                <w:szCs w:val="28"/>
              </w:rPr>
              <w:t>0.65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64793A59" w14:textId="2014AAAA" w:rsidR="005728E4" w:rsidRPr="005728E4" w:rsidRDefault="005728E4" w:rsidP="005728E4">
            <w:pPr>
              <w:rPr>
                <w:color w:val="000000"/>
                <w:szCs w:val="28"/>
              </w:rPr>
            </w:pPr>
            <w:r w:rsidRPr="005728E4">
              <w:rPr>
                <w:color w:val="000000"/>
                <w:szCs w:val="28"/>
              </w:rPr>
              <w:t>0.65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19C05342" w14:textId="6D969D5A" w:rsidR="005728E4" w:rsidRPr="005728E4" w:rsidRDefault="005728E4" w:rsidP="005728E4">
            <w:pPr>
              <w:rPr>
                <w:color w:val="000000"/>
                <w:szCs w:val="28"/>
              </w:rPr>
            </w:pPr>
            <w:r w:rsidRPr="005728E4">
              <w:rPr>
                <w:color w:val="000000"/>
                <w:szCs w:val="28"/>
              </w:rPr>
              <w:t>0.65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246C62D" w14:textId="3D89B1F7" w:rsidR="005728E4" w:rsidRPr="005728E4" w:rsidRDefault="005728E4" w:rsidP="005728E4">
            <w:pPr>
              <w:rPr>
                <w:color w:val="000000"/>
                <w:szCs w:val="28"/>
              </w:rPr>
            </w:pPr>
            <w:r w:rsidRPr="005728E4">
              <w:rPr>
                <w:color w:val="000000"/>
                <w:szCs w:val="28"/>
              </w:rPr>
              <w:t>0.65</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14:paraId="702D4C7D" w14:textId="6C7D81B3" w:rsidR="005728E4" w:rsidRPr="005728E4" w:rsidRDefault="005728E4" w:rsidP="005728E4">
            <w:pPr>
              <w:rPr>
                <w:color w:val="000000"/>
                <w:szCs w:val="28"/>
              </w:rPr>
            </w:pPr>
            <w:r w:rsidRPr="005728E4">
              <w:rPr>
                <w:color w:val="000000"/>
                <w:szCs w:val="28"/>
              </w:rPr>
              <w:t>0.65</w:t>
            </w:r>
          </w:p>
        </w:tc>
      </w:tr>
      <w:tr w:rsidR="005728E4" w:rsidRPr="005728E4" w14:paraId="25674FA5" w14:textId="77777777" w:rsidTr="001B4574">
        <w:trPr>
          <w:gridAfter w:val="1"/>
          <w:wAfter w:w="12" w:type="dxa"/>
          <w:trHeight w:val="113"/>
        </w:trPr>
        <w:tc>
          <w:tcPr>
            <w:tcW w:w="5240" w:type="dxa"/>
            <w:tcBorders>
              <w:top w:val="nil"/>
              <w:left w:val="single" w:sz="4" w:space="0" w:color="auto"/>
              <w:bottom w:val="single" w:sz="4" w:space="0" w:color="auto"/>
              <w:right w:val="single" w:sz="4" w:space="0" w:color="auto"/>
            </w:tcBorders>
            <w:shd w:val="clear" w:color="auto" w:fill="auto"/>
            <w:hideMark/>
          </w:tcPr>
          <w:p w14:paraId="63A9EFD4" w14:textId="77777777" w:rsidR="005728E4" w:rsidRPr="005728E4" w:rsidRDefault="005728E4" w:rsidP="005728E4">
            <w:pPr>
              <w:rPr>
                <w:color w:val="000000"/>
                <w:szCs w:val="28"/>
              </w:rPr>
            </w:pPr>
            <w:r w:rsidRPr="005728E4">
              <w:rPr>
                <w:color w:val="000000"/>
                <w:szCs w:val="28"/>
              </w:rPr>
              <w:t>Резерв/дефицит тепловой мощности (по фактической нагрузке)</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09627694" w14:textId="73092E41" w:rsidR="005728E4" w:rsidRPr="005728E4" w:rsidRDefault="005728E4" w:rsidP="005728E4">
            <w:pPr>
              <w:rPr>
                <w:color w:val="000000"/>
                <w:szCs w:val="28"/>
              </w:rPr>
            </w:pPr>
            <w:r w:rsidRPr="005728E4">
              <w:rPr>
                <w:color w:val="000000"/>
                <w:szCs w:val="28"/>
              </w:rPr>
              <w:t>0.65</w:t>
            </w:r>
          </w:p>
        </w:tc>
        <w:tc>
          <w:tcPr>
            <w:tcW w:w="880" w:type="dxa"/>
            <w:tcBorders>
              <w:top w:val="nil"/>
              <w:left w:val="nil"/>
              <w:bottom w:val="single" w:sz="4" w:space="0" w:color="auto"/>
              <w:right w:val="single" w:sz="4" w:space="0" w:color="auto"/>
            </w:tcBorders>
            <w:shd w:val="clear" w:color="auto" w:fill="auto"/>
            <w:noWrap/>
            <w:vAlign w:val="bottom"/>
            <w:hideMark/>
          </w:tcPr>
          <w:p w14:paraId="216BC816" w14:textId="3E740191" w:rsidR="005728E4" w:rsidRPr="005728E4" w:rsidRDefault="005728E4" w:rsidP="005728E4">
            <w:pPr>
              <w:rPr>
                <w:color w:val="000000"/>
                <w:szCs w:val="28"/>
              </w:rPr>
            </w:pPr>
            <w:r w:rsidRPr="005728E4">
              <w:rPr>
                <w:color w:val="000000"/>
                <w:szCs w:val="28"/>
              </w:rPr>
              <w:t>0.65</w:t>
            </w:r>
          </w:p>
        </w:tc>
        <w:tc>
          <w:tcPr>
            <w:tcW w:w="1075" w:type="dxa"/>
            <w:tcBorders>
              <w:top w:val="nil"/>
              <w:left w:val="nil"/>
              <w:bottom w:val="single" w:sz="4" w:space="0" w:color="auto"/>
              <w:right w:val="single" w:sz="4" w:space="0" w:color="auto"/>
            </w:tcBorders>
            <w:shd w:val="clear" w:color="auto" w:fill="auto"/>
            <w:noWrap/>
            <w:vAlign w:val="bottom"/>
            <w:hideMark/>
          </w:tcPr>
          <w:p w14:paraId="3EE7AFEF" w14:textId="03E4D8DD" w:rsidR="005728E4" w:rsidRPr="005728E4" w:rsidRDefault="005728E4" w:rsidP="005728E4">
            <w:pPr>
              <w:rPr>
                <w:color w:val="000000"/>
                <w:szCs w:val="28"/>
              </w:rPr>
            </w:pPr>
            <w:r w:rsidRPr="005728E4">
              <w:rPr>
                <w:color w:val="000000"/>
                <w:szCs w:val="28"/>
              </w:rPr>
              <w:t>0.65</w:t>
            </w:r>
          </w:p>
        </w:tc>
        <w:tc>
          <w:tcPr>
            <w:tcW w:w="992" w:type="dxa"/>
            <w:tcBorders>
              <w:top w:val="nil"/>
              <w:left w:val="nil"/>
              <w:bottom w:val="single" w:sz="4" w:space="0" w:color="auto"/>
              <w:right w:val="single" w:sz="4" w:space="0" w:color="auto"/>
            </w:tcBorders>
            <w:shd w:val="clear" w:color="auto" w:fill="auto"/>
            <w:noWrap/>
            <w:vAlign w:val="bottom"/>
            <w:hideMark/>
          </w:tcPr>
          <w:p w14:paraId="595549A7" w14:textId="72C0E696" w:rsidR="005728E4" w:rsidRPr="005728E4" w:rsidRDefault="005728E4" w:rsidP="005728E4">
            <w:pPr>
              <w:rPr>
                <w:color w:val="000000"/>
                <w:szCs w:val="28"/>
              </w:rPr>
            </w:pPr>
            <w:r w:rsidRPr="005728E4">
              <w:rPr>
                <w:color w:val="000000"/>
                <w:szCs w:val="28"/>
              </w:rPr>
              <w:t>0.65</w:t>
            </w:r>
          </w:p>
        </w:tc>
        <w:tc>
          <w:tcPr>
            <w:tcW w:w="880" w:type="dxa"/>
            <w:tcBorders>
              <w:top w:val="nil"/>
              <w:left w:val="nil"/>
              <w:bottom w:val="single" w:sz="4" w:space="0" w:color="auto"/>
              <w:right w:val="single" w:sz="4" w:space="0" w:color="auto"/>
            </w:tcBorders>
            <w:shd w:val="clear" w:color="auto" w:fill="auto"/>
            <w:noWrap/>
            <w:vAlign w:val="bottom"/>
            <w:hideMark/>
          </w:tcPr>
          <w:p w14:paraId="37F75FBD" w14:textId="55FC8258" w:rsidR="005728E4" w:rsidRPr="005728E4" w:rsidRDefault="005728E4" w:rsidP="005728E4">
            <w:pPr>
              <w:rPr>
                <w:color w:val="000000"/>
                <w:szCs w:val="28"/>
              </w:rPr>
            </w:pPr>
            <w:r w:rsidRPr="005728E4">
              <w:rPr>
                <w:color w:val="000000"/>
                <w:szCs w:val="28"/>
              </w:rPr>
              <w:t>0.65</w:t>
            </w:r>
          </w:p>
        </w:tc>
        <w:tc>
          <w:tcPr>
            <w:tcW w:w="880" w:type="dxa"/>
            <w:tcBorders>
              <w:top w:val="nil"/>
              <w:left w:val="nil"/>
              <w:bottom w:val="single" w:sz="4" w:space="0" w:color="auto"/>
              <w:right w:val="single" w:sz="4" w:space="0" w:color="auto"/>
            </w:tcBorders>
            <w:shd w:val="clear" w:color="auto" w:fill="auto"/>
            <w:noWrap/>
            <w:vAlign w:val="bottom"/>
            <w:hideMark/>
          </w:tcPr>
          <w:p w14:paraId="2820A7DC" w14:textId="405B150A" w:rsidR="005728E4" w:rsidRPr="005728E4" w:rsidRDefault="005728E4" w:rsidP="005728E4">
            <w:pPr>
              <w:rPr>
                <w:color w:val="000000"/>
                <w:szCs w:val="28"/>
              </w:rPr>
            </w:pPr>
            <w:r w:rsidRPr="005728E4">
              <w:rPr>
                <w:color w:val="000000"/>
                <w:szCs w:val="28"/>
              </w:rPr>
              <w:t>0.65</w:t>
            </w:r>
          </w:p>
        </w:tc>
        <w:tc>
          <w:tcPr>
            <w:tcW w:w="880" w:type="dxa"/>
            <w:tcBorders>
              <w:top w:val="nil"/>
              <w:left w:val="nil"/>
              <w:bottom w:val="single" w:sz="4" w:space="0" w:color="auto"/>
              <w:right w:val="single" w:sz="4" w:space="0" w:color="auto"/>
            </w:tcBorders>
            <w:shd w:val="clear" w:color="auto" w:fill="auto"/>
            <w:noWrap/>
            <w:vAlign w:val="bottom"/>
            <w:hideMark/>
          </w:tcPr>
          <w:p w14:paraId="07D4605E" w14:textId="03A66D94" w:rsidR="005728E4" w:rsidRPr="005728E4" w:rsidRDefault="005728E4" w:rsidP="005728E4">
            <w:pPr>
              <w:rPr>
                <w:color w:val="000000"/>
                <w:szCs w:val="28"/>
              </w:rPr>
            </w:pPr>
            <w:r w:rsidRPr="005728E4">
              <w:rPr>
                <w:color w:val="000000"/>
                <w:szCs w:val="28"/>
              </w:rPr>
              <w:t>0.65</w:t>
            </w:r>
          </w:p>
        </w:tc>
        <w:tc>
          <w:tcPr>
            <w:tcW w:w="880" w:type="dxa"/>
            <w:tcBorders>
              <w:top w:val="nil"/>
              <w:left w:val="nil"/>
              <w:bottom w:val="single" w:sz="4" w:space="0" w:color="auto"/>
              <w:right w:val="single" w:sz="4" w:space="0" w:color="auto"/>
            </w:tcBorders>
            <w:shd w:val="clear" w:color="auto" w:fill="auto"/>
            <w:noWrap/>
            <w:vAlign w:val="bottom"/>
            <w:hideMark/>
          </w:tcPr>
          <w:p w14:paraId="7981A786" w14:textId="3357F92D" w:rsidR="005728E4" w:rsidRPr="005728E4" w:rsidRDefault="005728E4" w:rsidP="005728E4">
            <w:pPr>
              <w:rPr>
                <w:color w:val="000000"/>
                <w:szCs w:val="28"/>
              </w:rPr>
            </w:pPr>
            <w:r w:rsidRPr="005728E4">
              <w:rPr>
                <w:color w:val="000000"/>
                <w:szCs w:val="28"/>
              </w:rPr>
              <w:t>0.65</w:t>
            </w:r>
          </w:p>
        </w:tc>
        <w:tc>
          <w:tcPr>
            <w:tcW w:w="880" w:type="dxa"/>
            <w:tcBorders>
              <w:top w:val="nil"/>
              <w:left w:val="nil"/>
              <w:bottom w:val="single" w:sz="4" w:space="0" w:color="auto"/>
              <w:right w:val="single" w:sz="4" w:space="0" w:color="auto"/>
            </w:tcBorders>
            <w:shd w:val="clear" w:color="auto" w:fill="auto"/>
            <w:noWrap/>
            <w:vAlign w:val="bottom"/>
            <w:hideMark/>
          </w:tcPr>
          <w:p w14:paraId="7E04B46A" w14:textId="622CDD3E" w:rsidR="005728E4" w:rsidRPr="005728E4" w:rsidRDefault="005728E4" w:rsidP="005728E4">
            <w:pPr>
              <w:rPr>
                <w:color w:val="000000"/>
                <w:szCs w:val="28"/>
              </w:rPr>
            </w:pPr>
            <w:r w:rsidRPr="005728E4">
              <w:rPr>
                <w:color w:val="000000"/>
                <w:szCs w:val="28"/>
              </w:rPr>
              <w:t>0.65</w:t>
            </w:r>
          </w:p>
        </w:tc>
        <w:tc>
          <w:tcPr>
            <w:tcW w:w="880" w:type="dxa"/>
            <w:tcBorders>
              <w:top w:val="nil"/>
              <w:left w:val="nil"/>
              <w:bottom w:val="single" w:sz="4" w:space="0" w:color="auto"/>
              <w:right w:val="single" w:sz="4" w:space="0" w:color="auto"/>
            </w:tcBorders>
            <w:shd w:val="clear" w:color="auto" w:fill="auto"/>
            <w:noWrap/>
            <w:vAlign w:val="bottom"/>
            <w:hideMark/>
          </w:tcPr>
          <w:p w14:paraId="158A46B7" w14:textId="57050ABC" w:rsidR="005728E4" w:rsidRPr="005728E4" w:rsidRDefault="005728E4" w:rsidP="005728E4">
            <w:pPr>
              <w:rPr>
                <w:color w:val="000000"/>
                <w:szCs w:val="28"/>
              </w:rPr>
            </w:pPr>
            <w:r w:rsidRPr="005728E4">
              <w:rPr>
                <w:color w:val="000000"/>
                <w:szCs w:val="28"/>
              </w:rPr>
              <w:t>0.65</w:t>
            </w:r>
          </w:p>
        </w:tc>
        <w:tc>
          <w:tcPr>
            <w:tcW w:w="983" w:type="dxa"/>
            <w:tcBorders>
              <w:top w:val="nil"/>
              <w:left w:val="nil"/>
              <w:bottom w:val="single" w:sz="4" w:space="0" w:color="auto"/>
              <w:right w:val="single" w:sz="4" w:space="0" w:color="auto"/>
            </w:tcBorders>
            <w:shd w:val="clear" w:color="auto" w:fill="auto"/>
            <w:noWrap/>
            <w:vAlign w:val="bottom"/>
            <w:hideMark/>
          </w:tcPr>
          <w:p w14:paraId="74C785DC" w14:textId="1339811C" w:rsidR="005728E4" w:rsidRPr="005728E4" w:rsidRDefault="005728E4" w:rsidP="005728E4">
            <w:pPr>
              <w:rPr>
                <w:color w:val="000000"/>
                <w:szCs w:val="28"/>
              </w:rPr>
            </w:pPr>
            <w:r w:rsidRPr="005728E4">
              <w:rPr>
                <w:color w:val="000000"/>
                <w:szCs w:val="28"/>
              </w:rPr>
              <w:t>0.65</w:t>
            </w:r>
          </w:p>
        </w:tc>
      </w:tr>
    </w:tbl>
    <w:p w14:paraId="1E4116B2" w14:textId="77777777" w:rsidR="007346C7" w:rsidRPr="00BD3831" w:rsidRDefault="007346C7" w:rsidP="00C92E8B">
      <w:pPr>
        <w:pStyle w:val="a7"/>
        <w:ind w:firstLine="0"/>
        <w:sectPr w:rsidR="007346C7" w:rsidRPr="00BD3831" w:rsidSect="0032750D">
          <w:pgSz w:w="16840" w:h="11907" w:orient="landscape" w:code="9"/>
          <w:pgMar w:top="1701" w:right="1134" w:bottom="851" w:left="1134" w:header="709" w:footer="709" w:gutter="0"/>
          <w:cols w:space="708"/>
          <w:docGrid w:linePitch="360"/>
        </w:sectPr>
      </w:pPr>
    </w:p>
    <w:p w14:paraId="421068A1" w14:textId="5CBE8124" w:rsidR="00E1044C" w:rsidRPr="00983254" w:rsidRDefault="00E1044C" w:rsidP="00262E73">
      <w:pPr>
        <w:pStyle w:val="affff0"/>
      </w:pPr>
      <w:bookmarkStart w:id="647" w:name="_Toc101972729"/>
      <w:bookmarkStart w:id="648" w:name="_Toc105553443"/>
      <w:r w:rsidRPr="005D74BC">
        <w:lastRenderedPageBreak/>
        <w:t xml:space="preserve">4.3. Выводы о </w:t>
      </w:r>
      <w:r w:rsidRPr="00983254">
        <w:t>резервах (дефицитах) существующей системы теплоснабжения при обеспечении перспективной тепловой нагрузки потребителей</w:t>
      </w:r>
      <w:bookmarkEnd w:id="647"/>
      <w:bookmarkEnd w:id="648"/>
    </w:p>
    <w:p w14:paraId="5CBD2B70" w14:textId="1B18EB93" w:rsidR="005D74BC" w:rsidRPr="00983254" w:rsidRDefault="005D74BC" w:rsidP="00262E73">
      <w:pPr>
        <w:pStyle w:val="affff0"/>
      </w:pPr>
      <w:bookmarkStart w:id="649" w:name="_Toc105553444"/>
      <w:bookmarkStart w:id="650" w:name="_Toc101972730"/>
      <w:r w:rsidRPr="00983254">
        <w:t>Определенный дефицит на котельной в поселке Рощино обоснован активным подключением капитальной застройки, так же представленная теплоснабжающей организацией расчетная нагрузка рассчитана некорректно.</w:t>
      </w:r>
      <w:bookmarkEnd w:id="649"/>
    </w:p>
    <w:p w14:paraId="098CF3D6" w14:textId="4E6D936A" w:rsidR="00E1044C" w:rsidRPr="00983254" w:rsidRDefault="00E1044C" w:rsidP="00262E73">
      <w:pPr>
        <w:pStyle w:val="affff0"/>
      </w:pPr>
      <w:bookmarkStart w:id="651" w:name="_Toc105553445"/>
      <w:r w:rsidRPr="00983254">
        <w:t>Глава 5. Мастер-план развития систем теплоснабжения поселения</w:t>
      </w:r>
      <w:bookmarkEnd w:id="650"/>
      <w:bookmarkEnd w:id="651"/>
    </w:p>
    <w:p w14:paraId="7F730EB0" w14:textId="5EB6FEF4" w:rsidR="00E1044C" w:rsidRPr="002A3230" w:rsidRDefault="00E1044C" w:rsidP="00262E73">
      <w:pPr>
        <w:pStyle w:val="affff0"/>
      </w:pPr>
      <w:bookmarkStart w:id="652" w:name="_Toc101972731"/>
      <w:bookmarkStart w:id="653" w:name="_Toc105553446"/>
      <w:r w:rsidRPr="00983254">
        <w:t xml:space="preserve">5.1. Описание вариантов (не менее двух) перспективного развития систем теплоснабжения поселения, </w:t>
      </w:r>
      <w:r w:rsidR="009A7ECE" w:rsidRPr="00983254">
        <w:t>сельского</w:t>
      </w:r>
      <w:r w:rsidRPr="00983254">
        <w:t xml:space="preserve">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w:t>
      </w:r>
      <w:r w:rsidRPr="002A3230">
        <w:t xml:space="preserve"> схеме теплоснабжения)</w:t>
      </w:r>
      <w:bookmarkEnd w:id="652"/>
      <w:bookmarkEnd w:id="653"/>
    </w:p>
    <w:p w14:paraId="3D288CF1" w14:textId="408F87FD" w:rsidR="00624EE9" w:rsidRPr="00142A46" w:rsidRDefault="00624EE9" w:rsidP="00624EE9">
      <w:pPr>
        <w:pStyle w:val="a7"/>
      </w:pPr>
      <w:bookmarkStart w:id="654" w:name="_Hlk73711704"/>
      <w:bookmarkStart w:id="655" w:name="_Toc101972732"/>
      <w:r w:rsidRPr="00142A46">
        <w:t>Для систем теплоснабжения рассмотрен</w:t>
      </w:r>
      <w:r>
        <w:t>о</w:t>
      </w:r>
      <w:r w:rsidRPr="00142A46">
        <w:t xml:space="preserve"> </w:t>
      </w:r>
      <w:r>
        <w:t>два</w:t>
      </w:r>
      <w:r w:rsidRPr="00142A46">
        <w:t xml:space="preserve"> вариант</w:t>
      </w:r>
      <w:r>
        <w:t>а</w:t>
      </w:r>
      <w:r w:rsidRPr="00142A46">
        <w:t xml:space="preserve"> их перспективного развития.</w:t>
      </w:r>
    </w:p>
    <w:p w14:paraId="57B3C2FB" w14:textId="0192329A" w:rsidR="00624EE9" w:rsidRPr="00142A46" w:rsidRDefault="00624EE9" w:rsidP="00624EE9">
      <w:pPr>
        <w:pStyle w:val="a7"/>
      </w:pPr>
      <w:r w:rsidRPr="00142A46">
        <w:t xml:space="preserve">В рамках перспективного </w:t>
      </w:r>
      <w:r>
        <w:t xml:space="preserve">первого плана </w:t>
      </w:r>
      <w:r w:rsidRPr="00142A46">
        <w:t>развития систем теплоснабжения поселения предусматривается следующий подход:</w:t>
      </w:r>
    </w:p>
    <w:p w14:paraId="4A75C455" w14:textId="77777777" w:rsidR="00624EE9" w:rsidRPr="00142A46" w:rsidRDefault="00624EE9" w:rsidP="00624EE9">
      <w:pPr>
        <w:pStyle w:val="a7"/>
        <w:numPr>
          <w:ilvl w:val="0"/>
          <w:numId w:val="25"/>
        </w:numPr>
      </w:pPr>
      <w:r w:rsidRPr="00142A46">
        <w:t>оптимизация гидравлического режима тепловых сетей;</w:t>
      </w:r>
    </w:p>
    <w:p w14:paraId="22F9E026" w14:textId="77777777" w:rsidR="00624EE9" w:rsidRDefault="00624EE9" w:rsidP="00624EE9">
      <w:pPr>
        <w:pStyle w:val="a7"/>
        <w:numPr>
          <w:ilvl w:val="0"/>
          <w:numId w:val="25"/>
        </w:numPr>
      </w:pPr>
      <w:r w:rsidRPr="00142A46">
        <w:t>замена котлового оборудования</w:t>
      </w:r>
      <w:r>
        <w:t xml:space="preserve"> на более мощное для обеспечения резерва тепловой нагрузки в поселке Рощино;</w:t>
      </w:r>
    </w:p>
    <w:p w14:paraId="6718E187" w14:textId="77777777" w:rsidR="00624EE9" w:rsidRPr="00142A46" w:rsidRDefault="00624EE9" w:rsidP="00624EE9">
      <w:pPr>
        <w:pStyle w:val="a7"/>
        <w:numPr>
          <w:ilvl w:val="0"/>
          <w:numId w:val="25"/>
        </w:numPr>
      </w:pPr>
      <w:r>
        <w:t>строительство БМК для планируемой капитальной застройки.</w:t>
      </w:r>
    </w:p>
    <w:bookmarkEnd w:id="654"/>
    <w:p w14:paraId="74AC7808" w14:textId="44F99524" w:rsidR="00624EE9" w:rsidRPr="00142A46" w:rsidRDefault="00624EE9" w:rsidP="00624EE9">
      <w:pPr>
        <w:pStyle w:val="a7"/>
      </w:pPr>
      <w:r w:rsidRPr="00142A46">
        <w:t xml:space="preserve">В рамках перспективного </w:t>
      </w:r>
      <w:r>
        <w:t xml:space="preserve">второго плана </w:t>
      </w:r>
      <w:r w:rsidRPr="00142A46">
        <w:t>развития систем теплоснабжения поселения предусматривается следующий подход:</w:t>
      </w:r>
    </w:p>
    <w:p w14:paraId="1785CC9C" w14:textId="77777777" w:rsidR="00624EE9" w:rsidRPr="00142A46" w:rsidRDefault="00624EE9" w:rsidP="00624EE9">
      <w:pPr>
        <w:pStyle w:val="a7"/>
        <w:numPr>
          <w:ilvl w:val="0"/>
          <w:numId w:val="25"/>
        </w:numPr>
      </w:pPr>
      <w:r w:rsidRPr="00142A46">
        <w:t>техническое перевооружение и реконструкция сохраняемых сетей теплоснабжения</w:t>
      </w:r>
      <w:r>
        <w:t xml:space="preserve"> в поселке Рощино</w:t>
      </w:r>
      <w:r w:rsidRPr="00142A46">
        <w:t>;</w:t>
      </w:r>
    </w:p>
    <w:p w14:paraId="03074056" w14:textId="77777777" w:rsidR="00624EE9" w:rsidRPr="00142A46" w:rsidRDefault="00624EE9" w:rsidP="00624EE9">
      <w:pPr>
        <w:pStyle w:val="a7"/>
        <w:numPr>
          <w:ilvl w:val="0"/>
          <w:numId w:val="25"/>
        </w:numPr>
      </w:pPr>
      <w:r w:rsidRPr="00142A46">
        <w:t>оптимизация гидравлического режима тепловых сетей;</w:t>
      </w:r>
    </w:p>
    <w:p w14:paraId="174E9163" w14:textId="2E31C943" w:rsidR="00624EE9" w:rsidRDefault="00624EE9" w:rsidP="00E46254">
      <w:pPr>
        <w:pStyle w:val="a7"/>
        <w:numPr>
          <w:ilvl w:val="0"/>
          <w:numId w:val="25"/>
        </w:numPr>
      </w:pPr>
      <w:r w:rsidRPr="00142A46">
        <w:t>замена котлового оборудования</w:t>
      </w:r>
      <w:r>
        <w:t xml:space="preserve"> на более мощное для обеспечения резерва тепловой нагрузки в поселке Рощино.</w:t>
      </w:r>
    </w:p>
    <w:p w14:paraId="5F31DABC" w14:textId="3DA8FF15" w:rsidR="00E1044C" w:rsidRPr="002A3230" w:rsidRDefault="00E1044C" w:rsidP="00262E73">
      <w:pPr>
        <w:pStyle w:val="affff0"/>
      </w:pPr>
      <w:bookmarkStart w:id="656" w:name="_Toc105553447"/>
      <w:r w:rsidRPr="002A3230">
        <w:t xml:space="preserve">5.2. </w:t>
      </w:r>
      <w:bookmarkStart w:id="657" w:name="_Hlk105551122"/>
      <w:r w:rsidRPr="002A3230">
        <w:t>Технико-экономическое сравнение</w:t>
      </w:r>
      <w:bookmarkEnd w:id="657"/>
      <w:r w:rsidRPr="002A3230">
        <w:t xml:space="preserve"> вариантов перспективного развития систем теплоснабжения поселения</w:t>
      </w:r>
      <w:bookmarkEnd w:id="655"/>
      <w:bookmarkEnd w:id="656"/>
    </w:p>
    <w:p w14:paraId="206353CF" w14:textId="09112078" w:rsidR="005D74BC" w:rsidRDefault="005D74BC" w:rsidP="00262E73">
      <w:pPr>
        <w:pStyle w:val="affff0"/>
      </w:pPr>
      <w:bookmarkStart w:id="658" w:name="_Toc105553448"/>
      <w:bookmarkStart w:id="659" w:name="_Toc101972733"/>
      <w:r>
        <w:t>При т</w:t>
      </w:r>
      <w:r w:rsidRPr="005D74BC">
        <w:t>ехнико-экономическо</w:t>
      </w:r>
      <w:r>
        <w:t>м</w:t>
      </w:r>
      <w:r w:rsidRPr="005D74BC">
        <w:t xml:space="preserve"> сравнени</w:t>
      </w:r>
      <w:r>
        <w:t xml:space="preserve">и вариантов развития систем теплоснабжения, второй план развития систем теплоснабжения является </w:t>
      </w:r>
      <w:r w:rsidR="00BD1000">
        <w:t>эффективным и менее затратным.</w:t>
      </w:r>
      <w:bookmarkEnd w:id="658"/>
    </w:p>
    <w:p w14:paraId="7FFDEB9E" w14:textId="26122006" w:rsidR="00E1044C" w:rsidRPr="00DA426E" w:rsidRDefault="00E1044C" w:rsidP="00262E73">
      <w:pPr>
        <w:pStyle w:val="affff0"/>
      </w:pPr>
      <w:bookmarkStart w:id="660" w:name="_Toc105553449"/>
      <w:r w:rsidRPr="00DA426E">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w:t>
      </w:r>
      <w:bookmarkEnd w:id="659"/>
      <w:bookmarkEnd w:id="660"/>
    </w:p>
    <w:p w14:paraId="37C93F0A" w14:textId="00689098" w:rsidR="00EF0AE0" w:rsidRDefault="00EF0AE0" w:rsidP="00EF0AE0">
      <w:pPr>
        <w:pStyle w:val="afffe"/>
      </w:pPr>
      <w:r>
        <w:t>Технико-экономическое сравнение вариантов перспективного развития систем теплоснабжения выполняется путём сопоставления капитальных и эксплуатационных затрат по каждому предложенному варианту.</w:t>
      </w:r>
    </w:p>
    <w:p w14:paraId="44774A52" w14:textId="77777777" w:rsidR="00BD1000" w:rsidRDefault="00BD1000" w:rsidP="00BD1000">
      <w:pPr>
        <w:pStyle w:val="affff0"/>
      </w:pPr>
      <w:bookmarkStart w:id="661" w:name="_Toc105553450"/>
      <w:bookmarkStart w:id="662" w:name="_Toc101972734"/>
      <w:r>
        <w:t>При т</w:t>
      </w:r>
      <w:r w:rsidRPr="005D74BC">
        <w:t>ехнико-экономическо</w:t>
      </w:r>
      <w:r>
        <w:t>м</w:t>
      </w:r>
      <w:r w:rsidRPr="005D74BC">
        <w:t xml:space="preserve"> сравнени</w:t>
      </w:r>
      <w:r>
        <w:t>и вариантов развития систем теплоснабжения, второй план развития систем теплоснабжения является эффективным и менее затратным.</w:t>
      </w:r>
      <w:bookmarkEnd w:id="661"/>
    </w:p>
    <w:p w14:paraId="60692BFB" w14:textId="591A2FF1" w:rsidR="00E1044C" w:rsidRPr="00DA426E" w:rsidRDefault="00E1044C" w:rsidP="00262E73">
      <w:pPr>
        <w:pStyle w:val="affff0"/>
      </w:pPr>
      <w:bookmarkStart w:id="663" w:name="_Toc105553451"/>
      <w:r w:rsidRPr="00DA426E">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662"/>
      <w:bookmarkEnd w:id="663"/>
    </w:p>
    <w:p w14:paraId="3DC93172" w14:textId="5E11A0D9" w:rsidR="00E1044C" w:rsidRPr="00DA426E" w:rsidRDefault="00E1044C" w:rsidP="00262E73">
      <w:pPr>
        <w:pStyle w:val="affff0"/>
      </w:pPr>
      <w:bookmarkStart w:id="664" w:name="_Toc101972735"/>
      <w:bookmarkStart w:id="665" w:name="_Toc105553452"/>
      <w:r w:rsidRPr="00DA426E">
        <w:lastRenderedPageBreak/>
        <w:t>6.1. Расчетная величина нормативных потерь теплоносителя в тепловых сетях в зонах действия источников тепловой энергии</w:t>
      </w:r>
      <w:bookmarkEnd w:id="664"/>
      <w:bookmarkEnd w:id="665"/>
    </w:p>
    <w:p w14:paraId="29653355" w14:textId="77777777" w:rsidR="00707677" w:rsidRPr="00DA426E" w:rsidRDefault="00707677" w:rsidP="00262E73">
      <w:pPr>
        <w:pStyle w:val="afffe"/>
      </w:pPr>
      <w:r w:rsidRPr="00DA426E">
        <w:t>Расчёт нормативных потерь теплоносителя в тепловых сетях всех зон действия источников тепловой энергии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СО 153-34.20.523(2)-2003, утвержденными приказом Министерства энергетики Российской Федерации от 30 июня 2003года №278 и «Инструкцией по организации в Минэнерго России работы по расчёту и обоснованию нормативов технологических потерь при передаче тепловой энергии».</w:t>
      </w:r>
    </w:p>
    <w:p w14:paraId="2A6F1075" w14:textId="4E82904F" w:rsidR="00707677" w:rsidRDefault="00707677" w:rsidP="00262E73">
      <w:pPr>
        <w:pStyle w:val="afffe"/>
      </w:pPr>
      <w:r w:rsidRPr="00DA426E">
        <w:t>Потери сетевой воды по своему отношению к технологическому процессу транспорта, распределения и потребления тепловой энергии разделяются на технологические потери (затраты) сетевой воды и потери сетевой воды с утечкой.</w:t>
      </w:r>
    </w:p>
    <w:p w14:paraId="01D72469" w14:textId="77777777" w:rsidR="00707677" w:rsidRDefault="00707677" w:rsidP="00262E73">
      <w:pPr>
        <w:pStyle w:val="afffe"/>
      </w:pPr>
      <w:r>
        <w:t>Технически неизбежные в процессе транспорта, распределения и потребления тепловой энергии ПСВ с утечкой в системах централизованного теплоснабжения в установленных пределах составляют нормативное значение утечки.</w:t>
      </w:r>
    </w:p>
    <w:p w14:paraId="359C83B2" w14:textId="77777777" w:rsidR="00707677" w:rsidRDefault="00707677" w:rsidP="00262E73">
      <w:pPr>
        <w:pStyle w:val="afffe"/>
      </w:pPr>
      <w:r>
        <w:t xml:space="preserve">К потерям сетевой воды с утечкой относятся технически неизбежные в процессе транспорта, распределения и потребления тепловой энергии потери сетевой воды с утечкой, величина которых должна быть не более 0,25% среднегодового объема воды в тепловой сети («Правила эксплуатации электрических станций и сетей Российской Федерации», п. 4.12.30). </w:t>
      </w:r>
    </w:p>
    <w:p w14:paraId="47A4C85B" w14:textId="50751C4E" w:rsidR="007E27CD" w:rsidRPr="00BD3831" w:rsidRDefault="00707677" w:rsidP="00262E73">
      <w:pPr>
        <w:pStyle w:val="afffe"/>
      </w:pPr>
      <w:r>
        <w:t>Допустимое нормативное значение ПСВ с утечкой определяется требованиями действующих «Типовой инструкции по технической эксплуатации систем транспорта и распределения тепловой энергии (тепловых сетей)» и «Типовой инструкции по технической эксплуатации тепловых сетей систем коммунального теплоснабжения». ПСВ с утечкой устанавливается в зависимости от объема сетевой воды в трубопроводах и оборудовании тепловой сети и подключенных к ней систем теплопотребления.</w:t>
      </w:r>
    </w:p>
    <w:p w14:paraId="6A7AC684" w14:textId="4C55EECE" w:rsidR="00E1044C" w:rsidRPr="00BD3831" w:rsidRDefault="00E1044C" w:rsidP="00262E73">
      <w:pPr>
        <w:pStyle w:val="affff0"/>
      </w:pPr>
      <w:bookmarkStart w:id="666" w:name="_Toc101972736"/>
      <w:bookmarkStart w:id="667" w:name="_Toc105553453"/>
      <w:r w:rsidRPr="00BD3831">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666"/>
      <w:bookmarkEnd w:id="667"/>
    </w:p>
    <w:p w14:paraId="031EA992" w14:textId="77777777" w:rsidR="008B1E85" w:rsidRPr="00BD3831" w:rsidRDefault="008B1E85" w:rsidP="00262E73">
      <w:pPr>
        <w:pStyle w:val="afffe"/>
      </w:pPr>
      <w:r w:rsidRPr="00BD3831">
        <w:t>Открытая система (горячего водоснабжения) теплоснабжения отсутствует.</w:t>
      </w:r>
    </w:p>
    <w:p w14:paraId="4A5C03EE" w14:textId="50BA4B3D" w:rsidR="00E1044C" w:rsidRPr="00BD3831" w:rsidRDefault="00E1044C" w:rsidP="00262E73">
      <w:pPr>
        <w:pStyle w:val="affff0"/>
      </w:pPr>
      <w:bookmarkStart w:id="668" w:name="_Toc101972737"/>
      <w:bookmarkStart w:id="669" w:name="_Toc105553454"/>
      <w:r w:rsidRPr="00BD3831">
        <w:t>6.3. Сведения о наличии баков-аккумуляторов</w:t>
      </w:r>
      <w:bookmarkEnd w:id="668"/>
      <w:bookmarkEnd w:id="669"/>
    </w:p>
    <w:p w14:paraId="470F9CA7" w14:textId="77777777" w:rsidR="008B1E85" w:rsidRPr="00BD3831" w:rsidRDefault="00344823" w:rsidP="00262E73">
      <w:pPr>
        <w:pStyle w:val="afffe"/>
      </w:pPr>
      <w:r w:rsidRPr="00BD3831">
        <w:t>В таблице 1.7.2.1 представлены сведения о наличии баков-аккумуляторов.</w:t>
      </w:r>
    </w:p>
    <w:p w14:paraId="3CF97F52" w14:textId="63A8E60F" w:rsidR="00E1044C" w:rsidRPr="00BD3831" w:rsidRDefault="00E1044C" w:rsidP="00262E73">
      <w:pPr>
        <w:pStyle w:val="affff0"/>
      </w:pPr>
      <w:bookmarkStart w:id="670" w:name="_Toc101972738"/>
      <w:bookmarkStart w:id="671" w:name="_Toc105553455"/>
      <w:r w:rsidRPr="00BD3831">
        <w:t xml:space="preserve">6.4. </w:t>
      </w:r>
      <w:bookmarkStart w:id="672" w:name="_Hlk71737799"/>
      <w:r w:rsidRPr="00BD3831">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670"/>
      <w:bookmarkEnd w:id="671"/>
      <w:bookmarkEnd w:id="672"/>
    </w:p>
    <w:p w14:paraId="4A963FA9" w14:textId="77777777" w:rsidR="008B1E85" w:rsidRPr="00BD3831" w:rsidRDefault="008B1E85" w:rsidP="00262E73">
      <w:pPr>
        <w:pStyle w:val="afffe"/>
      </w:pPr>
      <w:r w:rsidRPr="00BD3831">
        <w:t xml:space="preserve">Нормативный и фактический (для эксплуатационного и аварийного </w:t>
      </w:r>
      <w:r w:rsidRPr="00BD3831">
        <w:lastRenderedPageBreak/>
        <w:t>режимов) часовой расход подпиточной воды в зоне действия источников тепловой энергии представлен в таблице 6.4.1.</w:t>
      </w:r>
    </w:p>
    <w:p w14:paraId="01150C31" w14:textId="6D1FD111" w:rsidR="00E1044C" w:rsidRPr="00BD3831" w:rsidRDefault="00E1044C" w:rsidP="00262E73">
      <w:pPr>
        <w:pStyle w:val="affff0"/>
      </w:pPr>
      <w:bookmarkStart w:id="673" w:name="_Toc101972739"/>
      <w:bookmarkStart w:id="674" w:name="_Toc105553456"/>
      <w:r w:rsidRPr="00BD3831">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673"/>
      <w:bookmarkEnd w:id="674"/>
    </w:p>
    <w:p w14:paraId="1F816674" w14:textId="77777777" w:rsidR="008B1E85" w:rsidRPr="00BD3831" w:rsidRDefault="008B1E85" w:rsidP="00262E73">
      <w:pPr>
        <w:pStyle w:val="afffe"/>
      </w:pPr>
      <w:r w:rsidRPr="00BD3831">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представлен в таблице 6.5.1.</w:t>
      </w:r>
    </w:p>
    <w:p w14:paraId="424441E4" w14:textId="692303E2" w:rsidR="00E1044C" w:rsidRPr="00BD3831" w:rsidRDefault="00E1044C" w:rsidP="00262E73">
      <w:pPr>
        <w:pStyle w:val="affff0"/>
      </w:pPr>
      <w:bookmarkStart w:id="675" w:name="_Toc101972740"/>
      <w:bookmarkStart w:id="676" w:name="_Toc105553457"/>
      <w:r w:rsidRPr="00BD3831">
        <w:t>Глава 7. Предложения по строительству, реконструкции, техническому перевооружению и (или) модернизации источников тепловой энергии</w:t>
      </w:r>
      <w:bookmarkEnd w:id="675"/>
      <w:bookmarkEnd w:id="676"/>
    </w:p>
    <w:p w14:paraId="4FA08D53" w14:textId="5DC5C05B" w:rsidR="00E1044C" w:rsidRPr="00BD3831" w:rsidRDefault="00E1044C" w:rsidP="00262E73">
      <w:pPr>
        <w:pStyle w:val="affff0"/>
      </w:pPr>
      <w:bookmarkStart w:id="677" w:name="_Toc101972741"/>
      <w:bookmarkStart w:id="678" w:name="_Toc105553458"/>
      <w:r w:rsidRPr="00BD3831">
        <w:t xml:space="preserve">7.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r w:rsidR="00882739" w:rsidRPr="00BD3831">
        <w:t>теплопотребляющ</w:t>
      </w:r>
      <w:r w:rsidR="00882739">
        <w:t>ей</w:t>
      </w:r>
      <w:r w:rsidRPr="00BD3831">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677"/>
      <w:bookmarkEnd w:id="678"/>
    </w:p>
    <w:p w14:paraId="6EB1F502" w14:textId="77777777" w:rsidR="00380F1B" w:rsidRPr="00BD3831" w:rsidRDefault="00380F1B" w:rsidP="00262E73">
      <w:pPr>
        <w:pStyle w:val="affff0"/>
      </w:pPr>
      <w:bookmarkStart w:id="679" w:name="_Toc533296789"/>
      <w:bookmarkStart w:id="680" w:name="_Toc533538300"/>
      <w:bookmarkStart w:id="681" w:name="_Toc3951550"/>
      <w:bookmarkStart w:id="682" w:name="_Toc6327599"/>
      <w:bookmarkStart w:id="683" w:name="_Toc70394775"/>
      <w:bookmarkStart w:id="684" w:name="_Toc101972742"/>
      <w:bookmarkStart w:id="685" w:name="_Toc105553459"/>
      <w:r w:rsidRPr="00BD3831">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w:t>
      </w:r>
      <w:bookmarkEnd w:id="679"/>
      <w:bookmarkEnd w:id="680"/>
      <w:bookmarkEnd w:id="681"/>
      <w:bookmarkEnd w:id="682"/>
      <w:bookmarkEnd w:id="683"/>
      <w:bookmarkEnd w:id="684"/>
      <w:bookmarkEnd w:id="685"/>
    </w:p>
    <w:p w14:paraId="51A35FDB" w14:textId="77777777" w:rsidR="000269D0" w:rsidRDefault="00380F1B" w:rsidP="00262E73">
      <w:pPr>
        <w:pStyle w:val="afffe"/>
      </w:pPr>
      <w:r w:rsidRPr="00BD3831">
        <w:t>Согласно статье 14, ФЗ №190 «О теплоснабжении» от 27 июля 2010года, подключение теплопотребляющих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725B94A0" w14:textId="77777777" w:rsidR="000269D0" w:rsidRDefault="00380F1B" w:rsidP="00262E73">
      <w:pPr>
        <w:pStyle w:val="afffe"/>
      </w:pPr>
      <w:r w:rsidRPr="00BD3831">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w:t>
      </w:r>
    </w:p>
    <w:p w14:paraId="4515C1A0" w14:textId="581680E4" w:rsidR="00E71116" w:rsidRDefault="00380F1B" w:rsidP="00262E73">
      <w:pPr>
        <w:pStyle w:val="afffe"/>
      </w:pPr>
      <w:r w:rsidRPr="00BD3831">
        <w:t>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510B54FB" w14:textId="77777777" w:rsidR="00353813" w:rsidRPr="00BD3831" w:rsidRDefault="00353813" w:rsidP="00262E73">
      <w:pPr>
        <w:pStyle w:val="afffe"/>
      </w:pPr>
      <w:r w:rsidRPr="00CD7A36">
        <w:t>При наличии</w:t>
      </w:r>
      <w:r w:rsidRPr="00BD3831">
        <w:t xml:space="preserve">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w:t>
      </w:r>
      <w:r w:rsidRPr="00BD3831">
        <w:lastRenderedPageBreak/>
        <w:t>границах определенного схемой теплоснабжения радиуса эффективного теплоснабжения, не допускается.</w:t>
      </w:r>
    </w:p>
    <w:p w14:paraId="317A8611" w14:textId="77777777" w:rsidR="002367C8" w:rsidRDefault="00353813" w:rsidP="00262E73">
      <w:pPr>
        <w:pStyle w:val="afffe"/>
      </w:pPr>
      <w:r w:rsidRPr="00BD3831">
        <w:t>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3AC7F6C1" w14:textId="44C76BAC" w:rsidR="00353813" w:rsidRPr="00BD3831" w:rsidRDefault="00353813" w:rsidP="00262E73">
      <w:pPr>
        <w:pStyle w:val="afffe"/>
      </w:pPr>
      <w:r w:rsidRPr="00BD3831">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w:t>
      </w:r>
    </w:p>
    <w:p w14:paraId="1156B242" w14:textId="77777777" w:rsidR="00262E73" w:rsidRDefault="00262E73" w:rsidP="00262E73">
      <w:pPr>
        <w:pStyle w:val="afffe"/>
      </w:pPr>
      <w:r w:rsidRPr="00BD3831">
        <w:t>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5D5A81DE" w14:textId="43C5ABA5" w:rsidR="00DF5EB2" w:rsidRPr="00BD3831" w:rsidRDefault="00DF5EB2" w:rsidP="00262E73">
      <w:pPr>
        <w:pStyle w:val="afffe"/>
        <w:sectPr w:rsidR="00DF5EB2" w:rsidRPr="00BD3831">
          <w:pgSz w:w="11906" w:h="16838"/>
          <w:pgMar w:top="1134" w:right="850" w:bottom="1134" w:left="1701" w:header="708" w:footer="708" w:gutter="0"/>
          <w:cols w:space="708"/>
          <w:docGrid w:linePitch="360"/>
        </w:sectPr>
      </w:pPr>
    </w:p>
    <w:p w14:paraId="7434FDE2" w14:textId="0871DE8F" w:rsidR="00E71116" w:rsidRPr="00BD3831" w:rsidRDefault="00E71116" w:rsidP="00262E73">
      <w:pPr>
        <w:pStyle w:val="afffc"/>
        <w:rPr>
          <w:lang w:eastAsia="ru-RU"/>
        </w:rPr>
      </w:pPr>
      <w:bookmarkStart w:id="686" w:name="_Toc101972970"/>
      <w:bookmarkStart w:id="687" w:name="_Toc105553597"/>
      <w:r w:rsidRPr="00BD3831">
        <w:rPr>
          <w:lang w:eastAsia="ru-RU"/>
        </w:rPr>
        <w:lastRenderedPageBreak/>
        <w:t xml:space="preserve">Таблица 6.4.1. </w:t>
      </w:r>
      <w:r w:rsidRPr="00BD3831">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686"/>
      <w:bookmarkEnd w:id="687"/>
    </w:p>
    <w:tbl>
      <w:tblPr>
        <w:tblW w:w="15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6"/>
        <w:gridCol w:w="1008"/>
        <w:gridCol w:w="850"/>
        <w:gridCol w:w="851"/>
        <w:gridCol w:w="846"/>
        <w:gridCol w:w="855"/>
        <w:gridCol w:w="1126"/>
        <w:gridCol w:w="846"/>
        <w:gridCol w:w="846"/>
        <w:gridCol w:w="846"/>
        <w:gridCol w:w="1014"/>
        <w:gridCol w:w="992"/>
      </w:tblGrid>
      <w:tr w:rsidR="005F0379" w:rsidRPr="00D32B38" w14:paraId="2B2502EC" w14:textId="77777777" w:rsidTr="00067D65">
        <w:trPr>
          <w:trHeight w:val="170"/>
          <w:tblHeader/>
        </w:trPr>
        <w:tc>
          <w:tcPr>
            <w:tcW w:w="4946" w:type="dxa"/>
            <w:vMerge w:val="restart"/>
            <w:shd w:val="clear" w:color="auto" w:fill="auto"/>
            <w:noWrap/>
          </w:tcPr>
          <w:p w14:paraId="01E8AD3D" w14:textId="4216983A" w:rsidR="005F0379" w:rsidRPr="00D32B38" w:rsidRDefault="005F0379" w:rsidP="00067D65">
            <w:pPr>
              <w:rPr>
                <w:color w:val="000000"/>
              </w:rPr>
            </w:pPr>
            <w:r w:rsidRPr="00D32B38">
              <w:rPr>
                <w:color w:val="000000"/>
              </w:rPr>
              <w:t>Наименование показателя</w:t>
            </w:r>
          </w:p>
        </w:tc>
        <w:tc>
          <w:tcPr>
            <w:tcW w:w="1008" w:type="dxa"/>
            <w:shd w:val="clear" w:color="auto" w:fill="auto"/>
            <w:noWrap/>
          </w:tcPr>
          <w:p w14:paraId="564AABB1" w14:textId="00A7DD19" w:rsidR="005F0379" w:rsidRPr="00D32B38" w:rsidRDefault="005F0379" w:rsidP="00067D65">
            <w:pPr>
              <w:rPr>
                <w:color w:val="000000"/>
              </w:rPr>
            </w:pPr>
            <w:r w:rsidRPr="00D32B38">
              <w:rPr>
                <w:color w:val="000000"/>
              </w:rPr>
              <w:t>Факт</w:t>
            </w:r>
          </w:p>
        </w:tc>
        <w:tc>
          <w:tcPr>
            <w:tcW w:w="9072" w:type="dxa"/>
            <w:gridSpan w:val="10"/>
            <w:shd w:val="clear" w:color="auto" w:fill="auto"/>
            <w:noWrap/>
          </w:tcPr>
          <w:p w14:paraId="28E31839" w14:textId="7C5DAD3F" w:rsidR="005F0379" w:rsidRPr="00D32B38" w:rsidRDefault="005F0379" w:rsidP="00067D65">
            <w:pPr>
              <w:rPr>
                <w:color w:val="000000"/>
              </w:rPr>
            </w:pPr>
            <w:r w:rsidRPr="00D32B38">
              <w:rPr>
                <w:color w:val="000000"/>
              </w:rPr>
              <w:t>План</w:t>
            </w:r>
          </w:p>
        </w:tc>
      </w:tr>
      <w:tr w:rsidR="005F0379" w:rsidRPr="00D32B38" w14:paraId="1D30687B" w14:textId="77777777" w:rsidTr="00067D65">
        <w:trPr>
          <w:trHeight w:val="170"/>
          <w:tblHeader/>
        </w:trPr>
        <w:tc>
          <w:tcPr>
            <w:tcW w:w="4946" w:type="dxa"/>
            <w:vMerge/>
            <w:shd w:val="clear" w:color="auto" w:fill="auto"/>
            <w:noWrap/>
            <w:hideMark/>
          </w:tcPr>
          <w:p w14:paraId="0D2987AC" w14:textId="026D9C6C" w:rsidR="005F0379" w:rsidRPr="00D32B38" w:rsidRDefault="005F0379" w:rsidP="00067D65">
            <w:pPr>
              <w:rPr>
                <w:color w:val="000000"/>
              </w:rPr>
            </w:pPr>
          </w:p>
        </w:tc>
        <w:tc>
          <w:tcPr>
            <w:tcW w:w="1008" w:type="dxa"/>
            <w:shd w:val="clear" w:color="auto" w:fill="auto"/>
            <w:noWrap/>
            <w:hideMark/>
          </w:tcPr>
          <w:p w14:paraId="0D469346" w14:textId="77777777" w:rsidR="005F0379" w:rsidRPr="00D32B38" w:rsidRDefault="005F0379" w:rsidP="00067D65">
            <w:pPr>
              <w:rPr>
                <w:color w:val="000000"/>
              </w:rPr>
            </w:pPr>
            <w:r w:rsidRPr="00D32B38">
              <w:rPr>
                <w:color w:val="000000"/>
              </w:rPr>
              <w:t>2021 год</w:t>
            </w:r>
          </w:p>
        </w:tc>
        <w:tc>
          <w:tcPr>
            <w:tcW w:w="850" w:type="dxa"/>
            <w:shd w:val="clear" w:color="auto" w:fill="auto"/>
            <w:noWrap/>
            <w:hideMark/>
          </w:tcPr>
          <w:p w14:paraId="678CAA56" w14:textId="77777777" w:rsidR="005F0379" w:rsidRPr="00D32B38" w:rsidRDefault="005F0379" w:rsidP="00067D65">
            <w:pPr>
              <w:rPr>
                <w:color w:val="000000"/>
              </w:rPr>
            </w:pPr>
            <w:r w:rsidRPr="00D32B38">
              <w:rPr>
                <w:color w:val="000000"/>
              </w:rPr>
              <w:t>2022 год</w:t>
            </w:r>
          </w:p>
        </w:tc>
        <w:tc>
          <w:tcPr>
            <w:tcW w:w="851" w:type="dxa"/>
            <w:shd w:val="clear" w:color="auto" w:fill="auto"/>
            <w:noWrap/>
            <w:hideMark/>
          </w:tcPr>
          <w:p w14:paraId="1A6F9124" w14:textId="77777777" w:rsidR="005F0379" w:rsidRPr="00D32B38" w:rsidRDefault="005F0379" w:rsidP="00067D65">
            <w:pPr>
              <w:rPr>
                <w:color w:val="000000"/>
              </w:rPr>
            </w:pPr>
            <w:r w:rsidRPr="00D32B38">
              <w:rPr>
                <w:color w:val="000000"/>
              </w:rPr>
              <w:t>2023 год</w:t>
            </w:r>
          </w:p>
        </w:tc>
        <w:tc>
          <w:tcPr>
            <w:tcW w:w="846" w:type="dxa"/>
            <w:shd w:val="clear" w:color="auto" w:fill="auto"/>
            <w:noWrap/>
            <w:hideMark/>
          </w:tcPr>
          <w:p w14:paraId="451FDB22" w14:textId="77777777" w:rsidR="005F0379" w:rsidRPr="00D32B38" w:rsidRDefault="005F0379" w:rsidP="00067D65">
            <w:pPr>
              <w:rPr>
                <w:color w:val="000000"/>
              </w:rPr>
            </w:pPr>
            <w:r w:rsidRPr="00D32B38">
              <w:rPr>
                <w:color w:val="000000"/>
              </w:rPr>
              <w:t>2024 год</w:t>
            </w:r>
          </w:p>
        </w:tc>
        <w:tc>
          <w:tcPr>
            <w:tcW w:w="855" w:type="dxa"/>
            <w:shd w:val="clear" w:color="auto" w:fill="auto"/>
            <w:noWrap/>
            <w:hideMark/>
          </w:tcPr>
          <w:p w14:paraId="72268502" w14:textId="77777777" w:rsidR="005F0379" w:rsidRPr="00D32B38" w:rsidRDefault="005F0379" w:rsidP="00067D65">
            <w:pPr>
              <w:rPr>
                <w:color w:val="000000"/>
              </w:rPr>
            </w:pPr>
            <w:r w:rsidRPr="00D32B38">
              <w:rPr>
                <w:color w:val="000000"/>
              </w:rPr>
              <w:t>2025 год</w:t>
            </w:r>
          </w:p>
        </w:tc>
        <w:tc>
          <w:tcPr>
            <w:tcW w:w="1126" w:type="dxa"/>
            <w:shd w:val="clear" w:color="auto" w:fill="auto"/>
            <w:noWrap/>
            <w:hideMark/>
          </w:tcPr>
          <w:p w14:paraId="4AC99FE0" w14:textId="77777777" w:rsidR="005F0379" w:rsidRPr="00D32B38" w:rsidRDefault="005F0379" w:rsidP="00067D65">
            <w:pPr>
              <w:rPr>
                <w:color w:val="000000"/>
              </w:rPr>
            </w:pPr>
            <w:r w:rsidRPr="00D32B38">
              <w:rPr>
                <w:color w:val="000000"/>
              </w:rPr>
              <w:t>2026 год</w:t>
            </w:r>
          </w:p>
        </w:tc>
        <w:tc>
          <w:tcPr>
            <w:tcW w:w="846" w:type="dxa"/>
            <w:shd w:val="clear" w:color="auto" w:fill="auto"/>
            <w:noWrap/>
            <w:hideMark/>
          </w:tcPr>
          <w:p w14:paraId="340741D9" w14:textId="77777777" w:rsidR="005F0379" w:rsidRPr="00D32B38" w:rsidRDefault="005F0379" w:rsidP="00067D65">
            <w:pPr>
              <w:rPr>
                <w:color w:val="000000"/>
              </w:rPr>
            </w:pPr>
            <w:r w:rsidRPr="00D32B38">
              <w:rPr>
                <w:color w:val="000000"/>
              </w:rPr>
              <w:t>2027 год</w:t>
            </w:r>
          </w:p>
        </w:tc>
        <w:tc>
          <w:tcPr>
            <w:tcW w:w="846" w:type="dxa"/>
            <w:shd w:val="clear" w:color="auto" w:fill="auto"/>
            <w:noWrap/>
            <w:hideMark/>
          </w:tcPr>
          <w:p w14:paraId="1575E3C6" w14:textId="77777777" w:rsidR="005F0379" w:rsidRPr="00D32B38" w:rsidRDefault="005F0379" w:rsidP="00067D65">
            <w:pPr>
              <w:rPr>
                <w:color w:val="000000"/>
              </w:rPr>
            </w:pPr>
            <w:r w:rsidRPr="00D32B38">
              <w:rPr>
                <w:color w:val="000000"/>
              </w:rPr>
              <w:t>2028 год</w:t>
            </w:r>
          </w:p>
        </w:tc>
        <w:tc>
          <w:tcPr>
            <w:tcW w:w="846" w:type="dxa"/>
            <w:shd w:val="clear" w:color="auto" w:fill="auto"/>
            <w:noWrap/>
            <w:hideMark/>
          </w:tcPr>
          <w:p w14:paraId="66AFD069" w14:textId="77777777" w:rsidR="005F0379" w:rsidRPr="00D32B38" w:rsidRDefault="005F0379" w:rsidP="00067D65">
            <w:pPr>
              <w:rPr>
                <w:color w:val="000000"/>
              </w:rPr>
            </w:pPr>
            <w:r w:rsidRPr="00D32B38">
              <w:rPr>
                <w:color w:val="000000"/>
              </w:rPr>
              <w:t>2029 год</w:t>
            </w:r>
          </w:p>
        </w:tc>
        <w:tc>
          <w:tcPr>
            <w:tcW w:w="1014" w:type="dxa"/>
            <w:shd w:val="clear" w:color="auto" w:fill="auto"/>
            <w:noWrap/>
            <w:hideMark/>
          </w:tcPr>
          <w:p w14:paraId="01DB2FCE" w14:textId="77777777" w:rsidR="005F0379" w:rsidRPr="00D32B38" w:rsidRDefault="005F0379" w:rsidP="00067D65">
            <w:pPr>
              <w:rPr>
                <w:color w:val="000000"/>
              </w:rPr>
            </w:pPr>
            <w:r w:rsidRPr="00D32B38">
              <w:rPr>
                <w:color w:val="000000"/>
              </w:rPr>
              <w:t>2030 год</w:t>
            </w:r>
          </w:p>
        </w:tc>
        <w:tc>
          <w:tcPr>
            <w:tcW w:w="992" w:type="dxa"/>
            <w:shd w:val="clear" w:color="auto" w:fill="auto"/>
            <w:noWrap/>
            <w:hideMark/>
          </w:tcPr>
          <w:p w14:paraId="50C59547" w14:textId="75900D64" w:rsidR="005F0379" w:rsidRPr="00D32B38" w:rsidRDefault="005F0379" w:rsidP="00067D65">
            <w:pPr>
              <w:rPr>
                <w:color w:val="000000"/>
              </w:rPr>
            </w:pPr>
            <w:r w:rsidRPr="00D32B38">
              <w:rPr>
                <w:color w:val="000000"/>
              </w:rPr>
              <w:t>2031 -</w:t>
            </w:r>
            <w:r w:rsidR="000F2CC2">
              <w:rPr>
                <w:color w:val="000000"/>
              </w:rPr>
              <w:t>2034</w:t>
            </w:r>
            <w:r w:rsidRPr="00D32B38">
              <w:rPr>
                <w:color w:val="000000"/>
              </w:rPr>
              <w:t xml:space="preserve"> годы</w:t>
            </w:r>
          </w:p>
        </w:tc>
      </w:tr>
      <w:tr w:rsidR="00344823" w:rsidRPr="00D32B38" w14:paraId="578AD249" w14:textId="77777777" w:rsidTr="00067D65">
        <w:trPr>
          <w:trHeight w:val="170"/>
        </w:trPr>
        <w:tc>
          <w:tcPr>
            <w:tcW w:w="15026" w:type="dxa"/>
            <w:gridSpan w:val="12"/>
            <w:shd w:val="clear" w:color="auto" w:fill="auto"/>
            <w:noWrap/>
          </w:tcPr>
          <w:p w14:paraId="65250056" w14:textId="1E57FE00" w:rsidR="00344823" w:rsidRPr="00D32B38" w:rsidRDefault="00A440C1" w:rsidP="00067D65">
            <w:pPr>
              <w:rPr>
                <w:color w:val="000000"/>
              </w:rPr>
            </w:pPr>
            <w:r>
              <w:rPr>
                <w:color w:val="000000"/>
              </w:rPr>
              <w:t>Котельная, п. Рощино, ул. Фабричная</w:t>
            </w:r>
          </w:p>
        </w:tc>
      </w:tr>
      <w:tr w:rsidR="00CC0A62" w:rsidRPr="00D32B38" w14:paraId="01AC6079" w14:textId="77777777" w:rsidTr="00067D65">
        <w:trPr>
          <w:trHeight w:val="170"/>
        </w:trPr>
        <w:tc>
          <w:tcPr>
            <w:tcW w:w="4946" w:type="dxa"/>
            <w:shd w:val="clear" w:color="auto" w:fill="auto"/>
            <w:noWrap/>
            <w:vAlign w:val="center"/>
          </w:tcPr>
          <w:p w14:paraId="62DD926B" w14:textId="18366B88" w:rsidR="00CC0A62" w:rsidRPr="00D32B38" w:rsidRDefault="00CC0A62" w:rsidP="00CC0A62">
            <w:pPr>
              <w:rPr>
                <w:color w:val="000000"/>
              </w:rPr>
            </w:pPr>
            <w:r w:rsidRPr="00D32B38">
              <w:rPr>
                <w:color w:val="000000"/>
              </w:rPr>
              <w:t>Всего подпитка тепловой сети, куб.м., в том числе:</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46FE64" w14:textId="4E533877" w:rsidR="00CC0A62" w:rsidRPr="00D32B38" w:rsidRDefault="00CC0A62" w:rsidP="00CC0A62">
            <w:pPr>
              <w:rPr>
                <w:color w:val="000000"/>
              </w:rPr>
            </w:pPr>
            <w:r w:rsidRPr="00A6602A">
              <w:t>1.25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9A3544" w14:textId="3C81BC54" w:rsidR="00CC0A62" w:rsidRPr="00D32B38" w:rsidRDefault="00CC0A62" w:rsidP="00CC0A62">
            <w:pPr>
              <w:rPr>
                <w:color w:val="000000"/>
              </w:rPr>
            </w:pPr>
            <w:r w:rsidRPr="00A6602A">
              <w:t>1.25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A63F8" w14:textId="49612C8E" w:rsidR="00CC0A62" w:rsidRPr="00D32B38" w:rsidRDefault="00CC0A62" w:rsidP="00CC0A62">
            <w:pPr>
              <w:rPr>
                <w:color w:val="000000"/>
              </w:rPr>
            </w:pPr>
            <w:r w:rsidRPr="00A6602A">
              <w:t>1.25</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9FB01" w14:textId="3783E103" w:rsidR="00CC0A62" w:rsidRPr="00D32B38" w:rsidRDefault="00CC0A62" w:rsidP="00CC0A62">
            <w:pPr>
              <w:rPr>
                <w:color w:val="000000"/>
              </w:rPr>
            </w:pPr>
            <w:r w:rsidRPr="00A6602A">
              <w:t>1.25</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7F545E" w14:textId="3701EEA8" w:rsidR="00CC0A62" w:rsidRPr="00D32B38" w:rsidRDefault="00CC0A62" w:rsidP="00CC0A62">
            <w:pPr>
              <w:rPr>
                <w:color w:val="000000"/>
              </w:rPr>
            </w:pPr>
            <w:r w:rsidRPr="00A6602A">
              <w:t>1.25</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D46F7E" w14:textId="4AF715E0" w:rsidR="00CC0A62" w:rsidRPr="00D32B38" w:rsidRDefault="00CC0A62" w:rsidP="00CC0A62">
            <w:pPr>
              <w:rPr>
                <w:color w:val="000000"/>
              </w:rPr>
            </w:pPr>
            <w:r w:rsidRPr="00A6602A">
              <w:t>1.25</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C60A58" w14:textId="5003EF46" w:rsidR="00CC0A62" w:rsidRPr="00D32B38" w:rsidRDefault="00CC0A62" w:rsidP="00CC0A62">
            <w:pPr>
              <w:rPr>
                <w:color w:val="000000"/>
              </w:rPr>
            </w:pPr>
            <w:r w:rsidRPr="00A6602A">
              <w:t>1.25</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879615" w14:textId="74FFAAFE" w:rsidR="00CC0A62" w:rsidRPr="00D32B38" w:rsidRDefault="00CC0A62" w:rsidP="00CC0A62">
            <w:pPr>
              <w:rPr>
                <w:color w:val="000000"/>
              </w:rPr>
            </w:pPr>
            <w:r w:rsidRPr="00A6602A">
              <w:t>1.25</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55B60" w14:textId="0575569F" w:rsidR="00CC0A62" w:rsidRPr="00D32B38" w:rsidRDefault="00CC0A62" w:rsidP="00CC0A62">
            <w:pPr>
              <w:rPr>
                <w:color w:val="000000"/>
              </w:rPr>
            </w:pPr>
            <w:r w:rsidRPr="00A6602A">
              <w:t>1.25</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DF511D" w14:textId="7700A6F5" w:rsidR="00CC0A62" w:rsidRPr="00D32B38" w:rsidRDefault="00CC0A62" w:rsidP="00CC0A62">
            <w:pPr>
              <w:rPr>
                <w:color w:val="000000"/>
              </w:rPr>
            </w:pPr>
            <w:r w:rsidRPr="00A6602A">
              <w:t>1.25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77F4D" w14:textId="21EB7921" w:rsidR="00CC0A62" w:rsidRPr="00D32B38" w:rsidRDefault="00CC0A62" w:rsidP="00CC0A62">
            <w:pPr>
              <w:rPr>
                <w:color w:val="000000"/>
              </w:rPr>
            </w:pPr>
            <w:r w:rsidRPr="00A6602A">
              <w:t>1.25</w:t>
            </w:r>
          </w:p>
        </w:tc>
      </w:tr>
      <w:tr w:rsidR="00CC0A62" w:rsidRPr="00D32B38" w14:paraId="0BC28072" w14:textId="77777777" w:rsidTr="00067D65">
        <w:trPr>
          <w:trHeight w:val="170"/>
        </w:trPr>
        <w:tc>
          <w:tcPr>
            <w:tcW w:w="4946" w:type="dxa"/>
            <w:shd w:val="clear" w:color="auto" w:fill="auto"/>
            <w:noWrap/>
            <w:vAlign w:val="center"/>
          </w:tcPr>
          <w:p w14:paraId="3971742B" w14:textId="025E95BA" w:rsidR="00CC0A62" w:rsidRPr="00D32B38" w:rsidRDefault="00CC0A62" w:rsidP="00CC0A62">
            <w:pPr>
              <w:rPr>
                <w:color w:val="000000"/>
              </w:rPr>
            </w:pPr>
            <w:r w:rsidRPr="00D32B38">
              <w:rPr>
                <w:color w:val="000000"/>
              </w:rPr>
              <w:t>нормативные утечки теплоносителя в сетях, куб.м</w:t>
            </w:r>
          </w:p>
        </w:tc>
        <w:tc>
          <w:tcPr>
            <w:tcW w:w="1008" w:type="dxa"/>
            <w:tcBorders>
              <w:top w:val="nil"/>
              <w:left w:val="single" w:sz="4" w:space="0" w:color="auto"/>
              <w:bottom w:val="single" w:sz="4" w:space="0" w:color="auto"/>
              <w:right w:val="single" w:sz="4" w:space="0" w:color="auto"/>
            </w:tcBorders>
            <w:shd w:val="clear" w:color="auto" w:fill="auto"/>
            <w:noWrap/>
            <w:vAlign w:val="bottom"/>
          </w:tcPr>
          <w:p w14:paraId="50825B61" w14:textId="5441AA9A" w:rsidR="00CC0A62" w:rsidRPr="00D32B38" w:rsidRDefault="00CC0A62" w:rsidP="00CC0A62">
            <w:pPr>
              <w:rPr>
                <w:color w:val="000000"/>
              </w:rPr>
            </w:pPr>
            <w:r w:rsidRPr="00A6602A">
              <w:t>1.25</w:t>
            </w: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3F87633" w14:textId="47846084" w:rsidR="00CC0A62" w:rsidRPr="00D32B38" w:rsidRDefault="00CC0A62" w:rsidP="00CC0A62">
            <w:pPr>
              <w:rPr>
                <w:color w:val="000000"/>
              </w:rPr>
            </w:pPr>
            <w:r w:rsidRPr="00A6602A">
              <w:t>1.25</w:t>
            </w:r>
          </w:p>
        </w:tc>
        <w:tc>
          <w:tcPr>
            <w:tcW w:w="851" w:type="dxa"/>
            <w:tcBorders>
              <w:top w:val="nil"/>
              <w:left w:val="single" w:sz="4" w:space="0" w:color="auto"/>
              <w:bottom w:val="single" w:sz="4" w:space="0" w:color="auto"/>
              <w:right w:val="single" w:sz="4" w:space="0" w:color="auto"/>
            </w:tcBorders>
            <w:shd w:val="clear" w:color="auto" w:fill="auto"/>
            <w:noWrap/>
            <w:vAlign w:val="bottom"/>
          </w:tcPr>
          <w:p w14:paraId="5DDB53D3" w14:textId="4E6DA96B" w:rsidR="00CC0A62" w:rsidRPr="00D32B38" w:rsidRDefault="00CC0A62" w:rsidP="00CC0A62">
            <w:pPr>
              <w:rPr>
                <w:color w:val="000000"/>
              </w:rPr>
            </w:pPr>
            <w:r w:rsidRPr="00A6602A">
              <w:t>1.25</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422BA290" w14:textId="61A6050B" w:rsidR="00CC0A62" w:rsidRPr="00D32B38" w:rsidRDefault="00CC0A62" w:rsidP="00CC0A62">
            <w:pPr>
              <w:rPr>
                <w:color w:val="000000"/>
              </w:rPr>
            </w:pPr>
            <w:r w:rsidRPr="00A6602A">
              <w:t>1.25</w:t>
            </w:r>
          </w:p>
        </w:tc>
        <w:tc>
          <w:tcPr>
            <w:tcW w:w="855" w:type="dxa"/>
            <w:tcBorders>
              <w:top w:val="nil"/>
              <w:left w:val="single" w:sz="4" w:space="0" w:color="auto"/>
              <w:bottom w:val="single" w:sz="4" w:space="0" w:color="auto"/>
              <w:right w:val="single" w:sz="4" w:space="0" w:color="auto"/>
            </w:tcBorders>
            <w:shd w:val="clear" w:color="auto" w:fill="auto"/>
            <w:noWrap/>
            <w:vAlign w:val="bottom"/>
          </w:tcPr>
          <w:p w14:paraId="1F085125" w14:textId="0FF3E0CB" w:rsidR="00CC0A62" w:rsidRPr="00D32B38" w:rsidRDefault="00CC0A62" w:rsidP="00CC0A62">
            <w:pPr>
              <w:rPr>
                <w:color w:val="000000"/>
              </w:rPr>
            </w:pPr>
            <w:r w:rsidRPr="00A6602A">
              <w:t>1.25</w:t>
            </w:r>
          </w:p>
        </w:tc>
        <w:tc>
          <w:tcPr>
            <w:tcW w:w="1126" w:type="dxa"/>
            <w:tcBorders>
              <w:top w:val="nil"/>
              <w:left w:val="single" w:sz="4" w:space="0" w:color="auto"/>
              <w:bottom w:val="single" w:sz="4" w:space="0" w:color="auto"/>
              <w:right w:val="single" w:sz="4" w:space="0" w:color="auto"/>
            </w:tcBorders>
            <w:shd w:val="clear" w:color="auto" w:fill="auto"/>
            <w:noWrap/>
            <w:vAlign w:val="bottom"/>
          </w:tcPr>
          <w:p w14:paraId="1D1DC253" w14:textId="16311CFB" w:rsidR="00CC0A62" w:rsidRPr="00D32B38" w:rsidRDefault="00CC0A62" w:rsidP="00CC0A62">
            <w:pPr>
              <w:rPr>
                <w:color w:val="000000"/>
              </w:rPr>
            </w:pPr>
            <w:r w:rsidRPr="00A6602A">
              <w:t>1.25</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19B4A161" w14:textId="08E995A7" w:rsidR="00CC0A62" w:rsidRPr="00D32B38" w:rsidRDefault="00CC0A62" w:rsidP="00CC0A62">
            <w:pPr>
              <w:rPr>
                <w:color w:val="000000"/>
              </w:rPr>
            </w:pPr>
            <w:r w:rsidRPr="00A6602A">
              <w:t>1.25</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419FB4B2" w14:textId="300BDDA1" w:rsidR="00CC0A62" w:rsidRPr="00D32B38" w:rsidRDefault="00CC0A62" w:rsidP="00CC0A62">
            <w:pPr>
              <w:rPr>
                <w:color w:val="000000"/>
              </w:rPr>
            </w:pPr>
            <w:r w:rsidRPr="00A6602A">
              <w:t>1.25</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26E3DBD2" w14:textId="52DE8208" w:rsidR="00CC0A62" w:rsidRPr="00D32B38" w:rsidRDefault="00CC0A62" w:rsidP="00CC0A62">
            <w:pPr>
              <w:rPr>
                <w:color w:val="000000"/>
              </w:rPr>
            </w:pPr>
            <w:r w:rsidRPr="00A6602A">
              <w:t>1.25</w:t>
            </w:r>
          </w:p>
        </w:tc>
        <w:tc>
          <w:tcPr>
            <w:tcW w:w="1014" w:type="dxa"/>
            <w:tcBorders>
              <w:top w:val="nil"/>
              <w:left w:val="single" w:sz="4" w:space="0" w:color="auto"/>
              <w:bottom w:val="single" w:sz="4" w:space="0" w:color="auto"/>
              <w:right w:val="single" w:sz="4" w:space="0" w:color="auto"/>
            </w:tcBorders>
            <w:shd w:val="clear" w:color="auto" w:fill="auto"/>
            <w:noWrap/>
            <w:vAlign w:val="bottom"/>
          </w:tcPr>
          <w:p w14:paraId="0E74C1E3" w14:textId="5BBF47C7" w:rsidR="00CC0A62" w:rsidRPr="00D32B38" w:rsidRDefault="00CC0A62" w:rsidP="00CC0A62">
            <w:pPr>
              <w:rPr>
                <w:color w:val="000000"/>
              </w:rPr>
            </w:pPr>
            <w:r w:rsidRPr="00A6602A">
              <w:t>1.25</w:t>
            </w:r>
          </w:p>
        </w:tc>
        <w:tc>
          <w:tcPr>
            <w:tcW w:w="992" w:type="dxa"/>
            <w:tcBorders>
              <w:top w:val="nil"/>
              <w:left w:val="single" w:sz="4" w:space="0" w:color="auto"/>
              <w:bottom w:val="single" w:sz="4" w:space="0" w:color="auto"/>
              <w:right w:val="single" w:sz="4" w:space="0" w:color="auto"/>
            </w:tcBorders>
            <w:shd w:val="clear" w:color="auto" w:fill="auto"/>
            <w:noWrap/>
            <w:vAlign w:val="bottom"/>
          </w:tcPr>
          <w:p w14:paraId="303ED697" w14:textId="0C7439D5" w:rsidR="00CC0A62" w:rsidRPr="00D32B38" w:rsidRDefault="00CC0A62" w:rsidP="00CC0A62">
            <w:pPr>
              <w:rPr>
                <w:color w:val="000000"/>
              </w:rPr>
            </w:pPr>
            <w:r w:rsidRPr="00A6602A">
              <w:t>1.25</w:t>
            </w:r>
          </w:p>
        </w:tc>
      </w:tr>
      <w:tr w:rsidR="00CC0A62" w:rsidRPr="00D32B38" w14:paraId="5C638DAE" w14:textId="77777777" w:rsidTr="00067D65">
        <w:trPr>
          <w:trHeight w:val="170"/>
        </w:trPr>
        <w:tc>
          <w:tcPr>
            <w:tcW w:w="4946" w:type="dxa"/>
            <w:shd w:val="clear" w:color="auto" w:fill="auto"/>
            <w:noWrap/>
            <w:vAlign w:val="center"/>
          </w:tcPr>
          <w:p w14:paraId="33493720" w14:textId="77777777" w:rsidR="00CC0A62" w:rsidRPr="00D32B38" w:rsidRDefault="00CC0A62" w:rsidP="00CC0A62">
            <w:pPr>
              <w:rPr>
                <w:color w:val="000000"/>
              </w:rPr>
            </w:pPr>
            <w:r w:rsidRPr="00D32B38">
              <w:rPr>
                <w:color w:val="000000"/>
              </w:rPr>
              <w:t>сверхнормативный расход воды, тыс. куб.м</w:t>
            </w:r>
          </w:p>
        </w:tc>
        <w:tc>
          <w:tcPr>
            <w:tcW w:w="1008" w:type="dxa"/>
            <w:tcBorders>
              <w:top w:val="nil"/>
              <w:left w:val="single" w:sz="4" w:space="0" w:color="auto"/>
              <w:bottom w:val="single" w:sz="4" w:space="0" w:color="auto"/>
              <w:right w:val="single" w:sz="4" w:space="0" w:color="auto"/>
            </w:tcBorders>
            <w:shd w:val="clear" w:color="auto" w:fill="auto"/>
            <w:noWrap/>
            <w:vAlign w:val="bottom"/>
          </w:tcPr>
          <w:p w14:paraId="1AD48BA3" w14:textId="36CDC2FD" w:rsidR="00CC0A62" w:rsidRPr="00D32B38" w:rsidRDefault="00CC0A62" w:rsidP="00CC0A62">
            <w:pPr>
              <w:rPr>
                <w:color w:val="000000"/>
              </w:rPr>
            </w:pPr>
            <w:r w:rsidRPr="00A6602A">
              <w:rPr>
                <w:color w:val="000000"/>
              </w:rPr>
              <w:t>0.00</w:t>
            </w: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66FDAADA" w14:textId="332B823C" w:rsidR="00CC0A62" w:rsidRPr="00D32B38" w:rsidRDefault="00CC0A62" w:rsidP="00CC0A62">
            <w:pPr>
              <w:rPr>
                <w:color w:val="000000"/>
              </w:rPr>
            </w:pPr>
            <w:r w:rsidRPr="00A6602A">
              <w:rPr>
                <w:color w:val="000000"/>
              </w:rPr>
              <w:t>0.00</w:t>
            </w:r>
          </w:p>
        </w:tc>
        <w:tc>
          <w:tcPr>
            <w:tcW w:w="851" w:type="dxa"/>
            <w:tcBorders>
              <w:top w:val="nil"/>
              <w:left w:val="single" w:sz="4" w:space="0" w:color="auto"/>
              <w:bottom w:val="single" w:sz="4" w:space="0" w:color="auto"/>
              <w:right w:val="single" w:sz="4" w:space="0" w:color="auto"/>
            </w:tcBorders>
            <w:shd w:val="clear" w:color="auto" w:fill="auto"/>
            <w:noWrap/>
            <w:vAlign w:val="bottom"/>
          </w:tcPr>
          <w:p w14:paraId="2C9067B4" w14:textId="77360D82" w:rsidR="00CC0A62" w:rsidRPr="00D32B38" w:rsidRDefault="00CC0A62" w:rsidP="00CC0A62">
            <w:pPr>
              <w:rPr>
                <w:color w:val="000000"/>
              </w:rPr>
            </w:pPr>
            <w:r w:rsidRPr="00A6602A">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3AE73D8E" w14:textId="7BBC7723" w:rsidR="00CC0A62" w:rsidRPr="00D32B38" w:rsidRDefault="00CC0A62" w:rsidP="00CC0A62">
            <w:pPr>
              <w:rPr>
                <w:color w:val="000000"/>
              </w:rPr>
            </w:pPr>
            <w:r w:rsidRPr="00A6602A">
              <w:rPr>
                <w:color w:val="000000"/>
              </w:rPr>
              <w:t>0.00</w:t>
            </w:r>
          </w:p>
        </w:tc>
        <w:tc>
          <w:tcPr>
            <w:tcW w:w="855" w:type="dxa"/>
            <w:tcBorders>
              <w:top w:val="nil"/>
              <w:left w:val="single" w:sz="4" w:space="0" w:color="auto"/>
              <w:bottom w:val="single" w:sz="4" w:space="0" w:color="auto"/>
              <w:right w:val="single" w:sz="4" w:space="0" w:color="auto"/>
            </w:tcBorders>
            <w:shd w:val="clear" w:color="auto" w:fill="auto"/>
            <w:noWrap/>
            <w:vAlign w:val="bottom"/>
          </w:tcPr>
          <w:p w14:paraId="54315045" w14:textId="38075312" w:rsidR="00CC0A62" w:rsidRPr="00D32B38" w:rsidRDefault="00CC0A62" w:rsidP="00CC0A62">
            <w:pPr>
              <w:rPr>
                <w:color w:val="000000"/>
              </w:rPr>
            </w:pPr>
            <w:r w:rsidRPr="00A6602A">
              <w:rPr>
                <w:color w:val="000000"/>
              </w:rPr>
              <w:t>0.00</w:t>
            </w:r>
          </w:p>
        </w:tc>
        <w:tc>
          <w:tcPr>
            <w:tcW w:w="1126" w:type="dxa"/>
            <w:tcBorders>
              <w:top w:val="nil"/>
              <w:left w:val="single" w:sz="4" w:space="0" w:color="auto"/>
              <w:bottom w:val="single" w:sz="4" w:space="0" w:color="auto"/>
              <w:right w:val="single" w:sz="4" w:space="0" w:color="auto"/>
            </w:tcBorders>
            <w:shd w:val="clear" w:color="auto" w:fill="auto"/>
            <w:noWrap/>
            <w:vAlign w:val="bottom"/>
          </w:tcPr>
          <w:p w14:paraId="02E13F30" w14:textId="0F1ADE3C" w:rsidR="00CC0A62" w:rsidRPr="00D32B38" w:rsidRDefault="00CC0A62" w:rsidP="00CC0A62">
            <w:pPr>
              <w:rPr>
                <w:color w:val="000000"/>
              </w:rPr>
            </w:pPr>
            <w:r w:rsidRPr="00A6602A">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1641B8EE" w14:textId="0130E818" w:rsidR="00CC0A62" w:rsidRPr="00D32B38" w:rsidRDefault="00CC0A62" w:rsidP="00CC0A62">
            <w:pPr>
              <w:rPr>
                <w:color w:val="000000"/>
              </w:rPr>
            </w:pPr>
            <w:r w:rsidRPr="00A6602A">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7260478B" w14:textId="7C72054B" w:rsidR="00CC0A62" w:rsidRPr="00D32B38" w:rsidRDefault="00CC0A62" w:rsidP="00CC0A62">
            <w:pPr>
              <w:rPr>
                <w:color w:val="000000"/>
              </w:rPr>
            </w:pPr>
            <w:r w:rsidRPr="00A6602A">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72A5A278" w14:textId="28FAB17E" w:rsidR="00CC0A62" w:rsidRPr="00D32B38" w:rsidRDefault="00CC0A62" w:rsidP="00CC0A62">
            <w:pPr>
              <w:rPr>
                <w:color w:val="000000"/>
              </w:rPr>
            </w:pPr>
            <w:r w:rsidRPr="00A6602A">
              <w:rPr>
                <w:color w:val="000000"/>
              </w:rPr>
              <w:t>0.00</w:t>
            </w:r>
          </w:p>
        </w:tc>
        <w:tc>
          <w:tcPr>
            <w:tcW w:w="1014" w:type="dxa"/>
            <w:tcBorders>
              <w:top w:val="nil"/>
              <w:left w:val="single" w:sz="4" w:space="0" w:color="auto"/>
              <w:bottom w:val="single" w:sz="4" w:space="0" w:color="auto"/>
              <w:right w:val="single" w:sz="4" w:space="0" w:color="auto"/>
            </w:tcBorders>
            <w:shd w:val="clear" w:color="auto" w:fill="auto"/>
            <w:noWrap/>
            <w:vAlign w:val="bottom"/>
          </w:tcPr>
          <w:p w14:paraId="5756C2EA" w14:textId="7A9EEFD6" w:rsidR="00CC0A62" w:rsidRPr="00D32B38" w:rsidRDefault="00CC0A62" w:rsidP="00CC0A62">
            <w:pPr>
              <w:rPr>
                <w:color w:val="000000"/>
              </w:rPr>
            </w:pPr>
            <w:r w:rsidRPr="00A6602A">
              <w:rPr>
                <w:color w:val="000000"/>
              </w:rPr>
              <w:t>0.00</w:t>
            </w:r>
          </w:p>
        </w:tc>
        <w:tc>
          <w:tcPr>
            <w:tcW w:w="992" w:type="dxa"/>
            <w:tcBorders>
              <w:top w:val="nil"/>
              <w:left w:val="single" w:sz="4" w:space="0" w:color="auto"/>
              <w:bottom w:val="single" w:sz="4" w:space="0" w:color="auto"/>
              <w:right w:val="single" w:sz="4" w:space="0" w:color="auto"/>
            </w:tcBorders>
            <w:shd w:val="clear" w:color="auto" w:fill="auto"/>
            <w:noWrap/>
            <w:vAlign w:val="bottom"/>
          </w:tcPr>
          <w:p w14:paraId="36806572" w14:textId="16C666F2" w:rsidR="00CC0A62" w:rsidRPr="00D32B38" w:rsidRDefault="00CC0A62" w:rsidP="00CC0A62">
            <w:pPr>
              <w:rPr>
                <w:color w:val="000000"/>
              </w:rPr>
            </w:pPr>
            <w:r w:rsidRPr="00A6602A">
              <w:rPr>
                <w:color w:val="000000"/>
              </w:rPr>
              <w:t>0.00</w:t>
            </w:r>
          </w:p>
        </w:tc>
      </w:tr>
      <w:tr w:rsidR="00CC5590" w:rsidRPr="00D32B38" w14:paraId="7A1CFFA9" w14:textId="77777777" w:rsidTr="00067D65">
        <w:trPr>
          <w:trHeight w:val="170"/>
        </w:trPr>
        <w:tc>
          <w:tcPr>
            <w:tcW w:w="4946" w:type="dxa"/>
            <w:shd w:val="clear" w:color="auto" w:fill="auto"/>
            <w:noWrap/>
            <w:vAlign w:val="center"/>
          </w:tcPr>
          <w:p w14:paraId="7CFC82DF" w14:textId="77777777" w:rsidR="00CC5590" w:rsidRPr="00D32B38" w:rsidRDefault="00CC5590" w:rsidP="00CC5590">
            <w:pPr>
              <w:rPr>
                <w:color w:val="000000"/>
              </w:rPr>
            </w:pPr>
            <w:r w:rsidRPr="00D32B38">
              <w:rPr>
                <w:color w:val="000000"/>
              </w:rPr>
              <w:t>Расход воды на ГВС, тыс. куб.м</w:t>
            </w:r>
          </w:p>
        </w:tc>
        <w:tc>
          <w:tcPr>
            <w:tcW w:w="1008" w:type="dxa"/>
            <w:tcBorders>
              <w:top w:val="nil"/>
              <w:left w:val="single" w:sz="4" w:space="0" w:color="auto"/>
              <w:bottom w:val="single" w:sz="4" w:space="0" w:color="auto"/>
              <w:right w:val="single" w:sz="4" w:space="0" w:color="auto"/>
            </w:tcBorders>
            <w:shd w:val="clear" w:color="auto" w:fill="auto"/>
            <w:noWrap/>
            <w:vAlign w:val="bottom"/>
          </w:tcPr>
          <w:p w14:paraId="7E35A91B" w14:textId="26017FFB" w:rsidR="00CC5590" w:rsidRPr="00D32B38" w:rsidRDefault="00CC5590" w:rsidP="00CC5590">
            <w:pPr>
              <w:rPr>
                <w:color w:val="000000"/>
              </w:rPr>
            </w:pPr>
            <w:r w:rsidRPr="00702FEE">
              <w:rPr>
                <w:color w:val="000000"/>
              </w:rPr>
              <w:t>0.00</w:t>
            </w: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6BA57A00" w14:textId="28901CCF" w:rsidR="00CC5590" w:rsidRPr="00D32B38" w:rsidRDefault="00CC5590" w:rsidP="00CC5590">
            <w:pPr>
              <w:rPr>
                <w:color w:val="000000"/>
              </w:rPr>
            </w:pPr>
            <w:r w:rsidRPr="00702FEE">
              <w:rPr>
                <w:color w:val="000000"/>
              </w:rPr>
              <w:t>0.00</w:t>
            </w:r>
          </w:p>
        </w:tc>
        <w:tc>
          <w:tcPr>
            <w:tcW w:w="851" w:type="dxa"/>
            <w:tcBorders>
              <w:top w:val="nil"/>
              <w:left w:val="single" w:sz="4" w:space="0" w:color="auto"/>
              <w:bottom w:val="single" w:sz="4" w:space="0" w:color="auto"/>
              <w:right w:val="single" w:sz="4" w:space="0" w:color="auto"/>
            </w:tcBorders>
            <w:shd w:val="clear" w:color="auto" w:fill="auto"/>
            <w:noWrap/>
            <w:vAlign w:val="bottom"/>
          </w:tcPr>
          <w:p w14:paraId="46464251" w14:textId="1AF67DD4" w:rsidR="00CC5590" w:rsidRPr="00D32B38" w:rsidRDefault="00CC5590" w:rsidP="00CC5590">
            <w:pPr>
              <w:rPr>
                <w:color w:val="000000"/>
              </w:rPr>
            </w:pPr>
            <w:r w:rsidRPr="00702FE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106B020F" w14:textId="0182FB6D" w:rsidR="00CC5590" w:rsidRPr="00D32B38" w:rsidRDefault="00CC5590" w:rsidP="00CC5590">
            <w:pPr>
              <w:rPr>
                <w:color w:val="000000"/>
              </w:rPr>
            </w:pPr>
            <w:r w:rsidRPr="00702FEE">
              <w:rPr>
                <w:color w:val="000000"/>
              </w:rPr>
              <w:t>0.00</w:t>
            </w:r>
          </w:p>
        </w:tc>
        <w:tc>
          <w:tcPr>
            <w:tcW w:w="855" w:type="dxa"/>
            <w:tcBorders>
              <w:top w:val="nil"/>
              <w:left w:val="single" w:sz="4" w:space="0" w:color="auto"/>
              <w:bottom w:val="single" w:sz="4" w:space="0" w:color="auto"/>
              <w:right w:val="single" w:sz="4" w:space="0" w:color="auto"/>
            </w:tcBorders>
            <w:shd w:val="clear" w:color="auto" w:fill="auto"/>
            <w:noWrap/>
            <w:vAlign w:val="bottom"/>
          </w:tcPr>
          <w:p w14:paraId="743AAAC0" w14:textId="6BC78632" w:rsidR="00CC5590" w:rsidRPr="00D32B38" w:rsidRDefault="00CC5590" w:rsidP="00CC5590">
            <w:pPr>
              <w:rPr>
                <w:color w:val="000000"/>
              </w:rPr>
            </w:pPr>
            <w:r w:rsidRPr="00702FEE">
              <w:rPr>
                <w:color w:val="000000"/>
              </w:rPr>
              <w:t>0.00</w:t>
            </w:r>
          </w:p>
        </w:tc>
        <w:tc>
          <w:tcPr>
            <w:tcW w:w="1126" w:type="dxa"/>
            <w:tcBorders>
              <w:top w:val="nil"/>
              <w:left w:val="single" w:sz="4" w:space="0" w:color="auto"/>
              <w:bottom w:val="single" w:sz="4" w:space="0" w:color="auto"/>
              <w:right w:val="single" w:sz="4" w:space="0" w:color="auto"/>
            </w:tcBorders>
            <w:shd w:val="clear" w:color="auto" w:fill="auto"/>
            <w:noWrap/>
            <w:vAlign w:val="bottom"/>
          </w:tcPr>
          <w:p w14:paraId="09B57586" w14:textId="5FCAA28E" w:rsidR="00CC5590" w:rsidRPr="00D32B38" w:rsidRDefault="00CC5590" w:rsidP="00CC5590">
            <w:pPr>
              <w:rPr>
                <w:color w:val="000000"/>
              </w:rPr>
            </w:pPr>
            <w:r w:rsidRPr="00702FE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116A4D34" w14:textId="3508372D" w:rsidR="00CC5590" w:rsidRPr="00D32B38" w:rsidRDefault="00CC5590" w:rsidP="00CC5590">
            <w:pPr>
              <w:rPr>
                <w:color w:val="000000"/>
              </w:rPr>
            </w:pPr>
            <w:r w:rsidRPr="00702FE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36208E38" w14:textId="1554FB2F" w:rsidR="00CC5590" w:rsidRPr="00D32B38" w:rsidRDefault="00CC5590" w:rsidP="00CC5590">
            <w:pPr>
              <w:rPr>
                <w:color w:val="000000"/>
              </w:rPr>
            </w:pPr>
            <w:r w:rsidRPr="00702FE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19FCDB61" w14:textId="228140C6" w:rsidR="00CC5590" w:rsidRPr="00D32B38" w:rsidRDefault="00CC5590" w:rsidP="00CC5590">
            <w:pPr>
              <w:rPr>
                <w:color w:val="000000"/>
              </w:rPr>
            </w:pPr>
            <w:r w:rsidRPr="00702FEE">
              <w:rPr>
                <w:color w:val="000000"/>
              </w:rPr>
              <w:t>0.00</w:t>
            </w:r>
          </w:p>
        </w:tc>
        <w:tc>
          <w:tcPr>
            <w:tcW w:w="1014" w:type="dxa"/>
            <w:tcBorders>
              <w:top w:val="nil"/>
              <w:left w:val="single" w:sz="4" w:space="0" w:color="auto"/>
              <w:bottom w:val="single" w:sz="4" w:space="0" w:color="auto"/>
              <w:right w:val="single" w:sz="4" w:space="0" w:color="auto"/>
            </w:tcBorders>
            <w:shd w:val="clear" w:color="auto" w:fill="auto"/>
            <w:noWrap/>
            <w:vAlign w:val="bottom"/>
          </w:tcPr>
          <w:p w14:paraId="1478D455" w14:textId="0BA5F8CC" w:rsidR="00CC5590" w:rsidRPr="00D32B38" w:rsidRDefault="00CC5590" w:rsidP="00CC5590">
            <w:pPr>
              <w:rPr>
                <w:color w:val="000000"/>
              </w:rPr>
            </w:pPr>
            <w:r w:rsidRPr="00702FEE">
              <w:rPr>
                <w:color w:val="000000"/>
              </w:rPr>
              <w:t>0.00</w:t>
            </w:r>
          </w:p>
        </w:tc>
        <w:tc>
          <w:tcPr>
            <w:tcW w:w="992" w:type="dxa"/>
            <w:tcBorders>
              <w:top w:val="nil"/>
              <w:left w:val="single" w:sz="4" w:space="0" w:color="auto"/>
              <w:bottom w:val="single" w:sz="4" w:space="0" w:color="auto"/>
              <w:right w:val="single" w:sz="4" w:space="0" w:color="auto"/>
            </w:tcBorders>
            <w:shd w:val="clear" w:color="auto" w:fill="auto"/>
            <w:noWrap/>
            <w:vAlign w:val="bottom"/>
          </w:tcPr>
          <w:p w14:paraId="7A768E47" w14:textId="19FFE67F" w:rsidR="00CC5590" w:rsidRPr="00D32B38" w:rsidRDefault="00CC5590" w:rsidP="00CC5590">
            <w:pPr>
              <w:rPr>
                <w:color w:val="000000"/>
              </w:rPr>
            </w:pPr>
            <w:r w:rsidRPr="00702FEE">
              <w:rPr>
                <w:color w:val="000000"/>
              </w:rPr>
              <w:t>0.00</w:t>
            </w:r>
          </w:p>
        </w:tc>
      </w:tr>
      <w:tr w:rsidR="00344823" w:rsidRPr="00D32B38" w14:paraId="31410A93" w14:textId="77777777" w:rsidTr="00067D65">
        <w:trPr>
          <w:trHeight w:val="170"/>
        </w:trPr>
        <w:tc>
          <w:tcPr>
            <w:tcW w:w="15026" w:type="dxa"/>
            <w:gridSpan w:val="12"/>
            <w:shd w:val="clear" w:color="auto" w:fill="auto"/>
            <w:noWrap/>
          </w:tcPr>
          <w:p w14:paraId="4588EEE1" w14:textId="43A86D53" w:rsidR="00344823" w:rsidRPr="00D32B38" w:rsidRDefault="002A0EFA" w:rsidP="00067D65">
            <w:pPr>
              <w:rPr>
                <w:color w:val="000000"/>
              </w:rPr>
            </w:pPr>
            <w:r>
              <w:rPr>
                <w:color w:val="000000"/>
              </w:rPr>
              <w:t>Котельная, д. Казанцево, ул. Строительная, 17</w:t>
            </w:r>
          </w:p>
        </w:tc>
      </w:tr>
      <w:tr w:rsidR="00CC0A62" w:rsidRPr="00D32B38" w14:paraId="1EFC6B0D" w14:textId="77777777" w:rsidTr="00067D65">
        <w:trPr>
          <w:trHeight w:val="170"/>
        </w:trPr>
        <w:tc>
          <w:tcPr>
            <w:tcW w:w="4946" w:type="dxa"/>
            <w:shd w:val="clear" w:color="auto" w:fill="auto"/>
            <w:noWrap/>
            <w:vAlign w:val="center"/>
          </w:tcPr>
          <w:p w14:paraId="4AE84FB4" w14:textId="77777777" w:rsidR="00CC0A62" w:rsidRPr="00D32B38" w:rsidRDefault="00CC0A62" w:rsidP="00CC0A62">
            <w:pPr>
              <w:rPr>
                <w:color w:val="000000"/>
              </w:rPr>
            </w:pPr>
            <w:r w:rsidRPr="00D32B38">
              <w:rPr>
                <w:color w:val="000000"/>
              </w:rPr>
              <w:t>Всего подпитка тепловой сети, тыс. куб.м., в том числе:</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6899A" w14:textId="47E89667" w:rsidR="00CC0A62" w:rsidRPr="00D32B38" w:rsidRDefault="00CC0A62" w:rsidP="00CC0A62">
            <w:pPr>
              <w:rPr>
                <w:color w:val="000000"/>
              </w:rPr>
            </w:pPr>
            <w:r w:rsidRPr="00F434BE">
              <w:t>0.</w:t>
            </w:r>
            <w:r w:rsidRPr="00F434BE">
              <w:rPr>
                <w:lang w:val="en-US"/>
              </w:rPr>
              <w:t>889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19B14A" w14:textId="3DA5FF9D" w:rsidR="00CC0A62" w:rsidRPr="00D32B38" w:rsidRDefault="00CC0A62" w:rsidP="00CC0A62">
            <w:pPr>
              <w:rPr>
                <w:color w:val="000000"/>
              </w:rPr>
            </w:pPr>
            <w:r w:rsidRPr="00F434BE">
              <w:t>0.</w:t>
            </w:r>
            <w:r w:rsidRPr="00F434BE">
              <w:rPr>
                <w:lang w:val="en-US"/>
              </w:rPr>
              <w:t>889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B31D47" w14:textId="13FB3184" w:rsidR="00CC0A62" w:rsidRPr="00D32B38" w:rsidRDefault="00CC0A62" w:rsidP="00CC0A62">
            <w:pPr>
              <w:rPr>
                <w:color w:val="000000"/>
              </w:rPr>
            </w:pPr>
            <w:r w:rsidRPr="00F434BE">
              <w:t>0.</w:t>
            </w:r>
            <w:r w:rsidRPr="00F434BE">
              <w:rPr>
                <w:lang w:val="en-US"/>
              </w:rPr>
              <w:t>889</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770BE0" w14:textId="79FCFC5B" w:rsidR="00CC0A62" w:rsidRPr="00D32B38" w:rsidRDefault="00CC0A62" w:rsidP="00CC0A62">
            <w:pPr>
              <w:rPr>
                <w:color w:val="000000"/>
              </w:rPr>
            </w:pPr>
            <w:r w:rsidRPr="00F434BE">
              <w:t>0.</w:t>
            </w:r>
            <w:r w:rsidRPr="00F434BE">
              <w:rPr>
                <w:lang w:val="en-US"/>
              </w:rPr>
              <w:t>889</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0F7D79" w14:textId="77314B47" w:rsidR="00CC0A62" w:rsidRPr="00D32B38" w:rsidRDefault="00CC0A62" w:rsidP="00CC0A62">
            <w:pPr>
              <w:rPr>
                <w:color w:val="000000"/>
              </w:rPr>
            </w:pPr>
            <w:r w:rsidRPr="00F434BE">
              <w:t>0.</w:t>
            </w:r>
            <w:r w:rsidRPr="00F434BE">
              <w:rPr>
                <w:lang w:val="en-US"/>
              </w:rPr>
              <w:t>889</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4D506B" w14:textId="61B27D8A" w:rsidR="00CC0A62" w:rsidRPr="00D32B38" w:rsidRDefault="00CC0A62" w:rsidP="00CC0A62">
            <w:pPr>
              <w:rPr>
                <w:color w:val="000000"/>
              </w:rPr>
            </w:pPr>
            <w:r w:rsidRPr="00F434BE">
              <w:t>0.</w:t>
            </w:r>
            <w:r w:rsidRPr="00F434BE">
              <w:rPr>
                <w:lang w:val="en-US"/>
              </w:rPr>
              <w:t>889</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12DAF5" w14:textId="330781E4" w:rsidR="00CC0A62" w:rsidRPr="00D32B38" w:rsidRDefault="00CC0A62" w:rsidP="00CC0A62">
            <w:pPr>
              <w:rPr>
                <w:color w:val="000000"/>
              </w:rPr>
            </w:pPr>
            <w:r w:rsidRPr="00F434BE">
              <w:t>0.</w:t>
            </w:r>
            <w:r w:rsidRPr="00F434BE">
              <w:rPr>
                <w:lang w:val="en-US"/>
              </w:rPr>
              <w:t>889</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66CAC9" w14:textId="4F7E5418" w:rsidR="00CC0A62" w:rsidRPr="00D32B38" w:rsidRDefault="00CC0A62" w:rsidP="00CC0A62">
            <w:pPr>
              <w:rPr>
                <w:color w:val="000000"/>
              </w:rPr>
            </w:pPr>
            <w:r w:rsidRPr="00F434BE">
              <w:t>0.</w:t>
            </w:r>
            <w:r w:rsidRPr="00F434BE">
              <w:rPr>
                <w:lang w:val="en-US"/>
              </w:rPr>
              <w:t>889</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E5C6F" w14:textId="3D7D63A1" w:rsidR="00CC0A62" w:rsidRPr="00D32B38" w:rsidRDefault="00CC0A62" w:rsidP="00CC0A62">
            <w:pPr>
              <w:rPr>
                <w:color w:val="000000"/>
              </w:rPr>
            </w:pPr>
            <w:r w:rsidRPr="00F434BE">
              <w:t>0.</w:t>
            </w:r>
            <w:r w:rsidRPr="00F434BE">
              <w:rPr>
                <w:lang w:val="en-US"/>
              </w:rPr>
              <w:t>889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ACD8E1" w14:textId="27B5BD27" w:rsidR="00CC0A62" w:rsidRPr="00D32B38" w:rsidRDefault="00CC0A62" w:rsidP="00CC0A62">
            <w:pPr>
              <w:rPr>
                <w:color w:val="000000"/>
              </w:rPr>
            </w:pPr>
            <w:r w:rsidRPr="00F434BE">
              <w:t>0.</w:t>
            </w:r>
            <w:r w:rsidRPr="00F434BE">
              <w:rPr>
                <w:lang w:val="en-US"/>
              </w:rPr>
              <w:t>889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8FF50" w14:textId="0FC9C397" w:rsidR="00CC0A62" w:rsidRPr="00D32B38" w:rsidRDefault="00CC0A62" w:rsidP="00CC0A62">
            <w:pPr>
              <w:rPr>
                <w:color w:val="000000"/>
              </w:rPr>
            </w:pPr>
            <w:r w:rsidRPr="00F434BE">
              <w:t>0.</w:t>
            </w:r>
            <w:r w:rsidRPr="00F434BE">
              <w:rPr>
                <w:lang w:val="en-US"/>
              </w:rPr>
              <w:t>889</w:t>
            </w:r>
          </w:p>
        </w:tc>
      </w:tr>
      <w:tr w:rsidR="00CC0A62" w:rsidRPr="00D32B38" w14:paraId="7C128E71" w14:textId="77777777" w:rsidTr="00067D65">
        <w:trPr>
          <w:trHeight w:val="170"/>
        </w:trPr>
        <w:tc>
          <w:tcPr>
            <w:tcW w:w="4946" w:type="dxa"/>
            <w:shd w:val="clear" w:color="auto" w:fill="auto"/>
            <w:noWrap/>
            <w:vAlign w:val="center"/>
          </w:tcPr>
          <w:p w14:paraId="228CCC6E" w14:textId="77777777" w:rsidR="00CC0A62" w:rsidRPr="00D32B38" w:rsidRDefault="00CC0A62" w:rsidP="00CC0A62">
            <w:pPr>
              <w:rPr>
                <w:color w:val="000000"/>
              </w:rPr>
            </w:pPr>
            <w:r w:rsidRPr="00D32B38">
              <w:rPr>
                <w:color w:val="000000"/>
              </w:rPr>
              <w:t>нормативные утечки теплоносителя в сетях, тыс. куб.м</w:t>
            </w:r>
          </w:p>
        </w:tc>
        <w:tc>
          <w:tcPr>
            <w:tcW w:w="1008" w:type="dxa"/>
            <w:tcBorders>
              <w:top w:val="nil"/>
              <w:left w:val="single" w:sz="4" w:space="0" w:color="auto"/>
              <w:bottom w:val="single" w:sz="4" w:space="0" w:color="auto"/>
              <w:right w:val="single" w:sz="4" w:space="0" w:color="auto"/>
            </w:tcBorders>
            <w:shd w:val="clear" w:color="auto" w:fill="auto"/>
            <w:noWrap/>
            <w:vAlign w:val="bottom"/>
          </w:tcPr>
          <w:p w14:paraId="0E8B684A" w14:textId="0CC564B0" w:rsidR="00CC0A62" w:rsidRPr="00D32B38" w:rsidRDefault="00CC0A62" w:rsidP="00CC0A62">
            <w:pPr>
              <w:rPr>
                <w:color w:val="000000"/>
              </w:rPr>
            </w:pPr>
            <w:r w:rsidRPr="00F434BE">
              <w:t>0.</w:t>
            </w:r>
            <w:r w:rsidRPr="00F434BE">
              <w:rPr>
                <w:lang w:val="en-US"/>
              </w:rPr>
              <w:t>889</w:t>
            </w: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152C8792" w14:textId="2221287E" w:rsidR="00CC0A62" w:rsidRPr="00D32B38" w:rsidRDefault="00CC0A62" w:rsidP="00CC0A62">
            <w:pPr>
              <w:rPr>
                <w:color w:val="000000"/>
              </w:rPr>
            </w:pPr>
            <w:r w:rsidRPr="00F434BE">
              <w:t>0.</w:t>
            </w:r>
            <w:r w:rsidRPr="00F434BE">
              <w:rPr>
                <w:lang w:val="en-US"/>
              </w:rPr>
              <w:t>889</w:t>
            </w:r>
          </w:p>
        </w:tc>
        <w:tc>
          <w:tcPr>
            <w:tcW w:w="851" w:type="dxa"/>
            <w:tcBorders>
              <w:top w:val="nil"/>
              <w:left w:val="single" w:sz="4" w:space="0" w:color="auto"/>
              <w:bottom w:val="single" w:sz="4" w:space="0" w:color="auto"/>
              <w:right w:val="single" w:sz="4" w:space="0" w:color="auto"/>
            </w:tcBorders>
            <w:shd w:val="clear" w:color="auto" w:fill="auto"/>
            <w:noWrap/>
            <w:vAlign w:val="bottom"/>
          </w:tcPr>
          <w:p w14:paraId="6859B7B7" w14:textId="48658212" w:rsidR="00CC0A62" w:rsidRPr="00D32B38" w:rsidRDefault="00CC0A62" w:rsidP="00CC0A62">
            <w:pPr>
              <w:rPr>
                <w:color w:val="000000"/>
              </w:rPr>
            </w:pPr>
            <w:r w:rsidRPr="00F434BE">
              <w:t>0.</w:t>
            </w:r>
            <w:r w:rsidRPr="00F434BE">
              <w:rPr>
                <w:lang w:val="en-US"/>
              </w:rPr>
              <w:t>889</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54E9D2DA" w14:textId="069AB8E1" w:rsidR="00CC0A62" w:rsidRPr="00D32B38" w:rsidRDefault="00CC0A62" w:rsidP="00CC0A62">
            <w:pPr>
              <w:rPr>
                <w:color w:val="000000"/>
              </w:rPr>
            </w:pPr>
            <w:r w:rsidRPr="00F434BE">
              <w:t>0.</w:t>
            </w:r>
            <w:r w:rsidRPr="00F434BE">
              <w:rPr>
                <w:lang w:val="en-US"/>
              </w:rPr>
              <w:t>889</w:t>
            </w:r>
          </w:p>
        </w:tc>
        <w:tc>
          <w:tcPr>
            <w:tcW w:w="855" w:type="dxa"/>
            <w:tcBorders>
              <w:top w:val="nil"/>
              <w:left w:val="single" w:sz="4" w:space="0" w:color="auto"/>
              <w:bottom w:val="single" w:sz="4" w:space="0" w:color="auto"/>
              <w:right w:val="single" w:sz="4" w:space="0" w:color="auto"/>
            </w:tcBorders>
            <w:shd w:val="clear" w:color="auto" w:fill="auto"/>
            <w:noWrap/>
            <w:vAlign w:val="bottom"/>
          </w:tcPr>
          <w:p w14:paraId="294ADA33" w14:textId="0E437C62" w:rsidR="00CC0A62" w:rsidRPr="00D32B38" w:rsidRDefault="00CC0A62" w:rsidP="00CC0A62">
            <w:pPr>
              <w:rPr>
                <w:color w:val="000000"/>
              </w:rPr>
            </w:pPr>
            <w:r w:rsidRPr="00F434BE">
              <w:t>0.</w:t>
            </w:r>
            <w:r w:rsidRPr="00F434BE">
              <w:rPr>
                <w:lang w:val="en-US"/>
              </w:rPr>
              <w:t>889</w:t>
            </w:r>
          </w:p>
        </w:tc>
        <w:tc>
          <w:tcPr>
            <w:tcW w:w="1126" w:type="dxa"/>
            <w:tcBorders>
              <w:top w:val="nil"/>
              <w:left w:val="single" w:sz="4" w:space="0" w:color="auto"/>
              <w:bottom w:val="single" w:sz="4" w:space="0" w:color="auto"/>
              <w:right w:val="single" w:sz="4" w:space="0" w:color="auto"/>
            </w:tcBorders>
            <w:shd w:val="clear" w:color="auto" w:fill="auto"/>
            <w:noWrap/>
            <w:vAlign w:val="bottom"/>
          </w:tcPr>
          <w:p w14:paraId="37A1AAAC" w14:textId="0E76A15B" w:rsidR="00CC0A62" w:rsidRPr="00D32B38" w:rsidRDefault="00CC0A62" w:rsidP="00CC0A62">
            <w:pPr>
              <w:rPr>
                <w:color w:val="000000"/>
              </w:rPr>
            </w:pPr>
            <w:r w:rsidRPr="00F434BE">
              <w:t>0.</w:t>
            </w:r>
            <w:r w:rsidRPr="00F434BE">
              <w:rPr>
                <w:lang w:val="en-US"/>
              </w:rPr>
              <w:t>889</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501D61A6" w14:textId="6A8C4B0B" w:rsidR="00CC0A62" w:rsidRPr="00D32B38" w:rsidRDefault="00CC0A62" w:rsidP="00CC0A62">
            <w:pPr>
              <w:rPr>
                <w:color w:val="000000"/>
              </w:rPr>
            </w:pPr>
            <w:r w:rsidRPr="00F434BE">
              <w:t>0.</w:t>
            </w:r>
            <w:r w:rsidRPr="00F434BE">
              <w:rPr>
                <w:lang w:val="en-US"/>
              </w:rPr>
              <w:t>889</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1237FCFE" w14:textId="4B65B4A6" w:rsidR="00CC0A62" w:rsidRPr="00D32B38" w:rsidRDefault="00CC0A62" w:rsidP="00CC0A62">
            <w:pPr>
              <w:rPr>
                <w:color w:val="000000"/>
              </w:rPr>
            </w:pPr>
            <w:r w:rsidRPr="00F434BE">
              <w:t>0.</w:t>
            </w:r>
            <w:r w:rsidRPr="00F434BE">
              <w:rPr>
                <w:lang w:val="en-US"/>
              </w:rPr>
              <w:t>889</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08F14E08" w14:textId="270CF883" w:rsidR="00CC0A62" w:rsidRPr="00D32B38" w:rsidRDefault="00CC0A62" w:rsidP="00CC0A62">
            <w:pPr>
              <w:rPr>
                <w:color w:val="000000"/>
              </w:rPr>
            </w:pPr>
            <w:r w:rsidRPr="00F434BE">
              <w:t>0.</w:t>
            </w:r>
            <w:r w:rsidRPr="00F434BE">
              <w:rPr>
                <w:lang w:val="en-US"/>
              </w:rPr>
              <w:t>889</w:t>
            </w:r>
          </w:p>
        </w:tc>
        <w:tc>
          <w:tcPr>
            <w:tcW w:w="1014" w:type="dxa"/>
            <w:tcBorders>
              <w:top w:val="nil"/>
              <w:left w:val="single" w:sz="4" w:space="0" w:color="auto"/>
              <w:bottom w:val="single" w:sz="4" w:space="0" w:color="auto"/>
              <w:right w:val="single" w:sz="4" w:space="0" w:color="auto"/>
            </w:tcBorders>
            <w:shd w:val="clear" w:color="auto" w:fill="auto"/>
            <w:noWrap/>
            <w:vAlign w:val="bottom"/>
          </w:tcPr>
          <w:p w14:paraId="2C4B2D66" w14:textId="07BB6AF4" w:rsidR="00CC0A62" w:rsidRPr="00D32B38" w:rsidRDefault="00CC0A62" w:rsidP="00CC0A62">
            <w:pPr>
              <w:rPr>
                <w:color w:val="000000"/>
              </w:rPr>
            </w:pPr>
            <w:r w:rsidRPr="00F434BE">
              <w:t>0.</w:t>
            </w:r>
            <w:r w:rsidRPr="00F434BE">
              <w:rPr>
                <w:lang w:val="en-US"/>
              </w:rPr>
              <w:t>889</w:t>
            </w:r>
          </w:p>
        </w:tc>
        <w:tc>
          <w:tcPr>
            <w:tcW w:w="992" w:type="dxa"/>
            <w:tcBorders>
              <w:top w:val="nil"/>
              <w:left w:val="single" w:sz="4" w:space="0" w:color="auto"/>
              <w:bottom w:val="single" w:sz="4" w:space="0" w:color="auto"/>
              <w:right w:val="single" w:sz="4" w:space="0" w:color="auto"/>
            </w:tcBorders>
            <w:shd w:val="clear" w:color="auto" w:fill="auto"/>
            <w:noWrap/>
            <w:vAlign w:val="bottom"/>
          </w:tcPr>
          <w:p w14:paraId="5B196723" w14:textId="52127796" w:rsidR="00CC0A62" w:rsidRPr="00D32B38" w:rsidRDefault="00CC0A62" w:rsidP="00CC0A62">
            <w:pPr>
              <w:rPr>
                <w:color w:val="000000"/>
              </w:rPr>
            </w:pPr>
            <w:r w:rsidRPr="00F434BE">
              <w:t>0.</w:t>
            </w:r>
            <w:r w:rsidRPr="00F434BE">
              <w:rPr>
                <w:lang w:val="en-US"/>
              </w:rPr>
              <w:t>889</w:t>
            </w:r>
          </w:p>
        </w:tc>
      </w:tr>
      <w:tr w:rsidR="00CC0A62" w:rsidRPr="00D32B38" w14:paraId="6965DE3F" w14:textId="77777777" w:rsidTr="00067D65">
        <w:trPr>
          <w:trHeight w:val="170"/>
        </w:trPr>
        <w:tc>
          <w:tcPr>
            <w:tcW w:w="4946" w:type="dxa"/>
            <w:shd w:val="clear" w:color="auto" w:fill="auto"/>
            <w:noWrap/>
            <w:vAlign w:val="center"/>
          </w:tcPr>
          <w:p w14:paraId="727F46E5" w14:textId="77777777" w:rsidR="00CC0A62" w:rsidRPr="00D32B38" w:rsidRDefault="00CC0A62" w:rsidP="00CC0A62">
            <w:pPr>
              <w:rPr>
                <w:color w:val="000000"/>
              </w:rPr>
            </w:pPr>
            <w:r w:rsidRPr="00D32B38">
              <w:rPr>
                <w:color w:val="000000"/>
              </w:rPr>
              <w:t>сверхнормативный расход воды, тыс. куб.м</w:t>
            </w:r>
          </w:p>
        </w:tc>
        <w:tc>
          <w:tcPr>
            <w:tcW w:w="1008" w:type="dxa"/>
            <w:tcBorders>
              <w:top w:val="nil"/>
              <w:left w:val="single" w:sz="4" w:space="0" w:color="auto"/>
              <w:bottom w:val="single" w:sz="4" w:space="0" w:color="auto"/>
              <w:right w:val="single" w:sz="4" w:space="0" w:color="auto"/>
            </w:tcBorders>
            <w:shd w:val="clear" w:color="auto" w:fill="auto"/>
            <w:noWrap/>
            <w:vAlign w:val="bottom"/>
          </w:tcPr>
          <w:p w14:paraId="17CFC671" w14:textId="11D57523" w:rsidR="00CC0A62" w:rsidRPr="00D32B38" w:rsidRDefault="00CC0A62" w:rsidP="00CC0A62">
            <w:pPr>
              <w:rPr>
                <w:color w:val="000000"/>
              </w:rPr>
            </w:pPr>
            <w:r w:rsidRPr="00F434BE">
              <w:rPr>
                <w:color w:val="000000"/>
              </w:rPr>
              <w:t>0.00</w:t>
            </w: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18FC8B49" w14:textId="016183BB" w:rsidR="00CC0A62" w:rsidRPr="00D32B38" w:rsidRDefault="00CC0A62" w:rsidP="00CC0A62">
            <w:pPr>
              <w:rPr>
                <w:color w:val="000000"/>
              </w:rPr>
            </w:pPr>
            <w:r w:rsidRPr="00F434BE">
              <w:rPr>
                <w:color w:val="000000"/>
              </w:rPr>
              <w:t>0.00</w:t>
            </w:r>
          </w:p>
        </w:tc>
        <w:tc>
          <w:tcPr>
            <w:tcW w:w="851" w:type="dxa"/>
            <w:tcBorders>
              <w:top w:val="nil"/>
              <w:left w:val="single" w:sz="4" w:space="0" w:color="auto"/>
              <w:bottom w:val="single" w:sz="4" w:space="0" w:color="auto"/>
              <w:right w:val="single" w:sz="4" w:space="0" w:color="auto"/>
            </w:tcBorders>
            <w:shd w:val="clear" w:color="auto" w:fill="auto"/>
            <w:noWrap/>
            <w:vAlign w:val="bottom"/>
          </w:tcPr>
          <w:p w14:paraId="2B7825C5" w14:textId="539C29B7" w:rsidR="00CC0A62" w:rsidRPr="00D32B38" w:rsidRDefault="00CC0A62" w:rsidP="00CC0A62">
            <w:pPr>
              <w:rPr>
                <w:color w:val="000000"/>
              </w:rPr>
            </w:pPr>
            <w:r w:rsidRPr="00F434B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3B4DBD86" w14:textId="7AFB3F2E" w:rsidR="00CC0A62" w:rsidRPr="00D32B38" w:rsidRDefault="00CC0A62" w:rsidP="00CC0A62">
            <w:pPr>
              <w:rPr>
                <w:color w:val="000000"/>
              </w:rPr>
            </w:pPr>
            <w:r w:rsidRPr="00F434BE">
              <w:rPr>
                <w:color w:val="000000"/>
              </w:rPr>
              <w:t>0.00</w:t>
            </w:r>
          </w:p>
        </w:tc>
        <w:tc>
          <w:tcPr>
            <w:tcW w:w="855" w:type="dxa"/>
            <w:tcBorders>
              <w:top w:val="nil"/>
              <w:left w:val="single" w:sz="4" w:space="0" w:color="auto"/>
              <w:bottom w:val="single" w:sz="4" w:space="0" w:color="auto"/>
              <w:right w:val="single" w:sz="4" w:space="0" w:color="auto"/>
            </w:tcBorders>
            <w:shd w:val="clear" w:color="auto" w:fill="auto"/>
            <w:noWrap/>
            <w:vAlign w:val="bottom"/>
          </w:tcPr>
          <w:p w14:paraId="306C980B" w14:textId="7131C2F6" w:rsidR="00CC0A62" w:rsidRPr="00D32B38" w:rsidRDefault="00CC0A62" w:rsidP="00CC0A62">
            <w:pPr>
              <w:rPr>
                <w:color w:val="000000"/>
              </w:rPr>
            </w:pPr>
            <w:r w:rsidRPr="00F434BE">
              <w:rPr>
                <w:color w:val="000000"/>
              </w:rPr>
              <w:t>0.00</w:t>
            </w:r>
          </w:p>
        </w:tc>
        <w:tc>
          <w:tcPr>
            <w:tcW w:w="1126" w:type="dxa"/>
            <w:tcBorders>
              <w:top w:val="nil"/>
              <w:left w:val="single" w:sz="4" w:space="0" w:color="auto"/>
              <w:bottom w:val="single" w:sz="4" w:space="0" w:color="auto"/>
              <w:right w:val="single" w:sz="4" w:space="0" w:color="auto"/>
            </w:tcBorders>
            <w:shd w:val="clear" w:color="auto" w:fill="auto"/>
            <w:noWrap/>
            <w:vAlign w:val="bottom"/>
          </w:tcPr>
          <w:p w14:paraId="5111BA15" w14:textId="3C1FFBF5" w:rsidR="00CC0A62" w:rsidRPr="00D32B38" w:rsidRDefault="00CC0A62" w:rsidP="00CC0A62">
            <w:pPr>
              <w:rPr>
                <w:color w:val="000000"/>
              </w:rPr>
            </w:pPr>
            <w:r w:rsidRPr="00F434B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301C9A89" w14:textId="6E52AF21" w:rsidR="00CC0A62" w:rsidRPr="00D32B38" w:rsidRDefault="00CC0A62" w:rsidP="00CC0A62">
            <w:pPr>
              <w:rPr>
                <w:color w:val="000000"/>
              </w:rPr>
            </w:pPr>
            <w:r w:rsidRPr="00F434B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54614A9E" w14:textId="53AC711B" w:rsidR="00CC0A62" w:rsidRPr="00D32B38" w:rsidRDefault="00CC0A62" w:rsidP="00CC0A62">
            <w:pPr>
              <w:rPr>
                <w:color w:val="000000"/>
              </w:rPr>
            </w:pPr>
            <w:r w:rsidRPr="00F434B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337868DD" w14:textId="41E229F2" w:rsidR="00CC0A62" w:rsidRPr="00D32B38" w:rsidRDefault="00CC0A62" w:rsidP="00CC0A62">
            <w:pPr>
              <w:rPr>
                <w:color w:val="000000"/>
              </w:rPr>
            </w:pPr>
            <w:r w:rsidRPr="00F434BE">
              <w:rPr>
                <w:color w:val="000000"/>
              </w:rPr>
              <w:t>0.00</w:t>
            </w:r>
          </w:p>
        </w:tc>
        <w:tc>
          <w:tcPr>
            <w:tcW w:w="1014" w:type="dxa"/>
            <w:tcBorders>
              <w:top w:val="nil"/>
              <w:left w:val="single" w:sz="4" w:space="0" w:color="auto"/>
              <w:bottom w:val="single" w:sz="4" w:space="0" w:color="auto"/>
              <w:right w:val="single" w:sz="4" w:space="0" w:color="auto"/>
            </w:tcBorders>
            <w:shd w:val="clear" w:color="auto" w:fill="auto"/>
            <w:noWrap/>
            <w:vAlign w:val="bottom"/>
          </w:tcPr>
          <w:p w14:paraId="2D5BBB7B" w14:textId="0DCAD2F2" w:rsidR="00CC0A62" w:rsidRPr="00D32B38" w:rsidRDefault="00CC0A62" w:rsidP="00CC0A62">
            <w:pPr>
              <w:rPr>
                <w:color w:val="000000"/>
              </w:rPr>
            </w:pPr>
            <w:r w:rsidRPr="00F434BE">
              <w:rPr>
                <w:color w:val="000000"/>
              </w:rPr>
              <w:t>0.00</w:t>
            </w:r>
          </w:p>
        </w:tc>
        <w:tc>
          <w:tcPr>
            <w:tcW w:w="992" w:type="dxa"/>
            <w:tcBorders>
              <w:top w:val="nil"/>
              <w:left w:val="single" w:sz="4" w:space="0" w:color="auto"/>
              <w:bottom w:val="single" w:sz="4" w:space="0" w:color="auto"/>
              <w:right w:val="single" w:sz="4" w:space="0" w:color="auto"/>
            </w:tcBorders>
            <w:shd w:val="clear" w:color="auto" w:fill="auto"/>
            <w:noWrap/>
            <w:vAlign w:val="bottom"/>
          </w:tcPr>
          <w:p w14:paraId="33342551" w14:textId="02FD46CB" w:rsidR="00CC0A62" w:rsidRPr="00D32B38" w:rsidRDefault="00CC0A62" w:rsidP="00CC0A62">
            <w:pPr>
              <w:rPr>
                <w:color w:val="000000"/>
              </w:rPr>
            </w:pPr>
            <w:r w:rsidRPr="00F434BE">
              <w:rPr>
                <w:color w:val="000000"/>
              </w:rPr>
              <w:t>0.00</w:t>
            </w:r>
          </w:p>
        </w:tc>
      </w:tr>
      <w:tr w:rsidR="00CC0A62" w:rsidRPr="00D32B38" w14:paraId="1809A5F6" w14:textId="77777777" w:rsidTr="00067D65">
        <w:trPr>
          <w:trHeight w:val="170"/>
        </w:trPr>
        <w:tc>
          <w:tcPr>
            <w:tcW w:w="4946" w:type="dxa"/>
            <w:shd w:val="clear" w:color="auto" w:fill="auto"/>
            <w:noWrap/>
            <w:vAlign w:val="center"/>
          </w:tcPr>
          <w:p w14:paraId="59D3F918" w14:textId="77777777" w:rsidR="00CC0A62" w:rsidRPr="00D32B38" w:rsidRDefault="00CC0A62" w:rsidP="00CC0A62">
            <w:pPr>
              <w:rPr>
                <w:color w:val="000000"/>
              </w:rPr>
            </w:pPr>
            <w:r w:rsidRPr="00D32B38">
              <w:rPr>
                <w:color w:val="000000"/>
              </w:rPr>
              <w:t>Расход воды на ГВС, тыс. куб.м</w:t>
            </w:r>
          </w:p>
        </w:tc>
        <w:tc>
          <w:tcPr>
            <w:tcW w:w="1008" w:type="dxa"/>
            <w:tcBorders>
              <w:top w:val="nil"/>
              <w:left w:val="single" w:sz="4" w:space="0" w:color="auto"/>
              <w:bottom w:val="single" w:sz="4" w:space="0" w:color="auto"/>
              <w:right w:val="single" w:sz="4" w:space="0" w:color="auto"/>
            </w:tcBorders>
            <w:shd w:val="clear" w:color="auto" w:fill="auto"/>
            <w:noWrap/>
            <w:vAlign w:val="bottom"/>
          </w:tcPr>
          <w:p w14:paraId="3407F007" w14:textId="3FEC0F2B" w:rsidR="00CC0A62" w:rsidRPr="00D32B38" w:rsidRDefault="00CC0A62" w:rsidP="00CC0A62">
            <w:pPr>
              <w:rPr>
                <w:color w:val="000000"/>
              </w:rPr>
            </w:pPr>
            <w:r w:rsidRPr="00F434BE">
              <w:rPr>
                <w:color w:val="000000"/>
              </w:rPr>
              <w:t>0.00</w:t>
            </w: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2F8FFC02" w14:textId="766889A4" w:rsidR="00CC0A62" w:rsidRPr="00D32B38" w:rsidRDefault="00CC0A62" w:rsidP="00CC0A62">
            <w:pPr>
              <w:rPr>
                <w:color w:val="000000"/>
              </w:rPr>
            </w:pPr>
            <w:r w:rsidRPr="00F434BE">
              <w:rPr>
                <w:color w:val="000000"/>
              </w:rPr>
              <w:t>0.00</w:t>
            </w:r>
          </w:p>
        </w:tc>
        <w:tc>
          <w:tcPr>
            <w:tcW w:w="851" w:type="dxa"/>
            <w:tcBorders>
              <w:top w:val="nil"/>
              <w:left w:val="single" w:sz="4" w:space="0" w:color="auto"/>
              <w:bottom w:val="single" w:sz="4" w:space="0" w:color="auto"/>
              <w:right w:val="single" w:sz="4" w:space="0" w:color="auto"/>
            </w:tcBorders>
            <w:shd w:val="clear" w:color="auto" w:fill="auto"/>
            <w:noWrap/>
            <w:vAlign w:val="bottom"/>
          </w:tcPr>
          <w:p w14:paraId="41C3ACCC" w14:textId="655D9F1D" w:rsidR="00CC0A62" w:rsidRPr="00D32B38" w:rsidRDefault="00CC0A62" w:rsidP="00CC0A62">
            <w:pPr>
              <w:rPr>
                <w:color w:val="000000"/>
              </w:rPr>
            </w:pPr>
            <w:r w:rsidRPr="00F434B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0AC8E04F" w14:textId="53C51462" w:rsidR="00CC0A62" w:rsidRPr="00D32B38" w:rsidRDefault="00CC0A62" w:rsidP="00CC0A62">
            <w:pPr>
              <w:rPr>
                <w:color w:val="000000"/>
              </w:rPr>
            </w:pPr>
            <w:r w:rsidRPr="00F434BE">
              <w:rPr>
                <w:color w:val="000000"/>
              </w:rPr>
              <w:t>0.00</w:t>
            </w:r>
          </w:p>
        </w:tc>
        <w:tc>
          <w:tcPr>
            <w:tcW w:w="855" w:type="dxa"/>
            <w:tcBorders>
              <w:top w:val="nil"/>
              <w:left w:val="single" w:sz="4" w:space="0" w:color="auto"/>
              <w:bottom w:val="single" w:sz="4" w:space="0" w:color="auto"/>
              <w:right w:val="single" w:sz="4" w:space="0" w:color="auto"/>
            </w:tcBorders>
            <w:shd w:val="clear" w:color="auto" w:fill="auto"/>
            <w:noWrap/>
            <w:vAlign w:val="bottom"/>
          </w:tcPr>
          <w:p w14:paraId="5751F424" w14:textId="3C14D84D" w:rsidR="00CC0A62" w:rsidRPr="00D32B38" w:rsidRDefault="00CC0A62" w:rsidP="00CC0A62">
            <w:pPr>
              <w:rPr>
                <w:color w:val="000000"/>
              </w:rPr>
            </w:pPr>
            <w:r w:rsidRPr="00F434BE">
              <w:rPr>
                <w:color w:val="000000"/>
              </w:rPr>
              <w:t>0.00</w:t>
            </w:r>
          </w:p>
        </w:tc>
        <w:tc>
          <w:tcPr>
            <w:tcW w:w="1126" w:type="dxa"/>
            <w:tcBorders>
              <w:top w:val="nil"/>
              <w:left w:val="single" w:sz="4" w:space="0" w:color="auto"/>
              <w:bottom w:val="single" w:sz="4" w:space="0" w:color="auto"/>
              <w:right w:val="single" w:sz="4" w:space="0" w:color="auto"/>
            </w:tcBorders>
            <w:shd w:val="clear" w:color="auto" w:fill="auto"/>
            <w:noWrap/>
            <w:vAlign w:val="bottom"/>
          </w:tcPr>
          <w:p w14:paraId="7E0FE0D1" w14:textId="4872F90A" w:rsidR="00CC0A62" w:rsidRPr="00D32B38" w:rsidRDefault="00CC0A62" w:rsidP="00CC0A62">
            <w:pPr>
              <w:rPr>
                <w:color w:val="000000"/>
              </w:rPr>
            </w:pPr>
            <w:r w:rsidRPr="00F434B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4230A6AA" w14:textId="197B0297" w:rsidR="00CC0A62" w:rsidRPr="00D32B38" w:rsidRDefault="00CC0A62" w:rsidP="00CC0A62">
            <w:pPr>
              <w:rPr>
                <w:color w:val="000000"/>
              </w:rPr>
            </w:pPr>
            <w:r w:rsidRPr="00F434B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5F76A198" w14:textId="099D34B4" w:rsidR="00CC0A62" w:rsidRPr="00D32B38" w:rsidRDefault="00CC0A62" w:rsidP="00CC0A62">
            <w:pPr>
              <w:rPr>
                <w:color w:val="000000"/>
              </w:rPr>
            </w:pPr>
            <w:r w:rsidRPr="00F434BE">
              <w:rPr>
                <w:color w:val="000000"/>
              </w:rPr>
              <w:t>0.00</w:t>
            </w:r>
          </w:p>
        </w:tc>
        <w:tc>
          <w:tcPr>
            <w:tcW w:w="846" w:type="dxa"/>
            <w:tcBorders>
              <w:top w:val="nil"/>
              <w:left w:val="single" w:sz="4" w:space="0" w:color="auto"/>
              <w:bottom w:val="single" w:sz="4" w:space="0" w:color="auto"/>
              <w:right w:val="single" w:sz="4" w:space="0" w:color="auto"/>
            </w:tcBorders>
            <w:shd w:val="clear" w:color="auto" w:fill="auto"/>
            <w:noWrap/>
            <w:vAlign w:val="bottom"/>
          </w:tcPr>
          <w:p w14:paraId="65223C40" w14:textId="4555D649" w:rsidR="00CC0A62" w:rsidRPr="00D32B38" w:rsidRDefault="00CC0A62" w:rsidP="00CC0A62">
            <w:pPr>
              <w:rPr>
                <w:color w:val="000000"/>
              </w:rPr>
            </w:pPr>
            <w:r w:rsidRPr="00F434BE">
              <w:rPr>
                <w:color w:val="000000"/>
              </w:rPr>
              <w:t>0.00</w:t>
            </w:r>
          </w:p>
        </w:tc>
        <w:tc>
          <w:tcPr>
            <w:tcW w:w="1014" w:type="dxa"/>
            <w:tcBorders>
              <w:top w:val="nil"/>
              <w:left w:val="single" w:sz="4" w:space="0" w:color="auto"/>
              <w:bottom w:val="single" w:sz="4" w:space="0" w:color="auto"/>
              <w:right w:val="single" w:sz="4" w:space="0" w:color="auto"/>
            </w:tcBorders>
            <w:shd w:val="clear" w:color="auto" w:fill="auto"/>
            <w:noWrap/>
            <w:vAlign w:val="bottom"/>
          </w:tcPr>
          <w:p w14:paraId="6D6E6300" w14:textId="723B18D1" w:rsidR="00CC0A62" w:rsidRPr="00D32B38" w:rsidRDefault="00CC0A62" w:rsidP="00CC0A62">
            <w:pPr>
              <w:rPr>
                <w:color w:val="000000"/>
              </w:rPr>
            </w:pPr>
            <w:r w:rsidRPr="00F434BE">
              <w:rPr>
                <w:color w:val="000000"/>
              </w:rPr>
              <w:t>0.00</w:t>
            </w:r>
          </w:p>
        </w:tc>
        <w:tc>
          <w:tcPr>
            <w:tcW w:w="992" w:type="dxa"/>
            <w:tcBorders>
              <w:top w:val="nil"/>
              <w:left w:val="single" w:sz="4" w:space="0" w:color="auto"/>
              <w:bottom w:val="single" w:sz="4" w:space="0" w:color="auto"/>
              <w:right w:val="single" w:sz="4" w:space="0" w:color="auto"/>
            </w:tcBorders>
            <w:shd w:val="clear" w:color="auto" w:fill="auto"/>
            <w:noWrap/>
            <w:vAlign w:val="bottom"/>
          </w:tcPr>
          <w:p w14:paraId="3ED8EB97" w14:textId="47A92368" w:rsidR="00CC0A62" w:rsidRPr="00D32B38" w:rsidRDefault="00CC0A62" w:rsidP="00CC0A62">
            <w:pPr>
              <w:rPr>
                <w:color w:val="000000"/>
              </w:rPr>
            </w:pPr>
            <w:r w:rsidRPr="00F434BE">
              <w:rPr>
                <w:color w:val="000000"/>
              </w:rPr>
              <w:t>0.00</w:t>
            </w:r>
          </w:p>
        </w:tc>
      </w:tr>
    </w:tbl>
    <w:p w14:paraId="249600A0" w14:textId="77777777" w:rsidR="00CC5590" w:rsidRDefault="00CC5590">
      <w:pPr>
        <w:spacing w:after="160" w:line="259" w:lineRule="auto"/>
        <w:rPr>
          <w:rFonts w:eastAsia="Calibri"/>
          <w:szCs w:val="28"/>
        </w:rPr>
      </w:pPr>
      <w:bookmarkStart w:id="688" w:name="_Toc101972971"/>
      <w:r>
        <w:br w:type="page"/>
      </w:r>
    </w:p>
    <w:p w14:paraId="1C5BD13D" w14:textId="4581EE0B" w:rsidR="00E71116" w:rsidRPr="00702FEE" w:rsidRDefault="00E71116" w:rsidP="00262E73">
      <w:pPr>
        <w:pStyle w:val="afffc"/>
      </w:pPr>
      <w:bookmarkStart w:id="689" w:name="_Toc105553598"/>
      <w:r w:rsidRPr="00702FEE">
        <w:rPr>
          <w:lang w:eastAsia="ru-RU"/>
        </w:rPr>
        <w:lastRenderedPageBreak/>
        <w:t xml:space="preserve">Таблица 6.5.1. </w:t>
      </w:r>
      <w:r w:rsidRPr="00702FEE">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688"/>
      <w:bookmarkEnd w:id="689"/>
    </w:p>
    <w:tbl>
      <w:tblPr>
        <w:tblW w:w="150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986"/>
        <w:gridCol w:w="846"/>
        <w:gridCol w:w="846"/>
        <w:gridCol w:w="846"/>
        <w:gridCol w:w="986"/>
        <w:gridCol w:w="986"/>
        <w:gridCol w:w="846"/>
        <w:gridCol w:w="846"/>
        <w:gridCol w:w="846"/>
        <w:gridCol w:w="986"/>
        <w:gridCol w:w="1027"/>
      </w:tblGrid>
      <w:tr w:rsidR="005F0379" w:rsidRPr="00702FEE" w14:paraId="5C340A6A" w14:textId="77777777" w:rsidTr="00067D65">
        <w:trPr>
          <w:trHeight w:val="20"/>
          <w:tblHeader/>
        </w:trPr>
        <w:tc>
          <w:tcPr>
            <w:tcW w:w="4957" w:type="dxa"/>
            <w:vMerge w:val="restart"/>
            <w:shd w:val="clear" w:color="auto" w:fill="auto"/>
            <w:noWrap/>
          </w:tcPr>
          <w:p w14:paraId="4C666BA2" w14:textId="751DBA27" w:rsidR="005F0379" w:rsidRPr="00702FEE" w:rsidRDefault="005F0379" w:rsidP="00067D65">
            <w:pPr>
              <w:rPr>
                <w:color w:val="000000"/>
              </w:rPr>
            </w:pPr>
            <w:r w:rsidRPr="00702FEE">
              <w:rPr>
                <w:color w:val="000000"/>
              </w:rPr>
              <w:t>Наименование показателя</w:t>
            </w:r>
          </w:p>
        </w:tc>
        <w:tc>
          <w:tcPr>
            <w:tcW w:w="986" w:type="dxa"/>
            <w:shd w:val="clear" w:color="auto" w:fill="auto"/>
            <w:noWrap/>
          </w:tcPr>
          <w:p w14:paraId="103BF970" w14:textId="0A6C48CD" w:rsidR="005F0379" w:rsidRPr="00702FEE" w:rsidRDefault="005F0379" w:rsidP="00067D65">
            <w:pPr>
              <w:rPr>
                <w:color w:val="000000"/>
              </w:rPr>
            </w:pPr>
            <w:r w:rsidRPr="00702FEE">
              <w:rPr>
                <w:color w:val="000000"/>
              </w:rPr>
              <w:t>Факт</w:t>
            </w:r>
          </w:p>
        </w:tc>
        <w:tc>
          <w:tcPr>
            <w:tcW w:w="9061" w:type="dxa"/>
            <w:gridSpan w:val="10"/>
            <w:shd w:val="clear" w:color="auto" w:fill="auto"/>
            <w:noWrap/>
          </w:tcPr>
          <w:p w14:paraId="7025261D" w14:textId="73E820DB" w:rsidR="005F0379" w:rsidRPr="00702FEE" w:rsidRDefault="005F0379" w:rsidP="00067D65">
            <w:pPr>
              <w:rPr>
                <w:color w:val="000000"/>
              </w:rPr>
            </w:pPr>
            <w:r w:rsidRPr="00702FEE">
              <w:rPr>
                <w:color w:val="000000"/>
              </w:rPr>
              <w:t>План</w:t>
            </w:r>
          </w:p>
        </w:tc>
      </w:tr>
      <w:tr w:rsidR="005F0379" w:rsidRPr="00702FEE" w14:paraId="36F4879A" w14:textId="77777777" w:rsidTr="00067D65">
        <w:trPr>
          <w:trHeight w:val="20"/>
          <w:tblHeader/>
        </w:trPr>
        <w:tc>
          <w:tcPr>
            <w:tcW w:w="4957" w:type="dxa"/>
            <w:vMerge/>
            <w:shd w:val="clear" w:color="auto" w:fill="auto"/>
            <w:noWrap/>
            <w:hideMark/>
          </w:tcPr>
          <w:p w14:paraId="2E483D08" w14:textId="298F2F7E" w:rsidR="005F0379" w:rsidRPr="00702FEE" w:rsidRDefault="005F0379" w:rsidP="00067D65">
            <w:pPr>
              <w:rPr>
                <w:color w:val="000000"/>
              </w:rPr>
            </w:pPr>
          </w:p>
        </w:tc>
        <w:tc>
          <w:tcPr>
            <w:tcW w:w="986" w:type="dxa"/>
            <w:shd w:val="clear" w:color="auto" w:fill="auto"/>
            <w:noWrap/>
            <w:hideMark/>
          </w:tcPr>
          <w:p w14:paraId="245A2F61" w14:textId="77777777" w:rsidR="005F0379" w:rsidRPr="00702FEE" w:rsidRDefault="005F0379" w:rsidP="00067D65">
            <w:pPr>
              <w:rPr>
                <w:color w:val="000000"/>
              </w:rPr>
            </w:pPr>
            <w:r w:rsidRPr="00702FEE">
              <w:rPr>
                <w:color w:val="000000"/>
              </w:rPr>
              <w:t>2021 год</w:t>
            </w:r>
          </w:p>
        </w:tc>
        <w:tc>
          <w:tcPr>
            <w:tcW w:w="846" w:type="dxa"/>
            <w:shd w:val="clear" w:color="auto" w:fill="auto"/>
            <w:noWrap/>
            <w:hideMark/>
          </w:tcPr>
          <w:p w14:paraId="32D85D0D" w14:textId="77777777" w:rsidR="005F0379" w:rsidRPr="00702FEE" w:rsidRDefault="005F0379" w:rsidP="00067D65">
            <w:pPr>
              <w:rPr>
                <w:color w:val="000000"/>
              </w:rPr>
            </w:pPr>
            <w:r w:rsidRPr="00702FEE">
              <w:rPr>
                <w:color w:val="000000"/>
              </w:rPr>
              <w:t>2022 год</w:t>
            </w:r>
          </w:p>
        </w:tc>
        <w:tc>
          <w:tcPr>
            <w:tcW w:w="846" w:type="dxa"/>
            <w:shd w:val="clear" w:color="auto" w:fill="auto"/>
            <w:noWrap/>
            <w:hideMark/>
          </w:tcPr>
          <w:p w14:paraId="31769A22" w14:textId="77777777" w:rsidR="005F0379" w:rsidRPr="00702FEE" w:rsidRDefault="005F0379" w:rsidP="00067D65">
            <w:pPr>
              <w:rPr>
                <w:color w:val="000000"/>
              </w:rPr>
            </w:pPr>
            <w:r w:rsidRPr="00702FEE">
              <w:rPr>
                <w:color w:val="000000"/>
              </w:rPr>
              <w:t>2023 год</w:t>
            </w:r>
          </w:p>
        </w:tc>
        <w:tc>
          <w:tcPr>
            <w:tcW w:w="846" w:type="dxa"/>
            <w:shd w:val="clear" w:color="auto" w:fill="auto"/>
            <w:noWrap/>
            <w:hideMark/>
          </w:tcPr>
          <w:p w14:paraId="2E03DF19" w14:textId="77777777" w:rsidR="005F0379" w:rsidRPr="00702FEE" w:rsidRDefault="005F0379" w:rsidP="00067D65">
            <w:pPr>
              <w:rPr>
                <w:color w:val="000000"/>
              </w:rPr>
            </w:pPr>
            <w:r w:rsidRPr="00702FEE">
              <w:rPr>
                <w:color w:val="000000"/>
              </w:rPr>
              <w:t>2024 год</w:t>
            </w:r>
          </w:p>
        </w:tc>
        <w:tc>
          <w:tcPr>
            <w:tcW w:w="986" w:type="dxa"/>
            <w:shd w:val="clear" w:color="auto" w:fill="auto"/>
            <w:noWrap/>
            <w:hideMark/>
          </w:tcPr>
          <w:p w14:paraId="65928644" w14:textId="77777777" w:rsidR="005F0379" w:rsidRPr="00702FEE" w:rsidRDefault="005F0379" w:rsidP="00067D65">
            <w:pPr>
              <w:rPr>
                <w:color w:val="000000"/>
              </w:rPr>
            </w:pPr>
            <w:r w:rsidRPr="00702FEE">
              <w:rPr>
                <w:color w:val="000000"/>
              </w:rPr>
              <w:t>2025 год</w:t>
            </w:r>
          </w:p>
        </w:tc>
        <w:tc>
          <w:tcPr>
            <w:tcW w:w="986" w:type="dxa"/>
            <w:shd w:val="clear" w:color="auto" w:fill="auto"/>
            <w:noWrap/>
            <w:hideMark/>
          </w:tcPr>
          <w:p w14:paraId="4135C3C8" w14:textId="77777777" w:rsidR="005F0379" w:rsidRPr="00702FEE" w:rsidRDefault="005F0379" w:rsidP="00067D65">
            <w:pPr>
              <w:rPr>
                <w:color w:val="000000"/>
              </w:rPr>
            </w:pPr>
            <w:r w:rsidRPr="00702FEE">
              <w:rPr>
                <w:color w:val="000000"/>
              </w:rPr>
              <w:t>2026 год</w:t>
            </w:r>
          </w:p>
        </w:tc>
        <w:tc>
          <w:tcPr>
            <w:tcW w:w="846" w:type="dxa"/>
            <w:shd w:val="clear" w:color="auto" w:fill="auto"/>
            <w:noWrap/>
            <w:hideMark/>
          </w:tcPr>
          <w:p w14:paraId="46A4AAC5" w14:textId="77777777" w:rsidR="005F0379" w:rsidRPr="00702FEE" w:rsidRDefault="005F0379" w:rsidP="00067D65">
            <w:pPr>
              <w:rPr>
                <w:color w:val="000000"/>
              </w:rPr>
            </w:pPr>
            <w:r w:rsidRPr="00702FEE">
              <w:rPr>
                <w:color w:val="000000"/>
              </w:rPr>
              <w:t>2027 год</w:t>
            </w:r>
          </w:p>
        </w:tc>
        <w:tc>
          <w:tcPr>
            <w:tcW w:w="846" w:type="dxa"/>
            <w:shd w:val="clear" w:color="auto" w:fill="auto"/>
            <w:noWrap/>
            <w:hideMark/>
          </w:tcPr>
          <w:p w14:paraId="36381C9C" w14:textId="77777777" w:rsidR="005F0379" w:rsidRPr="00702FEE" w:rsidRDefault="005F0379" w:rsidP="00067D65">
            <w:pPr>
              <w:rPr>
                <w:color w:val="000000"/>
              </w:rPr>
            </w:pPr>
            <w:r w:rsidRPr="00702FEE">
              <w:rPr>
                <w:color w:val="000000"/>
              </w:rPr>
              <w:t>2028 год</w:t>
            </w:r>
          </w:p>
        </w:tc>
        <w:tc>
          <w:tcPr>
            <w:tcW w:w="846" w:type="dxa"/>
            <w:shd w:val="clear" w:color="auto" w:fill="auto"/>
            <w:noWrap/>
            <w:hideMark/>
          </w:tcPr>
          <w:p w14:paraId="21AE6CBB" w14:textId="77777777" w:rsidR="005F0379" w:rsidRPr="00702FEE" w:rsidRDefault="005F0379" w:rsidP="00067D65">
            <w:pPr>
              <w:rPr>
                <w:color w:val="000000"/>
              </w:rPr>
            </w:pPr>
            <w:r w:rsidRPr="00702FEE">
              <w:rPr>
                <w:color w:val="000000"/>
              </w:rPr>
              <w:t>2029 год</w:t>
            </w:r>
          </w:p>
        </w:tc>
        <w:tc>
          <w:tcPr>
            <w:tcW w:w="986" w:type="dxa"/>
            <w:shd w:val="clear" w:color="auto" w:fill="auto"/>
            <w:noWrap/>
            <w:hideMark/>
          </w:tcPr>
          <w:p w14:paraId="3B8E1687" w14:textId="77777777" w:rsidR="005F0379" w:rsidRPr="00702FEE" w:rsidRDefault="005F0379" w:rsidP="00067D65">
            <w:pPr>
              <w:rPr>
                <w:color w:val="000000"/>
              </w:rPr>
            </w:pPr>
            <w:r w:rsidRPr="00702FEE">
              <w:rPr>
                <w:color w:val="000000"/>
              </w:rPr>
              <w:t>2030 год</w:t>
            </w:r>
          </w:p>
        </w:tc>
        <w:tc>
          <w:tcPr>
            <w:tcW w:w="1027" w:type="dxa"/>
            <w:shd w:val="clear" w:color="auto" w:fill="auto"/>
            <w:noWrap/>
            <w:hideMark/>
          </w:tcPr>
          <w:p w14:paraId="550315A7" w14:textId="7558C04F" w:rsidR="005F0379" w:rsidRPr="00702FEE" w:rsidRDefault="005F0379" w:rsidP="00067D65">
            <w:pPr>
              <w:rPr>
                <w:color w:val="000000"/>
              </w:rPr>
            </w:pPr>
            <w:r w:rsidRPr="00702FEE">
              <w:rPr>
                <w:color w:val="000000"/>
              </w:rPr>
              <w:t>2031-</w:t>
            </w:r>
            <w:r w:rsidR="000F2CC2">
              <w:rPr>
                <w:color w:val="000000"/>
              </w:rPr>
              <w:t>2034</w:t>
            </w:r>
            <w:r w:rsidRPr="00702FEE">
              <w:rPr>
                <w:color w:val="000000"/>
              </w:rPr>
              <w:t xml:space="preserve"> годы</w:t>
            </w:r>
          </w:p>
        </w:tc>
      </w:tr>
      <w:tr w:rsidR="00344823" w:rsidRPr="00702FEE" w14:paraId="325AA3DE" w14:textId="77777777" w:rsidTr="00067D65">
        <w:trPr>
          <w:trHeight w:val="20"/>
        </w:trPr>
        <w:tc>
          <w:tcPr>
            <w:tcW w:w="15004" w:type="dxa"/>
            <w:gridSpan w:val="12"/>
            <w:shd w:val="clear" w:color="auto" w:fill="auto"/>
            <w:noWrap/>
          </w:tcPr>
          <w:p w14:paraId="364C90C5" w14:textId="1FD02DA1" w:rsidR="00344823" w:rsidRPr="00702FEE" w:rsidRDefault="00A440C1" w:rsidP="00067D65">
            <w:r>
              <w:t>Котельная, п. Рощино, ул. Фабричная</w:t>
            </w:r>
          </w:p>
        </w:tc>
      </w:tr>
      <w:tr w:rsidR="00CC0A62" w:rsidRPr="00702FEE" w14:paraId="0C6AD3E3" w14:textId="77777777" w:rsidTr="00067D65">
        <w:trPr>
          <w:trHeight w:val="20"/>
        </w:trPr>
        <w:tc>
          <w:tcPr>
            <w:tcW w:w="4957" w:type="dxa"/>
            <w:shd w:val="clear" w:color="auto" w:fill="auto"/>
            <w:noWrap/>
          </w:tcPr>
          <w:p w14:paraId="62C45A5E" w14:textId="77777777" w:rsidR="00CC0A62" w:rsidRPr="00702FEE" w:rsidRDefault="00CC0A62" w:rsidP="00CC0A62">
            <w:r w:rsidRPr="00702FEE">
              <w:t>Производительность ВПУ</w:t>
            </w:r>
          </w:p>
        </w:tc>
        <w:tc>
          <w:tcPr>
            <w:tcW w:w="986" w:type="dxa"/>
            <w:shd w:val="clear" w:color="auto" w:fill="auto"/>
            <w:noWrap/>
            <w:vAlign w:val="bottom"/>
          </w:tcPr>
          <w:p w14:paraId="21CBA968" w14:textId="55031DC9" w:rsidR="00CC0A62" w:rsidRPr="00702FEE" w:rsidRDefault="00CC0A62" w:rsidP="00CC0A62">
            <w:r w:rsidRPr="00A6602A">
              <w:t>4</w:t>
            </w:r>
          </w:p>
        </w:tc>
        <w:tc>
          <w:tcPr>
            <w:tcW w:w="846" w:type="dxa"/>
            <w:shd w:val="clear" w:color="auto" w:fill="auto"/>
            <w:noWrap/>
            <w:vAlign w:val="bottom"/>
          </w:tcPr>
          <w:p w14:paraId="1D2ECBC8" w14:textId="2E720AEF" w:rsidR="00CC0A62" w:rsidRPr="00702FEE" w:rsidRDefault="00CC0A62" w:rsidP="00CC0A62">
            <w:r w:rsidRPr="00A6602A">
              <w:t>4</w:t>
            </w:r>
          </w:p>
        </w:tc>
        <w:tc>
          <w:tcPr>
            <w:tcW w:w="846" w:type="dxa"/>
            <w:shd w:val="clear" w:color="auto" w:fill="auto"/>
            <w:noWrap/>
            <w:vAlign w:val="bottom"/>
          </w:tcPr>
          <w:p w14:paraId="274C78B2" w14:textId="0644FB75" w:rsidR="00CC0A62" w:rsidRPr="00702FEE" w:rsidRDefault="00CC0A62" w:rsidP="00CC0A62">
            <w:r w:rsidRPr="00A6602A">
              <w:t>4</w:t>
            </w:r>
          </w:p>
        </w:tc>
        <w:tc>
          <w:tcPr>
            <w:tcW w:w="846" w:type="dxa"/>
            <w:shd w:val="clear" w:color="auto" w:fill="auto"/>
            <w:noWrap/>
            <w:vAlign w:val="bottom"/>
          </w:tcPr>
          <w:p w14:paraId="3BBF119E" w14:textId="3BCE25E0" w:rsidR="00CC0A62" w:rsidRPr="00702FEE" w:rsidRDefault="00CC0A62" w:rsidP="00CC0A62">
            <w:r w:rsidRPr="00A6602A">
              <w:t>4</w:t>
            </w:r>
          </w:p>
        </w:tc>
        <w:tc>
          <w:tcPr>
            <w:tcW w:w="986" w:type="dxa"/>
            <w:shd w:val="clear" w:color="auto" w:fill="auto"/>
            <w:noWrap/>
            <w:vAlign w:val="bottom"/>
          </w:tcPr>
          <w:p w14:paraId="2C13A2C8" w14:textId="6DAB380C" w:rsidR="00CC0A62" w:rsidRPr="00702FEE" w:rsidRDefault="00CC0A62" w:rsidP="00CC0A62">
            <w:r w:rsidRPr="00A6602A">
              <w:t>4</w:t>
            </w:r>
          </w:p>
        </w:tc>
        <w:tc>
          <w:tcPr>
            <w:tcW w:w="986" w:type="dxa"/>
            <w:shd w:val="clear" w:color="auto" w:fill="auto"/>
            <w:noWrap/>
            <w:vAlign w:val="bottom"/>
          </w:tcPr>
          <w:p w14:paraId="085897F8" w14:textId="7EB5DD73" w:rsidR="00CC0A62" w:rsidRPr="00702FEE" w:rsidRDefault="00CC0A62" w:rsidP="00CC0A62">
            <w:r w:rsidRPr="00A6602A">
              <w:t>4</w:t>
            </w:r>
          </w:p>
        </w:tc>
        <w:tc>
          <w:tcPr>
            <w:tcW w:w="846" w:type="dxa"/>
            <w:shd w:val="clear" w:color="auto" w:fill="auto"/>
            <w:noWrap/>
            <w:vAlign w:val="bottom"/>
          </w:tcPr>
          <w:p w14:paraId="49CAB93E" w14:textId="229249ED" w:rsidR="00CC0A62" w:rsidRPr="00702FEE" w:rsidRDefault="00CC0A62" w:rsidP="00CC0A62">
            <w:r w:rsidRPr="00A6602A">
              <w:t>4</w:t>
            </w:r>
          </w:p>
        </w:tc>
        <w:tc>
          <w:tcPr>
            <w:tcW w:w="846" w:type="dxa"/>
            <w:shd w:val="clear" w:color="auto" w:fill="auto"/>
            <w:noWrap/>
            <w:vAlign w:val="bottom"/>
          </w:tcPr>
          <w:p w14:paraId="0131698D" w14:textId="4AEF76E0" w:rsidR="00CC0A62" w:rsidRPr="00702FEE" w:rsidRDefault="00CC0A62" w:rsidP="00CC0A62">
            <w:r w:rsidRPr="00A6602A">
              <w:t>4</w:t>
            </w:r>
          </w:p>
        </w:tc>
        <w:tc>
          <w:tcPr>
            <w:tcW w:w="846" w:type="dxa"/>
            <w:shd w:val="clear" w:color="auto" w:fill="auto"/>
            <w:noWrap/>
            <w:vAlign w:val="bottom"/>
          </w:tcPr>
          <w:p w14:paraId="5FAAFA85" w14:textId="50689EA8" w:rsidR="00CC0A62" w:rsidRPr="00702FEE" w:rsidRDefault="00CC0A62" w:rsidP="00CC0A62">
            <w:r w:rsidRPr="00A6602A">
              <w:t>4</w:t>
            </w:r>
          </w:p>
        </w:tc>
        <w:tc>
          <w:tcPr>
            <w:tcW w:w="986" w:type="dxa"/>
            <w:shd w:val="clear" w:color="auto" w:fill="auto"/>
            <w:noWrap/>
            <w:vAlign w:val="bottom"/>
          </w:tcPr>
          <w:p w14:paraId="3D59B847" w14:textId="115618E9" w:rsidR="00CC0A62" w:rsidRPr="00702FEE" w:rsidRDefault="00CC0A62" w:rsidP="00CC0A62">
            <w:r w:rsidRPr="00A6602A">
              <w:t>4</w:t>
            </w:r>
          </w:p>
        </w:tc>
        <w:tc>
          <w:tcPr>
            <w:tcW w:w="1027" w:type="dxa"/>
            <w:shd w:val="clear" w:color="auto" w:fill="auto"/>
            <w:noWrap/>
            <w:vAlign w:val="bottom"/>
          </w:tcPr>
          <w:p w14:paraId="35FF59AE" w14:textId="70D9ABF9" w:rsidR="00CC0A62" w:rsidRPr="00702FEE" w:rsidRDefault="00CC0A62" w:rsidP="00CC0A62">
            <w:r w:rsidRPr="00A6602A">
              <w:t>4</w:t>
            </w:r>
          </w:p>
        </w:tc>
      </w:tr>
      <w:tr w:rsidR="00CC0A62" w:rsidRPr="00702FEE" w14:paraId="76F88A7A" w14:textId="77777777" w:rsidTr="00067D65">
        <w:trPr>
          <w:trHeight w:val="20"/>
        </w:trPr>
        <w:tc>
          <w:tcPr>
            <w:tcW w:w="4957" w:type="dxa"/>
            <w:shd w:val="clear" w:color="auto" w:fill="auto"/>
            <w:noWrap/>
          </w:tcPr>
          <w:p w14:paraId="72E08D67" w14:textId="77777777" w:rsidR="00CC0A62" w:rsidRPr="00702FEE" w:rsidRDefault="00CC0A62" w:rsidP="00CC0A62">
            <w:r w:rsidRPr="00702FEE">
              <w:t>Срок службы</w:t>
            </w:r>
          </w:p>
        </w:tc>
        <w:tc>
          <w:tcPr>
            <w:tcW w:w="986" w:type="dxa"/>
            <w:shd w:val="clear" w:color="auto" w:fill="auto"/>
            <w:noWrap/>
            <w:vAlign w:val="bottom"/>
          </w:tcPr>
          <w:p w14:paraId="2B9DAB9E" w14:textId="09C522FA" w:rsidR="00CC0A62" w:rsidRPr="00702FEE" w:rsidRDefault="00CC0A62" w:rsidP="00CC0A62">
            <w:r w:rsidRPr="00A6602A">
              <w:t>10</w:t>
            </w:r>
          </w:p>
        </w:tc>
        <w:tc>
          <w:tcPr>
            <w:tcW w:w="846" w:type="dxa"/>
            <w:shd w:val="clear" w:color="auto" w:fill="auto"/>
            <w:noWrap/>
            <w:vAlign w:val="bottom"/>
          </w:tcPr>
          <w:p w14:paraId="5ACDA856" w14:textId="126014BE" w:rsidR="00CC0A62" w:rsidRPr="00702FEE" w:rsidRDefault="00CC0A62" w:rsidP="00CC0A62">
            <w:r>
              <w:t>11</w:t>
            </w:r>
          </w:p>
        </w:tc>
        <w:tc>
          <w:tcPr>
            <w:tcW w:w="846" w:type="dxa"/>
            <w:shd w:val="clear" w:color="auto" w:fill="auto"/>
            <w:noWrap/>
            <w:vAlign w:val="bottom"/>
          </w:tcPr>
          <w:p w14:paraId="1EBFC037" w14:textId="5FFE6295" w:rsidR="00CC0A62" w:rsidRPr="00702FEE" w:rsidRDefault="00CC0A62" w:rsidP="00CC0A62">
            <w:r>
              <w:t>12</w:t>
            </w:r>
          </w:p>
        </w:tc>
        <w:tc>
          <w:tcPr>
            <w:tcW w:w="846" w:type="dxa"/>
            <w:shd w:val="clear" w:color="auto" w:fill="auto"/>
            <w:noWrap/>
            <w:vAlign w:val="bottom"/>
          </w:tcPr>
          <w:p w14:paraId="3D3DB0B5" w14:textId="7DC8B3B0" w:rsidR="00CC0A62" w:rsidRPr="00702FEE" w:rsidRDefault="00CC0A62" w:rsidP="00CC0A62">
            <w:r>
              <w:t>13</w:t>
            </w:r>
          </w:p>
        </w:tc>
        <w:tc>
          <w:tcPr>
            <w:tcW w:w="986" w:type="dxa"/>
            <w:shd w:val="clear" w:color="auto" w:fill="auto"/>
            <w:noWrap/>
            <w:vAlign w:val="bottom"/>
          </w:tcPr>
          <w:p w14:paraId="02B0E879" w14:textId="4BDD2784" w:rsidR="00CC0A62" w:rsidRPr="00702FEE" w:rsidRDefault="00CC0A62" w:rsidP="00CC0A62">
            <w:r>
              <w:t>14</w:t>
            </w:r>
          </w:p>
        </w:tc>
        <w:tc>
          <w:tcPr>
            <w:tcW w:w="986" w:type="dxa"/>
            <w:shd w:val="clear" w:color="auto" w:fill="auto"/>
            <w:noWrap/>
            <w:vAlign w:val="bottom"/>
          </w:tcPr>
          <w:p w14:paraId="57D31FD4" w14:textId="3CC20046" w:rsidR="00CC0A62" w:rsidRPr="00702FEE" w:rsidRDefault="00CC0A62" w:rsidP="00CC0A62">
            <w:r>
              <w:t>15</w:t>
            </w:r>
          </w:p>
        </w:tc>
        <w:tc>
          <w:tcPr>
            <w:tcW w:w="846" w:type="dxa"/>
            <w:shd w:val="clear" w:color="auto" w:fill="auto"/>
            <w:noWrap/>
            <w:vAlign w:val="bottom"/>
          </w:tcPr>
          <w:p w14:paraId="5978F8DC" w14:textId="55FC18B0" w:rsidR="00CC0A62" w:rsidRPr="00702FEE" w:rsidRDefault="00CC0A62" w:rsidP="00CC0A62">
            <w:r>
              <w:t>16</w:t>
            </w:r>
          </w:p>
        </w:tc>
        <w:tc>
          <w:tcPr>
            <w:tcW w:w="846" w:type="dxa"/>
            <w:shd w:val="clear" w:color="auto" w:fill="auto"/>
            <w:noWrap/>
            <w:vAlign w:val="bottom"/>
          </w:tcPr>
          <w:p w14:paraId="10EFEF89" w14:textId="55C61719" w:rsidR="00CC0A62" w:rsidRPr="00702FEE" w:rsidRDefault="00CC0A62" w:rsidP="00CC0A62">
            <w:r>
              <w:t>17</w:t>
            </w:r>
          </w:p>
        </w:tc>
        <w:tc>
          <w:tcPr>
            <w:tcW w:w="846" w:type="dxa"/>
            <w:shd w:val="clear" w:color="auto" w:fill="auto"/>
            <w:noWrap/>
            <w:vAlign w:val="bottom"/>
          </w:tcPr>
          <w:p w14:paraId="5FC5058D" w14:textId="04904225" w:rsidR="00CC0A62" w:rsidRPr="00702FEE" w:rsidRDefault="00CC0A62" w:rsidP="00CC0A62">
            <w:r>
              <w:t>18</w:t>
            </w:r>
          </w:p>
        </w:tc>
        <w:tc>
          <w:tcPr>
            <w:tcW w:w="986" w:type="dxa"/>
            <w:shd w:val="clear" w:color="auto" w:fill="auto"/>
            <w:noWrap/>
            <w:vAlign w:val="bottom"/>
          </w:tcPr>
          <w:p w14:paraId="2472E790" w14:textId="10C1A192" w:rsidR="00CC0A62" w:rsidRPr="00702FEE" w:rsidRDefault="00CC0A62" w:rsidP="00CC0A62">
            <w:r>
              <w:t>19</w:t>
            </w:r>
          </w:p>
        </w:tc>
        <w:tc>
          <w:tcPr>
            <w:tcW w:w="1027" w:type="dxa"/>
            <w:shd w:val="clear" w:color="auto" w:fill="auto"/>
            <w:noWrap/>
            <w:vAlign w:val="bottom"/>
          </w:tcPr>
          <w:p w14:paraId="672A4405" w14:textId="66928E79" w:rsidR="00CC0A62" w:rsidRPr="00702FEE" w:rsidRDefault="00CC0A62" w:rsidP="00CC0A62">
            <w:r>
              <w:t>23</w:t>
            </w:r>
          </w:p>
        </w:tc>
      </w:tr>
      <w:tr w:rsidR="00CC0A62" w:rsidRPr="00702FEE" w14:paraId="733E3C79" w14:textId="77777777" w:rsidTr="00067D65">
        <w:trPr>
          <w:trHeight w:val="20"/>
        </w:trPr>
        <w:tc>
          <w:tcPr>
            <w:tcW w:w="4957" w:type="dxa"/>
            <w:shd w:val="clear" w:color="auto" w:fill="auto"/>
            <w:noWrap/>
          </w:tcPr>
          <w:p w14:paraId="77CCC17F" w14:textId="77777777" w:rsidR="00CC0A62" w:rsidRPr="00702FEE" w:rsidRDefault="00CC0A62" w:rsidP="00CC0A62">
            <w:r w:rsidRPr="00702FEE">
              <w:t>Количество баков-аккумуляторов теплоносителя</w:t>
            </w:r>
          </w:p>
        </w:tc>
        <w:tc>
          <w:tcPr>
            <w:tcW w:w="986" w:type="dxa"/>
            <w:shd w:val="clear" w:color="auto" w:fill="auto"/>
            <w:noWrap/>
            <w:vAlign w:val="bottom"/>
          </w:tcPr>
          <w:p w14:paraId="05280A4B" w14:textId="02582A52" w:rsidR="00CC0A62" w:rsidRPr="00702FEE" w:rsidRDefault="00CC0A62" w:rsidP="00CC0A62">
            <w:r w:rsidRPr="00A6602A">
              <w:t>4</w:t>
            </w:r>
          </w:p>
        </w:tc>
        <w:tc>
          <w:tcPr>
            <w:tcW w:w="846" w:type="dxa"/>
            <w:shd w:val="clear" w:color="auto" w:fill="auto"/>
            <w:noWrap/>
            <w:vAlign w:val="bottom"/>
          </w:tcPr>
          <w:p w14:paraId="6C1F9B1D" w14:textId="11731B1C" w:rsidR="00CC0A62" w:rsidRPr="00702FEE" w:rsidRDefault="00CC0A62" w:rsidP="00CC0A62">
            <w:r w:rsidRPr="00A6602A">
              <w:t>4</w:t>
            </w:r>
          </w:p>
        </w:tc>
        <w:tc>
          <w:tcPr>
            <w:tcW w:w="846" w:type="dxa"/>
            <w:shd w:val="clear" w:color="auto" w:fill="auto"/>
            <w:noWrap/>
            <w:vAlign w:val="bottom"/>
          </w:tcPr>
          <w:p w14:paraId="138E8666" w14:textId="1C1B259F" w:rsidR="00CC0A62" w:rsidRPr="00702FEE" w:rsidRDefault="00CC0A62" w:rsidP="00CC0A62">
            <w:r w:rsidRPr="00A6602A">
              <w:t>4</w:t>
            </w:r>
          </w:p>
        </w:tc>
        <w:tc>
          <w:tcPr>
            <w:tcW w:w="846" w:type="dxa"/>
            <w:shd w:val="clear" w:color="auto" w:fill="auto"/>
            <w:noWrap/>
            <w:vAlign w:val="bottom"/>
          </w:tcPr>
          <w:p w14:paraId="5DC6A908" w14:textId="7EF52114" w:rsidR="00CC0A62" w:rsidRPr="00702FEE" w:rsidRDefault="00CC0A62" w:rsidP="00CC0A62">
            <w:r w:rsidRPr="00A6602A">
              <w:t>4</w:t>
            </w:r>
          </w:p>
        </w:tc>
        <w:tc>
          <w:tcPr>
            <w:tcW w:w="986" w:type="dxa"/>
            <w:shd w:val="clear" w:color="auto" w:fill="auto"/>
            <w:noWrap/>
            <w:vAlign w:val="bottom"/>
          </w:tcPr>
          <w:p w14:paraId="294F77AB" w14:textId="42498EAA" w:rsidR="00CC0A62" w:rsidRPr="00702FEE" w:rsidRDefault="00CC0A62" w:rsidP="00CC0A62">
            <w:r w:rsidRPr="00A6602A">
              <w:t>4</w:t>
            </w:r>
          </w:p>
        </w:tc>
        <w:tc>
          <w:tcPr>
            <w:tcW w:w="986" w:type="dxa"/>
            <w:shd w:val="clear" w:color="auto" w:fill="auto"/>
            <w:noWrap/>
            <w:vAlign w:val="bottom"/>
          </w:tcPr>
          <w:p w14:paraId="68AE93D7" w14:textId="37043C71" w:rsidR="00CC0A62" w:rsidRPr="00702FEE" w:rsidRDefault="00CC0A62" w:rsidP="00CC0A62">
            <w:r w:rsidRPr="00A6602A">
              <w:t>4</w:t>
            </w:r>
          </w:p>
        </w:tc>
        <w:tc>
          <w:tcPr>
            <w:tcW w:w="846" w:type="dxa"/>
            <w:shd w:val="clear" w:color="auto" w:fill="auto"/>
            <w:noWrap/>
            <w:vAlign w:val="bottom"/>
          </w:tcPr>
          <w:p w14:paraId="0C6A8C34" w14:textId="153B33F3" w:rsidR="00CC0A62" w:rsidRPr="00702FEE" w:rsidRDefault="00CC0A62" w:rsidP="00CC0A62">
            <w:r w:rsidRPr="00A6602A">
              <w:t>4</w:t>
            </w:r>
          </w:p>
        </w:tc>
        <w:tc>
          <w:tcPr>
            <w:tcW w:w="846" w:type="dxa"/>
            <w:shd w:val="clear" w:color="auto" w:fill="auto"/>
            <w:noWrap/>
            <w:vAlign w:val="bottom"/>
          </w:tcPr>
          <w:p w14:paraId="6E916C59" w14:textId="3EF8AF7B" w:rsidR="00CC0A62" w:rsidRPr="00702FEE" w:rsidRDefault="00CC0A62" w:rsidP="00CC0A62">
            <w:r w:rsidRPr="00A6602A">
              <w:t>4</w:t>
            </w:r>
          </w:p>
        </w:tc>
        <w:tc>
          <w:tcPr>
            <w:tcW w:w="846" w:type="dxa"/>
            <w:shd w:val="clear" w:color="auto" w:fill="auto"/>
            <w:noWrap/>
            <w:vAlign w:val="bottom"/>
          </w:tcPr>
          <w:p w14:paraId="5BF67AC8" w14:textId="6A846EC1" w:rsidR="00CC0A62" w:rsidRPr="00702FEE" w:rsidRDefault="00CC0A62" w:rsidP="00CC0A62">
            <w:r w:rsidRPr="00A6602A">
              <w:t>4</w:t>
            </w:r>
          </w:p>
        </w:tc>
        <w:tc>
          <w:tcPr>
            <w:tcW w:w="986" w:type="dxa"/>
            <w:shd w:val="clear" w:color="auto" w:fill="auto"/>
            <w:noWrap/>
            <w:vAlign w:val="bottom"/>
          </w:tcPr>
          <w:p w14:paraId="19D12C97" w14:textId="36552248" w:rsidR="00CC0A62" w:rsidRPr="00702FEE" w:rsidRDefault="00CC0A62" w:rsidP="00CC0A62">
            <w:r w:rsidRPr="00A6602A">
              <w:t>4</w:t>
            </w:r>
          </w:p>
        </w:tc>
        <w:tc>
          <w:tcPr>
            <w:tcW w:w="1027" w:type="dxa"/>
            <w:shd w:val="clear" w:color="auto" w:fill="auto"/>
            <w:noWrap/>
            <w:vAlign w:val="bottom"/>
          </w:tcPr>
          <w:p w14:paraId="08A85FD8" w14:textId="5F8E506F" w:rsidR="00CC0A62" w:rsidRPr="00702FEE" w:rsidRDefault="00CC0A62" w:rsidP="00CC0A62">
            <w:r w:rsidRPr="00A6602A">
              <w:t>4</w:t>
            </w:r>
          </w:p>
        </w:tc>
      </w:tr>
      <w:tr w:rsidR="00CC0A62" w:rsidRPr="00702FEE" w14:paraId="67FA5EB9" w14:textId="77777777" w:rsidTr="00067D65">
        <w:trPr>
          <w:trHeight w:val="20"/>
        </w:trPr>
        <w:tc>
          <w:tcPr>
            <w:tcW w:w="4957" w:type="dxa"/>
            <w:shd w:val="clear" w:color="auto" w:fill="auto"/>
            <w:noWrap/>
          </w:tcPr>
          <w:p w14:paraId="43785098" w14:textId="77777777" w:rsidR="00CC0A62" w:rsidRPr="00702FEE" w:rsidRDefault="00CC0A62" w:rsidP="00CC0A62">
            <w:r w:rsidRPr="00702FEE">
              <w:t>Общая емкость баков-аккумуляторов</w:t>
            </w:r>
          </w:p>
        </w:tc>
        <w:tc>
          <w:tcPr>
            <w:tcW w:w="986" w:type="dxa"/>
            <w:shd w:val="clear" w:color="auto" w:fill="auto"/>
            <w:noWrap/>
            <w:vAlign w:val="bottom"/>
          </w:tcPr>
          <w:p w14:paraId="79B8B254" w14:textId="6C196F34" w:rsidR="00CC0A62" w:rsidRPr="00702FEE" w:rsidRDefault="00CC0A62" w:rsidP="00CC0A62">
            <w:r w:rsidRPr="00A6602A">
              <w:t>20</w:t>
            </w:r>
          </w:p>
        </w:tc>
        <w:tc>
          <w:tcPr>
            <w:tcW w:w="846" w:type="dxa"/>
            <w:shd w:val="clear" w:color="auto" w:fill="auto"/>
            <w:noWrap/>
            <w:vAlign w:val="bottom"/>
          </w:tcPr>
          <w:p w14:paraId="3D9E3BEC" w14:textId="446563AF" w:rsidR="00CC0A62" w:rsidRPr="00702FEE" w:rsidRDefault="00CC0A62" w:rsidP="00CC0A62">
            <w:r w:rsidRPr="00A6602A">
              <w:t>20</w:t>
            </w:r>
          </w:p>
        </w:tc>
        <w:tc>
          <w:tcPr>
            <w:tcW w:w="846" w:type="dxa"/>
            <w:shd w:val="clear" w:color="auto" w:fill="auto"/>
            <w:noWrap/>
            <w:vAlign w:val="bottom"/>
          </w:tcPr>
          <w:p w14:paraId="7A6DACDD" w14:textId="1A876804" w:rsidR="00CC0A62" w:rsidRPr="00702FEE" w:rsidRDefault="00CC0A62" w:rsidP="00CC0A62">
            <w:r w:rsidRPr="00A6602A">
              <w:t>20</w:t>
            </w:r>
          </w:p>
        </w:tc>
        <w:tc>
          <w:tcPr>
            <w:tcW w:w="846" w:type="dxa"/>
            <w:shd w:val="clear" w:color="auto" w:fill="auto"/>
            <w:noWrap/>
            <w:vAlign w:val="bottom"/>
          </w:tcPr>
          <w:p w14:paraId="5C8D9C36" w14:textId="1371BDD0" w:rsidR="00CC0A62" w:rsidRPr="00702FEE" w:rsidRDefault="00CC0A62" w:rsidP="00CC0A62">
            <w:r w:rsidRPr="00A6602A">
              <w:t>20</w:t>
            </w:r>
          </w:p>
        </w:tc>
        <w:tc>
          <w:tcPr>
            <w:tcW w:w="986" w:type="dxa"/>
            <w:shd w:val="clear" w:color="auto" w:fill="auto"/>
            <w:noWrap/>
            <w:vAlign w:val="bottom"/>
          </w:tcPr>
          <w:p w14:paraId="3FAE9C42" w14:textId="756573D4" w:rsidR="00CC0A62" w:rsidRPr="00702FEE" w:rsidRDefault="00CC0A62" w:rsidP="00CC0A62">
            <w:r w:rsidRPr="00A6602A">
              <w:t>20</w:t>
            </w:r>
          </w:p>
        </w:tc>
        <w:tc>
          <w:tcPr>
            <w:tcW w:w="986" w:type="dxa"/>
            <w:shd w:val="clear" w:color="auto" w:fill="auto"/>
            <w:noWrap/>
            <w:vAlign w:val="bottom"/>
          </w:tcPr>
          <w:p w14:paraId="28AD653F" w14:textId="73D1C8B8" w:rsidR="00CC0A62" w:rsidRPr="00702FEE" w:rsidRDefault="00CC0A62" w:rsidP="00CC0A62">
            <w:r w:rsidRPr="00A6602A">
              <w:t>20</w:t>
            </w:r>
          </w:p>
        </w:tc>
        <w:tc>
          <w:tcPr>
            <w:tcW w:w="846" w:type="dxa"/>
            <w:shd w:val="clear" w:color="auto" w:fill="auto"/>
            <w:noWrap/>
            <w:vAlign w:val="bottom"/>
          </w:tcPr>
          <w:p w14:paraId="1F11F07D" w14:textId="34CA4244" w:rsidR="00CC0A62" w:rsidRPr="00702FEE" w:rsidRDefault="00CC0A62" w:rsidP="00CC0A62">
            <w:r w:rsidRPr="00A6602A">
              <w:t>20</w:t>
            </w:r>
          </w:p>
        </w:tc>
        <w:tc>
          <w:tcPr>
            <w:tcW w:w="846" w:type="dxa"/>
            <w:shd w:val="clear" w:color="auto" w:fill="auto"/>
            <w:noWrap/>
            <w:vAlign w:val="bottom"/>
          </w:tcPr>
          <w:p w14:paraId="0E43B3A5" w14:textId="366E8C2C" w:rsidR="00CC0A62" w:rsidRPr="00702FEE" w:rsidRDefault="00CC0A62" w:rsidP="00CC0A62">
            <w:r w:rsidRPr="00A6602A">
              <w:t>20</w:t>
            </w:r>
          </w:p>
        </w:tc>
        <w:tc>
          <w:tcPr>
            <w:tcW w:w="846" w:type="dxa"/>
            <w:shd w:val="clear" w:color="auto" w:fill="auto"/>
            <w:noWrap/>
            <w:vAlign w:val="bottom"/>
          </w:tcPr>
          <w:p w14:paraId="564F7850" w14:textId="2B9D4E53" w:rsidR="00CC0A62" w:rsidRPr="00702FEE" w:rsidRDefault="00CC0A62" w:rsidP="00CC0A62">
            <w:r w:rsidRPr="00A6602A">
              <w:t>20</w:t>
            </w:r>
          </w:p>
        </w:tc>
        <w:tc>
          <w:tcPr>
            <w:tcW w:w="986" w:type="dxa"/>
            <w:shd w:val="clear" w:color="auto" w:fill="auto"/>
            <w:noWrap/>
            <w:vAlign w:val="bottom"/>
          </w:tcPr>
          <w:p w14:paraId="41C777D1" w14:textId="53C50A23" w:rsidR="00CC0A62" w:rsidRPr="00702FEE" w:rsidRDefault="00CC0A62" w:rsidP="00CC0A62">
            <w:r w:rsidRPr="00A6602A">
              <w:t>20</w:t>
            </w:r>
          </w:p>
        </w:tc>
        <w:tc>
          <w:tcPr>
            <w:tcW w:w="1027" w:type="dxa"/>
            <w:shd w:val="clear" w:color="auto" w:fill="auto"/>
            <w:noWrap/>
            <w:vAlign w:val="bottom"/>
          </w:tcPr>
          <w:p w14:paraId="1C4C7634" w14:textId="217EA512" w:rsidR="00CC0A62" w:rsidRPr="00702FEE" w:rsidRDefault="00CC0A62" w:rsidP="00CC0A62">
            <w:r w:rsidRPr="00A6602A">
              <w:t>20</w:t>
            </w:r>
          </w:p>
        </w:tc>
      </w:tr>
      <w:tr w:rsidR="00CC0A62" w:rsidRPr="00702FEE" w14:paraId="0D78E267" w14:textId="77777777" w:rsidTr="00067D65">
        <w:trPr>
          <w:trHeight w:val="20"/>
        </w:trPr>
        <w:tc>
          <w:tcPr>
            <w:tcW w:w="4957" w:type="dxa"/>
            <w:shd w:val="clear" w:color="auto" w:fill="auto"/>
            <w:noWrap/>
          </w:tcPr>
          <w:p w14:paraId="214EF135" w14:textId="77777777" w:rsidR="00CC0A62" w:rsidRPr="00702FEE" w:rsidRDefault="00CC0A62" w:rsidP="00CC0A62">
            <w:r w:rsidRPr="00702FEE">
              <w:t>Расчетный часовой расход для подпитки системы теплоснабжения</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6C883DA4" w14:textId="7E3DE4F3" w:rsidR="00CC0A62" w:rsidRPr="00702FEE" w:rsidRDefault="00CC0A62" w:rsidP="00CC0A62">
            <w:r w:rsidRPr="00A6602A">
              <w:t>0.</w:t>
            </w:r>
            <w:r>
              <w:rPr>
                <w:lang w:val="en-US"/>
              </w:rPr>
              <w:t>59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41B1B00B" w14:textId="31FA3D5A" w:rsidR="00CC0A62" w:rsidRPr="00702FEE" w:rsidRDefault="00CC0A62" w:rsidP="00CC0A62">
            <w:r w:rsidRPr="00A6602A">
              <w:t>0.</w:t>
            </w:r>
            <w:r>
              <w:rPr>
                <w:lang w:val="en-US"/>
              </w:rPr>
              <w:t>59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58BB6C63" w14:textId="4D48D5EA" w:rsidR="00CC0A62" w:rsidRPr="00702FEE" w:rsidRDefault="00CC0A62" w:rsidP="00CC0A62">
            <w:r w:rsidRPr="00A6602A">
              <w:t>0.</w:t>
            </w:r>
            <w:r>
              <w:rPr>
                <w:lang w:val="en-US"/>
              </w:rPr>
              <w:t>59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2939FC5D" w14:textId="3F97FAA8" w:rsidR="00CC0A62" w:rsidRPr="00702FEE" w:rsidRDefault="00CC0A62" w:rsidP="00CC0A62">
            <w:r w:rsidRPr="00A6602A">
              <w:t>0.</w:t>
            </w:r>
            <w:r>
              <w:rPr>
                <w:lang w:val="en-US"/>
              </w:rPr>
              <w:t>59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309352EE" w14:textId="7B621D56" w:rsidR="00CC0A62" w:rsidRPr="00702FEE" w:rsidRDefault="00CC0A62" w:rsidP="00CC0A62">
            <w:r w:rsidRPr="00A6602A">
              <w:t>0.</w:t>
            </w:r>
            <w:r>
              <w:rPr>
                <w:lang w:val="en-US"/>
              </w:rPr>
              <w:t>59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1EE13174" w14:textId="0383D526" w:rsidR="00CC0A62" w:rsidRPr="00702FEE" w:rsidRDefault="00CC0A62" w:rsidP="00CC0A62">
            <w:r w:rsidRPr="00A6602A">
              <w:t>0.</w:t>
            </w:r>
            <w:r>
              <w:rPr>
                <w:lang w:val="en-US"/>
              </w:rPr>
              <w:t>59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4033036F" w14:textId="6213D3B3" w:rsidR="00CC0A62" w:rsidRPr="00702FEE" w:rsidRDefault="00CC0A62" w:rsidP="00CC0A62">
            <w:r w:rsidRPr="00A6602A">
              <w:t>0.</w:t>
            </w:r>
            <w:r>
              <w:rPr>
                <w:lang w:val="en-US"/>
              </w:rPr>
              <w:t>59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0017A06E" w14:textId="1E7E739E" w:rsidR="00CC0A62" w:rsidRPr="00702FEE" w:rsidRDefault="00CC0A62" w:rsidP="00CC0A62">
            <w:r w:rsidRPr="00A6602A">
              <w:t>0.</w:t>
            </w:r>
            <w:r>
              <w:rPr>
                <w:lang w:val="en-US"/>
              </w:rPr>
              <w:t>59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25724D0A" w14:textId="438AD066" w:rsidR="00CC0A62" w:rsidRPr="00702FEE" w:rsidRDefault="00CC0A62" w:rsidP="00CC0A62">
            <w:r w:rsidRPr="00A6602A">
              <w:t>0.</w:t>
            </w:r>
            <w:r>
              <w:rPr>
                <w:lang w:val="en-US"/>
              </w:rPr>
              <w:t>59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2D025180" w14:textId="57E80264" w:rsidR="00CC0A62" w:rsidRPr="00702FEE" w:rsidRDefault="00CC0A62" w:rsidP="00CC0A62">
            <w:r w:rsidRPr="00A6602A">
              <w:t>0.</w:t>
            </w:r>
            <w:r>
              <w:rPr>
                <w:lang w:val="en-US"/>
              </w:rPr>
              <w:t>59</w:t>
            </w:r>
          </w:p>
        </w:tc>
        <w:tc>
          <w:tcPr>
            <w:tcW w:w="1027" w:type="dxa"/>
            <w:tcBorders>
              <w:top w:val="single" w:sz="4" w:space="0" w:color="auto"/>
              <w:left w:val="nil"/>
              <w:bottom w:val="single" w:sz="4" w:space="0" w:color="auto"/>
              <w:right w:val="single" w:sz="4" w:space="0" w:color="auto"/>
            </w:tcBorders>
            <w:shd w:val="clear" w:color="auto" w:fill="auto"/>
            <w:noWrap/>
            <w:vAlign w:val="bottom"/>
          </w:tcPr>
          <w:p w14:paraId="4CFD6CF2" w14:textId="254B499A" w:rsidR="00CC0A62" w:rsidRPr="00702FEE" w:rsidRDefault="00CC0A62" w:rsidP="00CC0A62">
            <w:r w:rsidRPr="00A6602A">
              <w:t>0.</w:t>
            </w:r>
            <w:r>
              <w:rPr>
                <w:lang w:val="en-US"/>
              </w:rPr>
              <w:t>59</w:t>
            </w:r>
          </w:p>
        </w:tc>
      </w:tr>
      <w:tr w:rsidR="00CC0A62" w:rsidRPr="00702FEE" w14:paraId="50C80518" w14:textId="77777777" w:rsidTr="00067D65">
        <w:trPr>
          <w:trHeight w:val="20"/>
        </w:trPr>
        <w:tc>
          <w:tcPr>
            <w:tcW w:w="4957" w:type="dxa"/>
            <w:shd w:val="clear" w:color="auto" w:fill="auto"/>
            <w:noWrap/>
          </w:tcPr>
          <w:p w14:paraId="11091C72" w14:textId="77777777" w:rsidR="00CC0A62" w:rsidRPr="00702FEE" w:rsidRDefault="00CC0A62" w:rsidP="00CC0A62">
            <w:r w:rsidRPr="00702FEE">
              <w:t>Всего подпитка тепловой сети, в том числе:</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2594FF3B" w14:textId="3D61AA5D"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0104EA7" w14:textId="5850721A"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CA63CCC" w14:textId="79A45444"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40776009" w14:textId="4212F3DA" w:rsidR="00CC0A62" w:rsidRPr="00702FEE" w:rsidRDefault="00CC0A62" w:rsidP="00CC0A62">
            <w:r w:rsidRPr="00A6602A">
              <w:t>1.25</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3EAC11E9" w14:textId="3D83C4EB" w:rsidR="00CC0A62" w:rsidRPr="00702FEE" w:rsidRDefault="00CC0A62" w:rsidP="00CC0A62">
            <w:r w:rsidRPr="00A6602A">
              <w:t>1.25</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6A37ECE9" w14:textId="2AE9C7F6"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7E889B9B" w14:textId="71039473"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59C677E7" w14:textId="777E266A"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2DF2B6A8" w14:textId="5579876E" w:rsidR="00CC0A62" w:rsidRPr="00702FEE" w:rsidRDefault="00CC0A62" w:rsidP="00CC0A62">
            <w:r w:rsidRPr="00A6602A">
              <w:t>1.25</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5356076C" w14:textId="62D6D072" w:rsidR="00CC0A62" w:rsidRPr="00702FEE" w:rsidRDefault="00CC0A62" w:rsidP="00CC0A62">
            <w:r w:rsidRPr="00A6602A">
              <w:t>1.25</w:t>
            </w:r>
          </w:p>
        </w:tc>
        <w:tc>
          <w:tcPr>
            <w:tcW w:w="1027" w:type="dxa"/>
            <w:tcBorders>
              <w:top w:val="single" w:sz="4" w:space="0" w:color="auto"/>
              <w:left w:val="nil"/>
              <w:bottom w:val="single" w:sz="4" w:space="0" w:color="auto"/>
              <w:right w:val="single" w:sz="4" w:space="0" w:color="auto"/>
            </w:tcBorders>
            <w:shd w:val="clear" w:color="auto" w:fill="auto"/>
            <w:noWrap/>
            <w:vAlign w:val="bottom"/>
          </w:tcPr>
          <w:p w14:paraId="2667A383" w14:textId="1EC3AD93" w:rsidR="00CC0A62" w:rsidRPr="00702FEE" w:rsidRDefault="00CC0A62" w:rsidP="00CC0A62">
            <w:r w:rsidRPr="00A6602A">
              <w:t>1.25</w:t>
            </w:r>
          </w:p>
        </w:tc>
      </w:tr>
      <w:tr w:rsidR="00CC0A62" w:rsidRPr="00702FEE" w14:paraId="2672B81F" w14:textId="77777777" w:rsidTr="00067D65">
        <w:trPr>
          <w:trHeight w:val="20"/>
        </w:trPr>
        <w:tc>
          <w:tcPr>
            <w:tcW w:w="4957" w:type="dxa"/>
            <w:shd w:val="clear" w:color="auto" w:fill="auto"/>
            <w:noWrap/>
          </w:tcPr>
          <w:p w14:paraId="341DDE1F" w14:textId="77777777" w:rsidR="00CC0A62" w:rsidRPr="00702FEE" w:rsidRDefault="00CC0A62" w:rsidP="00CC0A62">
            <w:r w:rsidRPr="00702FEE">
              <w:t>нормативные утечки теплоносителя</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78DF2D7D" w14:textId="11BAD5B8"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24E119A2" w14:textId="3816AD75"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AA13431" w14:textId="6039A2E5"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455C1B8F" w14:textId="66E82F16" w:rsidR="00CC0A62" w:rsidRPr="00702FEE" w:rsidRDefault="00CC0A62" w:rsidP="00CC0A62">
            <w:r w:rsidRPr="00A6602A">
              <w:t>1.25</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799A1C08" w14:textId="6CCA0AD7" w:rsidR="00CC0A62" w:rsidRPr="00702FEE" w:rsidRDefault="00CC0A62" w:rsidP="00CC0A62">
            <w:r w:rsidRPr="00A6602A">
              <w:t>1.25</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28324C01" w14:textId="1FE33BA3"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2C9A87D3" w14:textId="3E424F16"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3F596BBD" w14:textId="0A4C5EE3" w:rsidR="00CC0A62" w:rsidRPr="00702FEE" w:rsidRDefault="00CC0A62" w:rsidP="00CC0A62">
            <w:r w:rsidRPr="00A6602A">
              <w:t>1.25</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4871371" w14:textId="6044CA96" w:rsidR="00CC0A62" w:rsidRPr="00702FEE" w:rsidRDefault="00CC0A62" w:rsidP="00CC0A62">
            <w:r w:rsidRPr="00A6602A">
              <w:t>1.25</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2D01B177" w14:textId="4C4188E7" w:rsidR="00CC0A62" w:rsidRPr="00702FEE" w:rsidRDefault="00CC0A62" w:rsidP="00CC0A62">
            <w:r w:rsidRPr="00A6602A">
              <w:t>1.25</w:t>
            </w:r>
          </w:p>
        </w:tc>
        <w:tc>
          <w:tcPr>
            <w:tcW w:w="1027" w:type="dxa"/>
            <w:tcBorders>
              <w:top w:val="single" w:sz="4" w:space="0" w:color="auto"/>
              <w:left w:val="nil"/>
              <w:bottom w:val="single" w:sz="4" w:space="0" w:color="auto"/>
              <w:right w:val="single" w:sz="4" w:space="0" w:color="auto"/>
            </w:tcBorders>
            <w:shd w:val="clear" w:color="auto" w:fill="auto"/>
            <w:noWrap/>
            <w:vAlign w:val="bottom"/>
          </w:tcPr>
          <w:p w14:paraId="3501ECC9" w14:textId="53A0C3EC" w:rsidR="00CC0A62" w:rsidRPr="00702FEE" w:rsidRDefault="00CC0A62" w:rsidP="00CC0A62">
            <w:r w:rsidRPr="00A6602A">
              <w:t>1.25</w:t>
            </w:r>
          </w:p>
        </w:tc>
      </w:tr>
      <w:tr w:rsidR="00CC0A62" w:rsidRPr="00702FEE" w14:paraId="10A381A7" w14:textId="77777777" w:rsidTr="00067D65">
        <w:trPr>
          <w:trHeight w:val="20"/>
        </w:trPr>
        <w:tc>
          <w:tcPr>
            <w:tcW w:w="4957" w:type="dxa"/>
            <w:shd w:val="clear" w:color="auto" w:fill="auto"/>
            <w:noWrap/>
          </w:tcPr>
          <w:p w14:paraId="2EA4267F" w14:textId="77777777" w:rsidR="00CC0A62" w:rsidRPr="00702FEE" w:rsidRDefault="00CC0A62" w:rsidP="00CC0A62">
            <w:r w:rsidRPr="00702FEE">
              <w:t>сверхнормативные утечки теплоносителя</w:t>
            </w:r>
          </w:p>
        </w:tc>
        <w:tc>
          <w:tcPr>
            <w:tcW w:w="986" w:type="dxa"/>
            <w:shd w:val="clear" w:color="auto" w:fill="auto"/>
            <w:noWrap/>
            <w:vAlign w:val="bottom"/>
          </w:tcPr>
          <w:p w14:paraId="6A659C91" w14:textId="3BD106C7" w:rsidR="00CC0A62" w:rsidRPr="00702FEE" w:rsidRDefault="00CC0A62" w:rsidP="00CC0A62">
            <w:r w:rsidRPr="00A6602A">
              <w:rPr>
                <w:color w:val="000000"/>
              </w:rPr>
              <w:t>0.00</w:t>
            </w:r>
          </w:p>
        </w:tc>
        <w:tc>
          <w:tcPr>
            <w:tcW w:w="846" w:type="dxa"/>
            <w:shd w:val="clear" w:color="auto" w:fill="auto"/>
            <w:noWrap/>
            <w:vAlign w:val="bottom"/>
          </w:tcPr>
          <w:p w14:paraId="57345CFD" w14:textId="4FFA6A60" w:rsidR="00CC0A62" w:rsidRPr="00702FEE" w:rsidRDefault="00CC0A62" w:rsidP="00CC0A62">
            <w:r w:rsidRPr="00A6602A">
              <w:rPr>
                <w:color w:val="000000"/>
              </w:rPr>
              <w:t>0.00</w:t>
            </w:r>
          </w:p>
        </w:tc>
        <w:tc>
          <w:tcPr>
            <w:tcW w:w="846" w:type="dxa"/>
            <w:shd w:val="clear" w:color="auto" w:fill="auto"/>
            <w:noWrap/>
            <w:vAlign w:val="bottom"/>
          </w:tcPr>
          <w:p w14:paraId="0EE0287C" w14:textId="74166DF2" w:rsidR="00CC0A62" w:rsidRPr="00702FEE" w:rsidRDefault="00CC0A62" w:rsidP="00CC0A62">
            <w:r w:rsidRPr="00A6602A">
              <w:rPr>
                <w:color w:val="000000"/>
              </w:rPr>
              <w:t>0.00</w:t>
            </w:r>
          </w:p>
        </w:tc>
        <w:tc>
          <w:tcPr>
            <w:tcW w:w="846" w:type="dxa"/>
            <w:shd w:val="clear" w:color="auto" w:fill="auto"/>
            <w:noWrap/>
            <w:vAlign w:val="bottom"/>
          </w:tcPr>
          <w:p w14:paraId="487DD6F7" w14:textId="21E362E0" w:rsidR="00CC0A62" w:rsidRPr="00702FEE" w:rsidRDefault="00CC0A62" w:rsidP="00CC0A62">
            <w:r w:rsidRPr="00A6602A">
              <w:rPr>
                <w:color w:val="000000"/>
              </w:rPr>
              <w:t>0.00</w:t>
            </w:r>
          </w:p>
        </w:tc>
        <w:tc>
          <w:tcPr>
            <w:tcW w:w="986" w:type="dxa"/>
            <w:shd w:val="clear" w:color="auto" w:fill="auto"/>
            <w:noWrap/>
            <w:vAlign w:val="bottom"/>
          </w:tcPr>
          <w:p w14:paraId="1EACAB3B" w14:textId="3958C2B4" w:rsidR="00CC0A62" w:rsidRPr="00702FEE" w:rsidRDefault="00CC0A62" w:rsidP="00CC0A62">
            <w:r w:rsidRPr="00A6602A">
              <w:rPr>
                <w:color w:val="000000"/>
              </w:rPr>
              <w:t>0.00</w:t>
            </w:r>
          </w:p>
        </w:tc>
        <w:tc>
          <w:tcPr>
            <w:tcW w:w="986" w:type="dxa"/>
            <w:shd w:val="clear" w:color="auto" w:fill="auto"/>
            <w:noWrap/>
            <w:vAlign w:val="bottom"/>
          </w:tcPr>
          <w:p w14:paraId="6131C6AE" w14:textId="4ADDD0AA" w:rsidR="00CC0A62" w:rsidRPr="00702FEE" w:rsidRDefault="00CC0A62" w:rsidP="00CC0A62">
            <w:r w:rsidRPr="00A6602A">
              <w:rPr>
                <w:color w:val="000000"/>
              </w:rPr>
              <w:t>0.00</w:t>
            </w:r>
          </w:p>
        </w:tc>
        <w:tc>
          <w:tcPr>
            <w:tcW w:w="846" w:type="dxa"/>
            <w:shd w:val="clear" w:color="auto" w:fill="auto"/>
            <w:noWrap/>
            <w:vAlign w:val="bottom"/>
          </w:tcPr>
          <w:p w14:paraId="4D9FEFA8" w14:textId="1BCEA1DB" w:rsidR="00CC0A62" w:rsidRPr="00702FEE" w:rsidRDefault="00CC0A62" w:rsidP="00CC0A62">
            <w:r w:rsidRPr="00A6602A">
              <w:rPr>
                <w:color w:val="000000"/>
              </w:rPr>
              <w:t>0.00</w:t>
            </w:r>
          </w:p>
        </w:tc>
        <w:tc>
          <w:tcPr>
            <w:tcW w:w="846" w:type="dxa"/>
            <w:shd w:val="clear" w:color="auto" w:fill="auto"/>
            <w:noWrap/>
            <w:vAlign w:val="bottom"/>
          </w:tcPr>
          <w:p w14:paraId="0BB9CFD5" w14:textId="055B84F5" w:rsidR="00CC0A62" w:rsidRPr="00702FEE" w:rsidRDefault="00CC0A62" w:rsidP="00CC0A62">
            <w:r w:rsidRPr="00A6602A">
              <w:rPr>
                <w:color w:val="000000"/>
              </w:rPr>
              <w:t>0.00</w:t>
            </w:r>
          </w:p>
        </w:tc>
        <w:tc>
          <w:tcPr>
            <w:tcW w:w="846" w:type="dxa"/>
            <w:shd w:val="clear" w:color="auto" w:fill="auto"/>
            <w:noWrap/>
            <w:vAlign w:val="bottom"/>
          </w:tcPr>
          <w:p w14:paraId="7266E303" w14:textId="4F03B914" w:rsidR="00CC0A62" w:rsidRPr="00702FEE" w:rsidRDefault="00CC0A62" w:rsidP="00CC0A62">
            <w:r w:rsidRPr="00A6602A">
              <w:rPr>
                <w:color w:val="000000"/>
              </w:rPr>
              <w:t>0.00</w:t>
            </w:r>
          </w:p>
        </w:tc>
        <w:tc>
          <w:tcPr>
            <w:tcW w:w="986" w:type="dxa"/>
            <w:shd w:val="clear" w:color="auto" w:fill="auto"/>
            <w:noWrap/>
            <w:vAlign w:val="bottom"/>
          </w:tcPr>
          <w:p w14:paraId="701FD29D" w14:textId="3DB4C0C1" w:rsidR="00CC0A62" w:rsidRPr="00702FEE" w:rsidRDefault="00CC0A62" w:rsidP="00CC0A62">
            <w:r w:rsidRPr="00A6602A">
              <w:rPr>
                <w:color w:val="000000"/>
              </w:rPr>
              <w:t>0.00</w:t>
            </w:r>
          </w:p>
        </w:tc>
        <w:tc>
          <w:tcPr>
            <w:tcW w:w="1027" w:type="dxa"/>
            <w:shd w:val="clear" w:color="auto" w:fill="auto"/>
            <w:noWrap/>
            <w:vAlign w:val="bottom"/>
          </w:tcPr>
          <w:p w14:paraId="0FDFB9DD" w14:textId="7A34ACBE" w:rsidR="00CC0A62" w:rsidRPr="00702FEE" w:rsidRDefault="00CC0A62" w:rsidP="00CC0A62">
            <w:r w:rsidRPr="00A6602A">
              <w:rPr>
                <w:color w:val="000000"/>
              </w:rPr>
              <w:t>0.00</w:t>
            </w:r>
          </w:p>
        </w:tc>
      </w:tr>
      <w:tr w:rsidR="00CC0A62" w:rsidRPr="00702FEE" w14:paraId="578C14C7" w14:textId="77777777" w:rsidTr="00067D65">
        <w:trPr>
          <w:trHeight w:val="20"/>
        </w:trPr>
        <w:tc>
          <w:tcPr>
            <w:tcW w:w="4957" w:type="dxa"/>
            <w:shd w:val="clear" w:color="auto" w:fill="auto"/>
            <w:noWrap/>
          </w:tcPr>
          <w:p w14:paraId="18C383D0" w14:textId="77777777" w:rsidR="00CC0A62" w:rsidRPr="00702FEE" w:rsidRDefault="00CC0A62" w:rsidP="00CC0A62">
            <w:r w:rsidRPr="00702FEE">
              <w:t>Отпуск теплоносителя из тепловых сетей на цели ГВС</w:t>
            </w:r>
          </w:p>
        </w:tc>
        <w:tc>
          <w:tcPr>
            <w:tcW w:w="986" w:type="dxa"/>
            <w:shd w:val="clear" w:color="auto" w:fill="auto"/>
            <w:noWrap/>
            <w:vAlign w:val="bottom"/>
          </w:tcPr>
          <w:p w14:paraId="1FA47AD6" w14:textId="0FC051E2" w:rsidR="00CC0A62" w:rsidRPr="00702FEE" w:rsidRDefault="00CC0A62" w:rsidP="00CC0A62">
            <w:r w:rsidRPr="00A6602A">
              <w:rPr>
                <w:color w:val="000000"/>
              </w:rPr>
              <w:t>0.00</w:t>
            </w:r>
          </w:p>
        </w:tc>
        <w:tc>
          <w:tcPr>
            <w:tcW w:w="846" w:type="dxa"/>
            <w:shd w:val="clear" w:color="auto" w:fill="auto"/>
            <w:noWrap/>
            <w:vAlign w:val="bottom"/>
          </w:tcPr>
          <w:p w14:paraId="04092708" w14:textId="42EDCBF8" w:rsidR="00CC0A62" w:rsidRPr="00702FEE" w:rsidRDefault="00CC0A62" w:rsidP="00CC0A62">
            <w:r w:rsidRPr="00A6602A">
              <w:rPr>
                <w:color w:val="000000"/>
              </w:rPr>
              <w:t>0.00</w:t>
            </w:r>
          </w:p>
        </w:tc>
        <w:tc>
          <w:tcPr>
            <w:tcW w:w="846" w:type="dxa"/>
            <w:shd w:val="clear" w:color="auto" w:fill="auto"/>
            <w:noWrap/>
            <w:vAlign w:val="bottom"/>
          </w:tcPr>
          <w:p w14:paraId="6E2B15BA" w14:textId="512110B8" w:rsidR="00CC0A62" w:rsidRPr="00702FEE" w:rsidRDefault="00CC0A62" w:rsidP="00CC0A62">
            <w:r w:rsidRPr="00A6602A">
              <w:rPr>
                <w:color w:val="000000"/>
              </w:rPr>
              <w:t>0.00</w:t>
            </w:r>
          </w:p>
        </w:tc>
        <w:tc>
          <w:tcPr>
            <w:tcW w:w="846" w:type="dxa"/>
            <w:shd w:val="clear" w:color="auto" w:fill="auto"/>
            <w:noWrap/>
            <w:vAlign w:val="bottom"/>
          </w:tcPr>
          <w:p w14:paraId="05ED66C7" w14:textId="73C20E2C" w:rsidR="00CC0A62" w:rsidRPr="00702FEE" w:rsidRDefault="00CC0A62" w:rsidP="00CC0A62">
            <w:r w:rsidRPr="00A6602A">
              <w:rPr>
                <w:color w:val="000000"/>
              </w:rPr>
              <w:t>0.00</w:t>
            </w:r>
          </w:p>
        </w:tc>
        <w:tc>
          <w:tcPr>
            <w:tcW w:w="986" w:type="dxa"/>
            <w:shd w:val="clear" w:color="auto" w:fill="auto"/>
            <w:noWrap/>
            <w:vAlign w:val="bottom"/>
          </w:tcPr>
          <w:p w14:paraId="7F8C8A79" w14:textId="2EA13868" w:rsidR="00CC0A62" w:rsidRPr="00702FEE" w:rsidRDefault="00CC0A62" w:rsidP="00CC0A62">
            <w:r w:rsidRPr="00A6602A">
              <w:rPr>
                <w:color w:val="000000"/>
              </w:rPr>
              <w:t>0.00</w:t>
            </w:r>
          </w:p>
        </w:tc>
        <w:tc>
          <w:tcPr>
            <w:tcW w:w="986" w:type="dxa"/>
            <w:shd w:val="clear" w:color="auto" w:fill="auto"/>
            <w:noWrap/>
            <w:vAlign w:val="bottom"/>
          </w:tcPr>
          <w:p w14:paraId="4DA94E46" w14:textId="617C48E0" w:rsidR="00CC0A62" w:rsidRPr="00702FEE" w:rsidRDefault="00CC0A62" w:rsidP="00CC0A62">
            <w:r w:rsidRPr="00A6602A">
              <w:rPr>
                <w:color w:val="000000"/>
              </w:rPr>
              <w:t>0.00</w:t>
            </w:r>
          </w:p>
        </w:tc>
        <w:tc>
          <w:tcPr>
            <w:tcW w:w="846" w:type="dxa"/>
            <w:shd w:val="clear" w:color="auto" w:fill="auto"/>
            <w:noWrap/>
            <w:vAlign w:val="bottom"/>
          </w:tcPr>
          <w:p w14:paraId="732CB941" w14:textId="4103DBB0" w:rsidR="00CC0A62" w:rsidRPr="00702FEE" w:rsidRDefault="00CC0A62" w:rsidP="00CC0A62">
            <w:r w:rsidRPr="00A6602A">
              <w:rPr>
                <w:color w:val="000000"/>
              </w:rPr>
              <w:t>0.00</w:t>
            </w:r>
          </w:p>
        </w:tc>
        <w:tc>
          <w:tcPr>
            <w:tcW w:w="846" w:type="dxa"/>
            <w:shd w:val="clear" w:color="auto" w:fill="auto"/>
            <w:noWrap/>
            <w:vAlign w:val="bottom"/>
          </w:tcPr>
          <w:p w14:paraId="15CBED0D" w14:textId="13038786" w:rsidR="00CC0A62" w:rsidRPr="00702FEE" w:rsidRDefault="00CC0A62" w:rsidP="00CC0A62">
            <w:r w:rsidRPr="00A6602A">
              <w:rPr>
                <w:color w:val="000000"/>
              </w:rPr>
              <w:t>0.00</w:t>
            </w:r>
          </w:p>
        </w:tc>
        <w:tc>
          <w:tcPr>
            <w:tcW w:w="846" w:type="dxa"/>
            <w:shd w:val="clear" w:color="auto" w:fill="auto"/>
            <w:noWrap/>
            <w:vAlign w:val="bottom"/>
          </w:tcPr>
          <w:p w14:paraId="4B51B7B5" w14:textId="1BE2E3F7" w:rsidR="00CC0A62" w:rsidRPr="00702FEE" w:rsidRDefault="00CC0A62" w:rsidP="00CC0A62">
            <w:r w:rsidRPr="00A6602A">
              <w:rPr>
                <w:color w:val="000000"/>
              </w:rPr>
              <w:t>0.00</w:t>
            </w:r>
          </w:p>
        </w:tc>
        <w:tc>
          <w:tcPr>
            <w:tcW w:w="986" w:type="dxa"/>
            <w:shd w:val="clear" w:color="auto" w:fill="auto"/>
            <w:noWrap/>
            <w:vAlign w:val="bottom"/>
          </w:tcPr>
          <w:p w14:paraId="19016622" w14:textId="52C2223E" w:rsidR="00CC0A62" w:rsidRPr="00702FEE" w:rsidRDefault="00CC0A62" w:rsidP="00CC0A62">
            <w:r w:rsidRPr="00A6602A">
              <w:rPr>
                <w:color w:val="000000"/>
              </w:rPr>
              <w:t>0.00</w:t>
            </w:r>
          </w:p>
        </w:tc>
        <w:tc>
          <w:tcPr>
            <w:tcW w:w="1027" w:type="dxa"/>
            <w:shd w:val="clear" w:color="auto" w:fill="auto"/>
            <w:noWrap/>
            <w:vAlign w:val="bottom"/>
          </w:tcPr>
          <w:p w14:paraId="65B7F5D9" w14:textId="4BC40032" w:rsidR="00CC0A62" w:rsidRPr="00702FEE" w:rsidRDefault="00CC0A62" w:rsidP="00CC0A62">
            <w:r w:rsidRPr="00A6602A">
              <w:rPr>
                <w:color w:val="000000"/>
              </w:rPr>
              <w:t>0.00</w:t>
            </w:r>
          </w:p>
        </w:tc>
      </w:tr>
      <w:tr w:rsidR="00CC0A62" w:rsidRPr="00702FEE" w14:paraId="69BF26FF" w14:textId="77777777" w:rsidTr="00067D65">
        <w:trPr>
          <w:trHeight w:val="20"/>
        </w:trPr>
        <w:tc>
          <w:tcPr>
            <w:tcW w:w="4957" w:type="dxa"/>
            <w:shd w:val="clear" w:color="auto" w:fill="auto"/>
            <w:noWrap/>
          </w:tcPr>
          <w:p w14:paraId="673847B7" w14:textId="77777777" w:rsidR="00CC0A62" w:rsidRPr="00702FEE" w:rsidRDefault="00CC0A62" w:rsidP="00CC0A62">
            <w:r w:rsidRPr="00702FEE">
              <w:t>Объем аварийной подпитки (химически не обработанной и не деаэрированной водой)</w:t>
            </w:r>
          </w:p>
        </w:tc>
        <w:tc>
          <w:tcPr>
            <w:tcW w:w="986" w:type="dxa"/>
            <w:shd w:val="clear" w:color="auto" w:fill="auto"/>
            <w:noWrap/>
            <w:vAlign w:val="bottom"/>
          </w:tcPr>
          <w:p w14:paraId="75241909" w14:textId="2E321C00" w:rsidR="00CC0A62" w:rsidRPr="00702FEE" w:rsidRDefault="00CC0A62" w:rsidP="00CC0A62">
            <w:r w:rsidRPr="00A6602A">
              <w:t>0.00</w:t>
            </w:r>
          </w:p>
        </w:tc>
        <w:tc>
          <w:tcPr>
            <w:tcW w:w="846" w:type="dxa"/>
            <w:shd w:val="clear" w:color="auto" w:fill="auto"/>
            <w:noWrap/>
            <w:vAlign w:val="bottom"/>
          </w:tcPr>
          <w:p w14:paraId="04E15B25" w14:textId="78CE8317" w:rsidR="00CC0A62" w:rsidRPr="00702FEE" w:rsidRDefault="00CC0A62" w:rsidP="00CC0A62">
            <w:r w:rsidRPr="00A6602A">
              <w:t>0.00</w:t>
            </w:r>
          </w:p>
        </w:tc>
        <w:tc>
          <w:tcPr>
            <w:tcW w:w="846" w:type="dxa"/>
            <w:shd w:val="clear" w:color="auto" w:fill="auto"/>
            <w:noWrap/>
            <w:vAlign w:val="bottom"/>
          </w:tcPr>
          <w:p w14:paraId="54724B12" w14:textId="05E2E8E5" w:rsidR="00CC0A62" w:rsidRPr="00702FEE" w:rsidRDefault="00CC0A62" w:rsidP="00CC0A62">
            <w:r w:rsidRPr="00A6602A">
              <w:t>0.00</w:t>
            </w:r>
          </w:p>
        </w:tc>
        <w:tc>
          <w:tcPr>
            <w:tcW w:w="846" w:type="dxa"/>
            <w:shd w:val="clear" w:color="auto" w:fill="auto"/>
            <w:noWrap/>
            <w:vAlign w:val="bottom"/>
          </w:tcPr>
          <w:p w14:paraId="3FB6C6F5" w14:textId="7250065F" w:rsidR="00CC0A62" w:rsidRPr="00702FEE" w:rsidRDefault="00CC0A62" w:rsidP="00CC0A62">
            <w:r w:rsidRPr="00A6602A">
              <w:t>0.00</w:t>
            </w:r>
          </w:p>
        </w:tc>
        <w:tc>
          <w:tcPr>
            <w:tcW w:w="986" w:type="dxa"/>
            <w:shd w:val="clear" w:color="auto" w:fill="auto"/>
            <w:noWrap/>
            <w:vAlign w:val="bottom"/>
          </w:tcPr>
          <w:p w14:paraId="61FB818A" w14:textId="177B54F6" w:rsidR="00CC0A62" w:rsidRPr="00702FEE" w:rsidRDefault="00CC0A62" w:rsidP="00CC0A62">
            <w:r w:rsidRPr="00A6602A">
              <w:t>0.00</w:t>
            </w:r>
          </w:p>
        </w:tc>
        <w:tc>
          <w:tcPr>
            <w:tcW w:w="986" w:type="dxa"/>
            <w:shd w:val="clear" w:color="auto" w:fill="auto"/>
            <w:noWrap/>
            <w:vAlign w:val="bottom"/>
          </w:tcPr>
          <w:p w14:paraId="08A5717D" w14:textId="65311863" w:rsidR="00CC0A62" w:rsidRPr="00702FEE" w:rsidRDefault="00CC0A62" w:rsidP="00CC0A62">
            <w:r w:rsidRPr="00A6602A">
              <w:t>0.00</w:t>
            </w:r>
          </w:p>
        </w:tc>
        <w:tc>
          <w:tcPr>
            <w:tcW w:w="846" w:type="dxa"/>
            <w:shd w:val="clear" w:color="auto" w:fill="auto"/>
            <w:noWrap/>
            <w:vAlign w:val="bottom"/>
          </w:tcPr>
          <w:p w14:paraId="4DFF8088" w14:textId="12FB3E76" w:rsidR="00CC0A62" w:rsidRPr="00702FEE" w:rsidRDefault="00CC0A62" w:rsidP="00CC0A62">
            <w:r w:rsidRPr="00A6602A">
              <w:t>0.00</w:t>
            </w:r>
          </w:p>
        </w:tc>
        <w:tc>
          <w:tcPr>
            <w:tcW w:w="846" w:type="dxa"/>
            <w:shd w:val="clear" w:color="auto" w:fill="auto"/>
            <w:noWrap/>
            <w:vAlign w:val="bottom"/>
          </w:tcPr>
          <w:p w14:paraId="5DF2BD1E" w14:textId="14D95A2E" w:rsidR="00CC0A62" w:rsidRPr="00702FEE" w:rsidRDefault="00CC0A62" w:rsidP="00CC0A62">
            <w:r w:rsidRPr="00A6602A">
              <w:t>0.00</w:t>
            </w:r>
          </w:p>
        </w:tc>
        <w:tc>
          <w:tcPr>
            <w:tcW w:w="846" w:type="dxa"/>
            <w:shd w:val="clear" w:color="auto" w:fill="auto"/>
            <w:noWrap/>
            <w:vAlign w:val="bottom"/>
          </w:tcPr>
          <w:p w14:paraId="444E0E53" w14:textId="21993276" w:rsidR="00CC0A62" w:rsidRPr="00702FEE" w:rsidRDefault="00CC0A62" w:rsidP="00CC0A62">
            <w:r w:rsidRPr="00A6602A">
              <w:t>0.00</w:t>
            </w:r>
          </w:p>
        </w:tc>
        <w:tc>
          <w:tcPr>
            <w:tcW w:w="986" w:type="dxa"/>
            <w:shd w:val="clear" w:color="auto" w:fill="auto"/>
            <w:noWrap/>
            <w:vAlign w:val="bottom"/>
          </w:tcPr>
          <w:p w14:paraId="01886B9C" w14:textId="65EAD421" w:rsidR="00CC0A62" w:rsidRPr="00702FEE" w:rsidRDefault="00CC0A62" w:rsidP="00CC0A62">
            <w:r w:rsidRPr="00A6602A">
              <w:t>0.00</w:t>
            </w:r>
          </w:p>
        </w:tc>
        <w:tc>
          <w:tcPr>
            <w:tcW w:w="1027" w:type="dxa"/>
            <w:shd w:val="clear" w:color="auto" w:fill="auto"/>
            <w:noWrap/>
            <w:vAlign w:val="bottom"/>
          </w:tcPr>
          <w:p w14:paraId="6994F0E6" w14:textId="2853854E" w:rsidR="00CC0A62" w:rsidRPr="00702FEE" w:rsidRDefault="00CC0A62" w:rsidP="00CC0A62">
            <w:r w:rsidRPr="00A6602A">
              <w:t>0.00</w:t>
            </w:r>
          </w:p>
        </w:tc>
      </w:tr>
      <w:tr w:rsidR="00CC0A62" w:rsidRPr="00702FEE" w14:paraId="0E4CAFD7" w14:textId="77777777" w:rsidTr="00067D65">
        <w:trPr>
          <w:trHeight w:val="20"/>
        </w:trPr>
        <w:tc>
          <w:tcPr>
            <w:tcW w:w="4957" w:type="dxa"/>
            <w:shd w:val="clear" w:color="auto" w:fill="auto"/>
            <w:noWrap/>
          </w:tcPr>
          <w:p w14:paraId="13A443AC" w14:textId="77777777" w:rsidR="00CC0A62" w:rsidRPr="00702FEE" w:rsidRDefault="00CC0A62" w:rsidP="00CC0A62">
            <w:r w:rsidRPr="00702FEE">
              <w:t>Резерв (+) / дефицит (-) ВПУ</w:t>
            </w:r>
          </w:p>
        </w:tc>
        <w:tc>
          <w:tcPr>
            <w:tcW w:w="986" w:type="dxa"/>
            <w:shd w:val="clear" w:color="auto" w:fill="auto"/>
            <w:noWrap/>
            <w:vAlign w:val="bottom"/>
          </w:tcPr>
          <w:p w14:paraId="1FC4E2B8" w14:textId="7A29B34A" w:rsidR="00CC0A62" w:rsidRPr="00702FEE" w:rsidRDefault="00CC0A62" w:rsidP="00CC0A62">
            <w:r w:rsidRPr="00A6602A">
              <w:t>2.75</w:t>
            </w:r>
          </w:p>
        </w:tc>
        <w:tc>
          <w:tcPr>
            <w:tcW w:w="846" w:type="dxa"/>
            <w:shd w:val="clear" w:color="auto" w:fill="auto"/>
            <w:noWrap/>
            <w:vAlign w:val="bottom"/>
          </w:tcPr>
          <w:p w14:paraId="5F3A8063" w14:textId="6BD2C813" w:rsidR="00CC0A62" w:rsidRPr="00702FEE" w:rsidRDefault="00CC0A62" w:rsidP="00CC0A62">
            <w:r w:rsidRPr="00A6602A">
              <w:t>2.75</w:t>
            </w:r>
          </w:p>
        </w:tc>
        <w:tc>
          <w:tcPr>
            <w:tcW w:w="846" w:type="dxa"/>
            <w:shd w:val="clear" w:color="auto" w:fill="auto"/>
            <w:noWrap/>
            <w:vAlign w:val="bottom"/>
          </w:tcPr>
          <w:p w14:paraId="625C441C" w14:textId="32A4C966" w:rsidR="00CC0A62" w:rsidRPr="00702FEE" w:rsidRDefault="00CC0A62" w:rsidP="00CC0A62">
            <w:r w:rsidRPr="00A6602A">
              <w:t>2.75</w:t>
            </w:r>
          </w:p>
        </w:tc>
        <w:tc>
          <w:tcPr>
            <w:tcW w:w="846" w:type="dxa"/>
            <w:shd w:val="clear" w:color="auto" w:fill="auto"/>
            <w:noWrap/>
            <w:vAlign w:val="bottom"/>
          </w:tcPr>
          <w:p w14:paraId="08ADC077" w14:textId="4EF577B1" w:rsidR="00CC0A62" w:rsidRPr="00702FEE" w:rsidRDefault="00CC0A62" w:rsidP="00CC0A62">
            <w:r w:rsidRPr="00A6602A">
              <w:t>2.75</w:t>
            </w:r>
          </w:p>
        </w:tc>
        <w:tc>
          <w:tcPr>
            <w:tcW w:w="986" w:type="dxa"/>
            <w:shd w:val="clear" w:color="auto" w:fill="auto"/>
            <w:noWrap/>
            <w:vAlign w:val="bottom"/>
          </w:tcPr>
          <w:p w14:paraId="0CBD43FD" w14:textId="04B7427C" w:rsidR="00CC0A62" w:rsidRPr="00702FEE" w:rsidRDefault="00CC0A62" w:rsidP="00CC0A62">
            <w:r w:rsidRPr="00A6602A">
              <w:t>2.75</w:t>
            </w:r>
          </w:p>
        </w:tc>
        <w:tc>
          <w:tcPr>
            <w:tcW w:w="986" w:type="dxa"/>
            <w:shd w:val="clear" w:color="auto" w:fill="auto"/>
            <w:noWrap/>
            <w:vAlign w:val="bottom"/>
          </w:tcPr>
          <w:p w14:paraId="53E60193" w14:textId="2F5D631F" w:rsidR="00CC0A62" w:rsidRPr="00702FEE" w:rsidRDefault="00CC0A62" w:rsidP="00CC0A62">
            <w:r w:rsidRPr="00A6602A">
              <w:t>2.75</w:t>
            </w:r>
          </w:p>
        </w:tc>
        <w:tc>
          <w:tcPr>
            <w:tcW w:w="846" w:type="dxa"/>
            <w:shd w:val="clear" w:color="auto" w:fill="auto"/>
            <w:noWrap/>
            <w:vAlign w:val="bottom"/>
          </w:tcPr>
          <w:p w14:paraId="39D734E0" w14:textId="1FBBD27E" w:rsidR="00CC0A62" w:rsidRPr="00702FEE" w:rsidRDefault="00CC0A62" w:rsidP="00CC0A62">
            <w:r w:rsidRPr="00A6602A">
              <w:t>2.75</w:t>
            </w:r>
          </w:p>
        </w:tc>
        <w:tc>
          <w:tcPr>
            <w:tcW w:w="846" w:type="dxa"/>
            <w:shd w:val="clear" w:color="auto" w:fill="auto"/>
            <w:noWrap/>
            <w:vAlign w:val="bottom"/>
          </w:tcPr>
          <w:p w14:paraId="1014525D" w14:textId="587F66B7" w:rsidR="00CC0A62" w:rsidRPr="00702FEE" w:rsidRDefault="00CC0A62" w:rsidP="00CC0A62">
            <w:r w:rsidRPr="00A6602A">
              <w:t>2.75</w:t>
            </w:r>
          </w:p>
        </w:tc>
        <w:tc>
          <w:tcPr>
            <w:tcW w:w="846" w:type="dxa"/>
            <w:shd w:val="clear" w:color="auto" w:fill="auto"/>
            <w:noWrap/>
            <w:vAlign w:val="bottom"/>
          </w:tcPr>
          <w:p w14:paraId="76A87D38" w14:textId="446E34C6" w:rsidR="00CC0A62" w:rsidRPr="00702FEE" w:rsidRDefault="00CC0A62" w:rsidP="00CC0A62">
            <w:r w:rsidRPr="00A6602A">
              <w:t>2.75</w:t>
            </w:r>
          </w:p>
        </w:tc>
        <w:tc>
          <w:tcPr>
            <w:tcW w:w="986" w:type="dxa"/>
            <w:shd w:val="clear" w:color="auto" w:fill="auto"/>
            <w:noWrap/>
            <w:vAlign w:val="bottom"/>
          </w:tcPr>
          <w:p w14:paraId="38D8B977" w14:textId="27A0A78C" w:rsidR="00CC0A62" w:rsidRPr="00702FEE" w:rsidRDefault="00CC0A62" w:rsidP="00CC0A62">
            <w:r w:rsidRPr="00A6602A">
              <w:t>2.75</w:t>
            </w:r>
          </w:p>
        </w:tc>
        <w:tc>
          <w:tcPr>
            <w:tcW w:w="1027" w:type="dxa"/>
            <w:shd w:val="clear" w:color="auto" w:fill="auto"/>
            <w:noWrap/>
            <w:vAlign w:val="bottom"/>
          </w:tcPr>
          <w:p w14:paraId="6D4FE843" w14:textId="1FE8BC74" w:rsidR="00CC0A62" w:rsidRPr="00702FEE" w:rsidRDefault="00CC0A62" w:rsidP="00CC0A62">
            <w:r w:rsidRPr="00A6602A">
              <w:t>2.75</w:t>
            </w:r>
          </w:p>
        </w:tc>
      </w:tr>
      <w:tr w:rsidR="00CC0A62" w:rsidRPr="002367C8" w14:paraId="599A3B81" w14:textId="77777777" w:rsidTr="00067D65">
        <w:trPr>
          <w:trHeight w:val="20"/>
        </w:trPr>
        <w:tc>
          <w:tcPr>
            <w:tcW w:w="4957" w:type="dxa"/>
            <w:shd w:val="clear" w:color="auto" w:fill="auto"/>
            <w:noWrap/>
          </w:tcPr>
          <w:p w14:paraId="11178544" w14:textId="77777777" w:rsidR="00CC0A62" w:rsidRPr="00702FEE" w:rsidRDefault="00CC0A62" w:rsidP="00CC0A62">
            <w:r w:rsidRPr="00702FEE">
              <w:t>Доля резерва</w:t>
            </w:r>
          </w:p>
        </w:tc>
        <w:tc>
          <w:tcPr>
            <w:tcW w:w="986" w:type="dxa"/>
            <w:shd w:val="clear" w:color="auto" w:fill="auto"/>
            <w:noWrap/>
            <w:vAlign w:val="bottom"/>
          </w:tcPr>
          <w:p w14:paraId="4E603447" w14:textId="46BA6831" w:rsidR="00CC0A62" w:rsidRPr="00702FEE" w:rsidRDefault="00CC0A62" w:rsidP="00CC0A62">
            <w:r w:rsidRPr="00A6602A">
              <w:t>68.75</w:t>
            </w:r>
          </w:p>
        </w:tc>
        <w:tc>
          <w:tcPr>
            <w:tcW w:w="846" w:type="dxa"/>
            <w:shd w:val="clear" w:color="auto" w:fill="auto"/>
            <w:noWrap/>
            <w:vAlign w:val="bottom"/>
          </w:tcPr>
          <w:p w14:paraId="5BC278EF" w14:textId="46556FF8" w:rsidR="00CC0A62" w:rsidRPr="00702FEE" w:rsidRDefault="00CC0A62" w:rsidP="00CC0A62">
            <w:r w:rsidRPr="00A6602A">
              <w:t>68.75</w:t>
            </w:r>
          </w:p>
        </w:tc>
        <w:tc>
          <w:tcPr>
            <w:tcW w:w="846" w:type="dxa"/>
            <w:shd w:val="clear" w:color="auto" w:fill="auto"/>
            <w:noWrap/>
            <w:vAlign w:val="bottom"/>
          </w:tcPr>
          <w:p w14:paraId="4EA64D4D" w14:textId="0068F9D7" w:rsidR="00CC0A62" w:rsidRPr="00702FEE" w:rsidRDefault="00CC0A62" w:rsidP="00CC0A62">
            <w:r w:rsidRPr="00A6602A">
              <w:t>68.75</w:t>
            </w:r>
          </w:p>
        </w:tc>
        <w:tc>
          <w:tcPr>
            <w:tcW w:w="846" w:type="dxa"/>
            <w:shd w:val="clear" w:color="auto" w:fill="auto"/>
            <w:noWrap/>
            <w:vAlign w:val="bottom"/>
          </w:tcPr>
          <w:p w14:paraId="5CF07310" w14:textId="51AB7773" w:rsidR="00CC0A62" w:rsidRPr="00702FEE" w:rsidRDefault="00CC0A62" w:rsidP="00CC0A62">
            <w:r w:rsidRPr="00A6602A">
              <w:t>68.75</w:t>
            </w:r>
          </w:p>
        </w:tc>
        <w:tc>
          <w:tcPr>
            <w:tcW w:w="986" w:type="dxa"/>
            <w:shd w:val="clear" w:color="auto" w:fill="auto"/>
            <w:noWrap/>
            <w:vAlign w:val="bottom"/>
          </w:tcPr>
          <w:p w14:paraId="0F7B22D4" w14:textId="564F716C" w:rsidR="00CC0A62" w:rsidRPr="00702FEE" w:rsidRDefault="00CC0A62" w:rsidP="00CC0A62">
            <w:r w:rsidRPr="00A6602A">
              <w:t>68.75</w:t>
            </w:r>
          </w:p>
        </w:tc>
        <w:tc>
          <w:tcPr>
            <w:tcW w:w="986" w:type="dxa"/>
            <w:shd w:val="clear" w:color="auto" w:fill="auto"/>
            <w:noWrap/>
            <w:vAlign w:val="bottom"/>
          </w:tcPr>
          <w:p w14:paraId="01F3D5B8" w14:textId="098FCB09" w:rsidR="00CC0A62" w:rsidRPr="00702FEE" w:rsidRDefault="00CC0A62" w:rsidP="00CC0A62">
            <w:r w:rsidRPr="00A6602A">
              <w:t>68.75</w:t>
            </w:r>
          </w:p>
        </w:tc>
        <w:tc>
          <w:tcPr>
            <w:tcW w:w="846" w:type="dxa"/>
            <w:shd w:val="clear" w:color="auto" w:fill="auto"/>
            <w:noWrap/>
            <w:vAlign w:val="bottom"/>
          </w:tcPr>
          <w:p w14:paraId="025A97E3" w14:textId="6C8D999D" w:rsidR="00CC0A62" w:rsidRPr="00702FEE" w:rsidRDefault="00CC0A62" w:rsidP="00CC0A62">
            <w:r w:rsidRPr="00A6602A">
              <w:t>68.75</w:t>
            </w:r>
          </w:p>
        </w:tc>
        <w:tc>
          <w:tcPr>
            <w:tcW w:w="846" w:type="dxa"/>
            <w:shd w:val="clear" w:color="auto" w:fill="auto"/>
            <w:noWrap/>
            <w:vAlign w:val="bottom"/>
          </w:tcPr>
          <w:p w14:paraId="6881A11A" w14:textId="1BBDAE10" w:rsidR="00CC0A62" w:rsidRPr="00702FEE" w:rsidRDefault="00CC0A62" w:rsidP="00CC0A62">
            <w:r w:rsidRPr="00A6602A">
              <w:t>68.75</w:t>
            </w:r>
          </w:p>
        </w:tc>
        <w:tc>
          <w:tcPr>
            <w:tcW w:w="846" w:type="dxa"/>
            <w:shd w:val="clear" w:color="auto" w:fill="auto"/>
            <w:noWrap/>
            <w:vAlign w:val="bottom"/>
          </w:tcPr>
          <w:p w14:paraId="500E57C7" w14:textId="2C84B965" w:rsidR="00CC0A62" w:rsidRPr="00702FEE" w:rsidRDefault="00CC0A62" w:rsidP="00CC0A62">
            <w:r w:rsidRPr="00A6602A">
              <w:t>68.75</w:t>
            </w:r>
          </w:p>
        </w:tc>
        <w:tc>
          <w:tcPr>
            <w:tcW w:w="986" w:type="dxa"/>
            <w:shd w:val="clear" w:color="auto" w:fill="auto"/>
            <w:noWrap/>
            <w:vAlign w:val="bottom"/>
          </w:tcPr>
          <w:p w14:paraId="514A50B9" w14:textId="4B3B6003" w:rsidR="00CC0A62" w:rsidRPr="00702FEE" w:rsidRDefault="00CC0A62" w:rsidP="00CC0A62">
            <w:r w:rsidRPr="00A6602A">
              <w:t>68.75</w:t>
            </w:r>
          </w:p>
        </w:tc>
        <w:tc>
          <w:tcPr>
            <w:tcW w:w="1027" w:type="dxa"/>
            <w:shd w:val="clear" w:color="auto" w:fill="auto"/>
            <w:noWrap/>
            <w:vAlign w:val="bottom"/>
          </w:tcPr>
          <w:p w14:paraId="2B07A479" w14:textId="10CBDB2B" w:rsidR="00CC0A62" w:rsidRPr="002367C8" w:rsidRDefault="00CC0A62" w:rsidP="00CC0A62">
            <w:r w:rsidRPr="00A6602A">
              <w:t>68.75</w:t>
            </w:r>
          </w:p>
        </w:tc>
      </w:tr>
      <w:tr w:rsidR="00CC5590" w:rsidRPr="00702FEE" w14:paraId="1E426E69" w14:textId="77777777" w:rsidTr="00E46254">
        <w:trPr>
          <w:trHeight w:val="20"/>
        </w:trPr>
        <w:tc>
          <w:tcPr>
            <w:tcW w:w="15004" w:type="dxa"/>
            <w:gridSpan w:val="12"/>
            <w:shd w:val="clear" w:color="auto" w:fill="auto"/>
            <w:noWrap/>
          </w:tcPr>
          <w:p w14:paraId="36E58595" w14:textId="2D84B2F6" w:rsidR="00CC5590" w:rsidRPr="00702FEE" w:rsidRDefault="00CC5590" w:rsidP="00E46254">
            <w:r w:rsidRPr="00F434BE">
              <w:t>Котельная, д. Казанцево, ул. Строительная, 17</w:t>
            </w:r>
          </w:p>
        </w:tc>
      </w:tr>
      <w:tr w:rsidR="00CC5590" w:rsidRPr="00702FEE" w14:paraId="370EB498" w14:textId="77777777" w:rsidTr="00E46254">
        <w:trPr>
          <w:trHeight w:val="20"/>
        </w:trPr>
        <w:tc>
          <w:tcPr>
            <w:tcW w:w="4957" w:type="dxa"/>
            <w:shd w:val="clear" w:color="auto" w:fill="auto"/>
            <w:noWrap/>
          </w:tcPr>
          <w:p w14:paraId="75927E58" w14:textId="77777777" w:rsidR="00CC5590" w:rsidRPr="00702FEE" w:rsidRDefault="00CC5590" w:rsidP="00CC5590">
            <w:r w:rsidRPr="00702FEE">
              <w:t>Производительность ВПУ</w:t>
            </w:r>
          </w:p>
        </w:tc>
        <w:tc>
          <w:tcPr>
            <w:tcW w:w="986" w:type="dxa"/>
            <w:shd w:val="clear" w:color="auto" w:fill="auto"/>
            <w:noWrap/>
            <w:vAlign w:val="bottom"/>
          </w:tcPr>
          <w:p w14:paraId="1005EBC2" w14:textId="1E1C3C75" w:rsidR="00CC5590" w:rsidRPr="00702FEE" w:rsidRDefault="00CC5590" w:rsidP="00CC5590">
            <w:r w:rsidRPr="00F434BE">
              <w:rPr>
                <w:lang w:val="en-US"/>
              </w:rPr>
              <w:t>12.9</w:t>
            </w:r>
          </w:p>
        </w:tc>
        <w:tc>
          <w:tcPr>
            <w:tcW w:w="846" w:type="dxa"/>
            <w:shd w:val="clear" w:color="auto" w:fill="auto"/>
            <w:noWrap/>
            <w:vAlign w:val="bottom"/>
          </w:tcPr>
          <w:p w14:paraId="4E3239A2" w14:textId="10F987C7" w:rsidR="00CC5590" w:rsidRPr="00702FEE" w:rsidRDefault="00CC5590" w:rsidP="00CC5590">
            <w:r w:rsidRPr="00F434BE">
              <w:rPr>
                <w:lang w:val="en-US"/>
              </w:rPr>
              <w:t>12.9</w:t>
            </w:r>
          </w:p>
        </w:tc>
        <w:tc>
          <w:tcPr>
            <w:tcW w:w="846" w:type="dxa"/>
            <w:shd w:val="clear" w:color="auto" w:fill="auto"/>
            <w:noWrap/>
            <w:vAlign w:val="bottom"/>
          </w:tcPr>
          <w:p w14:paraId="77D9D29E" w14:textId="39C6B37A" w:rsidR="00CC5590" w:rsidRPr="00702FEE" w:rsidRDefault="00CC5590" w:rsidP="00CC5590">
            <w:r w:rsidRPr="00F434BE">
              <w:rPr>
                <w:lang w:val="en-US"/>
              </w:rPr>
              <w:t>12.9</w:t>
            </w:r>
          </w:p>
        </w:tc>
        <w:tc>
          <w:tcPr>
            <w:tcW w:w="846" w:type="dxa"/>
            <w:shd w:val="clear" w:color="auto" w:fill="auto"/>
            <w:noWrap/>
            <w:vAlign w:val="bottom"/>
          </w:tcPr>
          <w:p w14:paraId="7A71DE46" w14:textId="3A060E68" w:rsidR="00CC5590" w:rsidRPr="00702FEE" w:rsidRDefault="00CC5590" w:rsidP="00CC5590">
            <w:r w:rsidRPr="00F434BE">
              <w:rPr>
                <w:lang w:val="en-US"/>
              </w:rPr>
              <w:t>12.9</w:t>
            </w:r>
          </w:p>
        </w:tc>
        <w:tc>
          <w:tcPr>
            <w:tcW w:w="986" w:type="dxa"/>
            <w:shd w:val="clear" w:color="auto" w:fill="auto"/>
            <w:noWrap/>
            <w:vAlign w:val="bottom"/>
          </w:tcPr>
          <w:p w14:paraId="7D690C67" w14:textId="536A8E1C" w:rsidR="00CC5590" w:rsidRPr="00702FEE" w:rsidRDefault="00CC5590" w:rsidP="00CC5590">
            <w:r w:rsidRPr="00F434BE">
              <w:rPr>
                <w:lang w:val="en-US"/>
              </w:rPr>
              <w:t>12.9</w:t>
            </w:r>
          </w:p>
        </w:tc>
        <w:tc>
          <w:tcPr>
            <w:tcW w:w="986" w:type="dxa"/>
            <w:shd w:val="clear" w:color="auto" w:fill="auto"/>
            <w:noWrap/>
            <w:vAlign w:val="bottom"/>
          </w:tcPr>
          <w:p w14:paraId="420DB7B1" w14:textId="61B0699A" w:rsidR="00CC5590" w:rsidRPr="00702FEE" w:rsidRDefault="00CC5590" w:rsidP="00CC5590">
            <w:r w:rsidRPr="00F434BE">
              <w:rPr>
                <w:lang w:val="en-US"/>
              </w:rPr>
              <w:t>12.9</w:t>
            </w:r>
          </w:p>
        </w:tc>
        <w:tc>
          <w:tcPr>
            <w:tcW w:w="846" w:type="dxa"/>
            <w:shd w:val="clear" w:color="auto" w:fill="auto"/>
            <w:noWrap/>
            <w:vAlign w:val="bottom"/>
          </w:tcPr>
          <w:p w14:paraId="234CC6E9" w14:textId="1F58A6EB" w:rsidR="00CC5590" w:rsidRPr="00702FEE" w:rsidRDefault="00CC5590" w:rsidP="00CC5590">
            <w:r w:rsidRPr="00F434BE">
              <w:rPr>
                <w:lang w:val="en-US"/>
              </w:rPr>
              <w:t>12.9</w:t>
            </w:r>
          </w:p>
        </w:tc>
        <w:tc>
          <w:tcPr>
            <w:tcW w:w="846" w:type="dxa"/>
            <w:shd w:val="clear" w:color="auto" w:fill="auto"/>
            <w:noWrap/>
            <w:vAlign w:val="bottom"/>
          </w:tcPr>
          <w:p w14:paraId="5377A8AB" w14:textId="752A87EB" w:rsidR="00CC5590" w:rsidRPr="00702FEE" w:rsidRDefault="00CC5590" w:rsidP="00CC5590">
            <w:r w:rsidRPr="00F434BE">
              <w:rPr>
                <w:lang w:val="en-US"/>
              </w:rPr>
              <w:t>12.9</w:t>
            </w:r>
          </w:p>
        </w:tc>
        <w:tc>
          <w:tcPr>
            <w:tcW w:w="846" w:type="dxa"/>
            <w:shd w:val="clear" w:color="auto" w:fill="auto"/>
            <w:noWrap/>
            <w:vAlign w:val="bottom"/>
          </w:tcPr>
          <w:p w14:paraId="308E81A9" w14:textId="51E4171F" w:rsidR="00CC5590" w:rsidRPr="00702FEE" w:rsidRDefault="00CC5590" w:rsidP="00CC5590">
            <w:r w:rsidRPr="00F434BE">
              <w:rPr>
                <w:lang w:val="en-US"/>
              </w:rPr>
              <w:t>12.9</w:t>
            </w:r>
          </w:p>
        </w:tc>
        <w:tc>
          <w:tcPr>
            <w:tcW w:w="986" w:type="dxa"/>
            <w:shd w:val="clear" w:color="auto" w:fill="auto"/>
            <w:noWrap/>
            <w:vAlign w:val="bottom"/>
          </w:tcPr>
          <w:p w14:paraId="66110C8E" w14:textId="6F3CF1F1" w:rsidR="00CC5590" w:rsidRPr="00702FEE" w:rsidRDefault="00CC5590" w:rsidP="00CC5590">
            <w:r w:rsidRPr="00F434BE">
              <w:rPr>
                <w:lang w:val="en-US"/>
              </w:rPr>
              <w:t>12.9</w:t>
            </w:r>
          </w:p>
        </w:tc>
        <w:tc>
          <w:tcPr>
            <w:tcW w:w="1027" w:type="dxa"/>
            <w:shd w:val="clear" w:color="auto" w:fill="auto"/>
            <w:noWrap/>
            <w:vAlign w:val="bottom"/>
          </w:tcPr>
          <w:p w14:paraId="371B8D76" w14:textId="5060BBC1" w:rsidR="00CC5590" w:rsidRPr="00702FEE" w:rsidRDefault="00CC5590" w:rsidP="00CC5590">
            <w:r w:rsidRPr="00F434BE">
              <w:rPr>
                <w:lang w:val="en-US"/>
              </w:rPr>
              <w:t>12.9</w:t>
            </w:r>
          </w:p>
        </w:tc>
      </w:tr>
      <w:tr w:rsidR="00CC5590" w:rsidRPr="00702FEE" w14:paraId="50C1AE77" w14:textId="77777777" w:rsidTr="00E46254">
        <w:trPr>
          <w:trHeight w:val="20"/>
        </w:trPr>
        <w:tc>
          <w:tcPr>
            <w:tcW w:w="4957" w:type="dxa"/>
            <w:shd w:val="clear" w:color="auto" w:fill="auto"/>
            <w:noWrap/>
          </w:tcPr>
          <w:p w14:paraId="4A33050F" w14:textId="77777777" w:rsidR="00CC5590" w:rsidRPr="00702FEE" w:rsidRDefault="00CC5590" w:rsidP="00CC5590">
            <w:r w:rsidRPr="00702FEE">
              <w:lastRenderedPageBreak/>
              <w:t>Срок службы</w:t>
            </w:r>
          </w:p>
        </w:tc>
        <w:tc>
          <w:tcPr>
            <w:tcW w:w="986" w:type="dxa"/>
            <w:shd w:val="clear" w:color="auto" w:fill="auto"/>
            <w:noWrap/>
            <w:vAlign w:val="bottom"/>
          </w:tcPr>
          <w:p w14:paraId="2255E220" w14:textId="3549B89F" w:rsidR="00CC5590" w:rsidRPr="00702FEE" w:rsidRDefault="00CC5590" w:rsidP="00CC5590">
            <w:r w:rsidRPr="00F434BE">
              <w:rPr>
                <w:lang w:val="en-US"/>
              </w:rPr>
              <w:t>8</w:t>
            </w:r>
          </w:p>
        </w:tc>
        <w:tc>
          <w:tcPr>
            <w:tcW w:w="846" w:type="dxa"/>
            <w:shd w:val="clear" w:color="auto" w:fill="auto"/>
            <w:noWrap/>
            <w:vAlign w:val="bottom"/>
          </w:tcPr>
          <w:p w14:paraId="53D098A6" w14:textId="4E868AE6" w:rsidR="00CC5590" w:rsidRPr="00CC5590" w:rsidRDefault="00CC5590" w:rsidP="00CC5590">
            <w:r>
              <w:t>9</w:t>
            </w:r>
          </w:p>
        </w:tc>
        <w:tc>
          <w:tcPr>
            <w:tcW w:w="846" w:type="dxa"/>
            <w:shd w:val="clear" w:color="auto" w:fill="auto"/>
            <w:noWrap/>
            <w:vAlign w:val="bottom"/>
          </w:tcPr>
          <w:p w14:paraId="047D0CE6" w14:textId="38F0BBB0" w:rsidR="00CC5590" w:rsidRPr="00CC5590" w:rsidRDefault="00CC5590" w:rsidP="00CC5590">
            <w:r>
              <w:t>10</w:t>
            </w:r>
          </w:p>
        </w:tc>
        <w:tc>
          <w:tcPr>
            <w:tcW w:w="846" w:type="dxa"/>
            <w:shd w:val="clear" w:color="auto" w:fill="auto"/>
            <w:noWrap/>
            <w:vAlign w:val="bottom"/>
          </w:tcPr>
          <w:p w14:paraId="4C6478F2" w14:textId="2EA60C6E" w:rsidR="00CC5590" w:rsidRPr="00CC5590" w:rsidRDefault="00CC5590" w:rsidP="00CC5590">
            <w:r>
              <w:t>11</w:t>
            </w:r>
          </w:p>
        </w:tc>
        <w:tc>
          <w:tcPr>
            <w:tcW w:w="986" w:type="dxa"/>
            <w:shd w:val="clear" w:color="auto" w:fill="auto"/>
            <w:noWrap/>
            <w:vAlign w:val="bottom"/>
          </w:tcPr>
          <w:p w14:paraId="4580A7E4" w14:textId="6B72FC58" w:rsidR="00CC5590" w:rsidRPr="00CC5590" w:rsidRDefault="00CC5590" w:rsidP="00CC5590">
            <w:r>
              <w:t>12</w:t>
            </w:r>
          </w:p>
        </w:tc>
        <w:tc>
          <w:tcPr>
            <w:tcW w:w="986" w:type="dxa"/>
            <w:shd w:val="clear" w:color="auto" w:fill="auto"/>
            <w:noWrap/>
            <w:vAlign w:val="bottom"/>
          </w:tcPr>
          <w:p w14:paraId="73B5B6B5" w14:textId="7033CC97" w:rsidR="00CC5590" w:rsidRPr="00CC5590" w:rsidRDefault="00CC5590" w:rsidP="00CC5590">
            <w:r>
              <w:t>13</w:t>
            </w:r>
          </w:p>
        </w:tc>
        <w:tc>
          <w:tcPr>
            <w:tcW w:w="846" w:type="dxa"/>
            <w:shd w:val="clear" w:color="auto" w:fill="auto"/>
            <w:noWrap/>
            <w:vAlign w:val="bottom"/>
          </w:tcPr>
          <w:p w14:paraId="1D2F38A4" w14:textId="2C73260E" w:rsidR="00CC5590" w:rsidRPr="00CC5590" w:rsidRDefault="00CC5590" w:rsidP="00CC5590">
            <w:r>
              <w:t>14</w:t>
            </w:r>
          </w:p>
        </w:tc>
        <w:tc>
          <w:tcPr>
            <w:tcW w:w="846" w:type="dxa"/>
            <w:shd w:val="clear" w:color="auto" w:fill="auto"/>
            <w:noWrap/>
            <w:vAlign w:val="bottom"/>
          </w:tcPr>
          <w:p w14:paraId="379C9ADC" w14:textId="06A92E93" w:rsidR="00CC5590" w:rsidRPr="00CC5590" w:rsidRDefault="00CC5590" w:rsidP="00CC5590">
            <w:r>
              <w:t>15</w:t>
            </w:r>
          </w:p>
        </w:tc>
        <w:tc>
          <w:tcPr>
            <w:tcW w:w="846" w:type="dxa"/>
            <w:shd w:val="clear" w:color="auto" w:fill="auto"/>
            <w:noWrap/>
            <w:vAlign w:val="bottom"/>
          </w:tcPr>
          <w:p w14:paraId="0DEDB501" w14:textId="22F46E9D" w:rsidR="00CC5590" w:rsidRPr="00CC5590" w:rsidRDefault="00CC5590" w:rsidP="00CC5590">
            <w:r>
              <w:t>16</w:t>
            </w:r>
          </w:p>
        </w:tc>
        <w:tc>
          <w:tcPr>
            <w:tcW w:w="986" w:type="dxa"/>
            <w:shd w:val="clear" w:color="auto" w:fill="auto"/>
            <w:noWrap/>
            <w:vAlign w:val="bottom"/>
          </w:tcPr>
          <w:p w14:paraId="73459AFC" w14:textId="45FCBA15" w:rsidR="00CC5590" w:rsidRPr="00CC5590" w:rsidRDefault="00CC5590" w:rsidP="00CC5590">
            <w:r>
              <w:t>17</w:t>
            </w:r>
          </w:p>
        </w:tc>
        <w:tc>
          <w:tcPr>
            <w:tcW w:w="1027" w:type="dxa"/>
            <w:shd w:val="clear" w:color="auto" w:fill="auto"/>
            <w:noWrap/>
            <w:vAlign w:val="bottom"/>
          </w:tcPr>
          <w:p w14:paraId="5057BB85" w14:textId="62CF8BC5" w:rsidR="00CC5590" w:rsidRPr="00CC5590" w:rsidRDefault="00CC5590" w:rsidP="00CC5590">
            <w:r>
              <w:t>21</w:t>
            </w:r>
          </w:p>
        </w:tc>
      </w:tr>
      <w:tr w:rsidR="00CC5590" w:rsidRPr="00702FEE" w14:paraId="403D9C5A" w14:textId="77777777" w:rsidTr="00E46254">
        <w:trPr>
          <w:trHeight w:val="20"/>
        </w:trPr>
        <w:tc>
          <w:tcPr>
            <w:tcW w:w="4957" w:type="dxa"/>
            <w:shd w:val="clear" w:color="auto" w:fill="auto"/>
            <w:noWrap/>
          </w:tcPr>
          <w:p w14:paraId="314EDA35" w14:textId="77777777" w:rsidR="00CC5590" w:rsidRPr="00702FEE" w:rsidRDefault="00CC5590" w:rsidP="00CC5590">
            <w:r w:rsidRPr="00702FEE">
              <w:t>Количество баков-аккумуляторов теплоносителя</w:t>
            </w:r>
          </w:p>
        </w:tc>
        <w:tc>
          <w:tcPr>
            <w:tcW w:w="986" w:type="dxa"/>
            <w:shd w:val="clear" w:color="auto" w:fill="auto"/>
            <w:noWrap/>
            <w:vAlign w:val="bottom"/>
          </w:tcPr>
          <w:p w14:paraId="3915E7F7" w14:textId="714EFF9C" w:rsidR="00CC5590" w:rsidRPr="00702FEE" w:rsidRDefault="00CC5590" w:rsidP="00CC5590">
            <w:r w:rsidRPr="00F434BE">
              <w:rPr>
                <w:lang w:val="en-US"/>
              </w:rPr>
              <w:t>1</w:t>
            </w:r>
          </w:p>
        </w:tc>
        <w:tc>
          <w:tcPr>
            <w:tcW w:w="846" w:type="dxa"/>
            <w:shd w:val="clear" w:color="auto" w:fill="auto"/>
            <w:noWrap/>
            <w:vAlign w:val="bottom"/>
          </w:tcPr>
          <w:p w14:paraId="1870B7DD" w14:textId="4A6A47B9" w:rsidR="00CC5590" w:rsidRPr="00702FEE" w:rsidRDefault="00CC5590" w:rsidP="00CC5590">
            <w:r w:rsidRPr="00F434BE">
              <w:rPr>
                <w:lang w:val="en-US"/>
              </w:rPr>
              <w:t>1</w:t>
            </w:r>
          </w:p>
        </w:tc>
        <w:tc>
          <w:tcPr>
            <w:tcW w:w="846" w:type="dxa"/>
            <w:shd w:val="clear" w:color="auto" w:fill="auto"/>
            <w:noWrap/>
            <w:vAlign w:val="bottom"/>
          </w:tcPr>
          <w:p w14:paraId="374A578D" w14:textId="3D6950A1" w:rsidR="00CC5590" w:rsidRPr="00702FEE" w:rsidRDefault="00CC5590" w:rsidP="00CC5590">
            <w:r w:rsidRPr="00F434BE">
              <w:rPr>
                <w:lang w:val="en-US"/>
              </w:rPr>
              <w:t>1</w:t>
            </w:r>
          </w:p>
        </w:tc>
        <w:tc>
          <w:tcPr>
            <w:tcW w:w="846" w:type="dxa"/>
            <w:shd w:val="clear" w:color="auto" w:fill="auto"/>
            <w:noWrap/>
            <w:vAlign w:val="bottom"/>
          </w:tcPr>
          <w:p w14:paraId="3A0D93E4" w14:textId="7373D623" w:rsidR="00CC5590" w:rsidRPr="00702FEE" w:rsidRDefault="00CC5590" w:rsidP="00CC5590">
            <w:r w:rsidRPr="00F434BE">
              <w:rPr>
                <w:lang w:val="en-US"/>
              </w:rPr>
              <w:t>1</w:t>
            </w:r>
          </w:p>
        </w:tc>
        <w:tc>
          <w:tcPr>
            <w:tcW w:w="986" w:type="dxa"/>
            <w:shd w:val="clear" w:color="auto" w:fill="auto"/>
            <w:noWrap/>
            <w:vAlign w:val="bottom"/>
          </w:tcPr>
          <w:p w14:paraId="35EF593C" w14:textId="14B94F81" w:rsidR="00CC5590" w:rsidRPr="00702FEE" w:rsidRDefault="00CC5590" w:rsidP="00CC5590">
            <w:r w:rsidRPr="00F434BE">
              <w:rPr>
                <w:lang w:val="en-US"/>
              </w:rPr>
              <w:t>1</w:t>
            </w:r>
          </w:p>
        </w:tc>
        <w:tc>
          <w:tcPr>
            <w:tcW w:w="986" w:type="dxa"/>
            <w:shd w:val="clear" w:color="auto" w:fill="auto"/>
            <w:noWrap/>
            <w:vAlign w:val="bottom"/>
          </w:tcPr>
          <w:p w14:paraId="3A3F309C" w14:textId="445CF91F" w:rsidR="00CC5590" w:rsidRPr="00702FEE" w:rsidRDefault="00CC5590" w:rsidP="00CC5590">
            <w:r w:rsidRPr="00F434BE">
              <w:rPr>
                <w:lang w:val="en-US"/>
              </w:rPr>
              <w:t>1</w:t>
            </w:r>
          </w:p>
        </w:tc>
        <w:tc>
          <w:tcPr>
            <w:tcW w:w="846" w:type="dxa"/>
            <w:shd w:val="clear" w:color="auto" w:fill="auto"/>
            <w:noWrap/>
            <w:vAlign w:val="bottom"/>
          </w:tcPr>
          <w:p w14:paraId="25389409" w14:textId="2C2A5964" w:rsidR="00CC5590" w:rsidRPr="00702FEE" w:rsidRDefault="00CC5590" w:rsidP="00CC5590">
            <w:r w:rsidRPr="00F434BE">
              <w:rPr>
                <w:lang w:val="en-US"/>
              </w:rPr>
              <w:t>1</w:t>
            </w:r>
          </w:p>
        </w:tc>
        <w:tc>
          <w:tcPr>
            <w:tcW w:w="846" w:type="dxa"/>
            <w:shd w:val="clear" w:color="auto" w:fill="auto"/>
            <w:noWrap/>
            <w:vAlign w:val="bottom"/>
          </w:tcPr>
          <w:p w14:paraId="0693DC10" w14:textId="00740683" w:rsidR="00CC5590" w:rsidRPr="00702FEE" w:rsidRDefault="00CC5590" w:rsidP="00CC5590">
            <w:r w:rsidRPr="00F434BE">
              <w:rPr>
                <w:lang w:val="en-US"/>
              </w:rPr>
              <w:t>1</w:t>
            </w:r>
          </w:p>
        </w:tc>
        <w:tc>
          <w:tcPr>
            <w:tcW w:w="846" w:type="dxa"/>
            <w:shd w:val="clear" w:color="auto" w:fill="auto"/>
            <w:noWrap/>
            <w:vAlign w:val="bottom"/>
          </w:tcPr>
          <w:p w14:paraId="716E0D87" w14:textId="60AFCBB1" w:rsidR="00CC5590" w:rsidRPr="00702FEE" w:rsidRDefault="00CC5590" w:rsidP="00CC5590">
            <w:r w:rsidRPr="00F434BE">
              <w:rPr>
                <w:lang w:val="en-US"/>
              </w:rPr>
              <w:t>1</w:t>
            </w:r>
          </w:p>
        </w:tc>
        <w:tc>
          <w:tcPr>
            <w:tcW w:w="986" w:type="dxa"/>
            <w:shd w:val="clear" w:color="auto" w:fill="auto"/>
            <w:noWrap/>
            <w:vAlign w:val="bottom"/>
          </w:tcPr>
          <w:p w14:paraId="2609EB55" w14:textId="75943FFA" w:rsidR="00CC5590" w:rsidRPr="00702FEE" w:rsidRDefault="00CC5590" w:rsidP="00CC5590">
            <w:r w:rsidRPr="00F434BE">
              <w:rPr>
                <w:lang w:val="en-US"/>
              </w:rPr>
              <w:t>1</w:t>
            </w:r>
          </w:p>
        </w:tc>
        <w:tc>
          <w:tcPr>
            <w:tcW w:w="1027" w:type="dxa"/>
            <w:shd w:val="clear" w:color="auto" w:fill="auto"/>
            <w:noWrap/>
            <w:vAlign w:val="bottom"/>
          </w:tcPr>
          <w:p w14:paraId="6595D5F2" w14:textId="79B1ABAA" w:rsidR="00CC5590" w:rsidRPr="00702FEE" w:rsidRDefault="00CC5590" w:rsidP="00CC5590">
            <w:r w:rsidRPr="00F434BE">
              <w:rPr>
                <w:lang w:val="en-US"/>
              </w:rPr>
              <w:t>1</w:t>
            </w:r>
          </w:p>
        </w:tc>
      </w:tr>
      <w:tr w:rsidR="00CC5590" w:rsidRPr="00702FEE" w14:paraId="50E763C4" w14:textId="77777777" w:rsidTr="00E46254">
        <w:trPr>
          <w:trHeight w:val="20"/>
        </w:trPr>
        <w:tc>
          <w:tcPr>
            <w:tcW w:w="4957" w:type="dxa"/>
            <w:shd w:val="clear" w:color="auto" w:fill="auto"/>
            <w:noWrap/>
          </w:tcPr>
          <w:p w14:paraId="16A3F0B4" w14:textId="77777777" w:rsidR="00CC5590" w:rsidRPr="00702FEE" w:rsidRDefault="00CC5590" w:rsidP="00CC5590">
            <w:r w:rsidRPr="00702FEE">
              <w:t>Общая емкость баков-аккумуляторов</w:t>
            </w:r>
          </w:p>
        </w:tc>
        <w:tc>
          <w:tcPr>
            <w:tcW w:w="986" w:type="dxa"/>
            <w:shd w:val="clear" w:color="auto" w:fill="auto"/>
            <w:noWrap/>
            <w:vAlign w:val="bottom"/>
          </w:tcPr>
          <w:p w14:paraId="2A55F239" w14:textId="682AD754" w:rsidR="00CC5590" w:rsidRPr="00702FEE" w:rsidRDefault="00CC5590" w:rsidP="00CC5590">
            <w:r w:rsidRPr="00F434BE">
              <w:rPr>
                <w:lang w:val="en-US"/>
              </w:rPr>
              <w:t>15</w:t>
            </w:r>
          </w:p>
        </w:tc>
        <w:tc>
          <w:tcPr>
            <w:tcW w:w="846" w:type="dxa"/>
            <w:shd w:val="clear" w:color="auto" w:fill="auto"/>
            <w:noWrap/>
            <w:vAlign w:val="bottom"/>
          </w:tcPr>
          <w:p w14:paraId="3E3A3D76" w14:textId="5E8B80B9" w:rsidR="00CC5590" w:rsidRPr="00702FEE" w:rsidRDefault="00CC5590" w:rsidP="00CC5590">
            <w:r w:rsidRPr="00F434BE">
              <w:rPr>
                <w:lang w:val="en-US"/>
              </w:rPr>
              <w:t>15</w:t>
            </w:r>
          </w:p>
        </w:tc>
        <w:tc>
          <w:tcPr>
            <w:tcW w:w="846" w:type="dxa"/>
            <w:shd w:val="clear" w:color="auto" w:fill="auto"/>
            <w:noWrap/>
            <w:vAlign w:val="bottom"/>
          </w:tcPr>
          <w:p w14:paraId="5B54C004" w14:textId="197E6B8E" w:rsidR="00CC5590" w:rsidRPr="00702FEE" w:rsidRDefault="00CC5590" w:rsidP="00CC5590">
            <w:r w:rsidRPr="00F434BE">
              <w:rPr>
                <w:lang w:val="en-US"/>
              </w:rPr>
              <w:t>15</w:t>
            </w:r>
          </w:p>
        </w:tc>
        <w:tc>
          <w:tcPr>
            <w:tcW w:w="846" w:type="dxa"/>
            <w:shd w:val="clear" w:color="auto" w:fill="auto"/>
            <w:noWrap/>
            <w:vAlign w:val="bottom"/>
          </w:tcPr>
          <w:p w14:paraId="5D5745B9" w14:textId="77CDD988" w:rsidR="00CC5590" w:rsidRPr="00702FEE" w:rsidRDefault="00CC5590" w:rsidP="00CC5590">
            <w:r w:rsidRPr="00F434BE">
              <w:rPr>
                <w:lang w:val="en-US"/>
              </w:rPr>
              <w:t>15</w:t>
            </w:r>
          </w:p>
        </w:tc>
        <w:tc>
          <w:tcPr>
            <w:tcW w:w="986" w:type="dxa"/>
            <w:shd w:val="clear" w:color="auto" w:fill="auto"/>
            <w:noWrap/>
            <w:vAlign w:val="bottom"/>
          </w:tcPr>
          <w:p w14:paraId="781AB61A" w14:textId="3FEF258D" w:rsidR="00CC5590" w:rsidRPr="00702FEE" w:rsidRDefault="00CC5590" w:rsidP="00CC5590">
            <w:r w:rsidRPr="00F434BE">
              <w:rPr>
                <w:lang w:val="en-US"/>
              </w:rPr>
              <w:t>15</w:t>
            </w:r>
          </w:p>
        </w:tc>
        <w:tc>
          <w:tcPr>
            <w:tcW w:w="986" w:type="dxa"/>
            <w:shd w:val="clear" w:color="auto" w:fill="auto"/>
            <w:noWrap/>
            <w:vAlign w:val="bottom"/>
          </w:tcPr>
          <w:p w14:paraId="33C8F2DD" w14:textId="20F7DCAC" w:rsidR="00CC5590" w:rsidRPr="00702FEE" w:rsidRDefault="00CC5590" w:rsidP="00CC5590">
            <w:r w:rsidRPr="00F434BE">
              <w:rPr>
                <w:lang w:val="en-US"/>
              </w:rPr>
              <w:t>15</w:t>
            </w:r>
          </w:p>
        </w:tc>
        <w:tc>
          <w:tcPr>
            <w:tcW w:w="846" w:type="dxa"/>
            <w:shd w:val="clear" w:color="auto" w:fill="auto"/>
            <w:noWrap/>
            <w:vAlign w:val="bottom"/>
          </w:tcPr>
          <w:p w14:paraId="3F19E605" w14:textId="6C003847" w:rsidR="00CC5590" w:rsidRPr="00702FEE" w:rsidRDefault="00CC5590" w:rsidP="00CC5590">
            <w:r w:rsidRPr="00F434BE">
              <w:rPr>
                <w:lang w:val="en-US"/>
              </w:rPr>
              <w:t>15</w:t>
            </w:r>
          </w:p>
        </w:tc>
        <w:tc>
          <w:tcPr>
            <w:tcW w:w="846" w:type="dxa"/>
            <w:shd w:val="clear" w:color="auto" w:fill="auto"/>
            <w:noWrap/>
            <w:vAlign w:val="bottom"/>
          </w:tcPr>
          <w:p w14:paraId="5F9A3092" w14:textId="411267EB" w:rsidR="00CC5590" w:rsidRPr="00702FEE" w:rsidRDefault="00CC5590" w:rsidP="00CC5590">
            <w:r w:rsidRPr="00F434BE">
              <w:rPr>
                <w:lang w:val="en-US"/>
              </w:rPr>
              <w:t>15</w:t>
            </w:r>
          </w:p>
        </w:tc>
        <w:tc>
          <w:tcPr>
            <w:tcW w:w="846" w:type="dxa"/>
            <w:shd w:val="clear" w:color="auto" w:fill="auto"/>
            <w:noWrap/>
            <w:vAlign w:val="bottom"/>
          </w:tcPr>
          <w:p w14:paraId="39463A50" w14:textId="7B4E59AD" w:rsidR="00CC5590" w:rsidRPr="00702FEE" w:rsidRDefault="00CC5590" w:rsidP="00CC5590">
            <w:r w:rsidRPr="00F434BE">
              <w:rPr>
                <w:lang w:val="en-US"/>
              </w:rPr>
              <w:t>15</w:t>
            </w:r>
          </w:p>
        </w:tc>
        <w:tc>
          <w:tcPr>
            <w:tcW w:w="986" w:type="dxa"/>
            <w:shd w:val="clear" w:color="auto" w:fill="auto"/>
            <w:noWrap/>
            <w:vAlign w:val="bottom"/>
          </w:tcPr>
          <w:p w14:paraId="5637F0C5" w14:textId="3CBF237B" w:rsidR="00CC5590" w:rsidRPr="00702FEE" w:rsidRDefault="00CC5590" w:rsidP="00CC5590">
            <w:r w:rsidRPr="00F434BE">
              <w:rPr>
                <w:lang w:val="en-US"/>
              </w:rPr>
              <w:t>15</w:t>
            </w:r>
          </w:p>
        </w:tc>
        <w:tc>
          <w:tcPr>
            <w:tcW w:w="1027" w:type="dxa"/>
            <w:shd w:val="clear" w:color="auto" w:fill="auto"/>
            <w:noWrap/>
            <w:vAlign w:val="bottom"/>
          </w:tcPr>
          <w:p w14:paraId="3B1C8A03" w14:textId="77031399" w:rsidR="00CC5590" w:rsidRPr="00702FEE" w:rsidRDefault="00CC5590" w:rsidP="00CC5590">
            <w:r w:rsidRPr="00F434BE">
              <w:rPr>
                <w:lang w:val="en-US"/>
              </w:rPr>
              <w:t>15</w:t>
            </w:r>
          </w:p>
        </w:tc>
      </w:tr>
      <w:tr w:rsidR="00CC5590" w:rsidRPr="00702FEE" w14:paraId="7D10074D" w14:textId="77777777" w:rsidTr="00E46254">
        <w:trPr>
          <w:trHeight w:val="20"/>
        </w:trPr>
        <w:tc>
          <w:tcPr>
            <w:tcW w:w="4957" w:type="dxa"/>
            <w:shd w:val="clear" w:color="auto" w:fill="auto"/>
            <w:noWrap/>
          </w:tcPr>
          <w:p w14:paraId="57EB2567" w14:textId="77777777" w:rsidR="00CC5590" w:rsidRPr="00702FEE" w:rsidRDefault="00CC5590" w:rsidP="00CC5590">
            <w:r w:rsidRPr="00702FEE">
              <w:t>Расчетный часовой расход для подпитки системы теплоснабжения</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7306BA08" w14:textId="118EC31B"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41BA809" w14:textId="3B73F931"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140A471A" w14:textId="33F53AEE"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9565E26" w14:textId="58D58F25"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3166D05E" w14:textId="5AC1D5E2"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50546397" w14:textId="33C18DAD"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507D6F99" w14:textId="2E2F690C"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772F0EF4" w14:textId="21F4134B"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35DA6B1" w14:textId="4AD9A9AA"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1AD0BE7A" w14:textId="034BC98F" w:rsidR="00CC5590" w:rsidRPr="00702FEE" w:rsidRDefault="00CC5590" w:rsidP="00CC5590">
            <w:r w:rsidRPr="00F434BE">
              <w:t>0.</w:t>
            </w:r>
            <w:r w:rsidRPr="00F434BE">
              <w:rPr>
                <w:lang w:val="en-US"/>
              </w:rPr>
              <w:t>889</w:t>
            </w:r>
          </w:p>
        </w:tc>
        <w:tc>
          <w:tcPr>
            <w:tcW w:w="1027" w:type="dxa"/>
            <w:tcBorders>
              <w:top w:val="single" w:sz="4" w:space="0" w:color="auto"/>
              <w:left w:val="nil"/>
              <w:bottom w:val="single" w:sz="4" w:space="0" w:color="auto"/>
              <w:right w:val="single" w:sz="4" w:space="0" w:color="auto"/>
            </w:tcBorders>
            <w:shd w:val="clear" w:color="auto" w:fill="auto"/>
            <w:noWrap/>
            <w:vAlign w:val="bottom"/>
          </w:tcPr>
          <w:p w14:paraId="5528108E" w14:textId="308C0CB2" w:rsidR="00CC5590" w:rsidRPr="00702FEE" w:rsidRDefault="00CC5590" w:rsidP="00CC5590">
            <w:r w:rsidRPr="00F434BE">
              <w:t>0.</w:t>
            </w:r>
            <w:r w:rsidRPr="00F434BE">
              <w:rPr>
                <w:lang w:val="en-US"/>
              </w:rPr>
              <w:t>889</w:t>
            </w:r>
          </w:p>
        </w:tc>
      </w:tr>
      <w:tr w:rsidR="00CC5590" w:rsidRPr="00702FEE" w14:paraId="5E05DBE6" w14:textId="77777777" w:rsidTr="00E46254">
        <w:trPr>
          <w:trHeight w:val="20"/>
        </w:trPr>
        <w:tc>
          <w:tcPr>
            <w:tcW w:w="4957" w:type="dxa"/>
            <w:shd w:val="clear" w:color="auto" w:fill="auto"/>
            <w:noWrap/>
          </w:tcPr>
          <w:p w14:paraId="6AF50E81" w14:textId="77777777" w:rsidR="00CC5590" w:rsidRPr="00702FEE" w:rsidRDefault="00CC5590" w:rsidP="00CC5590">
            <w:r w:rsidRPr="00702FEE">
              <w:t>Всего подпитка тепловой сети, в том числе:</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563A5CAE" w14:textId="1C04D89F"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180255C2" w14:textId="022F2F94"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2CA09F16" w14:textId="48BEC6E9"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2903DDE5" w14:textId="45EDC05F"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146457EF" w14:textId="350081FA"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688E3913" w14:textId="732AE632"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33307228" w14:textId="33737B9C"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649843B8" w14:textId="0D65E95C"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406AC5DB" w14:textId="36547406"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5B353E7F" w14:textId="06CAE6BC" w:rsidR="00CC5590" w:rsidRPr="00702FEE" w:rsidRDefault="00CC5590" w:rsidP="00CC5590">
            <w:r w:rsidRPr="00F434BE">
              <w:t>0.</w:t>
            </w:r>
            <w:r w:rsidRPr="00F434BE">
              <w:rPr>
                <w:lang w:val="en-US"/>
              </w:rPr>
              <w:t>889</w:t>
            </w:r>
          </w:p>
        </w:tc>
        <w:tc>
          <w:tcPr>
            <w:tcW w:w="1027" w:type="dxa"/>
            <w:tcBorders>
              <w:top w:val="single" w:sz="4" w:space="0" w:color="auto"/>
              <w:left w:val="nil"/>
              <w:bottom w:val="single" w:sz="4" w:space="0" w:color="auto"/>
              <w:right w:val="single" w:sz="4" w:space="0" w:color="auto"/>
            </w:tcBorders>
            <w:shd w:val="clear" w:color="auto" w:fill="auto"/>
            <w:noWrap/>
            <w:vAlign w:val="bottom"/>
          </w:tcPr>
          <w:p w14:paraId="24AB631B" w14:textId="4ACCFC15" w:rsidR="00CC5590" w:rsidRPr="00702FEE" w:rsidRDefault="00CC5590" w:rsidP="00CC5590">
            <w:r w:rsidRPr="00F434BE">
              <w:t>0.</w:t>
            </w:r>
            <w:r w:rsidRPr="00F434BE">
              <w:rPr>
                <w:lang w:val="en-US"/>
              </w:rPr>
              <w:t>889</w:t>
            </w:r>
          </w:p>
        </w:tc>
      </w:tr>
      <w:tr w:rsidR="00CC5590" w:rsidRPr="00702FEE" w14:paraId="5C4932B8" w14:textId="77777777" w:rsidTr="00E46254">
        <w:trPr>
          <w:trHeight w:val="20"/>
        </w:trPr>
        <w:tc>
          <w:tcPr>
            <w:tcW w:w="4957" w:type="dxa"/>
            <w:shd w:val="clear" w:color="auto" w:fill="auto"/>
            <w:noWrap/>
          </w:tcPr>
          <w:p w14:paraId="21D1DF46" w14:textId="77777777" w:rsidR="00CC5590" w:rsidRPr="00702FEE" w:rsidRDefault="00CC5590" w:rsidP="00CC5590">
            <w:r w:rsidRPr="00702FEE">
              <w:t>нормативные утечки теплоносителя</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0B6F364F" w14:textId="1F571113"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448318D1" w14:textId="3F1DE045"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745BD287" w14:textId="4027AC23"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01A885A0" w14:textId="29F9D157"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391AF2EA" w14:textId="303A3AB5"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59E5BFCB" w14:textId="2C6D1E8A"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5DFBAA4F" w14:textId="43C4DF3F"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1AC17131" w14:textId="799B991B" w:rsidR="00CC5590" w:rsidRPr="00702FEE" w:rsidRDefault="00CC5590" w:rsidP="00CC5590">
            <w:r w:rsidRPr="00F434BE">
              <w:t>0.</w:t>
            </w:r>
            <w:r w:rsidRPr="00F434BE">
              <w:rPr>
                <w:lang w:val="en-US"/>
              </w:rPr>
              <w:t>889</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0A202C23" w14:textId="037D33A9" w:rsidR="00CC5590" w:rsidRPr="00702FEE" w:rsidRDefault="00CC5590" w:rsidP="00CC5590">
            <w:r w:rsidRPr="00F434BE">
              <w:t>0.</w:t>
            </w:r>
            <w:r w:rsidRPr="00F434BE">
              <w:rPr>
                <w:lang w:val="en-US"/>
              </w:rPr>
              <w:t>889</w:t>
            </w:r>
          </w:p>
        </w:tc>
        <w:tc>
          <w:tcPr>
            <w:tcW w:w="986" w:type="dxa"/>
            <w:tcBorders>
              <w:top w:val="single" w:sz="4" w:space="0" w:color="auto"/>
              <w:left w:val="nil"/>
              <w:bottom w:val="single" w:sz="4" w:space="0" w:color="auto"/>
              <w:right w:val="single" w:sz="4" w:space="0" w:color="auto"/>
            </w:tcBorders>
            <w:shd w:val="clear" w:color="auto" w:fill="auto"/>
            <w:noWrap/>
            <w:vAlign w:val="bottom"/>
          </w:tcPr>
          <w:p w14:paraId="0F49EB32" w14:textId="45BE50A7" w:rsidR="00CC5590" w:rsidRPr="00702FEE" w:rsidRDefault="00CC5590" w:rsidP="00CC5590">
            <w:r w:rsidRPr="00F434BE">
              <w:t>0.</w:t>
            </w:r>
            <w:r w:rsidRPr="00F434BE">
              <w:rPr>
                <w:lang w:val="en-US"/>
              </w:rPr>
              <w:t>889</w:t>
            </w:r>
          </w:p>
        </w:tc>
        <w:tc>
          <w:tcPr>
            <w:tcW w:w="1027" w:type="dxa"/>
            <w:tcBorders>
              <w:top w:val="single" w:sz="4" w:space="0" w:color="auto"/>
              <w:left w:val="nil"/>
              <w:bottom w:val="single" w:sz="4" w:space="0" w:color="auto"/>
              <w:right w:val="single" w:sz="4" w:space="0" w:color="auto"/>
            </w:tcBorders>
            <w:shd w:val="clear" w:color="auto" w:fill="auto"/>
            <w:noWrap/>
            <w:vAlign w:val="bottom"/>
          </w:tcPr>
          <w:p w14:paraId="21D0A4A6" w14:textId="6405B4EE" w:rsidR="00CC5590" w:rsidRPr="00702FEE" w:rsidRDefault="00CC5590" w:rsidP="00CC5590">
            <w:r w:rsidRPr="00F434BE">
              <w:t>0.</w:t>
            </w:r>
            <w:r w:rsidRPr="00F434BE">
              <w:rPr>
                <w:lang w:val="en-US"/>
              </w:rPr>
              <w:t>889</w:t>
            </w:r>
          </w:p>
        </w:tc>
      </w:tr>
      <w:tr w:rsidR="00CC5590" w:rsidRPr="00702FEE" w14:paraId="0A18E374" w14:textId="77777777" w:rsidTr="00E46254">
        <w:trPr>
          <w:trHeight w:val="20"/>
        </w:trPr>
        <w:tc>
          <w:tcPr>
            <w:tcW w:w="4957" w:type="dxa"/>
            <w:shd w:val="clear" w:color="auto" w:fill="auto"/>
            <w:noWrap/>
          </w:tcPr>
          <w:p w14:paraId="7F2BA271" w14:textId="77777777" w:rsidR="00CC5590" w:rsidRPr="00702FEE" w:rsidRDefault="00CC5590" w:rsidP="00CC5590">
            <w:r w:rsidRPr="00702FEE">
              <w:t>сверхнормативные утечки теплоносителя</w:t>
            </w:r>
          </w:p>
        </w:tc>
        <w:tc>
          <w:tcPr>
            <w:tcW w:w="986" w:type="dxa"/>
            <w:shd w:val="clear" w:color="auto" w:fill="auto"/>
            <w:noWrap/>
            <w:vAlign w:val="bottom"/>
          </w:tcPr>
          <w:p w14:paraId="4803D4F1" w14:textId="5391B775" w:rsidR="00CC5590" w:rsidRPr="00702FEE" w:rsidRDefault="00CC5590" w:rsidP="00CC5590">
            <w:r w:rsidRPr="00F434BE">
              <w:rPr>
                <w:color w:val="000000"/>
              </w:rPr>
              <w:t>0.00</w:t>
            </w:r>
          </w:p>
        </w:tc>
        <w:tc>
          <w:tcPr>
            <w:tcW w:w="846" w:type="dxa"/>
            <w:shd w:val="clear" w:color="auto" w:fill="auto"/>
            <w:noWrap/>
            <w:vAlign w:val="bottom"/>
          </w:tcPr>
          <w:p w14:paraId="560D002F" w14:textId="21E136D3" w:rsidR="00CC5590" w:rsidRPr="00702FEE" w:rsidRDefault="00CC5590" w:rsidP="00CC5590">
            <w:r w:rsidRPr="00F434BE">
              <w:rPr>
                <w:color w:val="000000"/>
              </w:rPr>
              <w:t>0.00</w:t>
            </w:r>
          </w:p>
        </w:tc>
        <w:tc>
          <w:tcPr>
            <w:tcW w:w="846" w:type="dxa"/>
            <w:shd w:val="clear" w:color="auto" w:fill="auto"/>
            <w:noWrap/>
            <w:vAlign w:val="bottom"/>
          </w:tcPr>
          <w:p w14:paraId="4BCCF4B9" w14:textId="1C082D0A" w:rsidR="00CC5590" w:rsidRPr="00702FEE" w:rsidRDefault="00CC5590" w:rsidP="00CC5590">
            <w:r w:rsidRPr="00F434BE">
              <w:rPr>
                <w:color w:val="000000"/>
              </w:rPr>
              <w:t>0.00</w:t>
            </w:r>
          </w:p>
        </w:tc>
        <w:tc>
          <w:tcPr>
            <w:tcW w:w="846" w:type="dxa"/>
            <w:shd w:val="clear" w:color="auto" w:fill="auto"/>
            <w:noWrap/>
            <w:vAlign w:val="bottom"/>
          </w:tcPr>
          <w:p w14:paraId="10D53B65" w14:textId="1C0035BD" w:rsidR="00CC5590" w:rsidRPr="00702FEE" w:rsidRDefault="00CC5590" w:rsidP="00CC5590">
            <w:r w:rsidRPr="00F434BE">
              <w:rPr>
                <w:color w:val="000000"/>
              </w:rPr>
              <w:t>0.00</w:t>
            </w:r>
          </w:p>
        </w:tc>
        <w:tc>
          <w:tcPr>
            <w:tcW w:w="986" w:type="dxa"/>
            <w:shd w:val="clear" w:color="auto" w:fill="auto"/>
            <w:noWrap/>
            <w:vAlign w:val="bottom"/>
          </w:tcPr>
          <w:p w14:paraId="5F545187" w14:textId="03884D2D" w:rsidR="00CC5590" w:rsidRPr="00702FEE" w:rsidRDefault="00CC5590" w:rsidP="00CC5590">
            <w:r w:rsidRPr="00F434BE">
              <w:rPr>
                <w:color w:val="000000"/>
              </w:rPr>
              <w:t>0.00</w:t>
            </w:r>
          </w:p>
        </w:tc>
        <w:tc>
          <w:tcPr>
            <w:tcW w:w="986" w:type="dxa"/>
            <w:shd w:val="clear" w:color="auto" w:fill="auto"/>
            <w:noWrap/>
            <w:vAlign w:val="bottom"/>
          </w:tcPr>
          <w:p w14:paraId="40C89EF4" w14:textId="3F34C98F" w:rsidR="00CC5590" w:rsidRPr="00702FEE" w:rsidRDefault="00CC5590" w:rsidP="00CC5590">
            <w:r w:rsidRPr="00F434BE">
              <w:rPr>
                <w:color w:val="000000"/>
              </w:rPr>
              <w:t>0.00</w:t>
            </w:r>
          </w:p>
        </w:tc>
        <w:tc>
          <w:tcPr>
            <w:tcW w:w="846" w:type="dxa"/>
            <w:shd w:val="clear" w:color="auto" w:fill="auto"/>
            <w:noWrap/>
            <w:vAlign w:val="bottom"/>
          </w:tcPr>
          <w:p w14:paraId="6B86DA98" w14:textId="2F3D3836" w:rsidR="00CC5590" w:rsidRPr="00702FEE" w:rsidRDefault="00CC5590" w:rsidP="00CC5590">
            <w:r w:rsidRPr="00F434BE">
              <w:rPr>
                <w:color w:val="000000"/>
              </w:rPr>
              <w:t>0.00</w:t>
            </w:r>
          </w:p>
        </w:tc>
        <w:tc>
          <w:tcPr>
            <w:tcW w:w="846" w:type="dxa"/>
            <w:shd w:val="clear" w:color="auto" w:fill="auto"/>
            <w:noWrap/>
            <w:vAlign w:val="bottom"/>
          </w:tcPr>
          <w:p w14:paraId="2F7CDEE6" w14:textId="7843D78F" w:rsidR="00CC5590" w:rsidRPr="00702FEE" w:rsidRDefault="00CC5590" w:rsidP="00CC5590">
            <w:r w:rsidRPr="00F434BE">
              <w:rPr>
                <w:color w:val="000000"/>
              </w:rPr>
              <w:t>0.00</w:t>
            </w:r>
          </w:p>
        </w:tc>
        <w:tc>
          <w:tcPr>
            <w:tcW w:w="846" w:type="dxa"/>
            <w:shd w:val="clear" w:color="auto" w:fill="auto"/>
            <w:noWrap/>
            <w:vAlign w:val="bottom"/>
          </w:tcPr>
          <w:p w14:paraId="647FE3C3" w14:textId="57C7BF4F" w:rsidR="00CC5590" w:rsidRPr="00702FEE" w:rsidRDefault="00CC5590" w:rsidP="00CC5590">
            <w:r w:rsidRPr="00F434BE">
              <w:rPr>
                <w:color w:val="000000"/>
              </w:rPr>
              <w:t>0.00</w:t>
            </w:r>
          </w:p>
        </w:tc>
        <w:tc>
          <w:tcPr>
            <w:tcW w:w="986" w:type="dxa"/>
            <w:shd w:val="clear" w:color="auto" w:fill="auto"/>
            <w:noWrap/>
            <w:vAlign w:val="bottom"/>
          </w:tcPr>
          <w:p w14:paraId="19519140" w14:textId="0AE479CC" w:rsidR="00CC5590" w:rsidRPr="00702FEE" w:rsidRDefault="00CC5590" w:rsidP="00CC5590">
            <w:r w:rsidRPr="00F434BE">
              <w:rPr>
                <w:color w:val="000000"/>
              </w:rPr>
              <w:t>0.00</w:t>
            </w:r>
          </w:p>
        </w:tc>
        <w:tc>
          <w:tcPr>
            <w:tcW w:w="1027" w:type="dxa"/>
            <w:shd w:val="clear" w:color="auto" w:fill="auto"/>
            <w:noWrap/>
            <w:vAlign w:val="bottom"/>
          </w:tcPr>
          <w:p w14:paraId="693DFCD2" w14:textId="3ABFB75C" w:rsidR="00CC5590" w:rsidRPr="00702FEE" w:rsidRDefault="00CC5590" w:rsidP="00CC5590">
            <w:r w:rsidRPr="00F434BE">
              <w:rPr>
                <w:color w:val="000000"/>
              </w:rPr>
              <w:t>0.00</w:t>
            </w:r>
          </w:p>
        </w:tc>
      </w:tr>
      <w:tr w:rsidR="00CC5590" w:rsidRPr="00702FEE" w14:paraId="2BCF9198" w14:textId="77777777" w:rsidTr="00E46254">
        <w:trPr>
          <w:trHeight w:val="20"/>
        </w:trPr>
        <w:tc>
          <w:tcPr>
            <w:tcW w:w="4957" w:type="dxa"/>
            <w:shd w:val="clear" w:color="auto" w:fill="auto"/>
            <w:noWrap/>
          </w:tcPr>
          <w:p w14:paraId="77DA807A" w14:textId="77777777" w:rsidR="00CC5590" w:rsidRPr="00702FEE" w:rsidRDefault="00CC5590" w:rsidP="00CC5590">
            <w:r w:rsidRPr="00702FEE">
              <w:t>Отпуск теплоносителя из тепловых сетей на цели ГВС</w:t>
            </w:r>
          </w:p>
        </w:tc>
        <w:tc>
          <w:tcPr>
            <w:tcW w:w="986" w:type="dxa"/>
            <w:shd w:val="clear" w:color="auto" w:fill="auto"/>
            <w:noWrap/>
            <w:vAlign w:val="bottom"/>
          </w:tcPr>
          <w:p w14:paraId="147FB006" w14:textId="351BC925" w:rsidR="00CC5590" w:rsidRPr="00702FEE" w:rsidRDefault="00CC5590" w:rsidP="00CC5590">
            <w:r w:rsidRPr="00F434BE">
              <w:t>0.00</w:t>
            </w:r>
          </w:p>
        </w:tc>
        <w:tc>
          <w:tcPr>
            <w:tcW w:w="846" w:type="dxa"/>
            <w:shd w:val="clear" w:color="auto" w:fill="auto"/>
            <w:noWrap/>
            <w:vAlign w:val="bottom"/>
          </w:tcPr>
          <w:p w14:paraId="019098A5" w14:textId="3975D7BA" w:rsidR="00CC5590" w:rsidRPr="00702FEE" w:rsidRDefault="00CC5590" w:rsidP="00CC5590">
            <w:r w:rsidRPr="00F434BE">
              <w:t>0.00</w:t>
            </w:r>
          </w:p>
        </w:tc>
        <w:tc>
          <w:tcPr>
            <w:tcW w:w="846" w:type="dxa"/>
            <w:shd w:val="clear" w:color="auto" w:fill="auto"/>
            <w:noWrap/>
            <w:vAlign w:val="bottom"/>
          </w:tcPr>
          <w:p w14:paraId="233CA9D7" w14:textId="29F9D9A3" w:rsidR="00CC5590" w:rsidRPr="00702FEE" w:rsidRDefault="00CC5590" w:rsidP="00CC5590">
            <w:r w:rsidRPr="00F434BE">
              <w:t>0.00</w:t>
            </w:r>
          </w:p>
        </w:tc>
        <w:tc>
          <w:tcPr>
            <w:tcW w:w="846" w:type="dxa"/>
            <w:shd w:val="clear" w:color="auto" w:fill="auto"/>
            <w:noWrap/>
            <w:vAlign w:val="bottom"/>
          </w:tcPr>
          <w:p w14:paraId="694C63E9" w14:textId="40BCFDA4" w:rsidR="00CC5590" w:rsidRPr="00702FEE" w:rsidRDefault="00CC5590" w:rsidP="00CC5590">
            <w:r w:rsidRPr="00F434BE">
              <w:t>0.00</w:t>
            </w:r>
          </w:p>
        </w:tc>
        <w:tc>
          <w:tcPr>
            <w:tcW w:w="986" w:type="dxa"/>
            <w:shd w:val="clear" w:color="auto" w:fill="auto"/>
            <w:noWrap/>
            <w:vAlign w:val="bottom"/>
          </w:tcPr>
          <w:p w14:paraId="32A1DFF0" w14:textId="2F4A2208" w:rsidR="00CC5590" w:rsidRPr="00702FEE" w:rsidRDefault="00CC5590" w:rsidP="00CC5590">
            <w:r w:rsidRPr="00F434BE">
              <w:t>0.00</w:t>
            </w:r>
          </w:p>
        </w:tc>
        <w:tc>
          <w:tcPr>
            <w:tcW w:w="986" w:type="dxa"/>
            <w:shd w:val="clear" w:color="auto" w:fill="auto"/>
            <w:noWrap/>
            <w:vAlign w:val="bottom"/>
          </w:tcPr>
          <w:p w14:paraId="0718C6C5" w14:textId="1A70508B" w:rsidR="00CC5590" w:rsidRPr="00702FEE" w:rsidRDefault="00CC5590" w:rsidP="00CC5590">
            <w:r w:rsidRPr="00F434BE">
              <w:t>0.00</w:t>
            </w:r>
          </w:p>
        </w:tc>
        <w:tc>
          <w:tcPr>
            <w:tcW w:w="846" w:type="dxa"/>
            <w:shd w:val="clear" w:color="auto" w:fill="auto"/>
            <w:noWrap/>
            <w:vAlign w:val="bottom"/>
          </w:tcPr>
          <w:p w14:paraId="5C8E191B" w14:textId="1C92FA14" w:rsidR="00CC5590" w:rsidRPr="00702FEE" w:rsidRDefault="00CC5590" w:rsidP="00CC5590">
            <w:r w:rsidRPr="00F434BE">
              <w:t>0.00</w:t>
            </w:r>
          </w:p>
        </w:tc>
        <w:tc>
          <w:tcPr>
            <w:tcW w:w="846" w:type="dxa"/>
            <w:shd w:val="clear" w:color="auto" w:fill="auto"/>
            <w:noWrap/>
            <w:vAlign w:val="bottom"/>
          </w:tcPr>
          <w:p w14:paraId="5265FAB9" w14:textId="002680A4" w:rsidR="00CC5590" w:rsidRPr="00702FEE" w:rsidRDefault="00CC5590" w:rsidP="00CC5590">
            <w:r w:rsidRPr="00F434BE">
              <w:t>0.00</w:t>
            </w:r>
          </w:p>
        </w:tc>
        <w:tc>
          <w:tcPr>
            <w:tcW w:w="846" w:type="dxa"/>
            <w:shd w:val="clear" w:color="auto" w:fill="auto"/>
            <w:noWrap/>
            <w:vAlign w:val="bottom"/>
          </w:tcPr>
          <w:p w14:paraId="2D5063D9" w14:textId="04674BE9" w:rsidR="00CC5590" w:rsidRPr="00702FEE" w:rsidRDefault="00CC5590" w:rsidP="00CC5590">
            <w:r w:rsidRPr="00F434BE">
              <w:t>0.00</w:t>
            </w:r>
          </w:p>
        </w:tc>
        <w:tc>
          <w:tcPr>
            <w:tcW w:w="986" w:type="dxa"/>
            <w:shd w:val="clear" w:color="auto" w:fill="auto"/>
            <w:noWrap/>
            <w:vAlign w:val="bottom"/>
          </w:tcPr>
          <w:p w14:paraId="0013511B" w14:textId="6A2D0301" w:rsidR="00CC5590" w:rsidRPr="00702FEE" w:rsidRDefault="00CC5590" w:rsidP="00CC5590">
            <w:r w:rsidRPr="00F434BE">
              <w:t>0.00</w:t>
            </w:r>
          </w:p>
        </w:tc>
        <w:tc>
          <w:tcPr>
            <w:tcW w:w="1027" w:type="dxa"/>
            <w:shd w:val="clear" w:color="auto" w:fill="auto"/>
            <w:noWrap/>
            <w:vAlign w:val="bottom"/>
          </w:tcPr>
          <w:p w14:paraId="001B210D" w14:textId="1A58B05F" w:rsidR="00CC5590" w:rsidRPr="00702FEE" w:rsidRDefault="00CC5590" w:rsidP="00CC5590">
            <w:r w:rsidRPr="00F434BE">
              <w:t>0.00</w:t>
            </w:r>
          </w:p>
        </w:tc>
      </w:tr>
      <w:tr w:rsidR="00CC5590" w:rsidRPr="00702FEE" w14:paraId="76663681" w14:textId="77777777" w:rsidTr="00E46254">
        <w:trPr>
          <w:trHeight w:val="20"/>
        </w:trPr>
        <w:tc>
          <w:tcPr>
            <w:tcW w:w="4957" w:type="dxa"/>
            <w:shd w:val="clear" w:color="auto" w:fill="auto"/>
            <w:noWrap/>
          </w:tcPr>
          <w:p w14:paraId="5511393F" w14:textId="77777777" w:rsidR="00CC5590" w:rsidRPr="00702FEE" w:rsidRDefault="00CC5590" w:rsidP="00CC5590">
            <w:r w:rsidRPr="00702FEE">
              <w:t>Объем аварийной подпитки (химически не обработанной и не деаэрированной водой)</w:t>
            </w:r>
          </w:p>
        </w:tc>
        <w:tc>
          <w:tcPr>
            <w:tcW w:w="986" w:type="dxa"/>
            <w:shd w:val="clear" w:color="auto" w:fill="auto"/>
            <w:noWrap/>
            <w:vAlign w:val="bottom"/>
          </w:tcPr>
          <w:p w14:paraId="10CE002E" w14:textId="59EE72D6" w:rsidR="00CC5590" w:rsidRPr="00702FEE" w:rsidRDefault="00CC5590" w:rsidP="00CC5590">
            <w:r w:rsidRPr="00F434BE">
              <w:rPr>
                <w:lang w:val="en-US"/>
              </w:rPr>
              <w:t>7.112</w:t>
            </w:r>
          </w:p>
        </w:tc>
        <w:tc>
          <w:tcPr>
            <w:tcW w:w="846" w:type="dxa"/>
            <w:shd w:val="clear" w:color="auto" w:fill="auto"/>
            <w:noWrap/>
            <w:vAlign w:val="bottom"/>
          </w:tcPr>
          <w:p w14:paraId="49E99377" w14:textId="0962600C" w:rsidR="00CC5590" w:rsidRPr="00702FEE" w:rsidRDefault="00CC5590" w:rsidP="00CC5590">
            <w:r w:rsidRPr="00F434BE">
              <w:rPr>
                <w:lang w:val="en-US"/>
              </w:rPr>
              <w:t>7.112</w:t>
            </w:r>
          </w:p>
        </w:tc>
        <w:tc>
          <w:tcPr>
            <w:tcW w:w="846" w:type="dxa"/>
            <w:shd w:val="clear" w:color="auto" w:fill="auto"/>
            <w:noWrap/>
            <w:vAlign w:val="bottom"/>
          </w:tcPr>
          <w:p w14:paraId="20CB2342" w14:textId="508CED61" w:rsidR="00CC5590" w:rsidRPr="00702FEE" w:rsidRDefault="00CC5590" w:rsidP="00CC5590">
            <w:r w:rsidRPr="00F434BE">
              <w:rPr>
                <w:lang w:val="en-US"/>
              </w:rPr>
              <w:t>7.112</w:t>
            </w:r>
          </w:p>
        </w:tc>
        <w:tc>
          <w:tcPr>
            <w:tcW w:w="846" w:type="dxa"/>
            <w:shd w:val="clear" w:color="auto" w:fill="auto"/>
            <w:noWrap/>
            <w:vAlign w:val="bottom"/>
          </w:tcPr>
          <w:p w14:paraId="2C146B73" w14:textId="25AD05EC" w:rsidR="00CC5590" w:rsidRPr="00702FEE" w:rsidRDefault="00CC5590" w:rsidP="00CC5590">
            <w:r w:rsidRPr="00F434BE">
              <w:rPr>
                <w:lang w:val="en-US"/>
              </w:rPr>
              <w:t>7.112</w:t>
            </w:r>
          </w:p>
        </w:tc>
        <w:tc>
          <w:tcPr>
            <w:tcW w:w="986" w:type="dxa"/>
            <w:shd w:val="clear" w:color="auto" w:fill="auto"/>
            <w:noWrap/>
            <w:vAlign w:val="bottom"/>
          </w:tcPr>
          <w:p w14:paraId="266AF7C4" w14:textId="3C35A345" w:rsidR="00CC5590" w:rsidRPr="00702FEE" w:rsidRDefault="00CC5590" w:rsidP="00CC5590">
            <w:r w:rsidRPr="00F434BE">
              <w:rPr>
                <w:lang w:val="en-US"/>
              </w:rPr>
              <w:t>7.112</w:t>
            </w:r>
          </w:p>
        </w:tc>
        <w:tc>
          <w:tcPr>
            <w:tcW w:w="986" w:type="dxa"/>
            <w:shd w:val="clear" w:color="auto" w:fill="auto"/>
            <w:noWrap/>
            <w:vAlign w:val="bottom"/>
          </w:tcPr>
          <w:p w14:paraId="70AFDDA3" w14:textId="506C1D50" w:rsidR="00CC5590" w:rsidRPr="00702FEE" w:rsidRDefault="00CC5590" w:rsidP="00CC5590">
            <w:r w:rsidRPr="00F434BE">
              <w:rPr>
                <w:lang w:val="en-US"/>
              </w:rPr>
              <w:t>7.112</w:t>
            </w:r>
          </w:p>
        </w:tc>
        <w:tc>
          <w:tcPr>
            <w:tcW w:w="846" w:type="dxa"/>
            <w:shd w:val="clear" w:color="auto" w:fill="auto"/>
            <w:noWrap/>
            <w:vAlign w:val="bottom"/>
          </w:tcPr>
          <w:p w14:paraId="25D6A257" w14:textId="3E29E8B6" w:rsidR="00CC5590" w:rsidRPr="00702FEE" w:rsidRDefault="00CC5590" w:rsidP="00CC5590">
            <w:r w:rsidRPr="00F434BE">
              <w:rPr>
                <w:lang w:val="en-US"/>
              </w:rPr>
              <w:t>7.112</w:t>
            </w:r>
          </w:p>
        </w:tc>
        <w:tc>
          <w:tcPr>
            <w:tcW w:w="846" w:type="dxa"/>
            <w:shd w:val="clear" w:color="auto" w:fill="auto"/>
            <w:noWrap/>
            <w:vAlign w:val="bottom"/>
          </w:tcPr>
          <w:p w14:paraId="361E9B47" w14:textId="0793FBA8" w:rsidR="00CC5590" w:rsidRPr="00702FEE" w:rsidRDefault="00CC5590" w:rsidP="00CC5590">
            <w:r w:rsidRPr="00F434BE">
              <w:rPr>
                <w:lang w:val="en-US"/>
              </w:rPr>
              <w:t>7.112</w:t>
            </w:r>
          </w:p>
        </w:tc>
        <w:tc>
          <w:tcPr>
            <w:tcW w:w="846" w:type="dxa"/>
            <w:shd w:val="clear" w:color="auto" w:fill="auto"/>
            <w:noWrap/>
            <w:vAlign w:val="bottom"/>
          </w:tcPr>
          <w:p w14:paraId="4F37CB0F" w14:textId="373F9779" w:rsidR="00CC5590" w:rsidRPr="00702FEE" w:rsidRDefault="00CC5590" w:rsidP="00CC5590">
            <w:r w:rsidRPr="00F434BE">
              <w:rPr>
                <w:lang w:val="en-US"/>
              </w:rPr>
              <w:t>7.112</w:t>
            </w:r>
          </w:p>
        </w:tc>
        <w:tc>
          <w:tcPr>
            <w:tcW w:w="986" w:type="dxa"/>
            <w:shd w:val="clear" w:color="auto" w:fill="auto"/>
            <w:noWrap/>
            <w:vAlign w:val="bottom"/>
          </w:tcPr>
          <w:p w14:paraId="2A75D73E" w14:textId="34D45B1D" w:rsidR="00CC5590" w:rsidRPr="00702FEE" w:rsidRDefault="00CC5590" w:rsidP="00CC5590">
            <w:r w:rsidRPr="00F434BE">
              <w:rPr>
                <w:lang w:val="en-US"/>
              </w:rPr>
              <w:t>7.112</w:t>
            </w:r>
          </w:p>
        </w:tc>
        <w:tc>
          <w:tcPr>
            <w:tcW w:w="1027" w:type="dxa"/>
            <w:shd w:val="clear" w:color="auto" w:fill="auto"/>
            <w:noWrap/>
            <w:vAlign w:val="bottom"/>
          </w:tcPr>
          <w:p w14:paraId="05CF225E" w14:textId="6C866466" w:rsidR="00CC5590" w:rsidRPr="00702FEE" w:rsidRDefault="00CC5590" w:rsidP="00CC5590">
            <w:r w:rsidRPr="00F434BE">
              <w:rPr>
                <w:lang w:val="en-US"/>
              </w:rPr>
              <w:t>7.112</w:t>
            </w:r>
          </w:p>
        </w:tc>
      </w:tr>
      <w:tr w:rsidR="00CC5590" w:rsidRPr="00702FEE" w14:paraId="2105ACE7" w14:textId="77777777" w:rsidTr="00E46254">
        <w:trPr>
          <w:trHeight w:val="20"/>
        </w:trPr>
        <w:tc>
          <w:tcPr>
            <w:tcW w:w="4957" w:type="dxa"/>
            <w:shd w:val="clear" w:color="auto" w:fill="auto"/>
            <w:noWrap/>
          </w:tcPr>
          <w:p w14:paraId="4A45E235" w14:textId="77777777" w:rsidR="00CC5590" w:rsidRPr="00702FEE" w:rsidRDefault="00CC5590" w:rsidP="00CC5590">
            <w:r w:rsidRPr="00702FEE">
              <w:t>Резерв (+) / дефицит (-) ВПУ</w:t>
            </w:r>
          </w:p>
        </w:tc>
        <w:tc>
          <w:tcPr>
            <w:tcW w:w="986" w:type="dxa"/>
            <w:shd w:val="clear" w:color="auto" w:fill="auto"/>
            <w:noWrap/>
            <w:vAlign w:val="bottom"/>
          </w:tcPr>
          <w:p w14:paraId="7603E218" w14:textId="58E6303E" w:rsidR="00CC5590" w:rsidRPr="00702FEE" w:rsidRDefault="00CC5590" w:rsidP="00CC5590">
            <w:r w:rsidRPr="00F434BE">
              <w:t>4.899</w:t>
            </w:r>
          </w:p>
        </w:tc>
        <w:tc>
          <w:tcPr>
            <w:tcW w:w="846" w:type="dxa"/>
            <w:shd w:val="clear" w:color="auto" w:fill="auto"/>
            <w:noWrap/>
            <w:vAlign w:val="bottom"/>
          </w:tcPr>
          <w:p w14:paraId="0E05A091" w14:textId="3448F359" w:rsidR="00CC5590" w:rsidRPr="00702FEE" w:rsidRDefault="00CC5590" w:rsidP="00CC5590">
            <w:r w:rsidRPr="00F434BE">
              <w:t>4.899</w:t>
            </w:r>
          </w:p>
        </w:tc>
        <w:tc>
          <w:tcPr>
            <w:tcW w:w="846" w:type="dxa"/>
            <w:shd w:val="clear" w:color="auto" w:fill="auto"/>
            <w:noWrap/>
            <w:vAlign w:val="bottom"/>
          </w:tcPr>
          <w:p w14:paraId="08ED993F" w14:textId="24D4B497" w:rsidR="00CC5590" w:rsidRPr="00702FEE" w:rsidRDefault="00CC5590" w:rsidP="00CC5590">
            <w:r w:rsidRPr="00F434BE">
              <w:t>4.899</w:t>
            </w:r>
          </w:p>
        </w:tc>
        <w:tc>
          <w:tcPr>
            <w:tcW w:w="846" w:type="dxa"/>
            <w:shd w:val="clear" w:color="auto" w:fill="auto"/>
            <w:noWrap/>
            <w:vAlign w:val="bottom"/>
          </w:tcPr>
          <w:p w14:paraId="1E1CACB4" w14:textId="2D97A0E4" w:rsidR="00CC5590" w:rsidRPr="00702FEE" w:rsidRDefault="00CC5590" w:rsidP="00CC5590">
            <w:r w:rsidRPr="00F434BE">
              <w:t>4.899</w:t>
            </w:r>
          </w:p>
        </w:tc>
        <w:tc>
          <w:tcPr>
            <w:tcW w:w="986" w:type="dxa"/>
            <w:shd w:val="clear" w:color="auto" w:fill="auto"/>
            <w:noWrap/>
            <w:vAlign w:val="bottom"/>
          </w:tcPr>
          <w:p w14:paraId="4D1A2C50" w14:textId="6091BC8E" w:rsidR="00CC5590" w:rsidRPr="00702FEE" w:rsidRDefault="00CC5590" w:rsidP="00CC5590">
            <w:r w:rsidRPr="00F434BE">
              <w:t>4.899</w:t>
            </w:r>
          </w:p>
        </w:tc>
        <w:tc>
          <w:tcPr>
            <w:tcW w:w="986" w:type="dxa"/>
            <w:shd w:val="clear" w:color="auto" w:fill="auto"/>
            <w:noWrap/>
            <w:vAlign w:val="bottom"/>
          </w:tcPr>
          <w:p w14:paraId="0022D860" w14:textId="3F80CD58" w:rsidR="00CC5590" w:rsidRPr="00702FEE" w:rsidRDefault="00CC5590" w:rsidP="00CC5590">
            <w:r w:rsidRPr="00F434BE">
              <w:t>4.899</w:t>
            </w:r>
          </w:p>
        </w:tc>
        <w:tc>
          <w:tcPr>
            <w:tcW w:w="846" w:type="dxa"/>
            <w:shd w:val="clear" w:color="auto" w:fill="auto"/>
            <w:noWrap/>
            <w:vAlign w:val="bottom"/>
          </w:tcPr>
          <w:p w14:paraId="53D39026" w14:textId="42FB85C8" w:rsidR="00CC5590" w:rsidRPr="00702FEE" w:rsidRDefault="00CC5590" w:rsidP="00CC5590">
            <w:r w:rsidRPr="00F434BE">
              <w:t>4.899</w:t>
            </w:r>
          </w:p>
        </w:tc>
        <w:tc>
          <w:tcPr>
            <w:tcW w:w="846" w:type="dxa"/>
            <w:shd w:val="clear" w:color="auto" w:fill="auto"/>
            <w:noWrap/>
            <w:vAlign w:val="bottom"/>
          </w:tcPr>
          <w:p w14:paraId="764DE143" w14:textId="0EB32AA3" w:rsidR="00CC5590" w:rsidRPr="00702FEE" w:rsidRDefault="00CC5590" w:rsidP="00CC5590">
            <w:r w:rsidRPr="00F434BE">
              <w:t>4.899</w:t>
            </w:r>
          </w:p>
        </w:tc>
        <w:tc>
          <w:tcPr>
            <w:tcW w:w="846" w:type="dxa"/>
            <w:shd w:val="clear" w:color="auto" w:fill="auto"/>
            <w:noWrap/>
            <w:vAlign w:val="bottom"/>
          </w:tcPr>
          <w:p w14:paraId="24C7BF4D" w14:textId="0870C04E" w:rsidR="00CC5590" w:rsidRPr="00702FEE" w:rsidRDefault="00CC5590" w:rsidP="00CC5590">
            <w:r w:rsidRPr="00F434BE">
              <w:t>4.899</w:t>
            </w:r>
          </w:p>
        </w:tc>
        <w:tc>
          <w:tcPr>
            <w:tcW w:w="986" w:type="dxa"/>
            <w:shd w:val="clear" w:color="auto" w:fill="auto"/>
            <w:noWrap/>
            <w:vAlign w:val="bottom"/>
          </w:tcPr>
          <w:p w14:paraId="1E02BF79" w14:textId="20FC3C3A" w:rsidR="00CC5590" w:rsidRPr="00702FEE" w:rsidRDefault="00CC5590" w:rsidP="00CC5590">
            <w:r w:rsidRPr="00F434BE">
              <w:t>4.899</w:t>
            </w:r>
          </w:p>
        </w:tc>
        <w:tc>
          <w:tcPr>
            <w:tcW w:w="1027" w:type="dxa"/>
            <w:shd w:val="clear" w:color="auto" w:fill="auto"/>
            <w:noWrap/>
            <w:vAlign w:val="bottom"/>
          </w:tcPr>
          <w:p w14:paraId="6A7837E8" w14:textId="2F862A6B" w:rsidR="00CC5590" w:rsidRPr="00702FEE" w:rsidRDefault="00CC5590" w:rsidP="00CC5590">
            <w:r w:rsidRPr="00F434BE">
              <w:t>4.899</w:t>
            </w:r>
          </w:p>
        </w:tc>
      </w:tr>
      <w:tr w:rsidR="00CC5590" w:rsidRPr="002367C8" w14:paraId="7DBA87F8" w14:textId="77777777" w:rsidTr="00E46254">
        <w:trPr>
          <w:trHeight w:val="20"/>
        </w:trPr>
        <w:tc>
          <w:tcPr>
            <w:tcW w:w="4957" w:type="dxa"/>
            <w:shd w:val="clear" w:color="auto" w:fill="auto"/>
            <w:noWrap/>
          </w:tcPr>
          <w:p w14:paraId="71C6E9CA" w14:textId="77777777" w:rsidR="00CC5590" w:rsidRPr="00702FEE" w:rsidRDefault="00CC5590" w:rsidP="00CC5590">
            <w:r w:rsidRPr="00702FEE">
              <w:t>Доля резерва</w:t>
            </w:r>
          </w:p>
        </w:tc>
        <w:tc>
          <w:tcPr>
            <w:tcW w:w="986" w:type="dxa"/>
            <w:shd w:val="clear" w:color="auto" w:fill="auto"/>
            <w:noWrap/>
            <w:vAlign w:val="bottom"/>
          </w:tcPr>
          <w:p w14:paraId="7703DC59" w14:textId="48AF70B5" w:rsidR="00CC5590" w:rsidRPr="00702FEE" w:rsidRDefault="00CC5590" w:rsidP="00CC5590">
            <w:r w:rsidRPr="00F434BE">
              <w:t>62</w:t>
            </w:r>
            <w:r>
              <w:t>.</w:t>
            </w:r>
            <w:r w:rsidRPr="00F434BE">
              <w:t>02</w:t>
            </w:r>
          </w:p>
        </w:tc>
        <w:tc>
          <w:tcPr>
            <w:tcW w:w="846" w:type="dxa"/>
            <w:shd w:val="clear" w:color="auto" w:fill="auto"/>
            <w:noWrap/>
            <w:vAlign w:val="bottom"/>
          </w:tcPr>
          <w:p w14:paraId="6A2926CF" w14:textId="0AD7F682" w:rsidR="00CC5590" w:rsidRPr="00702FEE" w:rsidRDefault="00CC5590" w:rsidP="00CC5590">
            <w:r w:rsidRPr="00F434BE">
              <w:t>62</w:t>
            </w:r>
            <w:r>
              <w:t>.</w:t>
            </w:r>
            <w:r w:rsidRPr="00F434BE">
              <w:t>02</w:t>
            </w:r>
          </w:p>
        </w:tc>
        <w:tc>
          <w:tcPr>
            <w:tcW w:w="846" w:type="dxa"/>
            <w:shd w:val="clear" w:color="auto" w:fill="auto"/>
            <w:noWrap/>
            <w:vAlign w:val="bottom"/>
          </w:tcPr>
          <w:p w14:paraId="47C2C35E" w14:textId="78040740" w:rsidR="00CC5590" w:rsidRPr="00702FEE" w:rsidRDefault="00CC5590" w:rsidP="00CC5590">
            <w:r w:rsidRPr="00F434BE">
              <w:t>62</w:t>
            </w:r>
            <w:r>
              <w:t>.</w:t>
            </w:r>
            <w:r w:rsidRPr="00F434BE">
              <w:t>02</w:t>
            </w:r>
          </w:p>
        </w:tc>
        <w:tc>
          <w:tcPr>
            <w:tcW w:w="846" w:type="dxa"/>
            <w:shd w:val="clear" w:color="auto" w:fill="auto"/>
            <w:noWrap/>
            <w:vAlign w:val="bottom"/>
          </w:tcPr>
          <w:p w14:paraId="15CDC3C5" w14:textId="0FA12C98" w:rsidR="00CC5590" w:rsidRPr="00702FEE" w:rsidRDefault="00CC5590" w:rsidP="00CC5590">
            <w:r w:rsidRPr="00F434BE">
              <w:t>62</w:t>
            </w:r>
            <w:r>
              <w:t>.</w:t>
            </w:r>
            <w:r w:rsidRPr="00F434BE">
              <w:t>02</w:t>
            </w:r>
          </w:p>
        </w:tc>
        <w:tc>
          <w:tcPr>
            <w:tcW w:w="986" w:type="dxa"/>
            <w:shd w:val="clear" w:color="auto" w:fill="auto"/>
            <w:noWrap/>
            <w:vAlign w:val="bottom"/>
          </w:tcPr>
          <w:p w14:paraId="11DC0F25" w14:textId="37902A07" w:rsidR="00CC5590" w:rsidRPr="00702FEE" w:rsidRDefault="00CC5590" w:rsidP="00CC5590">
            <w:r w:rsidRPr="00F434BE">
              <w:t>62</w:t>
            </w:r>
            <w:r>
              <w:t>.</w:t>
            </w:r>
            <w:r w:rsidRPr="00F434BE">
              <w:t>02</w:t>
            </w:r>
          </w:p>
        </w:tc>
        <w:tc>
          <w:tcPr>
            <w:tcW w:w="986" w:type="dxa"/>
            <w:shd w:val="clear" w:color="auto" w:fill="auto"/>
            <w:noWrap/>
            <w:vAlign w:val="bottom"/>
          </w:tcPr>
          <w:p w14:paraId="423DC938" w14:textId="37BBCD82" w:rsidR="00CC5590" w:rsidRPr="00702FEE" w:rsidRDefault="00CC5590" w:rsidP="00CC5590">
            <w:r w:rsidRPr="00F434BE">
              <w:t>62</w:t>
            </w:r>
            <w:r>
              <w:t>.</w:t>
            </w:r>
            <w:r w:rsidRPr="00F434BE">
              <w:t>02</w:t>
            </w:r>
          </w:p>
        </w:tc>
        <w:tc>
          <w:tcPr>
            <w:tcW w:w="846" w:type="dxa"/>
            <w:shd w:val="clear" w:color="auto" w:fill="auto"/>
            <w:noWrap/>
            <w:vAlign w:val="bottom"/>
          </w:tcPr>
          <w:p w14:paraId="575D4DD2" w14:textId="58AECEFF" w:rsidR="00CC5590" w:rsidRPr="00702FEE" w:rsidRDefault="00CC5590" w:rsidP="00CC5590">
            <w:r w:rsidRPr="00F434BE">
              <w:t>62</w:t>
            </w:r>
            <w:r>
              <w:t>.</w:t>
            </w:r>
            <w:r w:rsidRPr="00F434BE">
              <w:t>02</w:t>
            </w:r>
          </w:p>
        </w:tc>
        <w:tc>
          <w:tcPr>
            <w:tcW w:w="846" w:type="dxa"/>
            <w:shd w:val="clear" w:color="auto" w:fill="auto"/>
            <w:noWrap/>
            <w:vAlign w:val="bottom"/>
          </w:tcPr>
          <w:p w14:paraId="317F6162" w14:textId="20851850" w:rsidR="00CC5590" w:rsidRPr="00702FEE" w:rsidRDefault="00CC5590" w:rsidP="00CC5590">
            <w:r w:rsidRPr="00F434BE">
              <w:t>62</w:t>
            </w:r>
            <w:r>
              <w:t>.</w:t>
            </w:r>
            <w:r w:rsidRPr="00F434BE">
              <w:t>02</w:t>
            </w:r>
          </w:p>
        </w:tc>
        <w:tc>
          <w:tcPr>
            <w:tcW w:w="846" w:type="dxa"/>
            <w:shd w:val="clear" w:color="auto" w:fill="auto"/>
            <w:noWrap/>
            <w:vAlign w:val="bottom"/>
          </w:tcPr>
          <w:p w14:paraId="7EC7BC3F" w14:textId="31F4DDBC" w:rsidR="00CC5590" w:rsidRPr="00702FEE" w:rsidRDefault="00CC5590" w:rsidP="00CC5590">
            <w:r w:rsidRPr="00F434BE">
              <w:t>62</w:t>
            </w:r>
            <w:r>
              <w:t>.</w:t>
            </w:r>
            <w:r w:rsidRPr="00F434BE">
              <w:t>02</w:t>
            </w:r>
          </w:p>
        </w:tc>
        <w:tc>
          <w:tcPr>
            <w:tcW w:w="986" w:type="dxa"/>
            <w:shd w:val="clear" w:color="auto" w:fill="auto"/>
            <w:noWrap/>
            <w:vAlign w:val="bottom"/>
          </w:tcPr>
          <w:p w14:paraId="4F8DC04F" w14:textId="039A1F91" w:rsidR="00CC5590" w:rsidRPr="00702FEE" w:rsidRDefault="00CC5590" w:rsidP="00CC5590">
            <w:r w:rsidRPr="00F434BE">
              <w:t>62</w:t>
            </w:r>
            <w:r>
              <w:t>.</w:t>
            </w:r>
            <w:r w:rsidRPr="00F434BE">
              <w:t>02</w:t>
            </w:r>
          </w:p>
        </w:tc>
        <w:tc>
          <w:tcPr>
            <w:tcW w:w="1027" w:type="dxa"/>
            <w:shd w:val="clear" w:color="auto" w:fill="auto"/>
            <w:noWrap/>
            <w:vAlign w:val="bottom"/>
          </w:tcPr>
          <w:p w14:paraId="0C17879F" w14:textId="70323B4E" w:rsidR="00CC5590" w:rsidRPr="002367C8" w:rsidRDefault="00CC5590" w:rsidP="00CC5590">
            <w:r w:rsidRPr="00F434BE">
              <w:t>62</w:t>
            </w:r>
            <w:r>
              <w:t>.</w:t>
            </w:r>
            <w:r w:rsidRPr="00F434BE">
              <w:t>02</w:t>
            </w:r>
          </w:p>
        </w:tc>
      </w:tr>
    </w:tbl>
    <w:p w14:paraId="35760281" w14:textId="6F89C349" w:rsidR="00CC5590" w:rsidRPr="00BD3831" w:rsidRDefault="00CC5590" w:rsidP="00B71E79">
      <w:pPr>
        <w:pStyle w:val="a7"/>
        <w:sectPr w:rsidR="00CC5590" w:rsidRPr="00BD3831" w:rsidSect="00344823">
          <w:pgSz w:w="16840" w:h="11907" w:orient="landscape" w:code="9"/>
          <w:pgMar w:top="1701" w:right="1134" w:bottom="851" w:left="1134" w:header="709" w:footer="709" w:gutter="0"/>
          <w:cols w:space="708"/>
          <w:docGrid w:linePitch="360"/>
        </w:sectPr>
      </w:pPr>
    </w:p>
    <w:p w14:paraId="09503669" w14:textId="3ADF23A1" w:rsidR="00511928" w:rsidRPr="00BD3831" w:rsidRDefault="00511928" w:rsidP="00262E73">
      <w:pPr>
        <w:pStyle w:val="afffe"/>
      </w:pPr>
      <w:r w:rsidRPr="00BD3831">
        <w:lastRenderedPageBreak/>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w:t>
      </w:r>
    </w:p>
    <w:p w14:paraId="65440A79" w14:textId="77777777" w:rsidR="00511928" w:rsidRPr="00BD3831" w:rsidRDefault="00511928" w:rsidP="00262E73">
      <w:pPr>
        <w:pStyle w:val="afffe"/>
      </w:pPr>
      <w:r w:rsidRPr="00BD3831">
        <w:t>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w:t>
      </w:r>
    </w:p>
    <w:p w14:paraId="7E52A3DD" w14:textId="77777777" w:rsidR="00511928" w:rsidRPr="00BD3831" w:rsidRDefault="00511928" w:rsidP="00262E73">
      <w:pPr>
        <w:pStyle w:val="afffe"/>
      </w:pPr>
      <w:r w:rsidRPr="00BD3831">
        <w:t>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p>
    <w:p w14:paraId="4365424E" w14:textId="77777777" w:rsidR="00511928" w:rsidRPr="00BD3831" w:rsidRDefault="00511928" w:rsidP="00262E73">
      <w:pPr>
        <w:pStyle w:val="afffe"/>
      </w:pPr>
      <w:r w:rsidRPr="00BD3831">
        <w:t xml:space="preserve">Нормативные сроки подключения объекта капитального строительства устанавливаются в соответствии с инвестиционной программой </w:t>
      </w:r>
      <w:r w:rsidRPr="00BD3831">
        <w:lastRenderedPageBreak/>
        <w:t>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1EAD8F44" w14:textId="77777777" w:rsidR="00511928" w:rsidRPr="00BD3831" w:rsidRDefault="00511928" w:rsidP="00262E73">
      <w:pPr>
        <w:pStyle w:val="afffe"/>
      </w:pPr>
      <w:r w:rsidRPr="00BD3831">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035DF0E2" w14:textId="77777777" w:rsidR="00511928" w:rsidRPr="00BD3831" w:rsidRDefault="00511928" w:rsidP="00262E73">
      <w:pPr>
        <w:pStyle w:val="afffe"/>
      </w:pPr>
      <w:r w:rsidRPr="00BD3831">
        <w:t>Существующие и планируемые к застройке потребители, вправе использовать для отопления индивидуальные источники теплоснабжения.</w:t>
      </w:r>
    </w:p>
    <w:p w14:paraId="45EEC506" w14:textId="77777777" w:rsidR="00511928" w:rsidRPr="00BD3831" w:rsidRDefault="00511928" w:rsidP="00262E73">
      <w:pPr>
        <w:pStyle w:val="afffe"/>
      </w:pPr>
      <w:r w:rsidRPr="00BD3831">
        <w:t>Использование автономных источников теплоснабжения целесообразно в случаях:</w:t>
      </w:r>
    </w:p>
    <w:p w14:paraId="7409567C" w14:textId="77777777" w:rsidR="00511928" w:rsidRPr="00BD3831" w:rsidRDefault="00511928" w:rsidP="00262E73">
      <w:pPr>
        <w:pStyle w:val="a0"/>
      </w:pPr>
      <w:r w:rsidRPr="00BD3831">
        <w:t xml:space="preserve">значительной удаленности от существующих и перспективных тепловых сетей; </w:t>
      </w:r>
    </w:p>
    <w:p w14:paraId="2547D50D" w14:textId="77777777" w:rsidR="00511928" w:rsidRPr="00BD3831" w:rsidRDefault="00511928" w:rsidP="00262E73">
      <w:pPr>
        <w:pStyle w:val="a0"/>
      </w:pPr>
      <w:r w:rsidRPr="00BD3831">
        <w:t xml:space="preserve">малой подключаемой нагрузки (менее 0,01 Гкал/ч); </w:t>
      </w:r>
    </w:p>
    <w:p w14:paraId="4FC50CE4" w14:textId="77777777" w:rsidR="00511928" w:rsidRPr="00BD3831" w:rsidRDefault="00511928" w:rsidP="00262E73">
      <w:pPr>
        <w:pStyle w:val="a0"/>
      </w:pPr>
      <w:r w:rsidRPr="00BD3831">
        <w:t xml:space="preserve">отсутствия резервов тепловой мощности в границах застройки на данный момент и в рассматриваемой перспективе; </w:t>
      </w:r>
    </w:p>
    <w:p w14:paraId="558C775F" w14:textId="77777777" w:rsidR="00511928" w:rsidRPr="00BD3831" w:rsidRDefault="00511928" w:rsidP="00262E73">
      <w:pPr>
        <w:pStyle w:val="a0"/>
      </w:pPr>
      <w:r w:rsidRPr="00BD3831">
        <w:t>использования тепловой энергии в технологических целях.</w:t>
      </w:r>
    </w:p>
    <w:p w14:paraId="08CC4A9C" w14:textId="77777777" w:rsidR="00511928" w:rsidRPr="00BD3831" w:rsidRDefault="00511928" w:rsidP="00262E73">
      <w:pPr>
        <w:pStyle w:val="afffe"/>
      </w:pPr>
      <w:r w:rsidRPr="00BD3831">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w:t>
      </w:r>
    </w:p>
    <w:p w14:paraId="20570702" w14:textId="727467C9" w:rsidR="00511928" w:rsidRPr="00BD3831" w:rsidRDefault="00511928" w:rsidP="00262E73">
      <w:pPr>
        <w:pStyle w:val="affff0"/>
        <w:rPr>
          <w:lang w:eastAsia="ru-RU"/>
        </w:rPr>
      </w:pPr>
      <w:bookmarkStart w:id="690" w:name="_Toc70394776"/>
      <w:bookmarkStart w:id="691" w:name="_Toc101972743"/>
      <w:bookmarkStart w:id="692" w:name="_Toc105553460"/>
      <w:r w:rsidRPr="00BD3831">
        <w:rPr>
          <w:lang w:eastAsia="ru-RU"/>
        </w:rPr>
        <w:t xml:space="preserve">7.1.1 </w:t>
      </w:r>
      <w:r w:rsidRPr="00BD3831">
        <w:t>Определения</w:t>
      </w:r>
      <w:bookmarkEnd w:id="690"/>
      <w:bookmarkEnd w:id="691"/>
      <w:bookmarkEnd w:id="692"/>
    </w:p>
    <w:p w14:paraId="45B4A461" w14:textId="77777777" w:rsidR="00511928" w:rsidRPr="00BD3831" w:rsidRDefault="00511928" w:rsidP="00262E73">
      <w:pPr>
        <w:pStyle w:val="afffe"/>
      </w:pPr>
      <w:r w:rsidRPr="00BD3831">
        <w:t xml:space="preserve">В Приказе Минрегиона РФ от 27 февраля 2010года №79 приведена классификация малоэтажных жилых домов: </w:t>
      </w:r>
    </w:p>
    <w:p w14:paraId="3E12F01C" w14:textId="77777777" w:rsidR="00511928" w:rsidRPr="00BD3831" w:rsidRDefault="00511928" w:rsidP="00262E73">
      <w:pPr>
        <w:pStyle w:val="a0"/>
      </w:pPr>
      <w:r w:rsidRPr="00BD3831">
        <w:t xml:space="preserve">индивидуальные жилые дома - отдельно стоящие жилые дома с количеством этажей не более чем три, предназначенные для проживания одной семьи; </w:t>
      </w:r>
    </w:p>
    <w:p w14:paraId="779237F6" w14:textId="77777777" w:rsidR="00511928" w:rsidRPr="00BD3831" w:rsidRDefault="00511928" w:rsidP="00262E73">
      <w:pPr>
        <w:pStyle w:val="a0"/>
      </w:pPr>
      <w:r w:rsidRPr="00BD3831">
        <w:t xml:space="preserve">блокированные жилые дома -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w:t>
      </w:r>
    </w:p>
    <w:p w14:paraId="3F79D7BF" w14:textId="77777777" w:rsidR="00511928" w:rsidRPr="00BD3831" w:rsidRDefault="00511928" w:rsidP="00262E73">
      <w:pPr>
        <w:pStyle w:val="a0"/>
      </w:pPr>
      <w:r w:rsidRPr="00BD3831">
        <w:lastRenderedPageBreak/>
        <w:t>многоквартирные малоэтажные жилые дома - жилые дома с количеством этажей не более чем три, состоящие из одной или нескольких блок-секций, количество которых не превышает четыре,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w:t>
      </w:r>
    </w:p>
    <w:p w14:paraId="40568C22" w14:textId="7A7EB0D3" w:rsidR="00511928" w:rsidRPr="00BD3831" w:rsidRDefault="00511928" w:rsidP="00262E73">
      <w:pPr>
        <w:pStyle w:val="affff0"/>
      </w:pPr>
      <w:bookmarkStart w:id="693" w:name="_Toc70394777"/>
      <w:bookmarkStart w:id="694" w:name="_Toc101972744"/>
      <w:bookmarkStart w:id="695" w:name="_Toc105553461"/>
      <w:r w:rsidRPr="00BD3831">
        <w:t>7.1.2 Основная нормативно-правовая база</w:t>
      </w:r>
      <w:bookmarkEnd w:id="693"/>
      <w:bookmarkEnd w:id="694"/>
      <w:bookmarkEnd w:id="695"/>
    </w:p>
    <w:p w14:paraId="534AD4B5" w14:textId="77777777" w:rsidR="00511928" w:rsidRPr="00BD3831" w:rsidRDefault="00511928" w:rsidP="00262E73">
      <w:pPr>
        <w:pStyle w:val="afffe"/>
      </w:pPr>
      <w:r w:rsidRPr="00BD3831">
        <w:t>В соответствии с пунктом 15 статьи 14 Федерального закона РФ №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78CF1438" w14:textId="77777777" w:rsidR="00511928" w:rsidRPr="00BD3831" w:rsidRDefault="00511928" w:rsidP="00262E73">
      <w:pPr>
        <w:pStyle w:val="afffe"/>
      </w:pPr>
      <w:r w:rsidRPr="00BD3831">
        <w:t>Пункт 122 Методических указаний</w:t>
      </w:r>
      <w:r w:rsidRPr="00BD3831">
        <w:rPr>
          <w:vertAlign w:val="superscript"/>
        </w:rPr>
        <w:footnoteReference w:id="9"/>
      </w:r>
      <w:r w:rsidRPr="00BD3831">
        <w:t xml:space="preserve"> по разработке схем теплоснабжения рекомендует вывод из эксплуатации тепловых сетей с незначительной тепловой нагрузкой (с относительными потерями тепловой энергии при передаче тепловой энергии по тепловым сетям более 75% от тепловой энергии, отпущенной в рассматриваемые тепловые сети).</w:t>
      </w:r>
    </w:p>
    <w:p w14:paraId="3B479AD6" w14:textId="05966DAB" w:rsidR="00511928" w:rsidRPr="00BD3831" w:rsidRDefault="00511928" w:rsidP="00262E73">
      <w:pPr>
        <w:pStyle w:val="affff0"/>
      </w:pPr>
      <w:bookmarkStart w:id="696" w:name="_Toc70394778"/>
      <w:bookmarkStart w:id="697" w:name="_Toc101972745"/>
      <w:bookmarkStart w:id="698" w:name="_Toc105553462"/>
      <w:r w:rsidRPr="00BD3831">
        <w:t>7.1.3 Условия подключения к централизованным системам теплоснабжения</w:t>
      </w:r>
      <w:bookmarkEnd w:id="696"/>
      <w:bookmarkEnd w:id="697"/>
      <w:bookmarkEnd w:id="698"/>
    </w:p>
    <w:p w14:paraId="4586788E" w14:textId="77777777" w:rsidR="006C7B24" w:rsidRDefault="00511928" w:rsidP="00262E73">
      <w:pPr>
        <w:pStyle w:val="afffe"/>
      </w:pPr>
      <w:r w:rsidRPr="00BD3831">
        <w:t>Теплопотребляющие установки и тепловые сети потребителей тепловой энергии, в том числе застройщиков, находящиеся в границах определенного схемой теплоснабжения радиуса эффективного теплоснабжения источника, подключаются к этому источнику.</w:t>
      </w:r>
    </w:p>
    <w:p w14:paraId="450BCC33" w14:textId="77E273EE" w:rsidR="00511928" w:rsidRPr="00BD3831" w:rsidRDefault="00511928" w:rsidP="00262E73">
      <w:pPr>
        <w:pStyle w:val="afffe"/>
      </w:pPr>
      <w:r w:rsidRPr="00BD3831">
        <w:t xml:space="preserve">Подключение теплопотребляющих установок и тепловых сетей потребителей тепловой энергии, в том числе застройщиков, находящихся в границах определенного схемой теплоснабжения радиуса эффективного теплоснабжения источника,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Федеральным законом РФ от 27 июля 2010года №190-ФЗ «О теплоснабжении» и правилами подключения к системам теплоснабжения, утвержденными Правительством Российской Федерации. </w:t>
      </w:r>
    </w:p>
    <w:p w14:paraId="70A58CCD" w14:textId="77777777" w:rsidR="00511928" w:rsidRPr="00BD3831" w:rsidRDefault="00511928" w:rsidP="00262E73">
      <w:pPr>
        <w:pStyle w:val="afffe"/>
      </w:pPr>
      <w:r w:rsidRPr="00BD3831">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w:t>
      </w:r>
    </w:p>
    <w:p w14:paraId="1A17913B" w14:textId="77777777" w:rsidR="00511928" w:rsidRPr="00BD3831" w:rsidRDefault="00511928" w:rsidP="00262E73">
      <w:pPr>
        <w:pStyle w:val="afffe"/>
      </w:pPr>
      <w:r w:rsidRPr="00BD3831">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w:t>
      </w:r>
      <w:r w:rsidRPr="00BD3831">
        <w:lastRenderedPageBreak/>
        <w:t>границах определенного схемой теплоснабжения радиуса эффективного теплоснабжения, не допускается.</w:t>
      </w:r>
    </w:p>
    <w:p w14:paraId="152B488C" w14:textId="77777777" w:rsidR="00511928" w:rsidRPr="00BD3831" w:rsidRDefault="00511928" w:rsidP="00262E73">
      <w:pPr>
        <w:pStyle w:val="afffe"/>
      </w:pPr>
      <w:r w:rsidRPr="009F70D6">
        <w:t>В</w:t>
      </w:r>
      <w:r w:rsidRPr="00BD3831">
        <w:t xml:space="preserve"> случае отсутствия технической возможности подключения к системе централизованного теплоснабжения или при отсутствии свободной мощности в соответствующей точке на момент обращения допускается временная организация теплоснабжения здания (группы зданий) от крышной или передвижной котельной, оборудованной котлами конденсационного типа на период, определяемый единой теплоснабжающей организацией. </w:t>
      </w:r>
    </w:p>
    <w:p w14:paraId="388ADA9B" w14:textId="77777777" w:rsidR="00511928" w:rsidRPr="00BD3831" w:rsidRDefault="00511928" w:rsidP="00262E73">
      <w:pPr>
        <w:pStyle w:val="afffe"/>
      </w:pPr>
      <w:r w:rsidRPr="00BD3831">
        <w:t xml:space="preserve">Подключение потребителей к системам централизованного теплоснабжения осуществляется только по закрытым схемам. </w:t>
      </w:r>
    </w:p>
    <w:p w14:paraId="41F14B8B" w14:textId="4EA7F422" w:rsidR="00511928" w:rsidRPr="00BD3831" w:rsidRDefault="00511928" w:rsidP="00262E73">
      <w:pPr>
        <w:pStyle w:val="affff0"/>
      </w:pPr>
      <w:bookmarkStart w:id="699" w:name="_Toc70394779"/>
      <w:bookmarkStart w:id="700" w:name="_Toc101972746"/>
      <w:bookmarkStart w:id="701" w:name="_Toc105553463"/>
      <w:r w:rsidRPr="00BD3831">
        <w:t>7.1.4 Условия для организации поквартирного теплоснабжения малоэтажных МКД</w:t>
      </w:r>
      <w:bookmarkEnd w:id="699"/>
      <w:bookmarkEnd w:id="700"/>
      <w:bookmarkEnd w:id="701"/>
    </w:p>
    <w:p w14:paraId="60EBE82A" w14:textId="77777777" w:rsidR="00511928" w:rsidRPr="00BD3831" w:rsidRDefault="00511928" w:rsidP="00B71E79">
      <w:pPr>
        <w:pStyle w:val="a7"/>
      </w:pPr>
      <w:r w:rsidRPr="00BD3831">
        <w:t xml:space="preserve">п. 44 Правил подключения к системам теплоснабжения (утв. постановлением </w:t>
      </w:r>
      <w:r w:rsidRPr="00262E73">
        <w:rPr>
          <w:rStyle w:val="affff"/>
        </w:rPr>
        <w:t>Правительства РФ от 16 апреля 2012 года №307) гласит: 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w:t>
      </w:r>
      <w:r w:rsidRPr="00BD3831">
        <w:t xml:space="preserve"> энергии, работающие на электрической энергии, не отвечающие следующим требованиям:</w:t>
      </w:r>
    </w:p>
    <w:p w14:paraId="553676D6" w14:textId="77777777" w:rsidR="00511928" w:rsidRPr="00BD3831" w:rsidRDefault="00511928" w:rsidP="00262E73">
      <w:pPr>
        <w:pStyle w:val="a0"/>
      </w:pPr>
      <w:r w:rsidRPr="00BD3831">
        <w:t>температура теплоносителя - до 95 градусов Цельсия;</w:t>
      </w:r>
    </w:p>
    <w:p w14:paraId="2579D8F2" w14:textId="77777777" w:rsidR="00511928" w:rsidRPr="00BD3831" w:rsidRDefault="00511928" w:rsidP="00262E73">
      <w:pPr>
        <w:pStyle w:val="a0"/>
      </w:pPr>
      <w:r w:rsidRPr="00BD3831">
        <w:t>давление теплоносителя - до 1 МПа.</w:t>
      </w:r>
    </w:p>
    <w:p w14:paraId="4E84704A" w14:textId="77777777" w:rsidR="00511928" w:rsidRPr="00BD3831" w:rsidRDefault="00511928" w:rsidP="00262E73">
      <w:pPr>
        <w:pStyle w:val="afffe"/>
      </w:pPr>
      <w:r w:rsidRPr="00BD3831">
        <w:t>Отказ от централизованного отопления представляет собой как минимум процесс по замене и переносу инженерных сетей и оборудования, требующих внесения изменений в технический паспорт. В соответствии со статьей 25 Жилищного кодекса РФ такие действия именуются переустройством жилого помещения (жилого дома, квартиры, комнаты), порядок проведения которого регулируется как главой 4 ЖК РФ, так и положениями Градостроительного кодекса РФ о реконструкции внутридомовой системы отопления (то есть получении проекта реконструкции, разрешения на реконструкцию, акта ввода в эксплуатацию и т.п.).</w:t>
      </w:r>
    </w:p>
    <w:p w14:paraId="49D49F73" w14:textId="77777777" w:rsidR="00511928" w:rsidRPr="00BD3831" w:rsidRDefault="00511928" w:rsidP="00262E73">
      <w:pPr>
        <w:pStyle w:val="afffe"/>
      </w:pPr>
      <w:r w:rsidRPr="00BD3831">
        <w:t>В соответствии с частью 1 статьи 25 Жилищного кодекса Российской Федерации, пунктом 1.7.1 Правил и норм технической эксплуатации жилищного фонда, утвержденных Постановлением Государственного комитета Российской Федерации по строительству и жилищно-коммунальному комплексу от 27 сентября 2003года № 170 (далее – Правила), замена нагревательного оборудования является переустройством жилого помещения. Частью 1 статьи 26 Жилищного кодекса Российской Федерации установлено, что переустройство жилого помещения производится с соблюдением требований законодательства по согласованию с органом местного самоуправления на основании принятого им решения.</w:t>
      </w:r>
    </w:p>
    <w:p w14:paraId="7CF5CD13" w14:textId="77777777" w:rsidR="00511928" w:rsidRPr="00BD3831" w:rsidRDefault="00511928" w:rsidP="00262E73">
      <w:pPr>
        <w:pStyle w:val="afffe"/>
      </w:pPr>
      <w:r w:rsidRPr="00BD3831">
        <w:t xml:space="preserve">Согласно п. 1.7.2 Правил, переоборудование и перепланировка жилых домов и квартир (комнат), ведущие к нарушению прочности или разрушению несущих конструкций здания, нарушению в работе инженерных систем и (или) установленного на нем оборудования, ухудшению сохранности и </w:t>
      </w:r>
      <w:r w:rsidRPr="00BD3831">
        <w:lastRenderedPageBreak/>
        <w:t>внешнего вида фасадов, нарушению противопожарных устройств, не допускаются.</w:t>
      </w:r>
    </w:p>
    <w:p w14:paraId="7CC94AFC" w14:textId="77777777" w:rsidR="00511928" w:rsidRPr="00BD3831" w:rsidRDefault="00511928" w:rsidP="00262E73">
      <w:pPr>
        <w:pStyle w:val="afffe"/>
      </w:pPr>
      <w:r w:rsidRPr="00BD3831">
        <w:t>Приборы отопления служат частью отопительной системы жилого дома, их демонтаж без соответствующего разрешения уполномоченных органов и технического проекта, может привести к нарушению порядка теплоснабжения многоквартирного дома. То есть, если с момента постройки многоквартирный дом рассчитан на централизованное теплоснабжение, то установка индивидуального отопления в квартирах нарушает существующую внутридомовую схему подачи тепла.</w:t>
      </w:r>
    </w:p>
    <w:p w14:paraId="514E93C4" w14:textId="77777777" w:rsidR="00511928" w:rsidRPr="00BD3831" w:rsidRDefault="00511928" w:rsidP="00262E73">
      <w:pPr>
        <w:pStyle w:val="afffe"/>
      </w:pPr>
      <w:r w:rsidRPr="00BD3831">
        <w:t>Переустройство помещения осуществляется по согласованию с органом местного самоуправления, на территории которого расположено жилое помещение по заявлению о переустройстве жилого помещения. Форма такого заявления утверждена Постановлением Правительства РФ от 28.04.2005 № 266 «Об утверждении формы заявления о переустройстве и (или) перепланировке жилого помещения и формы документа, подтверждающего принятие решения о согласовании переустройства и (или) перепланировки жилого помещения».</w:t>
      </w:r>
    </w:p>
    <w:p w14:paraId="1DF2D0CD" w14:textId="77777777" w:rsidR="005260BF" w:rsidRDefault="00511928" w:rsidP="00262E73">
      <w:pPr>
        <w:pStyle w:val="afffe"/>
      </w:pPr>
      <w:r w:rsidRPr="00BD3831">
        <w:t xml:space="preserve">Одновременно с указанным заявлением представляются документы, определенные в статье 26 Жилищного кодекса РФ, в том числе подготовленные и оформленные проект и техническая документация установки автономной системы теплоснабжения (автономный источник теплоснабжения может быть электрическим, газовым и т.п.). Данный проект выполняется организацией, имеющей свидетельство о допуске к выполнению такого вида работ, которое выдается саморегулируемыми организациями в строительной отрасли. </w:t>
      </w:r>
    </w:p>
    <w:p w14:paraId="4E87A789" w14:textId="3B7F4E7C" w:rsidR="00511928" w:rsidRPr="00BD3831" w:rsidRDefault="00511928" w:rsidP="00262E73">
      <w:pPr>
        <w:pStyle w:val="afffe"/>
      </w:pPr>
      <w:r w:rsidRPr="00BD3831">
        <w:t>Поскольку внутридомовая система теплоснабжения многоквартирного дома входит в состав общего имущества такого дома, а уменьшение его размеров, в том числе и путем реконструкции системы отопления посредством переноса стояков, радиаторов и т.п. хотя бы в одной квартире, возможно только с согласия всех собственников помещений в многоквартирном доме (ч. 3 ст. 36 ЖК РФ).</w:t>
      </w:r>
    </w:p>
    <w:p w14:paraId="45330ABC" w14:textId="77777777" w:rsidR="00511928" w:rsidRPr="00BD3831" w:rsidRDefault="00511928" w:rsidP="00262E73">
      <w:pPr>
        <w:pStyle w:val="afffe"/>
      </w:pPr>
      <w:r w:rsidRPr="00BD3831">
        <w:t>То есть, для оснащения квартиры индивидуальным источником тепловой энергии желающим, кроме согласования этого вопроса с органами местного самоуправления, необходимо также получение на это переустройство согласия всех собственников жилья в многоквартирном доме.</w:t>
      </w:r>
    </w:p>
    <w:p w14:paraId="522FB193" w14:textId="77777777" w:rsidR="00511928" w:rsidRPr="00BD3831" w:rsidRDefault="00511928" w:rsidP="00262E73">
      <w:pPr>
        <w:pStyle w:val="afffe"/>
      </w:pPr>
      <w:r w:rsidRPr="00BD3831">
        <w:t xml:space="preserve">Отсутствие всех вышеперечисленных документов может трактоваться как самовольное отключение от централизованного теплоснабжения. Самовольная реконструкция систем теплопотребления — это не что иное, как разрегулировка сетей и внутренних систем всего многоквартирного жилого дома. Эти работы могут привести к нарушению гидравлического режима, неправильному распределению тепла, перегрев или недогрев помещений, и, в итоге, к нарушению прав других потребителей тепловых услуг. </w:t>
      </w:r>
    </w:p>
    <w:p w14:paraId="0ABC4818" w14:textId="714DE9CB" w:rsidR="00511928" w:rsidRPr="00BD3831" w:rsidRDefault="000B64C3" w:rsidP="00262E73">
      <w:pPr>
        <w:pStyle w:val="afffe"/>
      </w:pPr>
      <w:r w:rsidRPr="00BD3831">
        <w:t>Кроме этого,</w:t>
      </w:r>
      <w:r w:rsidR="00511928" w:rsidRPr="00BD3831">
        <w:t xml:space="preserve"> при отключении основной доли потребителей в многоквартирных домах увеличивается резерв мощности котельной, что негативно сказывается на работе теплоснабжающей организации и на предоставлении услуг теплоснабжения остальным потребителям (например, следует рост тарифа для остальных потребителей, что ущемляет их права).</w:t>
      </w:r>
    </w:p>
    <w:p w14:paraId="74268593" w14:textId="77777777" w:rsidR="00511928" w:rsidRPr="00BD3831" w:rsidRDefault="00511928" w:rsidP="00262E73">
      <w:pPr>
        <w:pStyle w:val="afffe"/>
      </w:pPr>
      <w:r w:rsidRPr="00BD3831">
        <w:lastRenderedPageBreak/>
        <w:t>Согласно действующим строительным нормам и правилам (СНиП 31-01-2003 «Здания жилые многоквартирные», п.7.3.7)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теплогенераторов в каждой квартире.</w:t>
      </w:r>
    </w:p>
    <w:p w14:paraId="04DF55D6" w14:textId="77777777" w:rsidR="00511928" w:rsidRPr="00BD3831" w:rsidRDefault="00511928" w:rsidP="00262E73">
      <w:pPr>
        <w:pStyle w:val="afffe"/>
      </w:pPr>
      <w:r w:rsidRPr="00BD3831">
        <w:t>Собственниками помещений многоквартирного дома, перешедшими с централизованного отопления на индивидуальное, оплачивается только собственное потребление. Однако, жилищное законодательство (статьи 30 и 39 Жилищного Кодекса Российской Федерации) не освобождает граждан, отключившихся от центрального отопления, от оплаты тепловых потерь системы отопления многоквартирного дома и расход тепловой энергии на общедомовые нужды.</w:t>
      </w:r>
    </w:p>
    <w:p w14:paraId="06ECA8EB" w14:textId="77777777" w:rsidR="00511928" w:rsidRPr="00BD3831" w:rsidRDefault="00511928" w:rsidP="00262E73">
      <w:pPr>
        <w:pStyle w:val="afffe"/>
      </w:pPr>
      <w:r w:rsidRPr="00BD3831">
        <w:t>Учитывая вышеизложенные факты отказ от централизованного теплоснабжения и переход на поквартирное теплоснабжение, возможен и целесообразен только для многоквартирного дома в целом. Органами местного самоуправления издается постановление о переводе всех квартир МКД на индивидуальное теплоснабжение при одновременном соблюдении трех условий:</w:t>
      </w:r>
    </w:p>
    <w:p w14:paraId="4018FF5C" w14:textId="77777777" w:rsidR="00511928" w:rsidRPr="00BD3831" w:rsidRDefault="00511928" w:rsidP="00262E73">
      <w:pPr>
        <w:pStyle w:val="a0"/>
      </w:pPr>
      <w:r w:rsidRPr="00BD3831">
        <w:t>наличие решения о переводе всех квартир МКД на индивидуальное теплоснабжение, принятого жителями МКД на общедомовом собрании;</w:t>
      </w:r>
    </w:p>
    <w:p w14:paraId="1A094AE9" w14:textId="77777777" w:rsidR="00511928" w:rsidRPr="00BD3831" w:rsidRDefault="00511928" w:rsidP="00262E73">
      <w:pPr>
        <w:pStyle w:val="a0"/>
      </w:pPr>
      <w:r w:rsidRPr="00BD3831">
        <w:t>мероприятие о переводе всех квартир конкретного МКД на индивидуальное теплоснабжение должно быть предусмотрено в утвержденной схеме теплоснабжения;</w:t>
      </w:r>
    </w:p>
    <w:p w14:paraId="718B81FE" w14:textId="77777777" w:rsidR="00511928" w:rsidRPr="00BD3831" w:rsidRDefault="00511928" w:rsidP="00262E73">
      <w:pPr>
        <w:pStyle w:val="a0"/>
      </w:pPr>
      <w:r w:rsidRPr="00BD3831">
        <w:t>наличие технической возможности реализации решения о переводе всех квартир конкретного МКД на индивидуальное теплоснабжение.</w:t>
      </w:r>
    </w:p>
    <w:p w14:paraId="1006D3B4" w14:textId="3E955E44" w:rsidR="00511928" w:rsidRPr="00BD3831" w:rsidRDefault="00511928" w:rsidP="00262E73">
      <w:pPr>
        <w:pStyle w:val="affff0"/>
      </w:pPr>
      <w:bookmarkStart w:id="702" w:name="_Toc70394780"/>
      <w:bookmarkStart w:id="703" w:name="_Toc101972747"/>
      <w:bookmarkStart w:id="704" w:name="_Toc105553464"/>
      <w:r w:rsidRPr="00BD3831">
        <w:t>7.1.5 Условия для организации теплоснабжения МКД от общедомового теплогенератора</w:t>
      </w:r>
      <w:bookmarkEnd w:id="702"/>
      <w:bookmarkEnd w:id="703"/>
      <w:bookmarkEnd w:id="704"/>
    </w:p>
    <w:p w14:paraId="70F45F8D" w14:textId="77777777" w:rsidR="00511928" w:rsidRPr="00BD3831" w:rsidRDefault="00511928" w:rsidP="00262E73">
      <w:pPr>
        <w:pStyle w:val="afffe"/>
      </w:pPr>
      <w:r w:rsidRPr="00BD3831">
        <w:t xml:space="preserve">В соответствии с пунктом 3.4 свода правил «СП 41-104-2000 Проектирование автономных источников теплоснабжения»: </w:t>
      </w:r>
    </w:p>
    <w:p w14:paraId="6A02A925" w14:textId="77777777" w:rsidR="00511928" w:rsidRPr="00BD3831" w:rsidRDefault="00511928" w:rsidP="00262E73">
      <w:pPr>
        <w:pStyle w:val="a0"/>
      </w:pPr>
      <w:r w:rsidRPr="00BD3831">
        <w:t>не допускается встраивать котельные в жилые многоквартирные здания;</w:t>
      </w:r>
    </w:p>
    <w:p w14:paraId="031FD347" w14:textId="77777777" w:rsidR="00511928" w:rsidRPr="00BD3831" w:rsidRDefault="00511928" w:rsidP="00262E73">
      <w:pPr>
        <w:pStyle w:val="a0"/>
      </w:pPr>
      <w:r w:rsidRPr="00BD3831">
        <w:t>для жилых зданий допускается устройство пристроенных и крышных котельных;</w:t>
      </w:r>
    </w:p>
    <w:p w14:paraId="76F8EE4E" w14:textId="77777777" w:rsidR="00511928" w:rsidRPr="00BD3831" w:rsidRDefault="00511928" w:rsidP="00262E73">
      <w:pPr>
        <w:pStyle w:val="a0"/>
      </w:pPr>
      <w:r w:rsidRPr="00BD3831">
        <w:t>указанные котельные допускается проектировать с применением водогрейных котлов с температурой воды до 115 °С. При этом тепловая мощность котельной не должна быть более 3,0 МВт. Не допускается проектирование пристроенных котельных, непосредственно примыкающих к жилым зданиям со стороны входных подъездов и участков стен с оконными проемами, где расстояние от внешней стены котельной до ближайшего окна жилого помещения менее 4 м по горизонтали, а расстояние от перекрытия котельной до ближайшего окна жилого помещения менее 8 м по вертикали;</w:t>
      </w:r>
    </w:p>
    <w:p w14:paraId="46DB2A49" w14:textId="77777777" w:rsidR="00511928" w:rsidRPr="00BD3831" w:rsidRDefault="00511928" w:rsidP="00262E73">
      <w:pPr>
        <w:pStyle w:val="a0"/>
      </w:pPr>
      <w:r w:rsidRPr="00BD3831">
        <w:t xml:space="preserve">не допускается размещение крышных котельных непосредственно на перекрытиях жилых помещений (перекрытие жилого помещения не может служить основанием пола котельной), а также смежно с жилыми </w:t>
      </w:r>
      <w:r w:rsidRPr="00BD3831">
        <w:lastRenderedPageBreak/>
        <w:t xml:space="preserve">помещениями (стена здания, к которому пристраивается крышная котельная, не может служить стеной котельной). </w:t>
      </w:r>
    </w:p>
    <w:p w14:paraId="60F21E57" w14:textId="01F622AD" w:rsidR="00511928" w:rsidRPr="00BD3831" w:rsidRDefault="00511928" w:rsidP="00262E73">
      <w:pPr>
        <w:pStyle w:val="affff0"/>
      </w:pPr>
      <w:bookmarkStart w:id="705" w:name="_Toc70394781"/>
      <w:bookmarkStart w:id="706" w:name="_Toc101972748"/>
      <w:bookmarkStart w:id="707" w:name="_Toc105553465"/>
      <w:r w:rsidRPr="00BD3831">
        <w:t>7.1.6 Условия для организации индивидуального теплоснабжения индивидуальных жилых домов и блокированных жилых домов</w:t>
      </w:r>
      <w:bookmarkEnd w:id="705"/>
      <w:bookmarkEnd w:id="706"/>
      <w:bookmarkEnd w:id="707"/>
    </w:p>
    <w:p w14:paraId="2A25F729" w14:textId="77777777" w:rsidR="00353813" w:rsidRDefault="00511928" w:rsidP="00262E73">
      <w:pPr>
        <w:pStyle w:val="afffe"/>
      </w:pPr>
      <w:r w:rsidRPr="00BD3831">
        <w:t xml:space="preserve">Перевод индивидуальных жилых домов и блокированных жилых домов с централизованного теплоснабжения на индивидуальное (автономное) теплоснабжение возможен без существенных нормативно-правовых ограничений. </w:t>
      </w:r>
    </w:p>
    <w:p w14:paraId="4382D80E" w14:textId="7AF87ED0" w:rsidR="00511928" w:rsidRPr="00BD3831" w:rsidRDefault="00511928" w:rsidP="00262E73">
      <w:pPr>
        <w:pStyle w:val="afffe"/>
      </w:pPr>
      <w:r w:rsidRPr="00BD3831">
        <w:t>Однако возможны технические ограничения, связанные с недостаточной пропускной способностью электрических сетей, в случае перехода на индивидуальное теплоснабжение с использованием электричества (электрокотел, ПЛЭН, греющий кабель).</w:t>
      </w:r>
    </w:p>
    <w:p w14:paraId="0DA772DF" w14:textId="556916A5" w:rsidR="00E1044C" w:rsidRPr="00BD3831" w:rsidRDefault="00E1044C" w:rsidP="00262E73">
      <w:pPr>
        <w:pStyle w:val="affff0"/>
      </w:pPr>
      <w:bookmarkStart w:id="708" w:name="_Toc101972749"/>
      <w:bookmarkStart w:id="709" w:name="_Toc105553466"/>
      <w:r w:rsidRPr="00BD3831">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708"/>
      <w:bookmarkEnd w:id="709"/>
    </w:p>
    <w:p w14:paraId="6BEE8A0F" w14:textId="44009067" w:rsidR="008B1E85" w:rsidRPr="00BD3831" w:rsidRDefault="00F23C56" w:rsidP="00262E73">
      <w:pPr>
        <w:pStyle w:val="afffe"/>
      </w:pPr>
      <w:r w:rsidRPr="00BD3831">
        <w:t xml:space="preserve">На территории </w:t>
      </w:r>
      <w:r w:rsidR="009A7ECE">
        <w:t>сельского</w:t>
      </w:r>
      <w:r w:rsidR="00811772" w:rsidRPr="00BD3831">
        <w:t xml:space="preserve"> поселения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3933525E" w14:textId="7C911BF9" w:rsidR="00E1044C" w:rsidRPr="00BD3831" w:rsidRDefault="00E1044C" w:rsidP="00262E73">
      <w:pPr>
        <w:pStyle w:val="affff0"/>
      </w:pPr>
      <w:bookmarkStart w:id="710" w:name="_Toc101972750"/>
      <w:bookmarkStart w:id="711" w:name="_Toc105553467"/>
      <w:r w:rsidRPr="00BD3831">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710"/>
      <w:bookmarkEnd w:id="711"/>
    </w:p>
    <w:p w14:paraId="00EBAFCD" w14:textId="65CEEC54" w:rsidR="00811772" w:rsidRPr="00BD3831" w:rsidRDefault="00811772" w:rsidP="00262E73">
      <w:pPr>
        <w:pStyle w:val="afffe"/>
      </w:pPr>
      <w:r w:rsidRPr="00BD3831">
        <w:t xml:space="preserve">На территории </w:t>
      </w:r>
      <w:r w:rsidR="009A7ECE">
        <w:t>сельского</w:t>
      </w:r>
      <w:r w:rsidRPr="00BD3831">
        <w:t xml:space="preserve"> поселения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6CC4022B" w14:textId="0541A1C3" w:rsidR="00E1044C" w:rsidRPr="00BD3831" w:rsidRDefault="00E1044C" w:rsidP="00262E73">
      <w:pPr>
        <w:pStyle w:val="affff0"/>
      </w:pPr>
      <w:bookmarkStart w:id="712" w:name="_Toc101972751"/>
      <w:bookmarkStart w:id="713" w:name="_Toc105553468"/>
      <w:r w:rsidRPr="00BD3831">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712"/>
      <w:bookmarkEnd w:id="713"/>
    </w:p>
    <w:p w14:paraId="36941C64" w14:textId="03E1B742" w:rsidR="008B1E85" w:rsidRPr="00BD3831" w:rsidRDefault="00811772" w:rsidP="00262E73">
      <w:pPr>
        <w:pStyle w:val="afffe"/>
      </w:pPr>
      <w:r w:rsidRPr="00BD3831">
        <w:t xml:space="preserve">На территории </w:t>
      </w:r>
      <w:r w:rsidR="009A7ECE">
        <w:t>сельского</w:t>
      </w:r>
      <w:r w:rsidRPr="00BD3831">
        <w:t xml:space="preserve"> поселения не планируется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14:paraId="6B11F594" w14:textId="64C8B8F5" w:rsidR="00E1044C" w:rsidRPr="00BD3831" w:rsidRDefault="00E1044C" w:rsidP="00262E73">
      <w:pPr>
        <w:pStyle w:val="affff0"/>
      </w:pPr>
      <w:bookmarkStart w:id="714" w:name="_Toc101972752"/>
      <w:bookmarkStart w:id="715" w:name="_Toc105553469"/>
      <w:r w:rsidRPr="00BD3831">
        <w:t xml:space="preserve">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w:t>
      </w:r>
      <w:r w:rsidRPr="00BD3831">
        <w:lastRenderedPageBreak/>
        <w:t>установленном методическими указаниями по разработке схем теплоснабжения</w:t>
      </w:r>
      <w:bookmarkEnd w:id="714"/>
      <w:bookmarkEnd w:id="715"/>
    </w:p>
    <w:p w14:paraId="2B071305" w14:textId="0510E954" w:rsidR="008B1E85" w:rsidRPr="00BD3831" w:rsidRDefault="00811772" w:rsidP="00262E73">
      <w:pPr>
        <w:pStyle w:val="afffe"/>
      </w:pPr>
      <w:r w:rsidRPr="00BD3831">
        <w:t xml:space="preserve">На территории </w:t>
      </w:r>
      <w:r w:rsidR="009A7ECE">
        <w:t>сельского</w:t>
      </w:r>
      <w:r w:rsidRPr="00BD3831">
        <w:t xml:space="preserve"> поселения отсутствуют источники тепловой энергии, функционирующие в режиме комбинированной выработки электрической и тепловой энергии.</w:t>
      </w:r>
    </w:p>
    <w:p w14:paraId="49718227" w14:textId="60612395" w:rsidR="00E1044C" w:rsidRPr="00BD3831" w:rsidRDefault="00E1044C" w:rsidP="00262E73">
      <w:pPr>
        <w:pStyle w:val="affff0"/>
      </w:pPr>
      <w:bookmarkStart w:id="716" w:name="_Toc101972753"/>
      <w:bookmarkStart w:id="717" w:name="_Toc105553470"/>
      <w:r w:rsidRPr="00BD3831">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716"/>
      <w:bookmarkEnd w:id="717"/>
    </w:p>
    <w:p w14:paraId="229AFC1E" w14:textId="7EEC55D1" w:rsidR="008B1E85" w:rsidRPr="00BD3831" w:rsidRDefault="00811772" w:rsidP="00262E73">
      <w:pPr>
        <w:pStyle w:val="afffe"/>
      </w:pPr>
      <w:r w:rsidRPr="00BD3831">
        <w:t xml:space="preserve">На территории </w:t>
      </w:r>
      <w:r w:rsidR="009A7ECE">
        <w:t>сельского</w:t>
      </w:r>
      <w:r w:rsidRPr="00BD3831">
        <w:t xml:space="preserve"> поселения н</w:t>
      </w:r>
      <w:r w:rsidR="00E2176E" w:rsidRPr="00BD3831">
        <w:t>е предусматривается переоборудование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2EC6DE98" w14:textId="6FEA01C2" w:rsidR="00E1044C" w:rsidRPr="00BD3831" w:rsidRDefault="00E1044C" w:rsidP="00262E73">
      <w:pPr>
        <w:pStyle w:val="affff0"/>
      </w:pPr>
      <w:bookmarkStart w:id="718" w:name="_Toc101972754"/>
      <w:bookmarkStart w:id="719" w:name="_Toc105553471"/>
      <w:r w:rsidRPr="00BD3831">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718"/>
      <w:bookmarkEnd w:id="719"/>
    </w:p>
    <w:p w14:paraId="1E5642F0" w14:textId="1A87D7AC" w:rsidR="008B1E85" w:rsidRPr="00BD3831" w:rsidRDefault="00811772" w:rsidP="00262E73">
      <w:pPr>
        <w:pStyle w:val="afffe"/>
      </w:pPr>
      <w:r w:rsidRPr="00BD3831">
        <w:t xml:space="preserve">На территории </w:t>
      </w:r>
      <w:r w:rsidR="009A7ECE">
        <w:t>сельского</w:t>
      </w:r>
      <w:r w:rsidRPr="00BD3831">
        <w:t xml:space="preserve"> поселения н</w:t>
      </w:r>
      <w:r w:rsidR="00E2176E" w:rsidRPr="00BD3831">
        <w:t>е предусматривается реконструкция и (или) модернизация котельных с увеличением зоны их действия путем включения в нее зон действия существующих источников тепловой энергии.</w:t>
      </w:r>
    </w:p>
    <w:p w14:paraId="6E52C33B" w14:textId="23DF428B" w:rsidR="00E1044C" w:rsidRPr="00BD3831" w:rsidRDefault="00E1044C" w:rsidP="00262E73">
      <w:pPr>
        <w:pStyle w:val="affff0"/>
      </w:pPr>
      <w:bookmarkStart w:id="720" w:name="_Toc101972755"/>
      <w:bookmarkStart w:id="721" w:name="_Toc105553472"/>
      <w:r w:rsidRPr="00BD3831">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720"/>
      <w:bookmarkEnd w:id="721"/>
    </w:p>
    <w:p w14:paraId="7818AAA9" w14:textId="350318DC" w:rsidR="008B1E85" w:rsidRPr="00BD3831" w:rsidRDefault="00811772" w:rsidP="00262E73">
      <w:pPr>
        <w:pStyle w:val="afffe"/>
      </w:pPr>
      <w:r w:rsidRPr="00BD3831">
        <w:t xml:space="preserve">На территории </w:t>
      </w:r>
      <w:r w:rsidR="009A7ECE">
        <w:t>сельского</w:t>
      </w:r>
      <w:r w:rsidRPr="00BD3831">
        <w:t xml:space="preserve"> поселения н</w:t>
      </w:r>
      <w:r w:rsidR="008B1E85" w:rsidRPr="00BD3831">
        <w:t>е предусматривается перевод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14:paraId="65581BE4" w14:textId="172CF212" w:rsidR="00E1044C" w:rsidRPr="00BD3831" w:rsidRDefault="00E1044C" w:rsidP="00262E73">
      <w:pPr>
        <w:pStyle w:val="affff0"/>
      </w:pPr>
      <w:bookmarkStart w:id="722" w:name="_Toc101972756"/>
      <w:bookmarkStart w:id="723" w:name="_Toc105553473"/>
      <w:r w:rsidRPr="00BD3831">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722"/>
      <w:bookmarkEnd w:id="723"/>
    </w:p>
    <w:p w14:paraId="0032D578" w14:textId="16F53B48" w:rsidR="008B1E85" w:rsidRPr="00BD3831" w:rsidRDefault="00811772" w:rsidP="00262E73">
      <w:pPr>
        <w:pStyle w:val="afffe"/>
      </w:pPr>
      <w:r w:rsidRPr="00BD3831">
        <w:t xml:space="preserve">На территории </w:t>
      </w:r>
      <w:r w:rsidR="009A7ECE">
        <w:t>сельского</w:t>
      </w:r>
      <w:r w:rsidRPr="00BD3831">
        <w:t xml:space="preserve"> поселения н</w:t>
      </w:r>
      <w:r w:rsidR="00E2176E" w:rsidRPr="00BD3831">
        <w:t>е предусматривается расширение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393415B1" w14:textId="2FF0EBB4" w:rsidR="00E1044C" w:rsidRPr="00BD3831" w:rsidRDefault="00E1044C" w:rsidP="00262E73">
      <w:pPr>
        <w:pStyle w:val="affff0"/>
      </w:pPr>
      <w:bookmarkStart w:id="724" w:name="_Toc101972757"/>
      <w:bookmarkStart w:id="725" w:name="_Toc105553474"/>
      <w:r w:rsidRPr="00BD3831">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724"/>
      <w:bookmarkEnd w:id="725"/>
    </w:p>
    <w:p w14:paraId="1E30EA84" w14:textId="0BB9C1F6" w:rsidR="00E2176E" w:rsidRPr="00BD3831" w:rsidRDefault="00811772" w:rsidP="00262E73">
      <w:pPr>
        <w:pStyle w:val="afffe"/>
      </w:pPr>
      <w:r w:rsidRPr="00BD3831">
        <w:t xml:space="preserve">На территории </w:t>
      </w:r>
      <w:r w:rsidR="009A7ECE">
        <w:t>сельского</w:t>
      </w:r>
      <w:r w:rsidRPr="00BD3831">
        <w:t xml:space="preserve"> поселения н</w:t>
      </w:r>
      <w:r w:rsidR="00E2176E" w:rsidRPr="00BD3831">
        <w:t>е предусматривается вывод в резерв и (или) вывода из эксплуатации котельных при передаче тепловых нагрузок на другие источники тепловой энергии.</w:t>
      </w:r>
    </w:p>
    <w:p w14:paraId="55A18931" w14:textId="135DDE1D" w:rsidR="00E1044C" w:rsidRPr="00BD3831" w:rsidRDefault="00E1044C" w:rsidP="00262E73">
      <w:pPr>
        <w:pStyle w:val="affff0"/>
      </w:pPr>
      <w:bookmarkStart w:id="726" w:name="_Toc101972758"/>
      <w:bookmarkStart w:id="727" w:name="_Toc105553475"/>
      <w:r w:rsidRPr="00BD3831">
        <w:t>7.11 Обоснование организации индивидуального теплоснабжения в зонах застройки поселения</w:t>
      </w:r>
      <w:bookmarkEnd w:id="726"/>
      <w:bookmarkEnd w:id="727"/>
    </w:p>
    <w:p w14:paraId="31190254" w14:textId="77777777" w:rsidR="00811772" w:rsidRPr="00BD3831" w:rsidRDefault="00811772" w:rsidP="00262E73">
      <w:pPr>
        <w:pStyle w:val="afffe"/>
      </w:pPr>
      <w:r w:rsidRPr="00BD3831">
        <w:lastRenderedPageBreak/>
        <w:t>Индивидуальный жилищный фонд, расположенный вне радиуса эффективного теплоснабжения, подключать к централизованным сетям нецелесообразно, ввиду малой плотности распределения тепловой нагрузки.</w:t>
      </w:r>
    </w:p>
    <w:p w14:paraId="277B2F14" w14:textId="77777777" w:rsidR="00E2176E" w:rsidRPr="00BD3831" w:rsidRDefault="00811772" w:rsidP="00262E73">
      <w:pPr>
        <w:pStyle w:val="afffe"/>
      </w:pPr>
      <w:r w:rsidRPr="00BD3831">
        <w:t>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14:paraId="3BC9CE95" w14:textId="1A7FC8B3" w:rsidR="00E1044C" w:rsidRPr="00BD3831" w:rsidRDefault="00E1044C" w:rsidP="00262E73">
      <w:pPr>
        <w:pStyle w:val="affff0"/>
      </w:pPr>
      <w:bookmarkStart w:id="728" w:name="_Toc101972759"/>
      <w:bookmarkStart w:id="729" w:name="_Toc105553476"/>
      <w:r w:rsidRPr="00BD3831">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728"/>
      <w:bookmarkEnd w:id="729"/>
    </w:p>
    <w:p w14:paraId="48070C6F" w14:textId="2ECFEA0C" w:rsidR="00511928" w:rsidRPr="00BD3831" w:rsidRDefault="00511928" w:rsidP="00262E73">
      <w:pPr>
        <w:pStyle w:val="afffe"/>
      </w:pPr>
      <w:r w:rsidRPr="00BD3831">
        <w:t xml:space="preserve">Перспективные балансы тепловой мощности источников тепловой энергии и теплоносителя, присоединённой тепловой нагрузки в системах теплоснабжения </w:t>
      </w:r>
      <w:r w:rsidR="009A7ECE">
        <w:t>сельского</w:t>
      </w:r>
      <w:r w:rsidR="00894D5F">
        <w:t xml:space="preserve"> поселения</w:t>
      </w:r>
      <w:r w:rsidRPr="00BD3831">
        <w:t xml:space="preserve"> составлены в соответствии с прогнозом застройки.</w:t>
      </w:r>
    </w:p>
    <w:p w14:paraId="5174E427" w14:textId="77777777" w:rsidR="00511928" w:rsidRPr="00BD3831" w:rsidRDefault="00511928" w:rsidP="00262E73">
      <w:pPr>
        <w:pStyle w:val="afffe"/>
      </w:pPr>
      <w:r w:rsidRPr="00BD3831">
        <w:t>Прогноз объёмов потребления тепловой нагрузки, теплоносителя представлен в таблицах главы 4.</w:t>
      </w:r>
    </w:p>
    <w:p w14:paraId="0C61803E" w14:textId="7868663D" w:rsidR="00E1044C" w:rsidRPr="00BD3831" w:rsidRDefault="00E1044C" w:rsidP="00262E73">
      <w:pPr>
        <w:pStyle w:val="affff0"/>
      </w:pPr>
      <w:bookmarkStart w:id="730" w:name="_Toc101972760"/>
      <w:bookmarkStart w:id="731" w:name="_Toc105553477"/>
      <w:r w:rsidRPr="00BD3831">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730"/>
      <w:bookmarkEnd w:id="731"/>
    </w:p>
    <w:p w14:paraId="1381765C" w14:textId="71900F44" w:rsidR="00E2176E" w:rsidRPr="00BD3831" w:rsidRDefault="00811772" w:rsidP="00262E73">
      <w:pPr>
        <w:pStyle w:val="afffe"/>
      </w:pPr>
      <w:r w:rsidRPr="00BD3831">
        <w:t xml:space="preserve">На территории </w:t>
      </w:r>
      <w:r w:rsidR="009A7ECE">
        <w:t>сельского</w:t>
      </w:r>
      <w:r w:rsidRPr="00BD3831">
        <w:t xml:space="preserve"> поселения н</w:t>
      </w:r>
      <w:r w:rsidR="00E2176E" w:rsidRPr="00BD3831">
        <w:t>е предусматривается ввод новых и реконструкция и (или) модернизация существующих источников тепловой энергии с использованием возобновляемых источников энергии, а также местных видов топлива</w:t>
      </w:r>
      <w:r w:rsidRPr="00BD3831">
        <w:t>.</w:t>
      </w:r>
    </w:p>
    <w:p w14:paraId="68A664DC" w14:textId="20525A8E" w:rsidR="00E1044C" w:rsidRPr="00BD3831" w:rsidRDefault="00E1044C" w:rsidP="00262E73">
      <w:pPr>
        <w:pStyle w:val="affff0"/>
      </w:pPr>
      <w:bookmarkStart w:id="732" w:name="_Toc101972761"/>
      <w:bookmarkStart w:id="733" w:name="_Toc105553478"/>
      <w:r w:rsidRPr="00BD3831">
        <w:t>7.14 Обоснование организации теплоснабжения в производственных зонах на территории поселения</w:t>
      </w:r>
      <w:bookmarkEnd w:id="732"/>
      <w:bookmarkEnd w:id="733"/>
    </w:p>
    <w:p w14:paraId="52784A06" w14:textId="1AE7C1A6" w:rsidR="00E2176E" w:rsidRPr="00BD3831" w:rsidRDefault="00811772" w:rsidP="00262E73">
      <w:pPr>
        <w:pStyle w:val="afffe"/>
      </w:pPr>
      <w:r w:rsidRPr="00BD3831">
        <w:t xml:space="preserve">На территории </w:t>
      </w:r>
      <w:r w:rsidR="009A7ECE">
        <w:t>сельского</w:t>
      </w:r>
      <w:r w:rsidRPr="00BD3831">
        <w:t xml:space="preserve"> поселения не планируется теплоснабжение в производственных зонах от централизованных систем теплоснабжения.</w:t>
      </w:r>
    </w:p>
    <w:p w14:paraId="6BBCBCEA" w14:textId="04997B4D" w:rsidR="00E1044C" w:rsidRPr="00BD3831" w:rsidRDefault="00E1044C" w:rsidP="00262E73">
      <w:pPr>
        <w:pStyle w:val="affff0"/>
      </w:pPr>
      <w:bookmarkStart w:id="734" w:name="_Toc101972762"/>
      <w:bookmarkStart w:id="735" w:name="_Toc105553479"/>
      <w:r w:rsidRPr="00BD3831">
        <w:t>7.15 Результаты расчетов радиуса эффективного теплоснабжения</w:t>
      </w:r>
      <w:bookmarkEnd w:id="734"/>
      <w:bookmarkEnd w:id="735"/>
    </w:p>
    <w:p w14:paraId="3596A65D" w14:textId="2C613780" w:rsidR="00E2176E" w:rsidRPr="00BD3831" w:rsidRDefault="00C505CD" w:rsidP="00262E73">
      <w:pPr>
        <w:pStyle w:val="afffe"/>
      </w:pPr>
      <w:r w:rsidRPr="00BD3831">
        <w:t>Ввиду отсутствия заявок на подключение к системам централизованного теплоснабжения и информации по подключаемой перспективной нагрузке и строительства тепловых сетей к объектам капитальной застройки, расчет радиуса эффективного теплоснабжения невозможно определить по Приложению 40 к Методическим указаниям по разработке схем теплоснабжения.</w:t>
      </w:r>
      <w:r w:rsidR="00353813">
        <w:t xml:space="preserve"> </w:t>
      </w:r>
      <w:r w:rsidR="005260BF" w:rsidRPr="00BD3831">
        <w:t>Согласно определению</w:t>
      </w:r>
      <w:r w:rsidRPr="00BD3831">
        <w:t xml:space="preserve"> «зоны действия системы теплоснабжения», данное в Постановлении Правительства РФ №154 и «радиуса эффективного теплоснабжения», приведенное в редакции ФЗ №190-ФЗ от 27 июля 2010года «О теплоснабжении» если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называть изолированными» и «Радиус теплоснабжения в зоне действия изолированной системы теплоснабжения — это расстояние от точки самого удаленного присоединения потребителя до источника тепловой энергии».</w:t>
      </w:r>
      <w:r w:rsidR="00BA6FBD">
        <w:t xml:space="preserve"> </w:t>
      </w:r>
      <w:r w:rsidR="00ED139E" w:rsidRPr="00BD3831">
        <w:t>Итог р</w:t>
      </w:r>
      <w:r w:rsidRPr="00BD3831">
        <w:t>асчет</w:t>
      </w:r>
      <w:r w:rsidR="00ED139E" w:rsidRPr="00BD3831">
        <w:t>а</w:t>
      </w:r>
      <w:r w:rsidRPr="00BD3831">
        <w:t xml:space="preserve"> существующего радиуса эффективного теплоснабжения представлен в таблице 7.15.1.</w:t>
      </w:r>
    </w:p>
    <w:p w14:paraId="6F790723" w14:textId="0023ADB4" w:rsidR="00C505CD" w:rsidRPr="00BD3831" w:rsidRDefault="00C505CD" w:rsidP="00262E73">
      <w:pPr>
        <w:pStyle w:val="afffc"/>
      </w:pPr>
      <w:bookmarkStart w:id="736" w:name="_Toc101972972"/>
      <w:bookmarkStart w:id="737" w:name="_Toc105553599"/>
      <w:r w:rsidRPr="00BD3831">
        <w:lastRenderedPageBreak/>
        <w:t>Таблица 7.15.1. Расчет существующего радиуса эффективного теплоснабжения</w:t>
      </w:r>
      <w:bookmarkEnd w:id="736"/>
      <w:bookmarkEnd w:id="737"/>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1"/>
        <w:gridCol w:w="1471"/>
        <w:gridCol w:w="2632"/>
      </w:tblGrid>
      <w:tr w:rsidR="00114DA1" w:rsidRPr="0021168F" w14:paraId="7B47751D" w14:textId="77777777" w:rsidTr="0038491C">
        <w:trPr>
          <w:tblHeader/>
        </w:trPr>
        <w:tc>
          <w:tcPr>
            <w:tcW w:w="5361" w:type="dxa"/>
          </w:tcPr>
          <w:p w14:paraId="3E3639B4" w14:textId="77777777" w:rsidR="00114DA1" w:rsidRPr="0021168F" w:rsidRDefault="00114DA1" w:rsidP="0038491C">
            <w:pPr>
              <w:pStyle w:val="ae"/>
              <w:spacing w:before="0" w:after="0" w:line="240" w:lineRule="auto"/>
              <w:ind w:firstLine="0"/>
              <w:jc w:val="left"/>
            </w:pPr>
            <w:bookmarkStart w:id="738" w:name="_Hlk73711617"/>
            <w:r w:rsidRPr="0021168F">
              <w:t>Наименование показателя</w:t>
            </w:r>
          </w:p>
        </w:tc>
        <w:tc>
          <w:tcPr>
            <w:tcW w:w="1471" w:type="dxa"/>
          </w:tcPr>
          <w:p w14:paraId="415084DC" w14:textId="77777777" w:rsidR="00114DA1" w:rsidRPr="0021168F" w:rsidRDefault="00114DA1" w:rsidP="0038491C">
            <w:pPr>
              <w:pStyle w:val="ae"/>
              <w:spacing w:before="0" w:after="0" w:line="240" w:lineRule="auto"/>
              <w:ind w:firstLine="0"/>
              <w:jc w:val="left"/>
            </w:pPr>
            <w:r w:rsidRPr="0021168F">
              <w:t>Ед. измерения</w:t>
            </w:r>
          </w:p>
        </w:tc>
        <w:tc>
          <w:tcPr>
            <w:tcW w:w="2632" w:type="dxa"/>
          </w:tcPr>
          <w:p w14:paraId="4905B6ED" w14:textId="77777777" w:rsidR="00114DA1" w:rsidRPr="0021168F" w:rsidRDefault="00114DA1" w:rsidP="0038491C">
            <w:pPr>
              <w:pStyle w:val="ae"/>
              <w:spacing w:before="0" w:after="0" w:line="240" w:lineRule="auto"/>
              <w:ind w:firstLine="0"/>
              <w:jc w:val="left"/>
            </w:pPr>
            <w:r w:rsidRPr="0021168F">
              <w:t>Значение</w:t>
            </w:r>
          </w:p>
        </w:tc>
      </w:tr>
      <w:tr w:rsidR="00C505CD" w:rsidRPr="0021168F" w14:paraId="5C7D6856" w14:textId="77777777" w:rsidTr="00224127">
        <w:tc>
          <w:tcPr>
            <w:tcW w:w="9464" w:type="dxa"/>
            <w:gridSpan w:val="3"/>
            <w:vAlign w:val="center"/>
          </w:tcPr>
          <w:p w14:paraId="7F64E3A0" w14:textId="2F233F4C" w:rsidR="00C505CD" w:rsidRPr="0021168F" w:rsidRDefault="00A440C1" w:rsidP="00ED139E">
            <w:pPr>
              <w:pStyle w:val="ae"/>
              <w:spacing w:before="0" w:after="0" w:line="240" w:lineRule="auto"/>
              <w:ind w:firstLine="0"/>
              <w:jc w:val="left"/>
            </w:pPr>
            <w:r>
              <w:t>Котельная, п. Рощино, ул. Фабричная</w:t>
            </w:r>
          </w:p>
        </w:tc>
      </w:tr>
      <w:tr w:rsidR="00114DA1" w:rsidRPr="0021168F" w14:paraId="0E810A5F" w14:textId="77777777" w:rsidTr="00224127">
        <w:tc>
          <w:tcPr>
            <w:tcW w:w="5361" w:type="dxa"/>
          </w:tcPr>
          <w:p w14:paraId="11AAC8D2" w14:textId="77777777" w:rsidR="00114DA1" w:rsidRPr="0021168F" w:rsidRDefault="00114DA1" w:rsidP="00ED139E">
            <w:pPr>
              <w:pStyle w:val="ae"/>
              <w:spacing w:before="0" w:after="0" w:line="240" w:lineRule="auto"/>
              <w:ind w:firstLine="0"/>
              <w:jc w:val="left"/>
            </w:pPr>
            <w:r w:rsidRPr="0021168F">
              <w:t>Радиус эффективного теплоснабжения</w:t>
            </w:r>
          </w:p>
        </w:tc>
        <w:tc>
          <w:tcPr>
            <w:tcW w:w="1471" w:type="dxa"/>
            <w:vAlign w:val="center"/>
          </w:tcPr>
          <w:p w14:paraId="5FE6E3CC" w14:textId="07B5C291" w:rsidR="00114DA1" w:rsidRPr="0021168F" w:rsidRDefault="00114DA1" w:rsidP="00ED139E">
            <w:pPr>
              <w:pStyle w:val="ae"/>
              <w:spacing w:before="0" w:after="0" w:line="240" w:lineRule="auto"/>
              <w:ind w:firstLine="0"/>
              <w:jc w:val="center"/>
            </w:pPr>
            <w:r w:rsidRPr="0021168F">
              <w:t>км</w:t>
            </w:r>
          </w:p>
        </w:tc>
        <w:tc>
          <w:tcPr>
            <w:tcW w:w="2632" w:type="dxa"/>
            <w:vAlign w:val="bottom"/>
          </w:tcPr>
          <w:p w14:paraId="37BDFC33" w14:textId="122EE703" w:rsidR="00114DA1" w:rsidRPr="0021168F" w:rsidRDefault="001B4574" w:rsidP="00ED139E">
            <w:pPr>
              <w:pStyle w:val="ae"/>
              <w:spacing w:before="0" w:after="0" w:line="240" w:lineRule="auto"/>
              <w:ind w:firstLine="0"/>
              <w:jc w:val="right"/>
            </w:pPr>
            <w:r>
              <w:t>1.15</w:t>
            </w:r>
          </w:p>
        </w:tc>
      </w:tr>
      <w:tr w:rsidR="00ED139E" w:rsidRPr="0021168F" w14:paraId="0FEF16AF" w14:textId="77777777" w:rsidTr="00224127">
        <w:trPr>
          <w:trHeight w:val="77"/>
        </w:trPr>
        <w:tc>
          <w:tcPr>
            <w:tcW w:w="9464" w:type="dxa"/>
            <w:gridSpan w:val="3"/>
          </w:tcPr>
          <w:p w14:paraId="077789D3" w14:textId="7F28795B" w:rsidR="00ED139E" w:rsidRPr="0021168F" w:rsidRDefault="002A0EFA" w:rsidP="00ED139E">
            <w:pPr>
              <w:pStyle w:val="ae"/>
              <w:spacing w:before="0" w:after="0" w:line="240" w:lineRule="auto"/>
              <w:ind w:firstLine="0"/>
              <w:jc w:val="left"/>
            </w:pPr>
            <w:r>
              <w:t>Котельная, д. Казанцево, ул. Строительная, 17</w:t>
            </w:r>
          </w:p>
        </w:tc>
      </w:tr>
      <w:tr w:rsidR="00114DA1" w:rsidRPr="0021168F" w14:paraId="19B90932" w14:textId="77777777" w:rsidTr="00224127">
        <w:tc>
          <w:tcPr>
            <w:tcW w:w="5361" w:type="dxa"/>
          </w:tcPr>
          <w:p w14:paraId="2D999771" w14:textId="77777777" w:rsidR="00114DA1" w:rsidRPr="0021168F" w:rsidRDefault="00114DA1" w:rsidP="00ED139E">
            <w:pPr>
              <w:pStyle w:val="ae"/>
              <w:spacing w:before="0" w:after="0" w:line="240" w:lineRule="auto"/>
              <w:ind w:firstLine="0"/>
              <w:jc w:val="left"/>
            </w:pPr>
            <w:r w:rsidRPr="0021168F">
              <w:t>Радиус эффективного теплоснабжения</w:t>
            </w:r>
          </w:p>
        </w:tc>
        <w:tc>
          <w:tcPr>
            <w:tcW w:w="1471" w:type="dxa"/>
            <w:vAlign w:val="center"/>
          </w:tcPr>
          <w:p w14:paraId="78539606" w14:textId="11C63017" w:rsidR="00114DA1" w:rsidRPr="0021168F" w:rsidRDefault="00114DA1" w:rsidP="00ED139E">
            <w:pPr>
              <w:pStyle w:val="ae"/>
              <w:spacing w:before="0" w:after="0" w:line="240" w:lineRule="auto"/>
              <w:ind w:firstLine="0"/>
              <w:jc w:val="center"/>
            </w:pPr>
            <w:r w:rsidRPr="0021168F">
              <w:t>км</w:t>
            </w:r>
          </w:p>
        </w:tc>
        <w:tc>
          <w:tcPr>
            <w:tcW w:w="2632" w:type="dxa"/>
            <w:vAlign w:val="bottom"/>
          </w:tcPr>
          <w:p w14:paraId="39AF6B6D" w14:textId="1F8E8232" w:rsidR="00114DA1" w:rsidRPr="0021168F" w:rsidRDefault="001B4574" w:rsidP="00ED139E">
            <w:pPr>
              <w:pStyle w:val="ae"/>
              <w:spacing w:before="0" w:after="0" w:line="240" w:lineRule="auto"/>
              <w:ind w:firstLine="0"/>
              <w:jc w:val="right"/>
            </w:pPr>
            <w:r>
              <w:t>0.773</w:t>
            </w:r>
          </w:p>
        </w:tc>
      </w:tr>
    </w:tbl>
    <w:p w14:paraId="76189E76" w14:textId="697855BE" w:rsidR="00E1044C" w:rsidRPr="00BD3831" w:rsidRDefault="00E1044C" w:rsidP="00262E73">
      <w:pPr>
        <w:pStyle w:val="affff0"/>
      </w:pPr>
      <w:bookmarkStart w:id="739" w:name="_Toc101972763"/>
      <w:bookmarkStart w:id="740" w:name="_Toc105553480"/>
      <w:bookmarkEnd w:id="738"/>
      <w:r w:rsidRPr="00BD3831">
        <w:t>Глава 8. Предложения по строительству, реконструкции и (или) модернизации тепловых сетей</w:t>
      </w:r>
      <w:bookmarkEnd w:id="739"/>
      <w:bookmarkEnd w:id="740"/>
    </w:p>
    <w:p w14:paraId="29841598" w14:textId="77777777" w:rsidR="00E1044C" w:rsidRPr="00BD3831" w:rsidRDefault="00E1044C" w:rsidP="00262E73">
      <w:pPr>
        <w:pStyle w:val="affff0"/>
      </w:pPr>
      <w:bookmarkStart w:id="741" w:name="_Toc101972764"/>
      <w:bookmarkStart w:id="742" w:name="_Toc105553481"/>
      <w:r w:rsidRPr="00BD3831">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741"/>
      <w:bookmarkEnd w:id="742"/>
    </w:p>
    <w:p w14:paraId="4B3D4475" w14:textId="4835AADE" w:rsidR="00817182" w:rsidRPr="00BD3831" w:rsidRDefault="00B24BCA" w:rsidP="00262E73">
      <w:pPr>
        <w:pStyle w:val="afffe"/>
      </w:pPr>
      <w:r w:rsidRPr="00BD3831">
        <w:t xml:space="preserve">На территории </w:t>
      </w:r>
      <w:r w:rsidR="009A7ECE">
        <w:t>сельского</w:t>
      </w:r>
      <w:r w:rsidRPr="00BD3831">
        <w:t xml:space="preserve"> поселения не планируется реконструкция и (или) модернизация, строительство тепловых сетей для перераспределения тепловой нагрузки из зон с дефицитом тепловой мощности в зоны с избытком тепловой мощности (использование существующих резервов).</w:t>
      </w:r>
    </w:p>
    <w:p w14:paraId="087806FD" w14:textId="70CE793B" w:rsidR="00E1044C" w:rsidRPr="00BD3831" w:rsidRDefault="00E1044C" w:rsidP="00262E73">
      <w:pPr>
        <w:pStyle w:val="affff0"/>
      </w:pPr>
      <w:bookmarkStart w:id="743" w:name="_Toc101972765"/>
      <w:bookmarkStart w:id="744" w:name="_Toc105553482"/>
      <w:r w:rsidRPr="00BD3831">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743"/>
      <w:bookmarkEnd w:id="744"/>
    </w:p>
    <w:p w14:paraId="7FB0BA26" w14:textId="3DBB3AA0" w:rsidR="004C3A2B" w:rsidRPr="00BD3831" w:rsidRDefault="00ED139E" w:rsidP="00262E73">
      <w:pPr>
        <w:pStyle w:val="afffe"/>
      </w:pPr>
      <w:r w:rsidRPr="00BD3831">
        <w:t>Предложения по строительству</w:t>
      </w:r>
      <w:r w:rsidR="00B24BCA" w:rsidRPr="00BD3831">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Pr="00BD3831">
        <w:t xml:space="preserve"> </w:t>
      </w:r>
      <w:r w:rsidR="001B4574" w:rsidRPr="001B4574">
        <w:t>представлены в Приложении 4 Обосновывающих материалов к схеме теплоснабжения</w:t>
      </w:r>
      <w:r w:rsidR="00DE5852">
        <w:t>.</w:t>
      </w:r>
    </w:p>
    <w:p w14:paraId="39E24462" w14:textId="59A3ED77" w:rsidR="00E1044C" w:rsidRPr="00BD3831" w:rsidRDefault="00E1044C" w:rsidP="00262E73">
      <w:pPr>
        <w:pStyle w:val="affff0"/>
      </w:pPr>
      <w:bookmarkStart w:id="745" w:name="_Toc101972766"/>
      <w:bookmarkStart w:id="746" w:name="_Toc105553483"/>
      <w:r w:rsidRPr="00BD3831">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745"/>
      <w:bookmarkEnd w:id="746"/>
    </w:p>
    <w:p w14:paraId="386631C1" w14:textId="7777E9EB" w:rsidR="00817182" w:rsidRPr="00BD3831" w:rsidRDefault="00B24BCA" w:rsidP="00262E73">
      <w:pPr>
        <w:pStyle w:val="afffe"/>
      </w:pPr>
      <w:r w:rsidRPr="00BD3831">
        <w:t xml:space="preserve">На территории </w:t>
      </w:r>
      <w:r w:rsidR="009A7ECE">
        <w:t>сельского</w:t>
      </w:r>
      <w:r w:rsidRPr="00BD3831">
        <w:t xml:space="preserve"> поселения не планируется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438F7DE6" w14:textId="43A4F85D" w:rsidR="00E1044C" w:rsidRPr="00BD3831" w:rsidRDefault="00E1044C" w:rsidP="00262E73">
      <w:pPr>
        <w:pStyle w:val="affff0"/>
      </w:pPr>
      <w:bookmarkStart w:id="747" w:name="_Toc101972767"/>
      <w:bookmarkStart w:id="748" w:name="_Toc105553484"/>
      <w:r w:rsidRPr="00BD3831">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747"/>
      <w:bookmarkEnd w:id="748"/>
    </w:p>
    <w:p w14:paraId="72DDB0A6" w14:textId="25756B3B" w:rsidR="00817182" w:rsidRPr="00BD3831" w:rsidRDefault="00141265" w:rsidP="00262E73">
      <w:pPr>
        <w:pStyle w:val="afffe"/>
      </w:pPr>
      <w:r>
        <w:t>Мероприятия по</w:t>
      </w:r>
      <w:r w:rsidR="00B24BCA" w:rsidRPr="00BD3831">
        <w:t xml:space="preserve"> строительств</w:t>
      </w:r>
      <w:r>
        <w:t>у</w:t>
      </w:r>
      <w:r w:rsidR="00B24BCA" w:rsidRPr="00BD3831">
        <w:t>, реконструкци</w:t>
      </w:r>
      <w:r>
        <w:t>и</w:t>
      </w:r>
      <w:r w:rsidR="00B24BCA" w:rsidRPr="00BD3831">
        <w:t xml:space="preserve"> и (или) модернизаци</w:t>
      </w:r>
      <w:r>
        <w:t>и</w:t>
      </w:r>
      <w:r w:rsidR="00B24BCA" w:rsidRPr="00BD3831">
        <w:t xml:space="preserve"> тепловых сетей для повышения эффективности функционирования системы теплоснабжения</w:t>
      </w:r>
      <w:r w:rsidR="00DE5852">
        <w:t xml:space="preserve"> </w:t>
      </w:r>
      <w:r w:rsidR="00DE5852" w:rsidRPr="00DE5852">
        <w:t xml:space="preserve">представлены в Приложении </w:t>
      </w:r>
      <w:r w:rsidR="001F0FF3">
        <w:t>4</w:t>
      </w:r>
      <w:r w:rsidR="00DE5852" w:rsidRPr="00DE5852">
        <w:t xml:space="preserve"> Обосновывающих материалов к схеме теплоснабжения.</w:t>
      </w:r>
    </w:p>
    <w:p w14:paraId="3DCED72D" w14:textId="60FF2EA3" w:rsidR="00E1044C" w:rsidRPr="00BD3831" w:rsidRDefault="00E1044C" w:rsidP="00262E73">
      <w:pPr>
        <w:pStyle w:val="affff0"/>
      </w:pPr>
      <w:bookmarkStart w:id="749" w:name="_Toc101972768"/>
      <w:bookmarkStart w:id="750" w:name="_Toc105553485"/>
      <w:r w:rsidRPr="00BD3831">
        <w:t>8.5. Предложения по строительству тепловых сетей для обеспечения нормативной надежности теплоснабжения</w:t>
      </w:r>
      <w:bookmarkEnd w:id="749"/>
      <w:bookmarkEnd w:id="750"/>
    </w:p>
    <w:p w14:paraId="4321B163" w14:textId="203E2060" w:rsidR="00817182" w:rsidRPr="00BD3831" w:rsidRDefault="00B24BCA" w:rsidP="00262E73">
      <w:pPr>
        <w:pStyle w:val="afffe"/>
      </w:pPr>
      <w:r w:rsidRPr="00BD3831">
        <w:t xml:space="preserve">На территории </w:t>
      </w:r>
      <w:r w:rsidR="009A7ECE">
        <w:t>сельского</w:t>
      </w:r>
      <w:r w:rsidRPr="00BD3831">
        <w:t xml:space="preserve"> поселения не планируется строительство </w:t>
      </w:r>
      <w:r w:rsidRPr="00BD3831">
        <w:lastRenderedPageBreak/>
        <w:t>тепловых сетей для обеспечения нормативной надежности теплоснабжения.</w:t>
      </w:r>
    </w:p>
    <w:p w14:paraId="7E9F0D36" w14:textId="3D7448DD" w:rsidR="00E1044C" w:rsidRPr="00BD3831" w:rsidRDefault="00E1044C" w:rsidP="00262E73">
      <w:pPr>
        <w:pStyle w:val="affff0"/>
      </w:pPr>
      <w:bookmarkStart w:id="751" w:name="_Toc101972769"/>
      <w:bookmarkStart w:id="752" w:name="_Toc105553486"/>
      <w:r w:rsidRPr="00BD3831">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751"/>
      <w:bookmarkEnd w:id="752"/>
    </w:p>
    <w:p w14:paraId="4051EB2A" w14:textId="2D22D62E" w:rsidR="00C37641" w:rsidRDefault="00C37641" w:rsidP="00262E73">
      <w:pPr>
        <w:pStyle w:val="affff0"/>
        <w:rPr>
          <w:lang w:eastAsia="ru-RU"/>
        </w:rPr>
      </w:pPr>
      <w:bookmarkStart w:id="753" w:name="_Toc105553487"/>
      <w:bookmarkStart w:id="754" w:name="_Toc101972770"/>
      <w:r w:rsidRPr="00C37641">
        <w:rPr>
          <w:lang w:eastAsia="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 представлены в Приложении 4 Обосновывающих материалов к схеме теплоснабжения.</w:t>
      </w:r>
      <w:bookmarkEnd w:id="753"/>
    </w:p>
    <w:p w14:paraId="1B3BB6C0" w14:textId="63E0C0D1" w:rsidR="00E1044C" w:rsidRPr="00BD3831" w:rsidRDefault="00E1044C" w:rsidP="00262E73">
      <w:pPr>
        <w:pStyle w:val="affff0"/>
      </w:pPr>
      <w:bookmarkStart w:id="755" w:name="_Toc105553488"/>
      <w:r w:rsidRPr="00BD3831">
        <w:t>8.7. Предложения по реконструкции и (или) модернизации тепловых сетей, подлежащих замене в связи с исчерпанием эксплуатационного ресурса</w:t>
      </w:r>
      <w:bookmarkEnd w:id="754"/>
      <w:bookmarkEnd w:id="755"/>
    </w:p>
    <w:p w14:paraId="5CDE97E6" w14:textId="5B552E38" w:rsidR="00817182" w:rsidRPr="00BD3831" w:rsidRDefault="00B24BCA" w:rsidP="00262E73">
      <w:pPr>
        <w:pStyle w:val="afffe"/>
      </w:pPr>
      <w:r w:rsidRPr="00BD3831">
        <w:t xml:space="preserve">Предложения по реконструкции и (или) модернизации тепловых сетей, подлежащих замене в связи с исчерпанием эксплуатационного ресурса представлены в Приложении </w:t>
      </w:r>
      <w:r w:rsidR="001F0FF3">
        <w:t>4</w:t>
      </w:r>
      <w:r w:rsidRPr="00BD3831">
        <w:t xml:space="preserve"> Обосновывающих материалов к схеме теплоснабжения.</w:t>
      </w:r>
    </w:p>
    <w:p w14:paraId="62763C94" w14:textId="14211539" w:rsidR="00E1044C" w:rsidRPr="00BD3831" w:rsidRDefault="00E1044C" w:rsidP="00262E73">
      <w:pPr>
        <w:pStyle w:val="affff0"/>
      </w:pPr>
      <w:bookmarkStart w:id="756" w:name="_Toc101972771"/>
      <w:bookmarkStart w:id="757" w:name="_Toc105553489"/>
      <w:r w:rsidRPr="00BD3831">
        <w:t>8.8. Предложения по строительству, реконструкции и (или) модернизации насосных станций</w:t>
      </w:r>
      <w:bookmarkEnd w:id="756"/>
      <w:bookmarkEnd w:id="757"/>
    </w:p>
    <w:p w14:paraId="6CFED46D" w14:textId="0FEF8C02" w:rsidR="00817182" w:rsidRPr="00BD3831" w:rsidRDefault="00B24BCA" w:rsidP="00262E73">
      <w:pPr>
        <w:pStyle w:val="afffe"/>
      </w:pPr>
      <w:r w:rsidRPr="00BD3831">
        <w:t xml:space="preserve">На территории </w:t>
      </w:r>
      <w:r w:rsidR="009A7ECE">
        <w:t>сельского</w:t>
      </w:r>
      <w:r w:rsidRPr="00BD3831">
        <w:t xml:space="preserve"> поселения не планируется строительство, реконструкция и (или) модернизация насосных станций.</w:t>
      </w:r>
    </w:p>
    <w:p w14:paraId="07285190" w14:textId="5DC81E35" w:rsidR="00E1044C" w:rsidRPr="00BD3831" w:rsidRDefault="00E1044C" w:rsidP="00262E73">
      <w:pPr>
        <w:pStyle w:val="affff0"/>
      </w:pPr>
      <w:bookmarkStart w:id="758" w:name="_Toc101972772"/>
      <w:bookmarkStart w:id="759" w:name="_Toc105553490"/>
      <w:r w:rsidRPr="00BD3831">
        <w:t>Глава 9. Предложения по переводу открытых систем теплоснабжения (горячего водоснабжения) в закрытые системы горячего водоснабжения</w:t>
      </w:r>
      <w:bookmarkEnd w:id="758"/>
      <w:bookmarkEnd w:id="759"/>
    </w:p>
    <w:p w14:paraId="30CDAD72" w14:textId="77777777" w:rsidR="00E1044C" w:rsidRPr="00BD3831" w:rsidRDefault="00E1044C" w:rsidP="00262E73">
      <w:pPr>
        <w:pStyle w:val="affff0"/>
      </w:pPr>
      <w:bookmarkStart w:id="760" w:name="_Toc101972773"/>
      <w:bookmarkStart w:id="761" w:name="_Toc105553491"/>
      <w:r w:rsidRPr="00BD3831">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760"/>
      <w:bookmarkEnd w:id="761"/>
    </w:p>
    <w:p w14:paraId="5D83C7BA" w14:textId="2D69D222" w:rsidR="00EC4937" w:rsidRPr="00BD3831" w:rsidRDefault="00B24BCA" w:rsidP="00B71E79">
      <w:pPr>
        <w:pStyle w:val="a7"/>
      </w:pPr>
      <w:r w:rsidRPr="00BD3831">
        <w:t xml:space="preserve">На </w:t>
      </w:r>
      <w:r w:rsidRPr="00262E73">
        <w:rPr>
          <w:rStyle w:val="affff"/>
        </w:rPr>
        <w:t xml:space="preserve">территории </w:t>
      </w:r>
      <w:r w:rsidR="009A7ECE" w:rsidRPr="00262E73">
        <w:rPr>
          <w:rStyle w:val="affff"/>
        </w:rPr>
        <w:t>сельского</w:t>
      </w:r>
      <w:r w:rsidRPr="00262E73">
        <w:rPr>
          <w:rStyle w:val="affff"/>
        </w:rPr>
        <w:t xml:space="preserve"> поселения закрытая система теплоснабжения.</w:t>
      </w:r>
      <w:r w:rsidR="00C42590" w:rsidRPr="00262E73">
        <w:rPr>
          <w:rStyle w:val="affff"/>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w:t>
      </w:r>
      <w:r w:rsidR="00C42590" w:rsidRPr="00BD3831">
        <w:t xml:space="preserve"> системе теплоснабжения (горячего водоснабжения), на закрытую систему горячего водоснабжения не требуется.</w:t>
      </w:r>
    </w:p>
    <w:p w14:paraId="23921831" w14:textId="79CA2F15" w:rsidR="00E1044C" w:rsidRPr="00BD3831" w:rsidRDefault="00E1044C" w:rsidP="00262E73">
      <w:pPr>
        <w:pStyle w:val="affff0"/>
      </w:pPr>
      <w:bookmarkStart w:id="762" w:name="_Toc101972774"/>
      <w:bookmarkStart w:id="763" w:name="_Toc105553492"/>
      <w:r w:rsidRPr="00BD3831">
        <w:t>9.2. Выбор и обоснование метода регулирования отпуска тепловой энергии от источников тепловой энергии</w:t>
      </w:r>
      <w:bookmarkEnd w:id="762"/>
      <w:bookmarkEnd w:id="763"/>
    </w:p>
    <w:p w14:paraId="36B6DFAD" w14:textId="1048F99D" w:rsidR="00B24BCA" w:rsidRPr="00BD3831" w:rsidRDefault="00B24BCA" w:rsidP="00262E73">
      <w:pPr>
        <w:pStyle w:val="afffe"/>
      </w:pPr>
      <w:r w:rsidRPr="00BD3831">
        <w:t xml:space="preserve">На территории </w:t>
      </w:r>
      <w:r w:rsidR="009A7ECE">
        <w:t>сельского</w:t>
      </w:r>
      <w:r w:rsidRPr="00BD3831">
        <w:t xml:space="preserve"> поселения закрытая система теплоснабжения.</w:t>
      </w:r>
      <w:r w:rsidR="00C42590" w:rsidRPr="00BD3831">
        <w:t xml:space="preserve"> Выбор и обоснование метода регулирования отпуска тепловой энергии от источников тепловой энергии не требуется.</w:t>
      </w:r>
    </w:p>
    <w:p w14:paraId="20AFBB74" w14:textId="30CC568C" w:rsidR="00E1044C" w:rsidRPr="00BD3831" w:rsidRDefault="00E1044C" w:rsidP="00262E73">
      <w:pPr>
        <w:pStyle w:val="affff0"/>
      </w:pPr>
      <w:bookmarkStart w:id="764" w:name="_Toc101972775"/>
      <w:bookmarkStart w:id="765" w:name="_Toc105553493"/>
      <w:r w:rsidRPr="00BD3831">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764"/>
      <w:bookmarkEnd w:id="765"/>
    </w:p>
    <w:p w14:paraId="10B70F2F" w14:textId="4A78AA11" w:rsidR="00B24BCA" w:rsidRPr="00BD3831" w:rsidRDefault="00B24BCA" w:rsidP="00262E73">
      <w:pPr>
        <w:pStyle w:val="afffe"/>
      </w:pPr>
      <w:r w:rsidRPr="00BD3831">
        <w:t xml:space="preserve">На территории </w:t>
      </w:r>
      <w:r w:rsidR="009A7ECE">
        <w:t>сельского</w:t>
      </w:r>
      <w:r w:rsidRPr="00BD3831">
        <w:t xml:space="preserve"> поселения закрытая система теплоснабжения.</w:t>
      </w:r>
      <w:r w:rsidR="00C42590" w:rsidRPr="00BD3831">
        <w:t xml:space="preserve">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рассматриваются.</w:t>
      </w:r>
    </w:p>
    <w:p w14:paraId="59CE40D6" w14:textId="7D472607" w:rsidR="00E1044C" w:rsidRPr="00BD3831" w:rsidRDefault="00E1044C" w:rsidP="00262E73">
      <w:pPr>
        <w:pStyle w:val="affff0"/>
      </w:pPr>
      <w:bookmarkStart w:id="766" w:name="_Toc101972776"/>
      <w:bookmarkStart w:id="767" w:name="_Toc105553494"/>
      <w:r w:rsidRPr="00BD3831">
        <w:lastRenderedPageBreak/>
        <w:t>9.4.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766"/>
      <w:bookmarkEnd w:id="767"/>
    </w:p>
    <w:p w14:paraId="589A2583" w14:textId="20504D5D" w:rsidR="00B24BCA" w:rsidRPr="00BD3831" w:rsidRDefault="00B24BCA" w:rsidP="00262E73">
      <w:pPr>
        <w:pStyle w:val="afffe"/>
      </w:pPr>
      <w:r w:rsidRPr="00BD3831">
        <w:t xml:space="preserve">На территории </w:t>
      </w:r>
      <w:r w:rsidR="009A7ECE">
        <w:t>сельского</w:t>
      </w:r>
      <w:r w:rsidRPr="00BD3831">
        <w:t xml:space="preserve"> поселения закрытая система теплоснабжения.</w:t>
      </w:r>
      <w:r w:rsidR="00C42590" w:rsidRPr="00BD3831">
        <w:t xml:space="preserve"> Расчет потребности инвестиций для перевода открытой системы теплоснабжения (горячего водоснабжения) в закрытую систему горячего водоснабжения не требуются.</w:t>
      </w:r>
    </w:p>
    <w:p w14:paraId="2C9DEF47" w14:textId="6F546CB0" w:rsidR="00E1044C" w:rsidRPr="00BD3831" w:rsidRDefault="00E1044C" w:rsidP="00262E73">
      <w:pPr>
        <w:pStyle w:val="affff0"/>
      </w:pPr>
      <w:bookmarkStart w:id="768" w:name="_Toc101972777"/>
      <w:bookmarkStart w:id="769" w:name="_Toc105553495"/>
      <w:r w:rsidRPr="00BD3831">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768"/>
      <w:bookmarkEnd w:id="769"/>
    </w:p>
    <w:p w14:paraId="41F144B8" w14:textId="066D9EE4" w:rsidR="00B24BCA" w:rsidRPr="00BD3831" w:rsidRDefault="00B24BCA" w:rsidP="00262E73">
      <w:pPr>
        <w:pStyle w:val="afffe"/>
      </w:pPr>
      <w:r w:rsidRPr="00BD3831">
        <w:t xml:space="preserve">На территории </w:t>
      </w:r>
      <w:r w:rsidR="009A7ECE">
        <w:t>сельского</w:t>
      </w:r>
      <w:r w:rsidRPr="00BD3831">
        <w:t xml:space="preserve"> поселения закрытая система теплоснабжения.</w:t>
      </w:r>
      <w:r w:rsidR="00C42590" w:rsidRPr="00BD3831">
        <w:t xml:space="preserve">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 не требуется.</w:t>
      </w:r>
    </w:p>
    <w:p w14:paraId="5FE61D16" w14:textId="7A8C348A" w:rsidR="00E1044C" w:rsidRPr="00BD3831" w:rsidRDefault="00E1044C" w:rsidP="00262E73">
      <w:pPr>
        <w:pStyle w:val="affff0"/>
      </w:pPr>
      <w:bookmarkStart w:id="770" w:name="_Toc101972778"/>
      <w:bookmarkStart w:id="771" w:name="_Toc105553496"/>
      <w:r w:rsidRPr="00BD3831">
        <w:t>9.6. Предложения по источникам инвестиций</w:t>
      </w:r>
      <w:bookmarkEnd w:id="770"/>
      <w:bookmarkEnd w:id="771"/>
    </w:p>
    <w:p w14:paraId="19F6B175" w14:textId="4ACD4163" w:rsidR="00B24BCA" w:rsidRPr="00BD3831" w:rsidRDefault="00B24BCA" w:rsidP="00262E73">
      <w:pPr>
        <w:pStyle w:val="afffe"/>
      </w:pPr>
      <w:r w:rsidRPr="00BD3831">
        <w:t xml:space="preserve">На территории </w:t>
      </w:r>
      <w:r w:rsidR="009A7ECE">
        <w:t>сельского</w:t>
      </w:r>
      <w:r w:rsidRPr="00BD3831">
        <w:t xml:space="preserve"> поселения закрытая система теплоснабжения.</w:t>
      </w:r>
      <w:r w:rsidR="00C42590" w:rsidRPr="00BD3831">
        <w:t xml:space="preserve"> Предложения по источникам инвестиций не рассматриваются.</w:t>
      </w:r>
    </w:p>
    <w:p w14:paraId="28028E87" w14:textId="6537E0F8" w:rsidR="00E1044C" w:rsidRPr="00BD3831" w:rsidRDefault="00E1044C" w:rsidP="00262E73">
      <w:pPr>
        <w:pStyle w:val="affff0"/>
      </w:pPr>
      <w:bookmarkStart w:id="772" w:name="_Toc101972779"/>
      <w:bookmarkStart w:id="773" w:name="_Toc105553497"/>
      <w:r w:rsidRPr="00BD3831">
        <w:t>Глава 10. Перспективные топливные балансы</w:t>
      </w:r>
      <w:bookmarkEnd w:id="772"/>
      <w:bookmarkEnd w:id="773"/>
    </w:p>
    <w:p w14:paraId="05228D4A" w14:textId="77777777" w:rsidR="00E1044C" w:rsidRPr="00BD3831" w:rsidRDefault="00E1044C" w:rsidP="00262E73">
      <w:pPr>
        <w:pStyle w:val="affff0"/>
      </w:pPr>
      <w:bookmarkStart w:id="774" w:name="_Toc101972780"/>
      <w:bookmarkStart w:id="775" w:name="_Toc105553498"/>
      <w:r w:rsidRPr="00BD3831">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774"/>
      <w:bookmarkEnd w:id="775"/>
    </w:p>
    <w:p w14:paraId="199304DC" w14:textId="77777777" w:rsidR="00EC4937" w:rsidRPr="00BD3831" w:rsidRDefault="000259E3" w:rsidP="00262E73">
      <w:pPr>
        <w:pStyle w:val="afffe"/>
      </w:pPr>
      <w:r w:rsidRPr="00BD3831">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7C0220" w:rsidRPr="00BD3831">
        <w:t xml:space="preserve"> представлены в таблицах 10.1.1.-10.1.</w:t>
      </w:r>
      <w:r w:rsidR="003D1D17" w:rsidRPr="00BD3831">
        <w:t>4</w:t>
      </w:r>
      <w:r w:rsidR="007C0220" w:rsidRPr="00BD3831">
        <w:t>.</w:t>
      </w:r>
    </w:p>
    <w:p w14:paraId="382E2F82" w14:textId="37E05B9B" w:rsidR="00E1044C" w:rsidRPr="00BD3831" w:rsidRDefault="00E1044C" w:rsidP="00262E73">
      <w:pPr>
        <w:pStyle w:val="affff0"/>
      </w:pPr>
      <w:bookmarkStart w:id="776" w:name="_Toc101972781"/>
      <w:bookmarkStart w:id="777" w:name="_Toc105553499"/>
      <w:r w:rsidRPr="00BD3831">
        <w:t>10.2. Результаты расчетов по каждому источнику тепловой энергии нормативных запасов топлива</w:t>
      </w:r>
      <w:bookmarkEnd w:id="776"/>
      <w:bookmarkEnd w:id="777"/>
    </w:p>
    <w:p w14:paraId="5EE161EB" w14:textId="5D1F20E4" w:rsidR="00EC4937" w:rsidRPr="00BD3831" w:rsidRDefault="007C0220" w:rsidP="00262E73">
      <w:pPr>
        <w:pStyle w:val="afffe"/>
      </w:pPr>
      <w:r w:rsidRPr="00BD3831">
        <w:t>По каждому источнику тепловой энергии нормативные запасы топлива при потреблении природного газа не рассчитываются.</w:t>
      </w:r>
    </w:p>
    <w:p w14:paraId="07767075" w14:textId="6013ACF7" w:rsidR="00E1044C" w:rsidRPr="00BD3831" w:rsidRDefault="00E1044C" w:rsidP="00262E73">
      <w:pPr>
        <w:pStyle w:val="affff0"/>
      </w:pPr>
      <w:bookmarkStart w:id="778" w:name="_Toc101972782"/>
      <w:bookmarkStart w:id="779" w:name="_Toc105553500"/>
      <w:r w:rsidRPr="00BD3831">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778"/>
      <w:bookmarkEnd w:id="779"/>
    </w:p>
    <w:p w14:paraId="717ABC1E" w14:textId="6C9754AB" w:rsidR="001B4574" w:rsidRDefault="001B4574" w:rsidP="00262E73">
      <w:pPr>
        <w:pStyle w:val="affff0"/>
        <w:rPr>
          <w:lang w:eastAsia="ru-RU"/>
        </w:rPr>
      </w:pPr>
      <w:bookmarkStart w:id="780" w:name="_Toc105553501"/>
      <w:bookmarkStart w:id="781" w:name="_Toc101972783"/>
      <w:r w:rsidRPr="001B4574">
        <w:rPr>
          <w:lang w:eastAsia="ru-RU"/>
        </w:rPr>
        <w:t>Вид топлива, потребляемый источник</w:t>
      </w:r>
      <w:r>
        <w:rPr>
          <w:lang w:eastAsia="ru-RU"/>
        </w:rPr>
        <w:t>ами</w:t>
      </w:r>
      <w:r w:rsidRPr="001B4574">
        <w:rPr>
          <w:lang w:eastAsia="ru-RU"/>
        </w:rPr>
        <w:t xml:space="preserve"> тепловой энергии, является природный газ.</w:t>
      </w:r>
      <w:bookmarkEnd w:id="780"/>
    </w:p>
    <w:p w14:paraId="4D72DB4E" w14:textId="49FC5CA3" w:rsidR="00E1044C" w:rsidRPr="00BD3831" w:rsidRDefault="00E1044C" w:rsidP="00262E73">
      <w:pPr>
        <w:pStyle w:val="affff0"/>
      </w:pPr>
      <w:bookmarkStart w:id="782" w:name="_Toc105553502"/>
      <w:r w:rsidRPr="00BD3831">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781"/>
      <w:bookmarkEnd w:id="782"/>
    </w:p>
    <w:p w14:paraId="4A541F52" w14:textId="77777777" w:rsidR="007C0220" w:rsidRPr="00BD3831" w:rsidRDefault="007C0220" w:rsidP="00262E73">
      <w:pPr>
        <w:pStyle w:val="afffe"/>
      </w:pPr>
      <w:r w:rsidRPr="00BD3831">
        <w:t>Виды топлива, их доля и значение низшей теплоты сгорания топлива, используемые для производства тепловой энергии по каждой системе теплоснабжения представлены в таблице 10.4.1.</w:t>
      </w:r>
    </w:p>
    <w:p w14:paraId="18425A6B" w14:textId="45537FF7" w:rsidR="00E1044C" w:rsidRPr="00BD3831" w:rsidRDefault="00E1044C" w:rsidP="00262E73">
      <w:pPr>
        <w:pStyle w:val="affff0"/>
      </w:pPr>
      <w:bookmarkStart w:id="783" w:name="_Toc101972784"/>
      <w:bookmarkStart w:id="784" w:name="_Toc105553503"/>
      <w:r w:rsidRPr="00BD3831">
        <w:t>10.5. Преобладающий в поселении вид топлива, определяемый по совокупности всех систем теплоснабжения, находящихся в соответствующем поселении</w:t>
      </w:r>
      <w:bookmarkEnd w:id="783"/>
      <w:bookmarkEnd w:id="784"/>
    </w:p>
    <w:p w14:paraId="4493753E" w14:textId="1572571E" w:rsidR="00EC4937" w:rsidRPr="00BD3831" w:rsidRDefault="007C0220" w:rsidP="00B71E79">
      <w:pPr>
        <w:pStyle w:val="a7"/>
      </w:pPr>
      <w:r w:rsidRPr="00BD3831">
        <w:lastRenderedPageBreak/>
        <w:t xml:space="preserve">Преобладающий в </w:t>
      </w:r>
      <w:r w:rsidR="009F3F79">
        <w:t>сельском</w:t>
      </w:r>
      <w:r w:rsidR="00912A73" w:rsidRPr="00BD3831">
        <w:t xml:space="preserve"> </w:t>
      </w:r>
      <w:r w:rsidRPr="00BD3831">
        <w:t>поселении вид топлива, определяемый по совокупности всех систем теплоснабжения, находящихся в соответствующем поселении представлен в таблице 10.5.1.</w:t>
      </w:r>
    </w:p>
    <w:p w14:paraId="5F659FCC" w14:textId="77777777" w:rsidR="00D32B38" w:rsidRPr="00BD3831" w:rsidRDefault="00D32B38" w:rsidP="00262E73">
      <w:pPr>
        <w:pStyle w:val="affff0"/>
      </w:pPr>
      <w:bookmarkStart w:id="785" w:name="_Toc101972785"/>
      <w:bookmarkStart w:id="786" w:name="_Toc105553504"/>
      <w:r w:rsidRPr="00BD3831">
        <w:t>10.6. Приоритетное направление развития топливного баланса поселения</w:t>
      </w:r>
      <w:bookmarkEnd w:id="785"/>
      <w:bookmarkEnd w:id="786"/>
    </w:p>
    <w:p w14:paraId="58B050E4" w14:textId="77777777" w:rsidR="00D32B38" w:rsidRDefault="00D32B38" w:rsidP="00262E73">
      <w:pPr>
        <w:pStyle w:val="afffe"/>
      </w:pPr>
      <w:r w:rsidRPr="00BD3831">
        <w:t>Развитие топливного баланса не предусматривается.</w:t>
      </w:r>
    </w:p>
    <w:p w14:paraId="7F1C175C" w14:textId="77777777" w:rsidR="00D32B38" w:rsidRPr="00183B09" w:rsidRDefault="00D32B38" w:rsidP="00262E73">
      <w:pPr>
        <w:pStyle w:val="affff0"/>
      </w:pPr>
      <w:bookmarkStart w:id="787" w:name="_Toc101972786"/>
      <w:bookmarkStart w:id="788" w:name="_Toc105553505"/>
      <w:r w:rsidRPr="00BD3831">
        <w:t xml:space="preserve">Глава 11. Оценка </w:t>
      </w:r>
      <w:r w:rsidRPr="00183B09">
        <w:t>надежности теплоснабжения</w:t>
      </w:r>
      <w:bookmarkEnd w:id="787"/>
      <w:bookmarkEnd w:id="788"/>
    </w:p>
    <w:p w14:paraId="73B93122" w14:textId="77777777" w:rsidR="00D32B38" w:rsidRPr="00183B09" w:rsidRDefault="00D32B38" w:rsidP="00262E73">
      <w:pPr>
        <w:pStyle w:val="affff0"/>
      </w:pPr>
      <w:bookmarkStart w:id="789" w:name="_Toc101972787"/>
      <w:bookmarkStart w:id="790" w:name="_Toc105553506"/>
      <w:r w:rsidRPr="00183B09">
        <w:t>11.1.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789"/>
      <w:bookmarkEnd w:id="790"/>
    </w:p>
    <w:p w14:paraId="229EEA5A" w14:textId="77777777" w:rsidR="00D32B38" w:rsidRPr="00183B09" w:rsidRDefault="00D32B38" w:rsidP="00262E73">
      <w:pPr>
        <w:pStyle w:val="afffe"/>
      </w:pPr>
      <w:r w:rsidRPr="00183B09">
        <w:t>Отказы в течении 5 лет не фиксировались.</w:t>
      </w:r>
    </w:p>
    <w:p w14:paraId="4591420E" w14:textId="77777777" w:rsidR="00D32B38" w:rsidRPr="00BD3831" w:rsidRDefault="00D32B38" w:rsidP="00262E73">
      <w:pPr>
        <w:pStyle w:val="affff0"/>
      </w:pPr>
      <w:bookmarkStart w:id="791" w:name="_Toc101972788"/>
      <w:bookmarkStart w:id="792" w:name="_Toc105553507"/>
      <w:r w:rsidRPr="00183B09">
        <w:t>11.2. Методы и результаты обработки</w:t>
      </w:r>
      <w:r w:rsidRPr="00BD3831">
        <w:t xml:space="preserve">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791"/>
      <w:bookmarkEnd w:id="792"/>
    </w:p>
    <w:p w14:paraId="709FF83D" w14:textId="77777777" w:rsidR="00D32B38" w:rsidRPr="00BD3831" w:rsidRDefault="00D32B38" w:rsidP="00262E73">
      <w:pPr>
        <w:pStyle w:val="afffe"/>
      </w:pPr>
      <w:r w:rsidRPr="00BD3831">
        <w:t>По категории отключений потребителей, инциденты на тепловых сетях классифицируются на:</w:t>
      </w:r>
    </w:p>
    <w:p w14:paraId="44031E3E" w14:textId="77777777" w:rsidR="00D32B38" w:rsidRPr="00BD3831" w:rsidRDefault="00D32B38" w:rsidP="00262E73">
      <w:pPr>
        <w:pStyle w:val="a0"/>
      </w:pPr>
      <w:r w:rsidRPr="00BD3831">
        <w:t>отказы (инциденты, которые не считаются авариями);</w:t>
      </w:r>
    </w:p>
    <w:p w14:paraId="46AC0185" w14:textId="77777777" w:rsidR="00D32B38" w:rsidRPr="00BD3831" w:rsidRDefault="00D32B38" w:rsidP="00262E73">
      <w:pPr>
        <w:pStyle w:val="a0"/>
      </w:pPr>
      <w:r w:rsidRPr="00BD3831">
        <w:t>аварии.</w:t>
      </w:r>
    </w:p>
    <w:p w14:paraId="5A75E473" w14:textId="77777777" w:rsidR="00D32B38" w:rsidRDefault="00D32B38" w:rsidP="00262E73">
      <w:pPr>
        <w:pStyle w:val="afffe"/>
      </w:pPr>
      <w:r w:rsidRPr="00BD3831">
        <w:t>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w:t>
      </w:r>
    </w:p>
    <w:p w14:paraId="24524A53" w14:textId="07D8115C" w:rsidR="00A307F6" w:rsidRDefault="00A307F6" w:rsidP="00262E73">
      <w:pPr>
        <w:pStyle w:val="afffe"/>
      </w:pPr>
      <w:r w:rsidRPr="00A307F6">
        <w:t>«2.10. Авариями в тепловых сетях считаются: 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38C2F3B2" w14:textId="4513D154" w:rsidR="00A307F6" w:rsidRPr="00BD3831" w:rsidRDefault="00A307F6" w:rsidP="00262E73">
      <w:pPr>
        <w:pStyle w:val="afffe"/>
        <w:sectPr w:rsidR="00A307F6" w:rsidRPr="00BD3831">
          <w:pgSz w:w="11906" w:h="16838"/>
          <w:pgMar w:top="1134" w:right="850" w:bottom="1134" w:left="1701" w:header="708" w:footer="708" w:gutter="0"/>
          <w:cols w:space="708"/>
          <w:docGrid w:linePitch="360"/>
        </w:sectPr>
      </w:pPr>
    </w:p>
    <w:p w14:paraId="2A0BBDFF" w14:textId="7862CB14" w:rsidR="007C0220" w:rsidRPr="001444F6" w:rsidRDefault="007C0220" w:rsidP="00262E73">
      <w:pPr>
        <w:pStyle w:val="afffc"/>
        <w:rPr>
          <w:highlight w:val="yellow"/>
        </w:rPr>
      </w:pPr>
      <w:bookmarkStart w:id="793" w:name="_Toc101972973"/>
      <w:bookmarkStart w:id="794" w:name="_Toc105553600"/>
      <w:r w:rsidRPr="00C028CC">
        <w:lastRenderedPageBreak/>
        <w:t>Таблица 10.1.1. Прогнозные значения выработки тепловой энергии источниками тепловой энергии (котельными)</w:t>
      </w:r>
      <w:bookmarkEnd w:id="793"/>
      <w:bookmarkEnd w:id="794"/>
    </w:p>
    <w:tbl>
      <w:tblPr>
        <w:tblW w:w="15304" w:type="dxa"/>
        <w:tblLook w:val="04A0" w:firstRow="1" w:lastRow="0" w:firstColumn="1" w:lastColumn="0" w:noHBand="0" w:noVBand="1"/>
      </w:tblPr>
      <w:tblGrid>
        <w:gridCol w:w="1966"/>
        <w:gridCol w:w="1620"/>
        <w:gridCol w:w="1021"/>
        <w:gridCol w:w="1021"/>
        <w:gridCol w:w="1076"/>
        <w:gridCol w:w="1075"/>
        <w:gridCol w:w="1075"/>
        <w:gridCol w:w="1075"/>
        <w:gridCol w:w="1075"/>
        <w:gridCol w:w="1075"/>
        <w:gridCol w:w="1075"/>
        <w:gridCol w:w="1075"/>
        <w:gridCol w:w="1075"/>
      </w:tblGrid>
      <w:tr w:rsidR="00A130CD" w:rsidRPr="00A130CD" w14:paraId="74A75048" w14:textId="77777777" w:rsidTr="009F70D6">
        <w:trPr>
          <w:trHeight w:val="20"/>
        </w:trPr>
        <w:tc>
          <w:tcPr>
            <w:tcW w:w="196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C35EF30" w14:textId="77777777" w:rsidR="00A130CD" w:rsidRPr="00A130CD" w:rsidRDefault="00A130CD" w:rsidP="00067D65">
            <w:pPr>
              <w:rPr>
                <w:color w:val="000000"/>
                <w:szCs w:val="28"/>
              </w:rPr>
            </w:pPr>
            <w:r w:rsidRPr="00A130CD">
              <w:rPr>
                <w:color w:val="000000"/>
                <w:szCs w:val="28"/>
              </w:rPr>
              <w:t>Наименование источника тепловой энергии</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C25D01D" w14:textId="77777777" w:rsidR="00A130CD" w:rsidRPr="00A130CD" w:rsidRDefault="00A130CD" w:rsidP="00067D65">
            <w:pPr>
              <w:rPr>
                <w:color w:val="000000"/>
                <w:szCs w:val="28"/>
              </w:rPr>
            </w:pPr>
            <w:r w:rsidRPr="00A130CD">
              <w:rPr>
                <w:color w:val="000000"/>
                <w:szCs w:val="28"/>
              </w:rPr>
              <w:t>Вид топлива</w:t>
            </w:r>
          </w:p>
        </w:tc>
        <w:tc>
          <w:tcPr>
            <w:tcW w:w="11718" w:type="dxa"/>
            <w:gridSpan w:val="11"/>
            <w:tcBorders>
              <w:top w:val="single" w:sz="4" w:space="0" w:color="auto"/>
              <w:left w:val="nil"/>
              <w:bottom w:val="single" w:sz="4" w:space="0" w:color="auto"/>
              <w:right w:val="single" w:sz="4" w:space="0" w:color="auto"/>
            </w:tcBorders>
            <w:shd w:val="clear" w:color="auto" w:fill="auto"/>
            <w:hideMark/>
          </w:tcPr>
          <w:p w14:paraId="31ADD3E9" w14:textId="77777777" w:rsidR="00A130CD" w:rsidRPr="00A130CD" w:rsidRDefault="00A130CD" w:rsidP="00067D65">
            <w:pPr>
              <w:rPr>
                <w:color w:val="000000"/>
                <w:szCs w:val="28"/>
              </w:rPr>
            </w:pPr>
            <w:r w:rsidRPr="00A130CD">
              <w:rPr>
                <w:color w:val="000000"/>
                <w:szCs w:val="28"/>
              </w:rPr>
              <w:t>Выработка тепловой энергии, тыс. Гкал</w:t>
            </w:r>
          </w:p>
        </w:tc>
      </w:tr>
      <w:tr w:rsidR="007033D0" w:rsidRPr="00A130CD" w14:paraId="538F2D3E" w14:textId="77777777" w:rsidTr="009F70D6">
        <w:trPr>
          <w:trHeight w:val="20"/>
        </w:trPr>
        <w:tc>
          <w:tcPr>
            <w:tcW w:w="1966" w:type="dxa"/>
            <w:vMerge/>
            <w:tcBorders>
              <w:top w:val="single" w:sz="4" w:space="0" w:color="auto"/>
              <w:left w:val="single" w:sz="4" w:space="0" w:color="auto"/>
              <w:bottom w:val="single" w:sz="4" w:space="0" w:color="auto"/>
              <w:right w:val="single" w:sz="4" w:space="0" w:color="auto"/>
            </w:tcBorders>
          </w:tcPr>
          <w:p w14:paraId="0B334F4C" w14:textId="77777777" w:rsidR="007033D0" w:rsidRPr="00A130CD" w:rsidRDefault="007033D0" w:rsidP="00067D65">
            <w:pPr>
              <w:rPr>
                <w:color w:val="000000"/>
                <w:szCs w:val="28"/>
              </w:rPr>
            </w:pPr>
          </w:p>
        </w:tc>
        <w:tc>
          <w:tcPr>
            <w:tcW w:w="1620" w:type="dxa"/>
            <w:vMerge/>
            <w:tcBorders>
              <w:top w:val="single" w:sz="4" w:space="0" w:color="auto"/>
              <w:left w:val="single" w:sz="4" w:space="0" w:color="auto"/>
              <w:bottom w:val="single" w:sz="4" w:space="0" w:color="auto"/>
              <w:right w:val="single" w:sz="4" w:space="0" w:color="auto"/>
            </w:tcBorders>
          </w:tcPr>
          <w:p w14:paraId="4A75C61D" w14:textId="77777777" w:rsidR="007033D0" w:rsidRPr="00A130CD" w:rsidRDefault="007033D0" w:rsidP="00067D65">
            <w:pPr>
              <w:rPr>
                <w:color w:val="000000"/>
                <w:szCs w:val="28"/>
              </w:rPr>
            </w:pPr>
          </w:p>
        </w:tc>
        <w:tc>
          <w:tcPr>
            <w:tcW w:w="1021" w:type="dxa"/>
            <w:tcBorders>
              <w:top w:val="nil"/>
              <w:left w:val="nil"/>
              <w:bottom w:val="single" w:sz="4" w:space="0" w:color="auto"/>
              <w:right w:val="single" w:sz="4" w:space="0" w:color="auto"/>
            </w:tcBorders>
            <w:shd w:val="clear" w:color="auto" w:fill="auto"/>
          </w:tcPr>
          <w:p w14:paraId="233E2685" w14:textId="17FDA909" w:rsidR="007033D0" w:rsidRPr="00A130CD" w:rsidRDefault="007033D0" w:rsidP="00067D65">
            <w:pPr>
              <w:rPr>
                <w:color w:val="000000"/>
                <w:szCs w:val="28"/>
              </w:rPr>
            </w:pPr>
            <w:r>
              <w:rPr>
                <w:color w:val="000000"/>
                <w:szCs w:val="28"/>
              </w:rPr>
              <w:t>Факт</w:t>
            </w:r>
          </w:p>
        </w:tc>
        <w:tc>
          <w:tcPr>
            <w:tcW w:w="10697" w:type="dxa"/>
            <w:gridSpan w:val="10"/>
            <w:tcBorders>
              <w:top w:val="nil"/>
              <w:left w:val="nil"/>
              <w:bottom w:val="single" w:sz="4" w:space="0" w:color="auto"/>
              <w:right w:val="single" w:sz="4" w:space="0" w:color="auto"/>
            </w:tcBorders>
            <w:shd w:val="clear" w:color="auto" w:fill="auto"/>
          </w:tcPr>
          <w:p w14:paraId="314C34B7" w14:textId="085291DB" w:rsidR="007033D0" w:rsidRPr="00A130CD" w:rsidRDefault="007033D0" w:rsidP="00067D65">
            <w:pPr>
              <w:rPr>
                <w:color w:val="000000"/>
                <w:szCs w:val="28"/>
              </w:rPr>
            </w:pPr>
            <w:r>
              <w:rPr>
                <w:color w:val="000000"/>
                <w:szCs w:val="28"/>
              </w:rPr>
              <w:t>План</w:t>
            </w:r>
          </w:p>
        </w:tc>
      </w:tr>
      <w:tr w:rsidR="00A130CD" w:rsidRPr="00A130CD" w14:paraId="17E48A1C" w14:textId="77777777" w:rsidTr="009F70D6">
        <w:trPr>
          <w:trHeight w:val="20"/>
        </w:trPr>
        <w:tc>
          <w:tcPr>
            <w:tcW w:w="1966" w:type="dxa"/>
            <w:vMerge/>
            <w:tcBorders>
              <w:top w:val="single" w:sz="4" w:space="0" w:color="auto"/>
              <w:left w:val="single" w:sz="4" w:space="0" w:color="auto"/>
              <w:bottom w:val="single" w:sz="4" w:space="0" w:color="auto"/>
              <w:right w:val="single" w:sz="4" w:space="0" w:color="auto"/>
            </w:tcBorders>
            <w:hideMark/>
          </w:tcPr>
          <w:p w14:paraId="51BFD4AA" w14:textId="77777777" w:rsidR="00A130CD" w:rsidRPr="00A130CD" w:rsidRDefault="00A130CD" w:rsidP="00067D65">
            <w:pPr>
              <w:rPr>
                <w:color w:val="000000"/>
                <w:szCs w:val="28"/>
              </w:rPr>
            </w:pPr>
          </w:p>
        </w:tc>
        <w:tc>
          <w:tcPr>
            <w:tcW w:w="1620" w:type="dxa"/>
            <w:vMerge/>
            <w:tcBorders>
              <w:top w:val="single" w:sz="4" w:space="0" w:color="auto"/>
              <w:left w:val="single" w:sz="4" w:space="0" w:color="auto"/>
              <w:bottom w:val="single" w:sz="4" w:space="0" w:color="auto"/>
              <w:right w:val="single" w:sz="4" w:space="0" w:color="auto"/>
            </w:tcBorders>
            <w:hideMark/>
          </w:tcPr>
          <w:p w14:paraId="474E56FF" w14:textId="77777777" w:rsidR="00A130CD" w:rsidRPr="00A130CD" w:rsidRDefault="00A130CD" w:rsidP="00067D65">
            <w:pPr>
              <w:rPr>
                <w:color w:val="000000"/>
                <w:szCs w:val="28"/>
              </w:rPr>
            </w:pPr>
          </w:p>
        </w:tc>
        <w:tc>
          <w:tcPr>
            <w:tcW w:w="1021" w:type="dxa"/>
            <w:tcBorders>
              <w:top w:val="nil"/>
              <w:left w:val="nil"/>
              <w:bottom w:val="single" w:sz="4" w:space="0" w:color="auto"/>
              <w:right w:val="single" w:sz="4" w:space="0" w:color="auto"/>
            </w:tcBorders>
            <w:shd w:val="clear" w:color="auto" w:fill="auto"/>
            <w:hideMark/>
          </w:tcPr>
          <w:p w14:paraId="236C5B4A" w14:textId="77777777" w:rsidR="00A130CD" w:rsidRPr="00A130CD" w:rsidRDefault="00A130CD" w:rsidP="00067D65">
            <w:pPr>
              <w:rPr>
                <w:color w:val="000000"/>
                <w:szCs w:val="28"/>
              </w:rPr>
            </w:pPr>
            <w:r w:rsidRPr="00A130CD">
              <w:rPr>
                <w:color w:val="000000"/>
                <w:szCs w:val="28"/>
              </w:rPr>
              <w:t>2021 год</w:t>
            </w:r>
          </w:p>
        </w:tc>
        <w:tc>
          <w:tcPr>
            <w:tcW w:w="1021" w:type="dxa"/>
            <w:tcBorders>
              <w:top w:val="nil"/>
              <w:left w:val="nil"/>
              <w:bottom w:val="single" w:sz="4" w:space="0" w:color="auto"/>
              <w:right w:val="single" w:sz="4" w:space="0" w:color="auto"/>
            </w:tcBorders>
            <w:shd w:val="clear" w:color="auto" w:fill="auto"/>
            <w:hideMark/>
          </w:tcPr>
          <w:p w14:paraId="0EF6F9E1" w14:textId="77777777" w:rsidR="00A130CD" w:rsidRPr="00A130CD" w:rsidRDefault="00A130CD" w:rsidP="00067D65">
            <w:pPr>
              <w:rPr>
                <w:color w:val="000000"/>
                <w:szCs w:val="28"/>
              </w:rPr>
            </w:pPr>
            <w:r w:rsidRPr="00A130CD">
              <w:rPr>
                <w:color w:val="000000"/>
                <w:szCs w:val="28"/>
              </w:rPr>
              <w:t>2022 год</w:t>
            </w:r>
          </w:p>
        </w:tc>
        <w:tc>
          <w:tcPr>
            <w:tcW w:w="1076" w:type="dxa"/>
            <w:tcBorders>
              <w:top w:val="nil"/>
              <w:left w:val="nil"/>
              <w:bottom w:val="single" w:sz="4" w:space="0" w:color="auto"/>
              <w:right w:val="single" w:sz="4" w:space="0" w:color="auto"/>
            </w:tcBorders>
            <w:shd w:val="clear" w:color="auto" w:fill="auto"/>
            <w:hideMark/>
          </w:tcPr>
          <w:p w14:paraId="33DCF7F8" w14:textId="77777777" w:rsidR="00A130CD" w:rsidRPr="00A130CD" w:rsidRDefault="00A130CD" w:rsidP="00067D65">
            <w:pPr>
              <w:rPr>
                <w:color w:val="000000"/>
                <w:szCs w:val="28"/>
              </w:rPr>
            </w:pPr>
            <w:r w:rsidRPr="00A130CD">
              <w:rPr>
                <w:color w:val="000000"/>
                <w:szCs w:val="28"/>
              </w:rPr>
              <w:t>2023 год</w:t>
            </w:r>
          </w:p>
        </w:tc>
        <w:tc>
          <w:tcPr>
            <w:tcW w:w="1075" w:type="dxa"/>
            <w:tcBorders>
              <w:top w:val="nil"/>
              <w:left w:val="nil"/>
              <w:bottom w:val="single" w:sz="4" w:space="0" w:color="auto"/>
              <w:right w:val="single" w:sz="4" w:space="0" w:color="auto"/>
            </w:tcBorders>
            <w:shd w:val="clear" w:color="auto" w:fill="auto"/>
            <w:hideMark/>
          </w:tcPr>
          <w:p w14:paraId="3F21A6A8" w14:textId="77777777" w:rsidR="00A130CD" w:rsidRPr="00A130CD" w:rsidRDefault="00A130CD" w:rsidP="00067D65">
            <w:pPr>
              <w:rPr>
                <w:color w:val="000000"/>
                <w:szCs w:val="28"/>
              </w:rPr>
            </w:pPr>
            <w:r w:rsidRPr="00A130CD">
              <w:rPr>
                <w:color w:val="000000"/>
                <w:szCs w:val="28"/>
              </w:rPr>
              <w:t>2024 год</w:t>
            </w:r>
          </w:p>
        </w:tc>
        <w:tc>
          <w:tcPr>
            <w:tcW w:w="1075" w:type="dxa"/>
            <w:tcBorders>
              <w:top w:val="nil"/>
              <w:left w:val="nil"/>
              <w:bottom w:val="single" w:sz="4" w:space="0" w:color="auto"/>
              <w:right w:val="single" w:sz="4" w:space="0" w:color="auto"/>
            </w:tcBorders>
            <w:shd w:val="clear" w:color="auto" w:fill="auto"/>
            <w:hideMark/>
          </w:tcPr>
          <w:p w14:paraId="09035267" w14:textId="77777777" w:rsidR="00A130CD" w:rsidRPr="00A130CD" w:rsidRDefault="00A130CD" w:rsidP="00067D65">
            <w:pPr>
              <w:rPr>
                <w:color w:val="000000"/>
                <w:szCs w:val="28"/>
              </w:rPr>
            </w:pPr>
            <w:r w:rsidRPr="00A130CD">
              <w:rPr>
                <w:color w:val="000000"/>
                <w:szCs w:val="28"/>
              </w:rPr>
              <w:t>2025 год</w:t>
            </w:r>
          </w:p>
        </w:tc>
        <w:tc>
          <w:tcPr>
            <w:tcW w:w="1075" w:type="dxa"/>
            <w:tcBorders>
              <w:top w:val="nil"/>
              <w:left w:val="nil"/>
              <w:bottom w:val="single" w:sz="4" w:space="0" w:color="auto"/>
              <w:right w:val="single" w:sz="4" w:space="0" w:color="auto"/>
            </w:tcBorders>
            <w:shd w:val="clear" w:color="auto" w:fill="auto"/>
            <w:hideMark/>
          </w:tcPr>
          <w:p w14:paraId="5F7CE4F3" w14:textId="77777777" w:rsidR="00A130CD" w:rsidRPr="00A130CD" w:rsidRDefault="00A130CD" w:rsidP="00067D65">
            <w:pPr>
              <w:rPr>
                <w:color w:val="000000"/>
                <w:szCs w:val="28"/>
              </w:rPr>
            </w:pPr>
            <w:r w:rsidRPr="00A130CD">
              <w:rPr>
                <w:color w:val="000000"/>
                <w:szCs w:val="28"/>
              </w:rPr>
              <w:t>2026 год</w:t>
            </w:r>
          </w:p>
        </w:tc>
        <w:tc>
          <w:tcPr>
            <w:tcW w:w="1075" w:type="dxa"/>
            <w:tcBorders>
              <w:top w:val="nil"/>
              <w:left w:val="nil"/>
              <w:bottom w:val="single" w:sz="4" w:space="0" w:color="auto"/>
              <w:right w:val="single" w:sz="4" w:space="0" w:color="auto"/>
            </w:tcBorders>
            <w:shd w:val="clear" w:color="auto" w:fill="auto"/>
            <w:hideMark/>
          </w:tcPr>
          <w:p w14:paraId="55682C92" w14:textId="77777777" w:rsidR="00A130CD" w:rsidRPr="00A130CD" w:rsidRDefault="00A130CD" w:rsidP="00067D65">
            <w:pPr>
              <w:rPr>
                <w:color w:val="000000"/>
                <w:szCs w:val="28"/>
              </w:rPr>
            </w:pPr>
            <w:r w:rsidRPr="00A130CD">
              <w:rPr>
                <w:color w:val="000000"/>
                <w:szCs w:val="28"/>
              </w:rPr>
              <w:t>2027 год</w:t>
            </w:r>
          </w:p>
        </w:tc>
        <w:tc>
          <w:tcPr>
            <w:tcW w:w="1075" w:type="dxa"/>
            <w:tcBorders>
              <w:top w:val="nil"/>
              <w:left w:val="nil"/>
              <w:bottom w:val="single" w:sz="4" w:space="0" w:color="auto"/>
              <w:right w:val="single" w:sz="4" w:space="0" w:color="auto"/>
            </w:tcBorders>
            <w:shd w:val="clear" w:color="auto" w:fill="auto"/>
            <w:hideMark/>
          </w:tcPr>
          <w:p w14:paraId="1882C544" w14:textId="77777777" w:rsidR="00A130CD" w:rsidRPr="00A130CD" w:rsidRDefault="00A130CD" w:rsidP="00067D65">
            <w:pPr>
              <w:rPr>
                <w:color w:val="000000"/>
                <w:szCs w:val="28"/>
              </w:rPr>
            </w:pPr>
            <w:r w:rsidRPr="00A130CD">
              <w:rPr>
                <w:color w:val="000000"/>
                <w:szCs w:val="28"/>
              </w:rPr>
              <w:t>2028 год</w:t>
            </w:r>
          </w:p>
        </w:tc>
        <w:tc>
          <w:tcPr>
            <w:tcW w:w="1075" w:type="dxa"/>
            <w:tcBorders>
              <w:top w:val="nil"/>
              <w:left w:val="nil"/>
              <w:bottom w:val="single" w:sz="4" w:space="0" w:color="auto"/>
              <w:right w:val="single" w:sz="4" w:space="0" w:color="auto"/>
            </w:tcBorders>
            <w:shd w:val="clear" w:color="auto" w:fill="auto"/>
            <w:hideMark/>
          </w:tcPr>
          <w:p w14:paraId="6BD68E94" w14:textId="77777777" w:rsidR="00A130CD" w:rsidRPr="00A130CD" w:rsidRDefault="00A130CD" w:rsidP="00067D65">
            <w:pPr>
              <w:rPr>
                <w:color w:val="000000"/>
                <w:szCs w:val="28"/>
              </w:rPr>
            </w:pPr>
            <w:r w:rsidRPr="00A130CD">
              <w:rPr>
                <w:color w:val="000000"/>
                <w:szCs w:val="28"/>
              </w:rPr>
              <w:t>2029 год</w:t>
            </w:r>
          </w:p>
        </w:tc>
        <w:tc>
          <w:tcPr>
            <w:tcW w:w="1075" w:type="dxa"/>
            <w:tcBorders>
              <w:top w:val="nil"/>
              <w:left w:val="nil"/>
              <w:bottom w:val="single" w:sz="4" w:space="0" w:color="auto"/>
              <w:right w:val="single" w:sz="4" w:space="0" w:color="auto"/>
            </w:tcBorders>
            <w:shd w:val="clear" w:color="auto" w:fill="auto"/>
            <w:hideMark/>
          </w:tcPr>
          <w:p w14:paraId="2128AB8B" w14:textId="77777777" w:rsidR="00A130CD" w:rsidRPr="00A130CD" w:rsidRDefault="00A130CD" w:rsidP="00067D65">
            <w:pPr>
              <w:rPr>
                <w:color w:val="000000"/>
                <w:szCs w:val="28"/>
              </w:rPr>
            </w:pPr>
            <w:r w:rsidRPr="00A130CD">
              <w:rPr>
                <w:color w:val="000000"/>
                <w:szCs w:val="28"/>
              </w:rPr>
              <w:t>2030 год</w:t>
            </w:r>
          </w:p>
        </w:tc>
        <w:tc>
          <w:tcPr>
            <w:tcW w:w="1075" w:type="dxa"/>
            <w:tcBorders>
              <w:top w:val="nil"/>
              <w:left w:val="nil"/>
              <w:bottom w:val="single" w:sz="4" w:space="0" w:color="auto"/>
              <w:right w:val="single" w:sz="4" w:space="0" w:color="auto"/>
            </w:tcBorders>
            <w:shd w:val="clear" w:color="auto" w:fill="auto"/>
            <w:hideMark/>
          </w:tcPr>
          <w:p w14:paraId="3049BD01" w14:textId="0731FE17" w:rsidR="00A130CD" w:rsidRPr="00A130CD" w:rsidRDefault="00A130CD" w:rsidP="00067D65">
            <w:pPr>
              <w:rPr>
                <w:color w:val="000000"/>
                <w:szCs w:val="28"/>
              </w:rPr>
            </w:pPr>
            <w:r w:rsidRPr="00A130CD">
              <w:rPr>
                <w:color w:val="000000"/>
                <w:szCs w:val="28"/>
              </w:rPr>
              <w:t>2031-</w:t>
            </w:r>
            <w:r w:rsidR="000F2CC2">
              <w:rPr>
                <w:color w:val="000000"/>
                <w:szCs w:val="28"/>
              </w:rPr>
              <w:t>2034</w:t>
            </w:r>
            <w:r w:rsidRPr="00A130CD">
              <w:rPr>
                <w:color w:val="000000"/>
                <w:szCs w:val="28"/>
              </w:rPr>
              <w:t xml:space="preserve"> год</w:t>
            </w:r>
          </w:p>
        </w:tc>
      </w:tr>
      <w:tr w:rsidR="00FF004E" w:rsidRPr="00A130CD" w14:paraId="10A33783" w14:textId="77777777" w:rsidTr="009F70D6">
        <w:trPr>
          <w:trHeight w:val="20"/>
        </w:trPr>
        <w:tc>
          <w:tcPr>
            <w:tcW w:w="1966" w:type="dxa"/>
            <w:tcBorders>
              <w:top w:val="nil"/>
              <w:left w:val="single" w:sz="4" w:space="0" w:color="auto"/>
              <w:bottom w:val="single" w:sz="4" w:space="0" w:color="auto"/>
              <w:right w:val="single" w:sz="4" w:space="0" w:color="auto"/>
            </w:tcBorders>
            <w:shd w:val="clear" w:color="auto" w:fill="auto"/>
            <w:hideMark/>
          </w:tcPr>
          <w:p w14:paraId="3593173C" w14:textId="2EC62302" w:rsidR="00FF004E" w:rsidRPr="00A130CD" w:rsidRDefault="00FF004E" w:rsidP="00FF004E">
            <w:pPr>
              <w:rPr>
                <w:color w:val="000000"/>
                <w:szCs w:val="28"/>
              </w:rPr>
            </w:pPr>
            <w:r>
              <w:rPr>
                <w:rFonts w:eastAsiaTheme="minorEastAsia"/>
                <w:color w:val="000000"/>
                <w:szCs w:val="28"/>
              </w:rPr>
              <w:t>Котельная, п. Рощино, ул. Фабричная</w:t>
            </w:r>
          </w:p>
        </w:tc>
        <w:tc>
          <w:tcPr>
            <w:tcW w:w="1620" w:type="dxa"/>
            <w:tcBorders>
              <w:top w:val="nil"/>
              <w:left w:val="nil"/>
              <w:bottom w:val="single" w:sz="4" w:space="0" w:color="auto"/>
              <w:right w:val="single" w:sz="4" w:space="0" w:color="auto"/>
            </w:tcBorders>
            <w:shd w:val="clear" w:color="auto" w:fill="auto"/>
            <w:hideMark/>
          </w:tcPr>
          <w:p w14:paraId="66EF2213" w14:textId="77777777" w:rsidR="00FF004E" w:rsidRPr="00A130CD" w:rsidRDefault="00FF004E" w:rsidP="00FF004E">
            <w:pPr>
              <w:rPr>
                <w:color w:val="000000"/>
                <w:szCs w:val="28"/>
              </w:rPr>
            </w:pPr>
            <w:r w:rsidRPr="00A130CD">
              <w:rPr>
                <w:color w:val="000000"/>
                <w:szCs w:val="28"/>
              </w:rPr>
              <w:t>Природный газ</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EFB2577" w14:textId="2C2EC093" w:rsidR="00FF004E" w:rsidRPr="00A130CD" w:rsidRDefault="00FF004E" w:rsidP="00FF004E">
            <w:pPr>
              <w:rPr>
                <w:color w:val="000000"/>
                <w:szCs w:val="28"/>
              </w:rPr>
            </w:pPr>
            <w:r>
              <w:rPr>
                <w:color w:val="000000"/>
                <w:szCs w:val="28"/>
              </w:rPr>
              <w:t>50.82</w:t>
            </w:r>
          </w:p>
        </w:tc>
        <w:tc>
          <w:tcPr>
            <w:tcW w:w="1021" w:type="dxa"/>
            <w:tcBorders>
              <w:top w:val="single" w:sz="4" w:space="0" w:color="auto"/>
              <w:left w:val="nil"/>
              <w:bottom w:val="single" w:sz="4" w:space="0" w:color="auto"/>
              <w:right w:val="single" w:sz="4" w:space="0" w:color="auto"/>
            </w:tcBorders>
            <w:shd w:val="clear" w:color="auto" w:fill="auto"/>
            <w:vAlign w:val="bottom"/>
          </w:tcPr>
          <w:p w14:paraId="03D93C06" w14:textId="14BA05F2" w:rsidR="00FF004E" w:rsidRPr="009F70D6" w:rsidRDefault="00FF004E" w:rsidP="00FF004E">
            <w:pPr>
              <w:rPr>
                <w:color w:val="000000"/>
                <w:szCs w:val="28"/>
                <w:highlight w:val="red"/>
                <w:lang w:val="en-US"/>
              </w:rPr>
            </w:pPr>
            <w:r>
              <w:rPr>
                <w:color w:val="000000"/>
                <w:szCs w:val="28"/>
              </w:rPr>
              <w:t>51.82</w:t>
            </w:r>
          </w:p>
        </w:tc>
        <w:tc>
          <w:tcPr>
            <w:tcW w:w="1076" w:type="dxa"/>
            <w:tcBorders>
              <w:top w:val="single" w:sz="4" w:space="0" w:color="auto"/>
              <w:left w:val="nil"/>
              <w:bottom w:val="single" w:sz="4" w:space="0" w:color="auto"/>
              <w:right w:val="single" w:sz="4" w:space="0" w:color="auto"/>
            </w:tcBorders>
            <w:shd w:val="clear" w:color="auto" w:fill="auto"/>
            <w:vAlign w:val="bottom"/>
          </w:tcPr>
          <w:p w14:paraId="3FE053F9" w14:textId="18346BA8" w:rsidR="00FF004E" w:rsidRPr="009F70D6" w:rsidRDefault="00FF004E" w:rsidP="00FF004E">
            <w:pPr>
              <w:rPr>
                <w:color w:val="000000"/>
                <w:szCs w:val="28"/>
                <w:highlight w:val="red"/>
                <w:lang w:val="en-US"/>
              </w:rPr>
            </w:pPr>
            <w:r>
              <w:rPr>
                <w:color w:val="000000"/>
                <w:szCs w:val="28"/>
              </w:rPr>
              <w:t>51.82</w:t>
            </w:r>
          </w:p>
        </w:tc>
        <w:tc>
          <w:tcPr>
            <w:tcW w:w="1075" w:type="dxa"/>
            <w:tcBorders>
              <w:top w:val="single" w:sz="4" w:space="0" w:color="auto"/>
              <w:left w:val="nil"/>
              <w:bottom w:val="single" w:sz="4" w:space="0" w:color="auto"/>
              <w:right w:val="single" w:sz="4" w:space="0" w:color="auto"/>
            </w:tcBorders>
            <w:shd w:val="clear" w:color="auto" w:fill="auto"/>
            <w:vAlign w:val="bottom"/>
          </w:tcPr>
          <w:p w14:paraId="1C024E3A" w14:textId="228E55C7" w:rsidR="00FF004E" w:rsidRPr="009F70D6" w:rsidRDefault="00FF004E" w:rsidP="00FF004E">
            <w:pPr>
              <w:rPr>
                <w:color w:val="000000"/>
                <w:szCs w:val="28"/>
                <w:highlight w:val="red"/>
              </w:rPr>
            </w:pPr>
            <w:r>
              <w:rPr>
                <w:color w:val="000000"/>
                <w:szCs w:val="28"/>
              </w:rPr>
              <w:t>63.16</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1F7FC796" w14:textId="6C85D218" w:rsidR="00FF004E" w:rsidRPr="009F70D6" w:rsidRDefault="00FF004E" w:rsidP="00FF004E">
            <w:pPr>
              <w:rPr>
                <w:color w:val="000000"/>
                <w:szCs w:val="28"/>
                <w:highlight w:val="red"/>
              </w:rPr>
            </w:pPr>
            <w:r>
              <w:rPr>
                <w:color w:val="000000"/>
                <w:szCs w:val="28"/>
              </w:rPr>
              <w:t>98.35</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04188808" w14:textId="16678389" w:rsidR="00FF004E" w:rsidRPr="009F70D6" w:rsidRDefault="00FF004E" w:rsidP="00FF004E">
            <w:pPr>
              <w:rPr>
                <w:color w:val="000000"/>
                <w:szCs w:val="28"/>
                <w:highlight w:val="red"/>
              </w:rPr>
            </w:pPr>
            <w:r>
              <w:rPr>
                <w:color w:val="000000"/>
                <w:szCs w:val="28"/>
              </w:rPr>
              <w:t>115.83</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3C2759C6" w14:textId="2637DD6E" w:rsidR="00FF004E" w:rsidRPr="009F70D6" w:rsidRDefault="00FF004E" w:rsidP="00FF004E">
            <w:pPr>
              <w:rPr>
                <w:color w:val="000000"/>
                <w:szCs w:val="28"/>
                <w:highlight w:val="cyan"/>
              </w:rPr>
            </w:pPr>
            <w:r>
              <w:rPr>
                <w:color w:val="000000"/>
                <w:szCs w:val="28"/>
              </w:rPr>
              <w:t>117.45</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4CABC39E" w14:textId="6F21368D" w:rsidR="00FF004E" w:rsidRPr="009F70D6" w:rsidRDefault="00FF004E" w:rsidP="00FF004E">
            <w:pPr>
              <w:rPr>
                <w:color w:val="000000"/>
                <w:szCs w:val="28"/>
                <w:highlight w:val="cyan"/>
              </w:rPr>
            </w:pPr>
            <w:r>
              <w:rPr>
                <w:color w:val="000000"/>
                <w:szCs w:val="28"/>
              </w:rPr>
              <w:t>117.45</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747C5132" w14:textId="16BC7163" w:rsidR="00FF004E" w:rsidRPr="009F70D6" w:rsidRDefault="00FF004E" w:rsidP="00FF004E">
            <w:pPr>
              <w:rPr>
                <w:color w:val="000000"/>
                <w:szCs w:val="28"/>
                <w:highlight w:val="cyan"/>
              </w:rPr>
            </w:pPr>
            <w:r>
              <w:rPr>
                <w:color w:val="000000"/>
                <w:szCs w:val="28"/>
              </w:rPr>
              <w:t>117.45</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6043F255" w14:textId="523DE593" w:rsidR="00FF004E" w:rsidRPr="009F70D6" w:rsidRDefault="00FF004E" w:rsidP="00FF004E">
            <w:pPr>
              <w:rPr>
                <w:color w:val="000000"/>
                <w:szCs w:val="28"/>
                <w:highlight w:val="cyan"/>
              </w:rPr>
            </w:pPr>
            <w:r>
              <w:rPr>
                <w:color w:val="000000"/>
                <w:szCs w:val="28"/>
              </w:rPr>
              <w:t>117.45</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29B49ACB" w14:textId="47BCD90F" w:rsidR="00FF004E" w:rsidRPr="009F70D6" w:rsidRDefault="00FF004E" w:rsidP="00FF004E">
            <w:pPr>
              <w:rPr>
                <w:color w:val="000000"/>
                <w:szCs w:val="28"/>
                <w:highlight w:val="cyan"/>
              </w:rPr>
            </w:pPr>
            <w:r>
              <w:rPr>
                <w:color w:val="000000"/>
                <w:szCs w:val="28"/>
              </w:rPr>
              <w:t>117.45</w:t>
            </w:r>
          </w:p>
        </w:tc>
      </w:tr>
      <w:tr w:rsidR="00FF004E" w:rsidRPr="00A130CD" w14:paraId="6352E271" w14:textId="77777777" w:rsidTr="009F70D6">
        <w:trPr>
          <w:trHeight w:val="20"/>
        </w:trPr>
        <w:tc>
          <w:tcPr>
            <w:tcW w:w="1966" w:type="dxa"/>
            <w:tcBorders>
              <w:top w:val="nil"/>
              <w:left w:val="single" w:sz="4" w:space="0" w:color="auto"/>
              <w:bottom w:val="single" w:sz="4" w:space="0" w:color="auto"/>
              <w:right w:val="single" w:sz="4" w:space="0" w:color="auto"/>
            </w:tcBorders>
            <w:shd w:val="clear" w:color="auto" w:fill="auto"/>
            <w:hideMark/>
          </w:tcPr>
          <w:p w14:paraId="6095674B" w14:textId="4D3AFCD3" w:rsidR="00FF004E" w:rsidRPr="00A130CD" w:rsidRDefault="00FF004E" w:rsidP="00FF004E">
            <w:pPr>
              <w:rPr>
                <w:color w:val="000000"/>
                <w:szCs w:val="28"/>
              </w:rPr>
            </w:pPr>
            <w:r>
              <w:rPr>
                <w:rFonts w:eastAsiaTheme="minorEastAsia"/>
                <w:color w:val="000000"/>
                <w:szCs w:val="28"/>
              </w:rPr>
              <w:t>Котельная, д. Казанцево, ул. Строительная, 17</w:t>
            </w:r>
          </w:p>
        </w:tc>
        <w:tc>
          <w:tcPr>
            <w:tcW w:w="1620" w:type="dxa"/>
            <w:tcBorders>
              <w:top w:val="nil"/>
              <w:left w:val="nil"/>
              <w:bottom w:val="single" w:sz="4" w:space="0" w:color="auto"/>
              <w:right w:val="single" w:sz="4" w:space="0" w:color="auto"/>
            </w:tcBorders>
            <w:shd w:val="clear" w:color="auto" w:fill="auto"/>
            <w:hideMark/>
          </w:tcPr>
          <w:p w14:paraId="5EA885C1" w14:textId="507F2AAA" w:rsidR="00FF004E" w:rsidRPr="00A130CD" w:rsidRDefault="00FF004E" w:rsidP="00FF004E">
            <w:pPr>
              <w:rPr>
                <w:color w:val="000000"/>
                <w:szCs w:val="28"/>
              </w:rPr>
            </w:pPr>
            <w:r>
              <w:rPr>
                <w:bCs/>
                <w:color w:val="000000"/>
                <w:szCs w:val="28"/>
              </w:rPr>
              <w:t>Природный газ</w:t>
            </w:r>
          </w:p>
        </w:tc>
        <w:tc>
          <w:tcPr>
            <w:tcW w:w="1021" w:type="dxa"/>
            <w:tcBorders>
              <w:top w:val="nil"/>
              <w:left w:val="single" w:sz="4" w:space="0" w:color="auto"/>
              <w:bottom w:val="single" w:sz="4" w:space="0" w:color="auto"/>
              <w:right w:val="single" w:sz="4" w:space="0" w:color="auto"/>
            </w:tcBorders>
            <w:shd w:val="clear" w:color="auto" w:fill="auto"/>
            <w:vAlign w:val="bottom"/>
            <w:hideMark/>
          </w:tcPr>
          <w:p w14:paraId="02203155" w14:textId="56A25D93" w:rsidR="00FF004E" w:rsidRPr="00A130CD" w:rsidRDefault="00FF004E" w:rsidP="00FF004E">
            <w:pPr>
              <w:rPr>
                <w:color w:val="000000"/>
                <w:szCs w:val="28"/>
              </w:rPr>
            </w:pPr>
            <w:r>
              <w:rPr>
                <w:color w:val="000000"/>
                <w:szCs w:val="28"/>
              </w:rPr>
              <w:t>17.16</w:t>
            </w:r>
          </w:p>
        </w:tc>
        <w:tc>
          <w:tcPr>
            <w:tcW w:w="1021" w:type="dxa"/>
            <w:tcBorders>
              <w:top w:val="nil"/>
              <w:left w:val="nil"/>
              <w:bottom w:val="single" w:sz="4" w:space="0" w:color="auto"/>
              <w:right w:val="single" w:sz="4" w:space="0" w:color="auto"/>
            </w:tcBorders>
            <w:shd w:val="clear" w:color="auto" w:fill="auto"/>
            <w:vAlign w:val="bottom"/>
            <w:hideMark/>
          </w:tcPr>
          <w:p w14:paraId="281132CB" w14:textId="6EB896C0" w:rsidR="00FF004E" w:rsidRPr="00A130CD" w:rsidRDefault="00FF004E" w:rsidP="00FF004E">
            <w:pPr>
              <w:rPr>
                <w:color w:val="000000"/>
                <w:szCs w:val="28"/>
              </w:rPr>
            </w:pPr>
            <w:r>
              <w:rPr>
                <w:color w:val="000000"/>
                <w:szCs w:val="28"/>
              </w:rPr>
              <w:t>17.16</w:t>
            </w:r>
          </w:p>
        </w:tc>
        <w:tc>
          <w:tcPr>
            <w:tcW w:w="1076" w:type="dxa"/>
            <w:tcBorders>
              <w:top w:val="nil"/>
              <w:left w:val="nil"/>
              <w:bottom w:val="single" w:sz="4" w:space="0" w:color="auto"/>
              <w:right w:val="single" w:sz="4" w:space="0" w:color="auto"/>
            </w:tcBorders>
            <w:shd w:val="clear" w:color="auto" w:fill="auto"/>
            <w:vAlign w:val="bottom"/>
            <w:hideMark/>
          </w:tcPr>
          <w:p w14:paraId="36D64FF8" w14:textId="47D28CCE" w:rsidR="00FF004E" w:rsidRPr="00A130CD" w:rsidRDefault="00FF004E" w:rsidP="00FF004E">
            <w:pPr>
              <w:rPr>
                <w:color w:val="000000"/>
                <w:szCs w:val="28"/>
              </w:rPr>
            </w:pPr>
            <w:r>
              <w:rPr>
                <w:color w:val="000000"/>
                <w:szCs w:val="28"/>
              </w:rPr>
              <w:t>17.16</w:t>
            </w:r>
          </w:p>
        </w:tc>
        <w:tc>
          <w:tcPr>
            <w:tcW w:w="1075" w:type="dxa"/>
            <w:tcBorders>
              <w:top w:val="nil"/>
              <w:left w:val="nil"/>
              <w:bottom w:val="single" w:sz="4" w:space="0" w:color="auto"/>
              <w:right w:val="single" w:sz="4" w:space="0" w:color="auto"/>
            </w:tcBorders>
            <w:shd w:val="clear" w:color="auto" w:fill="auto"/>
            <w:vAlign w:val="bottom"/>
            <w:hideMark/>
          </w:tcPr>
          <w:p w14:paraId="56C6ACBE" w14:textId="4101A2A6" w:rsidR="00FF004E" w:rsidRPr="00A130CD" w:rsidRDefault="00FF004E" w:rsidP="00FF004E">
            <w:pPr>
              <w:rPr>
                <w:color w:val="000000"/>
                <w:szCs w:val="28"/>
              </w:rPr>
            </w:pPr>
            <w:r>
              <w:rPr>
                <w:color w:val="000000"/>
                <w:szCs w:val="28"/>
              </w:rPr>
              <w:t>17.16</w:t>
            </w:r>
          </w:p>
        </w:tc>
        <w:tc>
          <w:tcPr>
            <w:tcW w:w="1075" w:type="dxa"/>
            <w:tcBorders>
              <w:top w:val="nil"/>
              <w:left w:val="nil"/>
              <w:bottom w:val="single" w:sz="4" w:space="0" w:color="auto"/>
              <w:right w:val="single" w:sz="4" w:space="0" w:color="auto"/>
            </w:tcBorders>
            <w:shd w:val="clear" w:color="auto" w:fill="auto"/>
            <w:vAlign w:val="bottom"/>
            <w:hideMark/>
          </w:tcPr>
          <w:p w14:paraId="1EDDD216" w14:textId="2ED4DAA6" w:rsidR="00FF004E" w:rsidRPr="00A130CD" w:rsidRDefault="00FF004E" w:rsidP="00FF004E">
            <w:pPr>
              <w:rPr>
                <w:color w:val="000000"/>
                <w:szCs w:val="28"/>
              </w:rPr>
            </w:pPr>
            <w:r>
              <w:rPr>
                <w:color w:val="000000"/>
                <w:szCs w:val="28"/>
              </w:rPr>
              <w:t>17.16</w:t>
            </w:r>
          </w:p>
        </w:tc>
        <w:tc>
          <w:tcPr>
            <w:tcW w:w="1075" w:type="dxa"/>
            <w:tcBorders>
              <w:top w:val="nil"/>
              <w:left w:val="nil"/>
              <w:bottom w:val="single" w:sz="4" w:space="0" w:color="auto"/>
              <w:right w:val="single" w:sz="4" w:space="0" w:color="auto"/>
            </w:tcBorders>
            <w:shd w:val="clear" w:color="auto" w:fill="auto"/>
            <w:vAlign w:val="bottom"/>
            <w:hideMark/>
          </w:tcPr>
          <w:p w14:paraId="3ED16065" w14:textId="1F40B277" w:rsidR="00FF004E" w:rsidRPr="00A130CD" w:rsidRDefault="00FF004E" w:rsidP="00FF004E">
            <w:pPr>
              <w:rPr>
                <w:color w:val="000000"/>
                <w:szCs w:val="28"/>
              </w:rPr>
            </w:pPr>
            <w:r>
              <w:rPr>
                <w:color w:val="000000"/>
                <w:szCs w:val="28"/>
              </w:rPr>
              <w:t>17.16</w:t>
            </w:r>
          </w:p>
        </w:tc>
        <w:tc>
          <w:tcPr>
            <w:tcW w:w="1075" w:type="dxa"/>
            <w:tcBorders>
              <w:top w:val="nil"/>
              <w:left w:val="nil"/>
              <w:bottom w:val="single" w:sz="4" w:space="0" w:color="auto"/>
              <w:right w:val="single" w:sz="4" w:space="0" w:color="auto"/>
            </w:tcBorders>
            <w:shd w:val="clear" w:color="auto" w:fill="auto"/>
            <w:vAlign w:val="bottom"/>
            <w:hideMark/>
          </w:tcPr>
          <w:p w14:paraId="016BEAB2" w14:textId="18E45895" w:rsidR="00FF004E" w:rsidRPr="00A130CD" w:rsidRDefault="00FF004E" w:rsidP="00FF004E">
            <w:pPr>
              <w:rPr>
                <w:color w:val="000000"/>
                <w:szCs w:val="28"/>
              </w:rPr>
            </w:pPr>
            <w:r>
              <w:rPr>
                <w:color w:val="000000"/>
                <w:szCs w:val="28"/>
              </w:rPr>
              <w:t>17.16</w:t>
            </w:r>
          </w:p>
        </w:tc>
        <w:tc>
          <w:tcPr>
            <w:tcW w:w="1075" w:type="dxa"/>
            <w:tcBorders>
              <w:top w:val="nil"/>
              <w:left w:val="nil"/>
              <w:bottom w:val="single" w:sz="4" w:space="0" w:color="auto"/>
              <w:right w:val="single" w:sz="4" w:space="0" w:color="auto"/>
            </w:tcBorders>
            <w:shd w:val="clear" w:color="auto" w:fill="auto"/>
            <w:vAlign w:val="bottom"/>
            <w:hideMark/>
          </w:tcPr>
          <w:p w14:paraId="241766A3" w14:textId="75C08598" w:rsidR="00FF004E" w:rsidRPr="00A130CD" w:rsidRDefault="00FF004E" w:rsidP="00FF004E">
            <w:pPr>
              <w:rPr>
                <w:color w:val="000000"/>
                <w:szCs w:val="28"/>
              </w:rPr>
            </w:pPr>
            <w:r>
              <w:rPr>
                <w:color w:val="000000"/>
                <w:szCs w:val="28"/>
              </w:rPr>
              <w:t>17.16</w:t>
            </w:r>
          </w:p>
        </w:tc>
        <w:tc>
          <w:tcPr>
            <w:tcW w:w="1075" w:type="dxa"/>
            <w:tcBorders>
              <w:top w:val="nil"/>
              <w:left w:val="nil"/>
              <w:bottom w:val="single" w:sz="4" w:space="0" w:color="auto"/>
              <w:right w:val="single" w:sz="4" w:space="0" w:color="auto"/>
            </w:tcBorders>
            <w:shd w:val="clear" w:color="auto" w:fill="auto"/>
            <w:vAlign w:val="bottom"/>
            <w:hideMark/>
          </w:tcPr>
          <w:p w14:paraId="30C948FE" w14:textId="15C69297" w:rsidR="00FF004E" w:rsidRPr="00A130CD" w:rsidRDefault="00FF004E" w:rsidP="00FF004E">
            <w:pPr>
              <w:rPr>
                <w:color w:val="000000"/>
                <w:szCs w:val="28"/>
              </w:rPr>
            </w:pPr>
            <w:r>
              <w:rPr>
                <w:color w:val="000000"/>
                <w:szCs w:val="28"/>
              </w:rPr>
              <w:t>17.16</w:t>
            </w:r>
          </w:p>
        </w:tc>
        <w:tc>
          <w:tcPr>
            <w:tcW w:w="1075" w:type="dxa"/>
            <w:tcBorders>
              <w:top w:val="nil"/>
              <w:left w:val="nil"/>
              <w:bottom w:val="single" w:sz="4" w:space="0" w:color="auto"/>
              <w:right w:val="single" w:sz="4" w:space="0" w:color="auto"/>
            </w:tcBorders>
            <w:shd w:val="clear" w:color="auto" w:fill="auto"/>
            <w:vAlign w:val="bottom"/>
            <w:hideMark/>
          </w:tcPr>
          <w:p w14:paraId="35020C15" w14:textId="58A35752" w:rsidR="00FF004E" w:rsidRPr="00A130CD" w:rsidRDefault="00FF004E" w:rsidP="00FF004E">
            <w:pPr>
              <w:rPr>
                <w:color w:val="000000"/>
                <w:szCs w:val="28"/>
              </w:rPr>
            </w:pPr>
            <w:r>
              <w:rPr>
                <w:color w:val="000000"/>
                <w:szCs w:val="28"/>
              </w:rPr>
              <w:t>17.16</w:t>
            </w:r>
          </w:p>
        </w:tc>
        <w:tc>
          <w:tcPr>
            <w:tcW w:w="1075" w:type="dxa"/>
            <w:tcBorders>
              <w:top w:val="nil"/>
              <w:left w:val="nil"/>
              <w:bottom w:val="single" w:sz="4" w:space="0" w:color="auto"/>
              <w:right w:val="single" w:sz="4" w:space="0" w:color="auto"/>
            </w:tcBorders>
            <w:shd w:val="clear" w:color="auto" w:fill="auto"/>
            <w:vAlign w:val="bottom"/>
            <w:hideMark/>
          </w:tcPr>
          <w:p w14:paraId="2A964E9F" w14:textId="4B094916" w:rsidR="00FF004E" w:rsidRPr="00A130CD" w:rsidRDefault="00FF004E" w:rsidP="00FF004E">
            <w:pPr>
              <w:rPr>
                <w:color w:val="000000"/>
                <w:szCs w:val="28"/>
              </w:rPr>
            </w:pPr>
            <w:r>
              <w:rPr>
                <w:color w:val="000000"/>
                <w:szCs w:val="28"/>
              </w:rPr>
              <w:t>17.16</w:t>
            </w:r>
          </w:p>
        </w:tc>
      </w:tr>
      <w:tr w:rsidR="00FF004E" w:rsidRPr="00A130CD" w14:paraId="3BFA1206" w14:textId="77777777" w:rsidTr="009F70D6">
        <w:trPr>
          <w:trHeight w:val="20"/>
        </w:trPr>
        <w:tc>
          <w:tcPr>
            <w:tcW w:w="1966" w:type="dxa"/>
            <w:tcBorders>
              <w:top w:val="nil"/>
              <w:left w:val="single" w:sz="4" w:space="0" w:color="auto"/>
              <w:bottom w:val="single" w:sz="4" w:space="0" w:color="auto"/>
              <w:right w:val="single" w:sz="4" w:space="0" w:color="auto"/>
            </w:tcBorders>
            <w:shd w:val="clear" w:color="auto" w:fill="auto"/>
            <w:hideMark/>
          </w:tcPr>
          <w:p w14:paraId="3BF91794" w14:textId="77777777" w:rsidR="00FF004E" w:rsidRPr="00A130CD" w:rsidRDefault="00FF004E" w:rsidP="00FF004E">
            <w:pPr>
              <w:rPr>
                <w:color w:val="000000"/>
                <w:szCs w:val="28"/>
              </w:rPr>
            </w:pPr>
            <w:r w:rsidRPr="00A130CD">
              <w:rPr>
                <w:bCs/>
                <w:color w:val="000000"/>
                <w:szCs w:val="28"/>
              </w:rPr>
              <w:t>Всего природный газ</w:t>
            </w:r>
          </w:p>
        </w:tc>
        <w:tc>
          <w:tcPr>
            <w:tcW w:w="1620" w:type="dxa"/>
            <w:tcBorders>
              <w:top w:val="nil"/>
              <w:left w:val="nil"/>
              <w:bottom w:val="single" w:sz="4" w:space="0" w:color="auto"/>
              <w:right w:val="single" w:sz="4" w:space="0" w:color="auto"/>
            </w:tcBorders>
            <w:shd w:val="clear" w:color="auto" w:fill="auto"/>
            <w:hideMark/>
          </w:tcPr>
          <w:p w14:paraId="5E0A4A7A" w14:textId="2681AF40" w:rsidR="00FF004E" w:rsidRPr="00A130CD" w:rsidRDefault="00FF004E" w:rsidP="00FF004E">
            <w:pPr>
              <w:rPr>
                <w:color w:val="000000"/>
                <w:szCs w:val="28"/>
              </w:rPr>
            </w:pPr>
          </w:p>
        </w:tc>
        <w:tc>
          <w:tcPr>
            <w:tcW w:w="102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BD80F9F" w14:textId="50362CD7" w:rsidR="00FF004E" w:rsidRPr="00A130CD" w:rsidRDefault="00FF004E" w:rsidP="00FF004E">
            <w:pPr>
              <w:rPr>
                <w:color w:val="000000"/>
                <w:szCs w:val="28"/>
              </w:rPr>
            </w:pPr>
            <w:r>
              <w:rPr>
                <w:color w:val="000000"/>
                <w:szCs w:val="28"/>
              </w:rPr>
              <w:t>67.98</w:t>
            </w:r>
          </w:p>
        </w:tc>
        <w:tc>
          <w:tcPr>
            <w:tcW w:w="1021" w:type="dxa"/>
            <w:tcBorders>
              <w:top w:val="single" w:sz="4" w:space="0" w:color="auto"/>
              <w:left w:val="nil"/>
              <w:bottom w:val="single" w:sz="4" w:space="0" w:color="auto"/>
              <w:right w:val="single" w:sz="4" w:space="0" w:color="auto"/>
            </w:tcBorders>
            <w:shd w:val="clear" w:color="auto" w:fill="auto"/>
            <w:vAlign w:val="bottom"/>
            <w:hideMark/>
          </w:tcPr>
          <w:p w14:paraId="3ADC36C8" w14:textId="768B408F" w:rsidR="00FF004E" w:rsidRPr="00A130CD" w:rsidRDefault="00FF004E" w:rsidP="00FF004E">
            <w:pPr>
              <w:rPr>
                <w:color w:val="000000"/>
                <w:szCs w:val="28"/>
              </w:rPr>
            </w:pPr>
            <w:r>
              <w:rPr>
                <w:color w:val="000000"/>
                <w:szCs w:val="28"/>
              </w:rPr>
              <w:t>68.98</w:t>
            </w:r>
          </w:p>
        </w:tc>
        <w:tc>
          <w:tcPr>
            <w:tcW w:w="1076" w:type="dxa"/>
            <w:tcBorders>
              <w:top w:val="single" w:sz="4" w:space="0" w:color="auto"/>
              <w:left w:val="nil"/>
              <w:bottom w:val="single" w:sz="4" w:space="0" w:color="auto"/>
              <w:right w:val="single" w:sz="4" w:space="0" w:color="auto"/>
            </w:tcBorders>
            <w:shd w:val="clear" w:color="auto" w:fill="auto"/>
            <w:vAlign w:val="bottom"/>
            <w:hideMark/>
          </w:tcPr>
          <w:p w14:paraId="2D2E5F57" w14:textId="3408054B" w:rsidR="00FF004E" w:rsidRPr="00A130CD" w:rsidRDefault="00FF004E" w:rsidP="00FF004E">
            <w:pPr>
              <w:rPr>
                <w:color w:val="000000"/>
                <w:szCs w:val="28"/>
              </w:rPr>
            </w:pPr>
            <w:r>
              <w:rPr>
                <w:color w:val="000000"/>
                <w:szCs w:val="28"/>
              </w:rPr>
              <w:t>68.98</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670C476C" w14:textId="05D015D5" w:rsidR="00FF004E" w:rsidRPr="00A130CD" w:rsidRDefault="00FF004E" w:rsidP="00FF004E">
            <w:pPr>
              <w:rPr>
                <w:color w:val="000000"/>
                <w:szCs w:val="28"/>
              </w:rPr>
            </w:pPr>
            <w:r>
              <w:rPr>
                <w:color w:val="000000"/>
                <w:szCs w:val="28"/>
              </w:rPr>
              <w:t>80.32</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5D1CEAA0" w14:textId="771CCAAE" w:rsidR="00FF004E" w:rsidRPr="00A130CD" w:rsidRDefault="00FF004E" w:rsidP="00FF004E">
            <w:pPr>
              <w:rPr>
                <w:color w:val="000000"/>
                <w:szCs w:val="28"/>
              </w:rPr>
            </w:pPr>
            <w:r>
              <w:rPr>
                <w:color w:val="000000"/>
                <w:szCs w:val="28"/>
              </w:rPr>
              <w:t>115.51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3961E7A6" w14:textId="427B4E37" w:rsidR="00FF004E" w:rsidRPr="00A130CD" w:rsidRDefault="00FF004E" w:rsidP="00FF004E">
            <w:pPr>
              <w:rPr>
                <w:color w:val="000000"/>
                <w:szCs w:val="28"/>
              </w:rPr>
            </w:pPr>
            <w:r>
              <w:rPr>
                <w:color w:val="000000"/>
                <w:szCs w:val="28"/>
              </w:rPr>
              <w:t>132.99</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7C0097E1" w14:textId="0332659C" w:rsidR="00FF004E" w:rsidRPr="00A130CD" w:rsidRDefault="00FF004E" w:rsidP="00FF004E">
            <w:pPr>
              <w:rPr>
                <w:color w:val="000000"/>
                <w:szCs w:val="28"/>
              </w:rPr>
            </w:pPr>
            <w:r>
              <w:rPr>
                <w:color w:val="000000"/>
                <w:szCs w:val="28"/>
              </w:rPr>
              <w:t>134.61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3DCF8501" w14:textId="62008EBB" w:rsidR="00FF004E" w:rsidRPr="00A130CD" w:rsidRDefault="00FF004E" w:rsidP="00FF004E">
            <w:pPr>
              <w:rPr>
                <w:color w:val="000000"/>
                <w:szCs w:val="28"/>
              </w:rPr>
            </w:pPr>
            <w:r>
              <w:rPr>
                <w:color w:val="000000"/>
                <w:szCs w:val="28"/>
              </w:rPr>
              <w:t>134.61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5D2E515A" w14:textId="59A7A47A" w:rsidR="00FF004E" w:rsidRPr="00A130CD" w:rsidRDefault="00FF004E" w:rsidP="00FF004E">
            <w:pPr>
              <w:rPr>
                <w:color w:val="000000"/>
                <w:szCs w:val="28"/>
              </w:rPr>
            </w:pPr>
            <w:r>
              <w:rPr>
                <w:color w:val="000000"/>
                <w:szCs w:val="28"/>
              </w:rPr>
              <w:t>134.61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54F3C94E" w14:textId="1ACB816E" w:rsidR="00FF004E" w:rsidRPr="00A130CD" w:rsidRDefault="00FF004E" w:rsidP="00FF004E">
            <w:pPr>
              <w:rPr>
                <w:color w:val="000000"/>
                <w:szCs w:val="28"/>
              </w:rPr>
            </w:pPr>
            <w:r>
              <w:rPr>
                <w:color w:val="000000"/>
                <w:szCs w:val="28"/>
              </w:rPr>
              <w:t>134.61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277E867C" w14:textId="513B3069" w:rsidR="00FF004E" w:rsidRPr="00A130CD" w:rsidRDefault="00FF004E" w:rsidP="00FF004E">
            <w:pPr>
              <w:rPr>
                <w:color w:val="000000"/>
                <w:szCs w:val="28"/>
              </w:rPr>
            </w:pPr>
            <w:r>
              <w:rPr>
                <w:color w:val="000000"/>
                <w:szCs w:val="28"/>
              </w:rPr>
              <w:t>134.61</w:t>
            </w:r>
          </w:p>
        </w:tc>
      </w:tr>
      <w:tr w:rsidR="00FF004E" w:rsidRPr="00A130CD" w14:paraId="615462AC" w14:textId="77777777" w:rsidTr="009F70D6">
        <w:trPr>
          <w:trHeight w:val="20"/>
        </w:trPr>
        <w:tc>
          <w:tcPr>
            <w:tcW w:w="1966" w:type="dxa"/>
            <w:tcBorders>
              <w:top w:val="nil"/>
              <w:left w:val="single" w:sz="4" w:space="0" w:color="auto"/>
              <w:bottom w:val="single" w:sz="4" w:space="0" w:color="auto"/>
              <w:right w:val="single" w:sz="4" w:space="0" w:color="auto"/>
            </w:tcBorders>
            <w:shd w:val="clear" w:color="auto" w:fill="auto"/>
            <w:hideMark/>
          </w:tcPr>
          <w:p w14:paraId="3D09E281" w14:textId="77777777" w:rsidR="00FF004E" w:rsidRPr="00A130CD" w:rsidRDefault="00FF004E" w:rsidP="00FF004E">
            <w:pPr>
              <w:rPr>
                <w:color w:val="000000"/>
                <w:szCs w:val="28"/>
              </w:rPr>
            </w:pPr>
            <w:r w:rsidRPr="00A130CD">
              <w:rPr>
                <w:bCs/>
                <w:color w:val="000000"/>
                <w:szCs w:val="28"/>
              </w:rPr>
              <w:t>Итого</w:t>
            </w:r>
          </w:p>
        </w:tc>
        <w:tc>
          <w:tcPr>
            <w:tcW w:w="1620" w:type="dxa"/>
            <w:tcBorders>
              <w:top w:val="nil"/>
              <w:left w:val="nil"/>
              <w:bottom w:val="single" w:sz="4" w:space="0" w:color="auto"/>
              <w:right w:val="single" w:sz="4" w:space="0" w:color="auto"/>
            </w:tcBorders>
            <w:shd w:val="clear" w:color="auto" w:fill="auto"/>
            <w:hideMark/>
          </w:tcPr>
          <w:p w14:paraId="3F43402A" w14:textId="10D0A591" w:rsidR="00FF004E" w:rsidRPr="00A130CD" w:rsidRDefault="00FF004E" w:rsidP="00FF004E">
            <w:pPr>
              <w:rPr>
                <w:color w:val="000000"/>
                <w:szCs w:val="28"/>
              </w:rPr>
            </w:pPr>
          </w:p>
        </w:tc>
        <w:tc>
          <w:tcPr>
            <w:tcW w:w="102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20158D0" w14:textId="7CE0631D" w:rsidR="00FF004E" w:rsidRPr="00A130CD" w:rsidRDefault="00FF004E" w:rsidP="00FF004E">
            <w:pPr>
              <w:rPr>
                <w:color w:val="000000"/>
                <w:szCs w:val="28"/>
              </w:rPr>
            </w:pPr>
            <w:r>
              <w:rPr>
                <w:color w:val="000000"/>
                <w:szCs w:val="28"/>
              </w:rPr>
              <w:t>67.98</w:t>
            </w:r>
          </w:p>
        </w:tc>
        <w:tc>
          <w:tcPr>
            <w:tcW w:w="1021" w:type="dxa"/>
            <w:tcBorders>
              <w:top w:val="single" w:sz="4" w:space="0" w:color="auto"/>
              <w:left w:val="nil"/>
              <w:bottom w:val="single" w:sz="4" w:space="0" w:color="auto"/>
              <w:right w:val="single" w:sz="4" w:space="0" w:color="auto"/>
            </w:tcBorders>
            <w:shd w:val="clear" w:color="auto" w:fill="auto"/>
            <w:vAlign w:val="bottom"/>
            <w:hideMark/>
          </w:tcPr>
          <w:p w14:paraId="58B8D6F6" w14:textId="1266BE77" w:rsidR="00FF004E" w:rsidRPr="00A130CD" w:rsidRDefault="00FF004E" w:rsidP="00FF004E">
            <w:pPr>
              <w:rPr>
                <w:color w:val="000000"/>
                <w:szCs w:val="28"/>
              </w:rPr>
            </w:pPr>
            <w:r>
              <w:rPr>
                <w:color w:val="000000"/>
                <w:szCs w:val="28"/>
              </w:rPr>
              <w:t>68.98</w:t>
            </w:r>
          </w:p>
        </w:tc>
        <w:tc>
          <w:tcPr>
            <w:tcW w:w="1076" w:type="dxa"/>
            <w:tcBorders>
              <w:top w:val="single" w:sz="4" w:space="0" w:color="auto"/>
              <w:left w:val="nil"/>
              <w:bottom w:val="single" w:sz="4" w:space="0" w:color="auto"/>
              <w:right w:val="single" w:sz="4" w:space="0" w:color="auto"/>
            </w:tcBorders>
            <w:shd w:val="clear" w:color="auto" w:fill="auto"/>
            <w:vAlign w:val="bottom"/>
            <w:hideMark/>
          </w:tcPr>
          <w:p w14:paraId="461B8C6F" w14:textId="0FE43EF3" w:rsidR="00FF004E" w:rsidRPr="00A130CD" w:rsidRDefault="00FF004E" w:rsidP="00FF004E">
            <w:pPr>
              <w:rPr>
                <w:color w:val="000000"/>
                <w:szCs w:val="28"/>
              </w:rPr>
            </w:pPr>
            <w:r>
              <w:rPr>
                <w:color w:val="000000"/>
                <w:szCs w:val="28"/>
              </w:rPr>
              <w:t>68.98</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29E75BD6" w14:textId="06637C9B" w:rsidR="00FF004E" w:rsidRPr="00A130CD" w:rsidRDefault="00FF004E" w:rsidP="00FF004E">
            <w:pPr>
              <w:rPr>
                <w:color w:val="000000"/>
                <w:szCs w:val="28"/>
              </w:rPr>
            </w:pPr>
            <w:r>
              <w:rPr>
                <w:color w:val="000000"/>
                <w:szCs w:val="28"/>
              </w:rPr>
              <w:t>80.32</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2BBAEE98" w14:textId="467BCC49" w:rsidR="00FF004E" w:rsidRPr="00A130CD" w:rsidRDefault="00FF004E" w:rsidP="00FF004E">
            <w:pPr>
              <w:rPr>
                <w:color w:val="000000"/>
                <w:szCs w:val="28"/>
              </w:rPr>
            </w:pPr>
            <w:r>
              <w:rPr>
                <w:color w:val="000000"/>
                <w:szCs w:val="28"/>
              </w:rPr>
              <w:t>115.51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3D600C7E" w14:textId="6E392A2F" w:rsidR="00FF004E" w:rsidRPr="00A130CD" w:rsidRDefault="00FF004E" w:rsidP="00FF004E">
            <w:pPr>
              <w:rPr>
                <w:color w:val="000000"/>
                <w:szCs w:val="28"/>
              </w:rPr>
            </w:pPr>
            <w:r>
              <w:rPr>
                <w:color w:val="000000"/>
                <w:szCs w:val="28"/>
              </w:rPr>
              <w:t>132.99</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28CC1E5C" w14:textId="7BF47BDB" w:rsidR="00FF004E" w:rsidRPr="00A130CD" w:rsidRDefault="00FF004E" w:rsidP="00FF004E">
            <w:pPr>
              <w:rPr>
                <w:color w:val="000000"/>
                <w:szCs w:val="28"/>
              </w:rPr>
            </w:pPr>
            <w:r>
              <w:rPr>
                <w:color w:val="000000"/>
                <w:szCs w:val="28"/>
              </w:rPr>
              <w:t>134.61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39B56812" w14:textId="5CD53EF7" w:rsidR="00FF004E" w:rsidRPr="00A130CD" w:rsidRDefault="00FF004E" w:rsidP="00FF004E">
            <w:pPr>
              <w:rPr>
                <w:color w:val="000000"/>
                <w:szCs w:val="28"/>
              </w:rPr>
            </w:pPr>
            <w:r>
              <w:rPr>
                <w:color w:val="000000"/>
                <w:szCs w:val="28"/>
              </w:rPr>
              <w:t>134.61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7F663A4D" w14:textId="78839B39" w:rsidR="00FF004E" w:rsidRPr="00A130CD" w:rsidRDefault="00FF004E" w:rsidP="00FF004E">
            <w:pPr>
              <w:rPr>
                <w:color w:val="000000"/>
                <w:szCs w:val="28"/>
              </w:rPr>
            </w:pPr>
            <w:r>
              <w:rPr>
                <w:color w:val="000000"/>
                <w:szCs w:val="28"/>
              </w:rPr>
              <w:t>134.61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0FD78BEB" w14:textId="120913FB" w:rsidR="00FF004E" w:rsidRPr="00A130CD" w:rsidRDefault="00FF004E" w:rsidP="00FF004E">
            <w:pPr>
              <w:rPr>
                <w:color w:val="000000"/>
                <w:szCs w:val="28"/>
              </w:rPr>
            </w:pPr>
            <w:r>
              <w:rPr>
                <w:color w:val="000000"/>
                <w:szCs w:val="28"/>
              </w:rPr>
              <w:t>134.61</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14:paraId="5B1F783B" w14:textId="7F4B8ADA" w:rsidR="00FF004E" w:rsidRPr="00A130CD" w:rsidRDefault="00FF004E" w:rsidP="00FF004E">
            <w:pPr>
              <w:rPr>
                <w:color w:val="000000"/>
                <w:szCs w:val="28"/>
              </w:rPr>
            </w:pPr>
            <w:r>
              <w:rPr>
                <w:color w:val="000000"/>
                <w:szCs w:val="28"/>
              </w:rPr>
              <w:t>134.61</w:t>
            </w:r>
          </w:p>
        </w:tc>
      </w:tr>
    </w:tbl>
    <w:p w14:paraId="4ECBD973" w14:textId="2C71F2A9" w:rsidR="007C0220" w:rsidRPr="00C028CC" w:rsidRDefault="007C0220" w:rsidP="00262E73">
      <w:pPr>
        <w:pStyle w:val="afffc"/>
      </w:pPr>
      <w:bookmarkStart w:id="795" w:name="_Toc101972974"/>
      <w:bookmarkStart w:id="796" w:name="_Toc105553601"/>
      <w:r w:rsidRPr="00C028CC">
        <w:t>Таблица 10.1.2. Удельный расход условного топлива на выработку тепловой энергии источниками тепловой энергии (котельными)</w:t>
      </w:r>
      <w:bookmarkEnd w:id="795"/>
      <w:bookmarkEnd w:id="796"/>
    </w:p>
    <w:tbl>
      <w:tblPr>
        <w:tblW w:w="15304" w:type="dxa"/>
        <w:tblLook w:val="04A0" w:firstRow="1" w:lastRow="0" w:firstColumn="1" w:lastColumn="0" w:noHBand="0" w:noVBand="1"/>
      </w:tblPr>
      <w:tblGrid>
        <w:gridCol w:w="1966"/>
        <w:gridCol w:w="1620"/>
        <w:gridCol w:w="1066"/>
        <w:gridCol w:w="1065"/>
        <w:gridCol w:w="1065"/>
        <w:gridCol w:w="1065"/>
        <w:gridCol w:w="1065"/>
        <w:gridCol w:w="1044"/>
        <w:gridCol w:w="1087"/>
        <w:gridCol w:w="1065"/>
        <w:gridCol w:w="1065"/>
        <w:gridCol w:w="1049"/>
        <w:gridCol w:w="1082"/>
      </w:tblGrid>
      <w:tr w:rsidR="00A130CD" w:rsidRPr="00A130CD" w14:paraId="0DA330AA" w14:textId="77777777" w:rsidTr="0033122B">
        <w:trPr>
          <w:trHeight w:val="20"/>
          <w:tblHeader/>
        </w:trPr>
        <w:tc>
          <w:tcPr>
            <w:tcW w:w="196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8202B67" w14:textId="77777777" w:rsidR="00A130CD" w:rsidRPr="00A130CD" w:rsidRDefault="00A130CD" w:rsidP="00067D65">
            <w:pPr>
              <w:rPr>
                <w:color w:val="000000"/>
                <w:szCs w:val="28"/>
              </w:rPr>
            </w:pPr>
            <w:r w:rsidRPr="00A130CD">
              <w:rPr>
                <w:color w:val="000000"/>
                <w:szCs w:val="28"/>
              </w:rPr>
              <w:t>Наименование источника тепловой энергии</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52DE6E8" w14:textId="77777777" w:rsidR="00A130CD" w:rsidRPr="00A130CD" w:rsidRDefault="00A130CD" w:rsidP="00067D65">
            <w:pPr>
              <w:rPr>
                <w:color w:val="000000"/>
                <w:szCs w:val="28"/>
              </w:rPr>
            </w:pPr>
            <w:r w:rsidRPr="00A130CD">
              <w:rPr>
                <w:color w:val="000000"/>
                <w:szCs w:val="28"/>
              </w:rPr>
              <w:t>Вид топлива</w:t>
            </w:r>
          </w:p>
        </w:tc>
        <w:tc>
          <w:tcPr>
            <w:tcW w:w="11718" w:type="dxa"/>
            <w:gridSpan w:val="11"/>
            <w:tcBorders>
              <w:top w:val="single" w:sz="4" w:space="0" w:color="auto"/>
              <w:left w:val="nil"/>
              <w:bottom w:val="single" w:sz="4" w:space="0" w:color="auto"/>
              <w:right w:val="single" w:sz="4" w:space="0" w:color="auto"/>
            </w:tcBorders>
            <w:shd w:val="clear" w:color="auto" w:fill="auto"/>
            <w:hideMark/>
          </w:tcPr>
          <w:p w14:paraId="7D003FF9" w14:textId="77777777" w:rsidR="00A130CD" w:rsidRPr="00A130CD" w:rsidRDefault="00A130CD" w:rsidP="00067D65">
            <w:pPr>
              <w:rPr>
                <w:color w:val="000000"/>
                <w:szCs w:val="28"/>
              </w:rPr>
            </w:pPr>
            <w:r w:rsidRPr="00A130CD">
              <w:rPr>
                <w:color w:val="000000"/>
                <w:szCs w:val="28"/>
              </w:rPr>
              <w:t>Удельный расход условного топлива, кг условного топлива/Гкал</w:t>
            </w:r>
          </w:p>
        </w:tc>
      </w:tr>
      <w:tr w:rsidR="007033D0" w:rsidRPr="00A130CD" w14:paraId="63E01D14" w14:textId="77777777" w:rsidTr="0033122B">
        <w:trPr>
          <w:trHeight w:val="20"/>
          <w:tblHeader/>
        </w:trPr>
        <w:tc>
          <w:tcPr>
            <w:tcW w:w="1966" w:type="dxa"/>
            <w:vMerge/>
            <w:tcBorders>
              <w:top w:val="single" w:sz="4" w:space="0" w:color="auto"/>
              <w:left w:val="single" w:sz="4" w:space="0" w:color="auto"/>
              <w:bottom w:val="single" w:sz="4" w:space="0" w:color="auto"/>
              <w:right w:val="single" w:sz="4" w:space="0" w:color="auto"/>
            </w:tcBorders>
          </w:tcPr>
          <w:p w14:paraId="1ED45F50" w14:textId="77777777" w:rsidR="007033D0" w:rsidRPr="00A130CD" w:rsidRDefault="007033D0" w:rsidP="00067D65">
            <w:pPr>
              <w:rPr>
                <w:color w:val="000000"/>
                <w:szCs w:val="28"/>
              </w:rPr>
            </w:pPr>
          </w:p>
        </w:tc>
        <w:tc>
          <w:tcPr>
            <w:tcW w:w="1620" w:type="dxa"/>
            <w:vMerge/>
            <w:tcBorders>
              <w:top w:val="single" w:sz="4" w:space="0" w:color="auto"/>
              <w:left w:val="single" w:sz="4" w:space="0" w:color="auto"/>
              <w:bottom w:val="single" w:sz="4" w:space="0" w:color="auto"/>
              <w:right w:val="single" w:sz="4" w:space="0" w:color="auto"/>
            </w:tcBorders>
          </w:tcPr>
          <w:p w14:paraId="54593410" w14:textId="77777777" w:rsidR="007033D0" w:rsidRPr="00A130CD" w:rsidRDefault="007033D0" w:rsidP="00067D65">
            <w:pPr>
              <w:rPr>
                <w:color w:val="000000"/>
                <w:szCs w:val="28"/>
              </w:rPr>
            </w:pPr>
          </w:p>
        </w:tc>
        <w:tc>
          <w:tcPr>
            <w:tcW w:w="1066" w:type="dxa"/>
            <w:tcBorders>
              <w:top w:val="nil"/>
              <w:left w:val="nil"/>
              <w:bottom w:val="single" w:sz="4" w:space="0" w:color="auto"/>
              <w:right w:val="single" w:sz="4" w:space="0" w:color="auto"/>
            </w:tcBorders>
            <w:shd w:val="clear" w:color="auto" w:fill="auto"/>
          </w:tcPr>
          <w:p w14:paraId="7D2F3166" w14:textId="7191008F" w:rsidR="007033D0" w:rsidRPr="00A130CD" w:rsidRDefault="007033D0" w:rsidP="00067D65">
            <w:pPr>
              <w:rPr>
                <w:color w:val="000000"/>
                <w:szCs w:val="28"/>
              </w:rPr>
            </w:pPr>
            <w:r>
              <w:rPr>
                <w:color w:val="000000"/>
                <w:szCs w:val="28"/>
              </w:rPr>
              <w:t>Факт</w:t>
            </w:r>
          </w:p>
        </w:tc>
        <w:tc>
          <w:tcPr>
            <w:tcW w:w="10652" w:type="dxa"/>
            <w:gridSpan w:val="10"/>
            <w:tcBorders>
              <w:top w:val="nil"/>
              <w:left w:val="nil"/>
              <w:bottom w:val="single" w:sz="4" w:space="0" w:color="auto"/>
              <w:right w:val="single" w:sz="4" w:space="0" w:color="auto"/>
            </w:tcBorders>
            <w:shd w:val="clear" w:color="auto" w:fill="auto"/>
          </w:tcPr>
          <w:p w14:paraId="6E80F266" w14:textId="66D4E236" w:rsidR="007033D0" w:rsidRPr="00A130CD" w:rsidRDefault="007033D0" w:rsidP="00067D65">
            <w:pPr>
              <w:rPr>
                <w:color w:val="000000"/>
                <w:szCs w:val="28"/>
              </w:rPr>
            </w:pPr>
            <w:r>
              <w:rPr>
                <w:color w:val="000000"/>
                <w:szCs w:val="28"/>
              </w:rPr>
              <w:t>План</w:t>
            </w:r>
          </w:p>
        </w:tc>
      </w:tr>
      <w:tr w:rsidR="00A130CD" w:rsidRPr="00A130CD" w14:paraId="23B17929" w14:textId="77777777" w:rsidTr="0033122B">
        <w:trPr>
          <w:trHeight w:val="20"/>
          <w:tblHeader/>
        </w:trPr>
        <w:tc>
          <w:tcPr>
            <w:tcW w:w="1966" w:type="dxa"/>
            <w:vMerge/>
            <w:tcBorders>
              <w:top w:val="single" w:sz="4" w:space="0" w:color="auto"/>
              <w:left w:val="single" w:sz="4" w:space="0" w:color="auto"/>
              <w:bottom w:val="single" w:sz="4" w:space="0" w:color="auto"/>
              <w:right w:val="single" w:sz="4" w:space="0" w:color="auto"/>
            </w:tcBorders>
            <w:hideMark/>
          </w:tcPr>
          <w:p w14:paraId="488EB150" w14:textId="77777777" w:rsidR="00A130CD" w:rsidRPr="00A130CD" w:rsidRDefault="00A130CD" w:rsidP="00067D65">
            <w:pPr>
              <w:rPr>
                <w:color w:val="000000"/>
                <w:szCs w:val="28"/>
              </w:rPr>
            </w:pPr>
          </w:p>
        </w:tc>
        <w:tc>
          <w:tcPr>
            <w:tcW w:w="1620" w:type="dxa"/>
            <w:vMerge/>
            <w:tcBorders>
              <w:top w:val="single" w:sz="4" w:space="0" w:color="auto"/>
              <w:left w:val="single" w:sz="4" w:space="0" w:color="auto"/>
              <w:bottom w:val="single" w:sz="4" w:space="0" w:color="auto"/>
              <w:right w:val="single" w:sz="4" w:space="0" w:color="auto"/>
            </w:tcBorders>
            <w:hideMark/>
          </w:tcPr>
          <w:p w14:paraId="253535D0" w14:textId="77777777" w:rsidR="00A130CD" w:rsidRPr="00A130CD" w:rsidRDefault="00A130CD" w:rsidP="00067D65">
            <w:pPr>
              <w:rPr>
                <w:color w:val="000000"/>
                <w:szCs w:val="28"/>
              </w:rPr>
            </w:pPr>
          </w:p>
        </w:tc>
        <w:tc>
          <w:tcPr>
            <w:tcW w:w="1066" w:type="dxa"/>
            <w:tcBorders>
              <w:top w:val="nil"/>
              <w:left w:val="nil"/>
              <w:bottom w:val="single" w:sz="4" w:space="0" w:color="auto"/>
              <w:right w:val="single" w:sz="4" w:space="0" w:color="auto"/>
            </w:tcBorders>
            <w:shd w:val="clear" w:color="auto" w:fill="auto"/>
            <w:hideMark/>
          </w:tcPr>
          <w:p w14:paraId="055E27AF" w14:textId="77777777" w:rsidR="00A130CD" w:rsidRPr="00A130CD" w:rsidRDefault="00A130CD" w:rsidP="00067D65">
            <w:pPr>
              <w:rPr>
                <w:color w:val="000000"/>
                <w:szCs w:val="28"/>
              </w:rPr>
            </w:pPr>
            <w:r w:rsidRPr="00A130CD">
              <w:rPr>
                <w:color w:val="000000"/>
                <w:szCs w:val="28"/>
              </w:rPr>
              <w:t>2021 год</w:t>
            </w:r>
          </w:p>
        </w:tc>
        <w:tc>
          <w:tcPr>
            <w:tcW w:w="1065" w:type="dxa"/>
            <w:tcBorders>
              <w:top w:val="nil"/>
              <w:left w:val="nil"/>
              <w:bottom w:val="single" w:sz="4" w:space="0" w:color="auto"/>
              <w:right w:val="single" w:sz="4" w:space="0" w:color="auto"/>
            </w:tcBorders>
            <w:shd w:val="clear" w:color="auto" w:fill="auto"/>
            <w:hideMark/>
          </w:tcPr>
          <w:p w14:paraId="0825241E" w14:textId="77777777" w:rsidR="00A130CD" w:rsidRPr="00A130CD" w:rsidRDefault="00A130CD" w:rsidP="00067D65">
            <w:pPr>
              <w:rPr>
                <w:color w:val="000000"/>
                <w:szCs w:val="28"/>
              </w:rPr>
            </w:pPr>
            <w:r w:rsidRPr="00A130CD">
              <w:rPr>
                <w:color w:val="000000"/>
                <w:szCs w:val="28"/>
              </w:rPr>
              <w:t>2022 год</w:t>
            </w:r>
          </w:p>
        </w:tc>
        <w:tc>
          <w:tcPr>
            <w:tcW w:w="1065" w:type="dxa"/>
            <w:tcBorders>
              <w:top w:val="nil"/>
              <w:left w:val="nil"/>
              <w:bottom w:val="single" w:sz="4" w:space="0" w:color="auto"/>
              <w:right w:val="single" w:sz="4" w:space="0" w:color="auto"/>
            </w:tcBorders>
            <w:shd w:val="clear" w:color="auto" w:fill="auto"/>
            <w:hideMark/>
          </w:tcPr>
          <w:p w14:paraId="13E74793" w14:textId="77777777" w:rsidR="00A130CD" w:rsidRPr="00A130CD" w:rsidRDefault="00A130CD" w:rsidP="00067D65">
            <w:pPr>
              <w:rPr>
                <w:color w:val="000000"/>
                <w:szCs w:val="28"/>
              </w:rPr>
            </w:pPr>
            <w:r w:rsidRPr="00A130CD">
              <w:rPr>
                <w:color w:val="000000"/>
                <w:szCs w:val="28"/>
              </w:rPr>
              <w:t>2023 год</w:t>
            </w:r>
          </w:p>
        </w:tc>
        <w:tc>
          <w:tcPr>
            <w:tcW w:w="1065" w:type="dxa"/>
            <w:tcBorders>
              <w:top w:val="nil"/>
              <w:left w:val="nil"/>
              <w:bottom w:val="single" w:sz="4" w:space="0" w:color="auto"/>
              <w:right w:val="single" w:sz="4" w:space="0" w:color="auto"/>
            </w:tcBorders>
            <w:shd w:val="clear" w:color="auto" w:fill="auto"/>
            <w:hideMark/>
          </w:tcPr>
          <w:p w14:paraId="2AB1A07B" w14:textId="77777777" w:rsidR="00A130CD" w:rsidRPr="00A130CD" w:rsidRDefault="00A130CD" w:rsidP="00067D65">
            <w:pPr>
              <w:rPr>
                <w:color w:val="000000"/>
                <w:szCs w:val="28"/>
              </w:rPr>
            </w:pPr>
            <w:r w:rsidRPr="00A130CD">
              <w:rPr>
                <w:color w:val="000000"/>
                <w:szCs w:val="28"/>
              </w:rPr>
              <w:t>2024 год</w:t>
            </w:r>
          </w:p>
        </w:tc>
        <w:tc>
          <w:tcPr>
            <w:tcW w:w="1065" w:type="dxa"/>
            <w:tcBorders>
              <w:top w:val="nil"/>
              <w:left w:val="nil"/>
              <w:bottom w:val="single" w:sz="4" w:space="0" w:color="auto"/>
              <w:right w:val="single" w:sz="4" w:space="0" w:color="auto"/>
            </w:tcBorders>
            <w:shd w:val="clear" w:color="auto" w:fill="auto"/>
            <w:hideMark/>
          </w:tcPr>
          <w:p w14:paraId="7B664C7F" w14:textId="77777777" w:rsidR="00A130CD" w:rsidRPr="00A130CD" w:rsidRDefault="00A130CD" w:rsidP="00067D65">
            <w:pPr>
              <w:rPr>
                <w:color w:val="000000"/>
                <w:szCs w:val="28"/>
              </w:rPr>
            </w:pPr>
            <w:r w:rsidRPr="00A130CD">
              <w:rPr>
                <w:color w:val="000000"/>
                <w:szCs w:val="28"/>
              </w:rPr>
              <w:t>2025 год</w:t>
            </w:r>
          </w:p>
        </w:tc>
        <w:tc>
          <w:tcPr>
            <w:tcW w:w="1044" w:type="dxa"/>
            <w:tcBorders>
              <w:top w:val="nil"/>
              <w:left w:val="nil"/>
              <w:bottom w:val="single" w:sz="4" w:space="0" w:color="auto"/>
              <w:right w:val="single" w:sz="4" w:space="0" w:color="auto"/>
            </w:tcBorders>
            <w:shd w:val="clear" w:color="auto" w:fill="auto"/>
            <w:hideMark/>
          </w:tcPr>
          <w:p w14:paraId="1E919EB9" w14:textId="77777777" w:rsidR="00A130CD" w:rsidRPr="00A130CD" w:rsidRDefault="00A130CD" w:rsidP="00067D65">
            <w:pPr>
              <w:rPr>
                <w:color w:val="000000"/>
                <w:szCs w:val="28"/>
              </w:rPr>
            </w:pPr>
            <w:r w:rsidRPr="00A130CD">
              <w:rPr>
                <w:color w:val="000000"/>
                <w:szCs w:val="28"/>
              </w:rPr>
              <w:t>2026 год</w:t>
            </w:r>
          </w:p>
        </w:tc>
        <w:tc>
          <w:tcPr>
            <w:tcW w:w="1087" w:type="dxa"/>
            <w:tcBorders>
              <w:top w:val="nil"/>
              <w:left w:val="nil"/>
              <w:bottom w:val="single" w:sz="4" w:space="0" w:color="auto"/>
              <w:right w:val="single" w:sz="4" w:space="0" w:color="auto"/>
            </w:tcBorders>
            <w:shd w:val="clear" w:color="auto" w:fill="auto"/>
            <w:hideMark/>
          </w:tcPr>
          <w:p w14:paraId="5382D8FA" w14:textId="77777777" w:rsidR="00A130CD" w:rsidRPr="00A130CD" w:rsidRDefault="00A130CD" w:rsidP="00067D65">
            <w:pPr>
              <w:rPr>
                <w:color w:val="000000"/>
                <w:szCs w:val="28"/>
              </w:rPr>
            </w:pPr>
            <w:r w:rsidRPr="00A130CD">
              <w:rPr>
                <w:color w:val="000000"/>
                <w:szCs w:val="28"/>
              </w:rPr>
              <w:t>2027 год</w:t>
            </w:r>
          </w:p>
        </w:tc>
        <w:tc>
          <w:tcPr>
            <w:tcW w:w="1065" w:type="dxa"/>
            <w:tcBorders>
              <w:top w:val="nil"/>
              <w:left w:val="nil"/>
              <w:bottom w:val="single" w:sz="4" w:space="0" w:color="auto"/>
              <w:right w:val="single" w:sz="4" w:space="0" w:color="auto"/>
            </w:tcBorders>
            <w:shd w:val="clear" w:color="auto" w:fill="auto"/>
            <w:hideMark/>
          </w:tcPr>
          <w:p w14:paraId="5DCACA62" w14:textId="77777777" w:rsidR="00A130CD" w:rsidRPr="00A130CD" w:rsidRDefault="00A130CD" w:rsidP="00067D65">
            <w:pPr>
              <w:rPr>
                <w:color w:val="000000"/>
                <w:szCs w:val="28"/>
              </w:rPr>
            </w:pPr>
            <w:r w:rsidRPr="00A130CD">
              <w:rPr>
                <w:color w:val="000000"/>
                <w:szCs w:val="28"/>
              </w:rPr>
              <w:t>2028 год</w:t>
            </w:r>
          </w:p>
        </w:tc>
        <w:tc>
          <w:tcPr>
            <w:tcW w:w="1065" w:type="dxa"/>
            <w:tcBorders>
              <w:top w:val="nil"/>
              <w:left w:val="nil"/>
              <w:bottom w:val="single" w:sz="4" w:space="0" w:color="auto"/>
              <w:right w:val="single" w:sz="4" w:space="0" w:color="auto"/>
            </w:tcBorders>
            <w:shd w:val="clear" w:color="auto" w:fill="auto"/>
            <w:hideMark/>
          </w:tcPr>
          <w:p w14:paraId="47C2EA17" w14:textId="77777777" w:rsidR="00A130CD" w:rsidRPr="00A130CD" w:rsidRDefault="00A130CD" w:rsidP="00067D65">
            <w:pPr>
              <w:rPr>
                <w:color w:val="000000"/>
                <w:szCs w:val="28"/>
              </w:rPr>
            </w:pPr>
            <w:r w:rsidRPr="00A130CD">
              <w:rPr>
                <w:color w:val="000000"/>
                <w:szCs w:val="28"/>
              </w:rPr>
              <w:t>2029 год</w:t>
            </w:r>
          </w:p>
        </w:tc>
        <w:tc>
          <w:tcPr>
            <w:tcW w:w="1049" w:type="dxa"/>
            <w:tcBorders>
              <w:top w:val="nil"/>
              <w:left w:val="nil"/>
              <w:bottom w:val="single" w:sz="4" w:space="0" w:color="auto"/>
              <w:right w:val="single" w:sz="4" w:space="0" w:color="auto"/>
            </w:tcBorders>
            <w:shd w:val="clear" w:color="auto" w:fill="auto"/>
            <w:hideMark/>
          </w:tcPr>
          <w:p w14:paraId="1B9B620E" w14:textId="77777777" w:rsidR="00A130CD" w:rsidRPr="00A130CD" w:rsidRDefault="00A130CD" w:rsidP="00067D65">
            <w:pPr>
              <w:rPr>
                <w:color w:val="000000"/>
                <w:szCs w:val="28"/>
              </w:rPr>
            </w:pPr>
            <w:r w:rsidRPr="00A130CD">
              <w:rPr>
                <w:color w:val="000000"/>
                <w:szCs w:val="28"/>
              </w:rPr>
              <w:t>2030 год</w:t>
            </w:r>
          </w:p>
        </w:tc>
        <w:tc>
          <w:tcPr>
            <w:tcW w:w="1082" w:type="dxa"/>
            <w:tcBorders>
              <w:top w:val="nil"/>
              <w:left w:val="nil"/>
              <w:bottom w:val="single" w:sz="4" w:space="0" w:color="auto"/>
              <w:right w:val="single" w:sz="4" w:space="0" w:color="auto"/>
            </w:tcBorders>
            <w:shd w:val="clear" w:color="auto" w:fill="auto"/>
            <w:hideMark/>
          </w:tcPr>
          <w:p w14:paraId="330D6391" w14:textId="67DE2A13" w:rsidR="00A130CD" w:rsidRPr="00A130CD" w:rsidRDefault="00A130CD" w:rsidP="00067D65">
            <w:pPr>
              <w:rPr>
                <w:color w:val="000000"/>
                <w:szCs w:val="28"/>
              </w:rPr>
            </w:pPr>
            <w:r w:rsidRPr="00A130CD">
              <w:rPr>
                <w:color w:val="000000"/>
                <w:szCs w:val="28"/>
              </w:rPr>
              <w:t>2031-</w:t>
            </w:r>
            <w:r w:rsidR="000F2CC2">
              <w:rPr>
                <w:color w:val="000000"/>
                <w:szCs w:val="28"/>
              </w:rPr>
              <w:t>2034</w:t>
            </w:r>
            <w:r w:rsidRPr="00A130CD">
              <w:rPr>
                <w:color w:val="000000"/>
                <w:szCs w:val="28"/>
              </w:rPr>
              <w:t xml:space="preserve"> годы</w:t>
            </w:r>
          </w:p>
        </w:tc>
      </w:tr>
      <w:tr w:rsidR="00AE59AE" w:rsidRPr="00FF004E" w14:paraId="714117B4" w14:textId="77777777" w:rsidTr="00A7622F">
        <w:trPr>
          <w:trHeight w:val="20"/>
        </w:trPr>
        <w:tc>
          <w:tcPr>
            <w:tcW w:w="1966" w:type="dxa"/>
            <w:tcBorders>
              <w:top w:val="nil"/>
              <w:left w:val="single" w:sz="4" w:space="0" w:color="auto"/>
              <w:bottom w:val="single" w:sz="4" w:space="0" w:color="auto"/>
              <w:right w:val="single" w:sz="4" w:space="0" w:color="auto"/>
            </w:tcBorders>
            <w:shd w:val="clear" w:color="auto" w:fill="auto"/>
            <w:hideMark/>
          </w:tcPr>
          <w:p w14:paraId="6A81D84F" w14:textId="7E7D71CC" w:rsidR="00AE59AE" w:rsidRPr="00A130CD" w:rsidRDefault="00AE59AE" w:rsidP="00AE59AE">
            <w:pPr>
              <w:rPr>
                <w:color w:val="000000"/>
                <w:szCs w:val="28"/>
              </w:rPr>
            </w:pPr>
            <w:r>
              <w:rPr>
                <w:rFonts w:eastAsiaTheme="minorEastAsia"/>
                <w:color w:val="000000"/>
                <w:szCs w:val="28"/>
              </w:rPr>
              <w:t>Котельная, п. Рощино, ул. Фабричная</w:t>
            </w:r>
          </w:p>
        </w:tc>
        <w:tc>
          <w:tcPr>
            <w:tcW w:w="1620" w:type="dxa"/>
            <w:tcBorders>
              <w:top w:val="nil"/>
              <w:left w:val="nil"/>
              <w:bottom w:val="single" w:sz="4" w:space="0" w:color="auto"/>
              <w:right w:val="single" w:sz="4" w:space="0" w:color="auto"/>
            </w:tcBorders>
            <w:shd w:val="clear" w:color="auto" w:fill="auto"/>
            <w:hideMark/>
          </w:tcPr>
          <w:p w14:paraId="1254344E" w14:textId="77777777" w:rsidR="00AE59AE" w:rsidRPr="00A130CD" w:rsidRDefault="00AE59AE" w:rsidP="00AE59AE">
            <w:pPr>
              <w:rPr>
                <w:color w:val="000000"/>
                <w:szCs w:val="28"/>
              </w:rPr>
            </w:pPr>
            <w:r w:rsidRPr="00A130CD">
              <w:rPr>
                <w:color w:val="000000"/>
                <w:szCs w:val="28"/>
              </w:rPr>
              <w:t>Природный газ</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3675380" w14:textId="00413285" w:rsidR="00AE59AE" w:rsidRPr="00AE59AE" w:rsidRDefault="00AE59AE" w:rsidP="00AE59AE">
            <w:pPr>
              <w:rPr>
                <w:color w:val="000000"/>
                <w:szCs w:val="28"/>
              </w:rPr>
            </w:pPr>
            <w:r w:rsidRPr="00AE59AE">
              <w:rPr>
                <w:color w:val="000000"/>
                <w:szCs w:val="28"/>
              </w:rPr>
              <w:t>15</w:t>
            </w:r>
            <w:r w:rsidRPr="00AE59AE">
              <w:rPr>
                <w:color w:val="000000"/>
                <w:szCs w:val="28"/>
                <w:lang w:val="en-US"/>
              </w:rPr>
              <w:t>8</w:t>
            </w:r>
            <w:r w:rsidRPr="00AE59AE">
              <w:rPr>
                <w:color w:val="000000"/>
                <w:szCs w:val="28"/>
              </w:rPr>
              <w:t>.</w:t>
            </w:r>
            <w:r w:rsidRPr="00AE59AE">
              <w:rPr>
                <w:color w:val="000000"/>
                <w:szCs w:val="28"/>
                <w:lang w:val="en-US"/>
              </w:rPr>
              <w:t>92</w:t>
            </w:r>
          </w:p>
        </w:tc>
        <w:tc>
          <w:tcPr>
            <w:tcW w:w="1065" w:type="dxa"/>
            <w:tcBorders>
              <w:top w:val="single" w:sz="4" w:space="0" w:color="auto"/>
              <w:left w:val="nil"/>
              <w:bottom w:val="single" w:sz="4" w:space="0" w:color="auto"/>
              <w:right w:val="single" w:sz="4" w:space="0" w:color="auto"/>
            </w:tcBorders>
            <w:shd w:val="clear" w:color="auto" w:fill="auto"/>
            <w:vAlign w:val="bottom"/>
          </w:tcPr>
          <w:p w14:paraId="6DFB340F" w14:textId="6DB042D4" w:rsidR="00AE59AE" w:rsidRPr="00AE59AE" w:rsidRDefault="00AE59AE" w:rsidP="00AE59AE">
            <w:pPr>
              <w:rPr>
                <w:color w:val="000000"/>
                <w:szCs w:val="28"/>
              </w:rPr>
            </w:pPr>
            <w:r w:rsidRPr="00AE59AE">
              <w:rPr>
                <w:color w:val="000000"/>
                <w:szCs w:val="28"/>
              </w:rPr>
              <w:t>158.92</w:t>
            </w:r>
          </w:p>
        </w:tc>
        <w:tc>
          <w:tcPr>
            <w:tcW w:w="1065" w:type="dxa"/>
            <w:tcBorders>
              <w:top w:val="single" w:sz="4" w:space="0" w:color="auto"/>
              <w:left w:val="nil"/>
              <w:bottom w:val="single" w:sz="4" w:space="0" w:color="auto"/>
              <w:right w:val="single" w:sz="4" w:space="0" w:color="auto"/>
            </w:tcBorders>
            <w:shd w:val="clear" w:color="auto" w:fill="auto"/>
            <w:vAlign w:val="bottom"/>
          </w:tcPr>
          <w:p w14:paraId="59090621" w14:textId="197EA984" w:rsidR="00AE59AE" w:rsidRPr="00AE59AE" w:rsidRDefault="00AE59AE" w:rsidP="00AE59AE">
            <w:pPr>
              <w:rPr>
                <w:color w:val="000000"/>
                <w:szCs w:val="28"/>
              </w:rPr>
            </w:pPr>
            <w:r w:rsidRPr="00AE59AE">
              <w:rPr>
                <w:color w:val="000000"/>
                <w:szCs w:val="28"/>
              </w:rPr>
              <w:t>158.92</w:t>
            </w:r>
          </w:p>
        </w:tc>
        <w:tc>
          <w:tcPr>
            <w:tcW w:w="1065" w:type="dxa"/>
            <w:tcBorders>
              <w:top w:val="single" w:sz="4" w:space="0" w:color="auto"/>
              <w:left w:val="nil"/>
              <w:bottom w:val="single" w:sz="4" w:space="0" w:color="auto"/>
              <w:right w:val="single" w:sz="4" w:space="0" w:color="auto"/>
            </w:tcBorders>
            <w:shd w:val="clear" w:color="auto" w:fill="auto"/>
            <w:vAlign w:val="bottom"/>
          </w:tcPr>
          <w:p w14:paraId="4A3D025E" w14:textId="67F33BA8" w:rsidR="00AE59AE" w:rsidRPr="00AE59AE" w:rsidRDefault="00AE59AE" w:rsidP="00AE59AE">
            <w:pPr>
              <w:rPr>
                <w:color w:val="000000"/>
                <w:szCs w:val="28"/>
              </w:rPr>
            </w:pPr>
            <w:r w:rsidRPr="00AE59AE">
              <w:rPr>
                <w:color w:val="000000"/>
                <w:szCs w:val="28"/>
              </w:rPr>
              <w:t>158.92</w:t>
            </w:r>
          </w:p>
        </w:tc>
        <w:tc>
          <w:tcPr>
            <w:tcW w:w="1065" w:type="dxa"/>
            <w:tcBorders>
              <w:top w:val="single" w:sz="4" w:space="0" w:color="auto"/>
              <w:left w:val="nil"/>
              <w:bottom w:val="single" w:sz="4" w:space="0" w:color="auto"/>
              <w:right w:val="single" w:sz="4" w:space="0" w:color="auto"/>
            </w:tcBorders>
            <w:shd w:val="clear" w:color="auto" w:fill="auto"/>
            <w:vAlign w:val="bottom"/>
          </w:tcPr>
          <w:p w14:paraId="2190BCF2" w14:textId="52BE19EF" w:rsidR="00AE59AE" w:rsidRPr="00AE59AE" w:rsidRDefault="00AE59AE" w:rsidP="00AE59AE">
            <w:pPr>
              <w:rPr>
                <w:color w:val="000000"/>
                <w:szCs w:val="28"/>
              </w:rPr>
            </w:pPr>
            <w:r w:rsidRPr="00AE59AE">
              <w:rPr>
                <w:color w:val="000000"/>
                <w:szCs w:val="28"/>
              </w:rPr>
              <w:t>158.92</w:t>
            </w:r>
          </w:p>
        </w:tc>
        <w:tc>
          <w:tcPr>
            <w:tcW w:w="1044" w:type="dxa"/>
            <w:tcBorders>
              <w:top w:val="single" w:sz="4" w:space="0" w:color="auto"/>
              <w:left w:val="nil"/>
              <w:bottom w:val="single" w:sz="4" w:space="0" w:color="auto"/>
              <w:right w:val="single" w:sz="4" w:space="0" w:color="auto"/>
            </w:tcBorders>
            <w:shd w:val="clear" w:color="auto" w:fill="auto"/>
            <w:vAlign w:val="bottom"/>
          </w:tcPr>
          <w:p w14:paraId="48AD5FDD" w14:textId="2B0EB6B5" w:rsidR="00AE59AE" w:rsidRPr="00AE59AE" w:rsidRDefault="00AE59AE" w:rsidP="00AE59AE">
            <w:pPr>
              <w:rPr>
                <w:color w:val="000000"/>
                <w:szCs w:val="28"/>
              </w:rPr>
            </w:pPr>
            <w:r w:rsidRPr="00AE59AE">
              <w:rPr>
                <w:color w:val="000000"/>
                <w:szCs w:val="28"/>
              </w:rPr>
              <w:t>158.92</w:t>
            </w:r>
          </w:p>
        </w:tc>
        <w:tc>
          <w:tcPr>
            <w:tcW w:w="1087" w:type="dxa"/>
            <w:tcBorders>
              <w:top w:val="single" w:sz="4" w:space="0" w:color="auto"/>
              <w:left w:val="nil"/>
              <w:bottom w:val="single" w:sz="4" w:space="0" w:color="auto"/>
              <w:right w:val="single" w:sz="4" w:space="0" w:color="auto"/>
            </w:tcBorders>
            <w:shd w:val="clear" w:color="auto" w:fill="auto"/>
            <w:vAlign w:val="bottom"/>
          </w:tcPr>
          <w:p w14:paraId="3E4373DB" w14:textId="5BC0BCF1" w:rsidR="00AE59AE" w:rsidRPr="00AE59AE" w:rsidRDefault="00AE59AE" w:rsidP="00AE59AE">
            <w:pPr>
              <w:rPr>
                <w:color w:val="000000"/>
                <w:szCs w:val="28"/>
              </w:rPr>
            </w:pPr>
            <w:r w:rsidRPr="00AE59AE">
              <w:rPr>
                <w:color w:val="000000"/>
                <w:szCs w:val="28"/>
              </w:rPr>
              <w:t>158.92</w:t>
            </w:r>
          </w:p>
        </w:tc>
        <w:tc>
          <w:tcPr>
            <w:tcW w:w="1065" w:type="dxa"/>
            <w:tcBorders>
              <w:top w:val="single" w:sz="4" w:space="0" w:color="auto"/>
              <w:left w:val="nil"/>
              <w:bottom w:val="single" w:sz="4" w:space="0" w:color="auto"/>
              <w:right w:val="single" w:sz="4" w:space="0" w:color="auto"/>
            </w:tcBorders>
            <w:shd w:val="clear" w:color="auto" w:fill="auto"/>
            <w:vAlign w:val="bottom"/>
          </w:tcPr>
          <w:p w14:paraId="3CC078D8" w14:textId="5C9A8360" w:rsidR="00AE59AE" w:rsidRPr="00AE59AE" w:rsidRDefault="00AE59AE" w:rsidP="00AE59AE">
            <w:pPr>
              <w:rPr>
                <w:color w:val="000000"/>
                <w:szCs w:val="28"/>
              </w:rPr>
            </w:pPr>
            <w:r w:rsidRPr="00AE59AE">
              <w:rPr>
                <w:color w:val="000000"/>
                <w:szCs w:val="28"/>
              </w:rPr>
              <w:t>158.92</w:t>
            </w:r>
          </w:p>
        </w:tc>
        <w:tc>
          <w:tcPr>
            <w:tcW w:w="1065" w:type="dxa"/>
            <w:tcBorders>
              <w:top w:val="single" w:sz="4" w:space="0" w:color="auto"/>
              <w:left w:val="nil"/>
              <w:bottom w:val="single" w:sz="4" w:space="0" w:color="auto"/>
              <w:right w:val="single" w:sz="4" w:space="0" w:color="auto"/>
            </w:tcBorders>
            <w:shd w:val="clear" w:color="auto" w:fill="auto"/>
            <w:vAlign w:val="bottom"/>
          </w:tcPr>
          <w:p w14:paraId="3EE8B99B" w14:textId="04532147" w:rsidR="00AE59AE" w:rsidRPr="00AE59AE" w:rsidRDefault="00AE59AE" w:rsidP="00AE59AE">
            <w:pPr>
              <w:rPr>
                <w:color w:val="000000"/>
                <w:szCs w:val="28"/>
              </w:rPr>
            </w:pPr>
            <w:r w:rsidRPr="00AE59AE">
              <w:rPr>
                <w:color w:val="000000"/>
                <w:szCs w:val="28"/>
              </w:rPr>
              <w:t>158.92</w:t>
            </w:r>
          </w:p>
        </w:tc>
        <w:tc>
          <w:tcPr>
            <w:tcW w:w="1049" w:type="dxa"/>
            <w:tcBorders>
              <w:top w:val="single" w:sz="4" w:space="0" w:color="auto"/>
              <w:left w:val="nil"/>
              <w:bottom w:val="single" w:sz="4" w:space="0" w:color="auto"/>
              <w:right w:val="single" w:sz="4" w:space="0" w:color="auto"/>
            </w:tcBorders>
            <w:shd w:val="clear" w:color="auto" w:fill="auto"/>
            <w:vAlign w:val="bottom"/>
          </w:tcPr>
          <w:p w14:paraId="01253F90" w14:textId="4BC4BC42" w:rsidR="00AE59AE" w:rsidRPr="00AE59AE" w:rsidRDefault="00AE59AE" w:rsidP="00AE59AE">
            <w:pPr>
              <w:rPr>
                <w:color w:val="000000"/>
                <w:szCs w:val="28"/>
              </w:rPr>
            </w:pPr>
            <w:r w:rsidRPr="00AE59AE">
              <w:rPr>
                <w:color w:val="000000"/>
                <w:szCs w:val="28"/>
              </w:rPr>
              <w:t>158.92</w:t>
            </w:r>
          </w:p>
        </w:tc>
        <w:tc>
          <w:tcPr>
            <w:tcW w:w="1082" w:type="dxa"/>
            <w:tcBorders>
              <w:top w:val="single" w:sz="4" w:space="0" w:color="auto"/>
              <w:left w:val="nil"/>
              <w:bottom w:val="single" w:sz="4" w:space="0" w:color="auto"/>
              <w:right w:val="single" w:sz="4" w:space="0" w:color="auto"/>
            </w:tcBorders>
            <w:shd w:val="clear" w:color="auto" w:fill="auto"/>
            <w:vAlign w:val="bottom"/>
          </w:tcPr>
          <w:p w14:paraId="0D041909" w14:textId="520E309D" w:rsidR="00AE59AE" w:rsidRPr="00AE59AE" w:rsidRDefault="00AE59AE" w:rsidP="00AE59AE">
            <w:pPr>
              <w:rPr>
                <w:color w:val="000000"/>
                <w:szCs w:val="28"/>
              </w:rPr>
            </w:pPr>
            <w:r w:rsidRPr="00AE59AE">
              <w:rPr>
                <w:color w:val="000000"/>
                <w:szCs w:val="28"/>
              </w:rPr>
              <w:t>158.92</w:t>
            </w:r>
          </w:p>
        </w:tc>
      </w:tr>
      <w:tr w:rsidR="00263126" w:rsidRPr="00FF004E" w14:paraId="2E7E24FC" w14:textId="77777777" w:rsidTr="00A7622F">
        <w:trPr>
          <w:trHeight w:val="20"/>
        </w:trPr>
        <w:tc>
          <w:tcPr>
            <w:tcW w:w="1966" w:type="dxa"/>
            <w:tcBorders>
              <w:top w:val="nil"/>
              <w:left w:val="single" w:sz="4" w:space="0" w:color="auto"/>
              <w:bottom w:val="single" w:sz="4" w:space="0" w:color="auto"/>
              <w:right w:val="single" w:sz="4" w:space="0" w:color="auto"/>
            </w:tcBorders>
            <w:shd w:val="clear" w:color="auto" w:fill="auto"/>
            <w:hideMark/>
          </w:tcPr>
          <w:p w14:paraId="69374AE3" w14:textId="4AAC2254" w:rsidR="00263126" w:rsidRPr="00A130CD" w:rsidRDefault="00263126" w:rsidP="00263126">
            <w:pPr>
              <w:rPr>
                <w:color w:val="000000"/>
                <w:szCs w:val="28"/>
              </w:rPr>
            </w:pPr>
            <w:r>
              <w:rPr>
                <w:rFonts w:eastAsiaTheme="minorEastAsia"/>
                <w:color w:val="000000"/>
                <w:szCs w:val="28"/>
              </w:rPr>
              <w:t xml:space="preserve">Котельная, д. Казанцево, ул. </w:t>
            </w:r>
            <w:r>
              <w:rPr>
                <w:rFonts w:eastAsiaTheme="minorEastAsia"/>
                <w:color w:val="000000"/>
                <w:szCs w:val="28"/>
              </w:rPr>
              <w:lastRenderedPageBreak/>
              <w:t>Строительная, 17</w:t>
            </w:r>
          </w:p>
        </w:tc>
        <w:tc>
          <w:tcPr>
            <w:tcW w:w="1620" w:type="dxa"/>
            <w:tcBorders>
              <w:top w:val="nil"/>
              <w:left w:val="nil"/>
              <w:bottom w:val="single" w:sz="4" w:space="0" w:color="auto"/>
              <w:right w:val="single" w:sz="4" w:space="0" w:color="auto"/>
            </w:tcBorders>
            <w:shd w:val="clear" w:color="auto" w:fill="auto"/>
            <w:hideMark/>
          </w:tcPr>
          <w:p w14:paraId="0940DDAE" w14:textId="6453FD60" w:rsidR="00263126" w:rsidRPr="00A130CD" w:rsidRDefault="00263126" w:rsidP="00263126">
            <w:pPr>
              <w:rPr>
                <w:color w:val="000000"/>
                <w:szCs w:val="28"/>
              </w:rPr>
            </w:pPr>
            <w:r>
              <w:rPr>
                <w:bCs/>
                <w:color w:val="000000"/>
                <w:szCs w:val="28"/>
              </w:rPr>
              <w:lastRenderedPageBreak/>
              <w:t>Природный газ</w:t>
            </w:r>
          </w:p>
        </w:tc>
        <w:tc>
          <w:tcPr>
            <w:tcW w:w="1066" w:type="dxa"/>
            <w:tcBorders>
              <w:top w:val="nil"/>
              <w:left w:val="single" w:sz="4" w:space="0" w:color="auto"/>
              <w:bottom w:val="single" w:sz="4" w:space="0" w:color="auto"/>
              <w:right w:val="single" w:sz="4" w:space="0" w:color="auto"/>
            </w:tcBorders>
            <w:shd w:val="clear" w:color="auto" w:fill="auto"/>
            <w:vAlign w:val="bottom"/>
            <w:hideMark/>
          </w:tcPr>
          <w:p w14:paraId="18850F51" w14:textId="0CE0AB92" w:rsidR="00263126" w:rsidRPr="00FF004E" w:rsidRDefault="00263126" w:rsidP="00A7622F">
            <w:pPr>
              <w:rPr>
                <w:color w:val="000000"/>
                <w:szCs w:val="28"/>
              </w:rPr>
            </w:pPr>
            <w:r w:rsidRPr="00FF004E">
              <w:rPr>
                <w:color w:val="000000"/>
                <w:szCs w:val="28"/>
              </w:rPr>
              <w:t>166.85</w:t>
            </w:r>
          </w:p>
        </w:tc>
        <w:tc>
          <w:tcPr>
            <w:tcW w:w="1065" w:type="dxa"/>
            <w:tcBorders>
              <w:top w:val="nil"/>
              <w:left w:val="nil"/>
              <w:bottom w:val="single" w:sz="4" w:space="0" w:color="auto"/>
              <w:right w:val="single" w:sz="4" w:space="0" w:color="auto"/>
            </w:tcBorders>
            <w:shd w:val="clear" w:color="auto" w:fill="auto"/>
            <w:vAlign w:val="bottom"/>
            <w:hideMark/>
          </w:tcPr>
          <w:p w14:paraId="43A94542" w14:textId="287E7E6E" w:rsidR="00263126" w:rsidRPr="00FF004E" w:rsidRDefault="00263126" w:rsidP="00A7622F">
            <w:pPr>
              <w:rPr>
                <w:color w:val="000000"/>
                <w:szCs w:val="28"/>
              </w:rPr>
            </w:pPr>
            <w:r w:rsidRPr="00FF004E">
              <w:rPr>
                <w:color w:val="000000"/>
                <w:szCs w:val="28"/>
              </w:rPr>
              <w:t>166.85</w:t>
            </w:r>
          </w:p>
        </w:tc>
        <w:tc>
          <w:tcPr>
            <w:tcW w:w="1065" w:type="dxa"/>
            <w:tcBorders>
              <w:top w:val="nil"/>
              <w:left w:val="nil"/>
              <w:bottom w:val="single" w:sz="4" w:space="0" w:color="auto"/>
              <w:right w:val="single" w:sz="4" w:space="0" w:color="auto"/>
            </w:tcBorders>
            <w:shd w:val="clear" w:color="auto" w:fill="auto"/>
            <w:vAlign w:val="bottom"/>
            <w:hideMark/>
          </w:tcPr>
          <w:p w14:paraId="4FD2BC9B" w14:textId="7AF7309F" w:rsidR="00263126" w:rsidRPr="00FF004E" w:rsidRDefault="00263126" w:rsidP="00A7622F">
            <w:pPr>
              <w:rPr>
                <w:color w:val="000000"/>
                <w:szCs w:val="28"/>
              </w:rPr>
            </w:pPr>
            <w:r w:rsidRPr="00FF004E">
              <w:rPr>
                <w:color w:val="000000"/>
                <w:szCs w:val="28"/>
              </w:rPr>
              <w:t>166.85</w:t>
            </w:r>
          </w:p>
        </w:tc>
        <w:tc>
          <w:tcPr>
            <w:tcW w:w="1065" w:type="dxa"/>
            <w:tcBorders>
              <w:top w:val="nil"/>
              <w:left w:val="nil"/>
              <w:bottom w:val="single" w:sz="4" w:space="0" w:color="auto"/>
              <w:right w:val="single" w:sz="4" w:space="0" w:color="auto"/>
            </w:tcBorders>
            <w:shd w:val="clear" w:color="auto" w:fill="auto"/>
            <w:vAlign w:val="bottom"/>
            <w:hideMark/>
          </w:tcPr>
          <w:p w14:paraId="629A7906" w14:textId="49D3879E" w:rsidR="00263126" w:rsidRPr="00FF004E" w:rsidRDefault="00263126" w:rsidP="00A7622F">
            <w:pPr>
              <w:rPr>
                <w:color w:val="000000"/>
                <w:szCs w:val="28"/>
              </w:rPr>
            </w:pPr>
            <w:r w:rsidRPr="00FF004E">
              <w:rPr>
                <w:color w:val="000000"/>
                <w:szCs w:val="28"/>
              </w:rPr>
              <w:t>166.85</w:t>
            </w:r>
          </w:p>
        </w:tc>
        <w:tc>
          <w:tcPr>
            <w:tcW w:w="1065" w:type="dxa"/>
            <w:tcBorders>
              <w:top w:val="nil"/>
              <w:left w:val="nil"/>
              <w:bottom w:val="single" w:sz="4" w:space="0" w:color="auto"/>
              <w:right w:val="single" w:sz="4" w:space="0" w:color="auto"/>
            </w:tcBorders>
            <w:shd w:val="clear" w:color="auto" w:fill="auto"/>
            <w:vAlign w:val="bottom"/>
            <w:hideMark/>
          </w:tcPr>
          <w:p w14:paraId="5B21B88A" w14:textId="3E3BFECC" w:rsidR="00263126" w:rsidRPr="00FF004E" w:rsidRDefault="00263126" w:rsidP="00A7622F">
            <w:pPr>
              <w:rPr>
                <w:color w:val="000000"/>
                <w:szCs w:val="28"/>
              </w:rPr>
            </w:pPr>
            <w:r w:rsidRPr="00FF004E">
              <w:rPr>
                <w:color w:val="000000"/>
                <w:szCs w:val="28"/>
              </w:rPr>
              <w:t>166.85</w:t>
            </w:r>
          </w:p>
        </w:tc>
        <w:tc>
          <w:tcPr>
            <w:tcW w:w="1044" w:type="dxa"/>
            <w:tcBorders>
              <w:top w:val="nil"/>
              <w:left w:val="nil"/>
              <w:bottom w:val="single" w:sz="4" w:space="0" w:color="auto"/>
              <w:right w:val="single" w:sz="4" w:space="0" w:color="auto"/>
            </w:tcBorders>
            <w:shd w:val="clear" w:color="auto" w:fill="auto"/>
            <w:vAlign w:val="bottom"/>
            <w:hideMark/>
          </w:tcPr>
          <w:p w14:paraId="37B16C69" w14:textId="1637406B" w:rsidR="00263126" w:rsidRPr="00FF004E" w:rsidRDefault="00263126" w:rsidP="00A7622F">
            <w:pPr>
              <w:rPr>
                <w:color w:val="000000"/>
                <w:szCs w:val="28"/>
              </w:rPr>
            </w:pPr>
            <w:r w:rsidRPr="00FF004E">
              <w:rPr>
                <w:color w:val="000000"/>
                <w:szCs w:val="28"/>
              </w:rPr>
              <w:t>166.85</w:t>
            </w:r>
          </w:p>
        </w:tc>
        <w:tc>
          <w:tcPr>
            <w:tcW w:w="1087" w:type="dxa"/>
            <w:tcBorders>
              <w:top w:val="nil"/>
              <w:left w:val="nil"/>
              <w:bottom w:val="single" w:sz="4" w:space="0" w:color="auto"/>
              <w:right w:val="single" w:sz="4" w:space="0" w:color="auto"/>
            </w:tcBorders>
            <w:shd w:val="clear" w:color="auto" w:fill="auto"/>
            <w:vAlign w:val="bottom"/>
            <w:hideMark/>
          </w:tcPr>
          <w:p w14:paraId="2C98CFAA" w14:textId="337E3ABB" w:rsidR="00263126" w:rsidRPr="00FF004E" w:rsidRDefault="00263126" w:rsidP="00A7622F">
            <w:pPr>
              <w:rPr>
                <w:color w:val="000000"/>
                <w:szCs w:val="28"/>
              </w:rPr>
            </w:pPr>
            <w:r w:rsidRPr="00FF004E">
              <w:rPr>
                <w:color w:val="000000"/>
                <w:szCs w:val="28"/>
              </w:rPr>
              <w:t>166.85</w:t>
            </w:r>
          </w:p>
        </w:tc>
        <w:tc>
          <w:tcPr>
            <w:tcW w:w="1065" w:type="dxa"/>
            <w:tcBorders>
              <w:top w:val="nil"/>
              <w:left w:val="nil"/>
              <w:bottom w:val="single" w:sz="4" w:space="0" w:color="auto"/>
              <w:right w:val="single" w:sz="4" w:space="0" w:color="auto"/>
            </w:tcBorders>
            <w:shd w:val="clear" w:color="auto" w:fill="auto"/>
            <w:vAlign w:val="bottom"/>
            <w:hideMark/>
          </w:tcPr>
          <w:p w14:paraId="7D636639" w14:textId="6C9866CB" w:rsidR="00263126" w:rsidRPr="00FF004E" w:rsidRDefault="00263126" w:rsidP="00A7622F">
            <w:pPr>
              <w:rPr>
                <w:color w:val="000000"/>
                <w:szCs w:val="28"/>
              </w:rPr>
            </w:pPr>
            <w:r w:rsidRPr="00FF004E">
              <w:rPr>
                <w:color w:val="000000"/>
                <w:szCs w:val="28"/>
              </w:rPr>
              <w:t>166.85</w:t>
            </w:r>
          </w:p>
        </w:tc>
        <w:tc>
          <w:tcPr>
            <w:tcW w:w="1065" w:type="dxa"/>
            <w:tcBorders>
              <w:top w:val="nil"/>
              <w:left w:val="nil"/>
              <w:bottom w:val="single" w:sz="4" w:space="0" w:color="auto"/>
              <w:right w:val="single" w:sz="4" w:space="0" w:color="auto"/>
            </w:tcBorders>
            <w:shd w:val="clear" w:color="auto" w:fill="auto"/>
            <w:vAlign w:val="bottom"/>
            <w:hideMark/>
          </w:tcPr>
          <w:p w14:paraId="6955A51F" w14:textId="49655857" w:rsidR="00263126" w:rsidRPr="00FF004E" w:rsidRDefault="00263126" w:rsidP="00A7622F">
            <w:pPr>
              <w:rPr>
                <w:color w:val="000000"/>
                <w:szCs w:val="28"/>
              </w:rPr>
            </w:pPr>
            <w:r w:rsidRPr="00FF004E">
              <w:rPr>
                <w:color w:val="000000"/>
                <w:szCs w:val="28"/>
              </w:rPr>
              <w:t>166.85</w:t>
            </w:r>
          </w:p>
        </w:tc>
        <w:tc>
          <w:tcPr>
            <w:tcW w:w="1049" w:type="dxa"/>
            <w:tcBorders>
              <w:top w:val="nil"/>
              <w:left w:val="nil"/>
              <w:bottom w:val="single" w:sz="4" w:space="0" w:color="auto"/>
              <w:right w:val="single" w:sz="4" w:space="0" w:color="auto"/>
            </w:tcBorders>
            <w:shd w:val="clear" w:color="auto" w:fill="auto"/>
            <w:vAlign w:val="bottom"/>
            <w:hideMark/>
          </w:tcPr>
          <w:p w14:paraId="15AC7F64" w14:textId="64C1A198" w:rsidR="00263126" w:rsidRPr="00FF004E" w:rsidRDefault="00263126" w:rsidP="00A7622F">
            <w:pPr>
              <w:rPr>
                <w:color w:val="000000"/>
                <w:szCs w:val="28"/>
              </w:rPr>
            </w:pPr>
            <w:r w:rsidRPr="00FF004E">
              <w:rPr>
                <w:color w:val="000000"/>
                <w:szCs w:val="28"/>
              </w:rPr>
              <w:t>166.85</w:t>
            </w:r>
          </w:p>
        </w:tc>
        <w:tc>
          <w:tcPr>
            <w:tcW w:w="1082" w:type="dxa"/>
            <w:tcBorders>
              <w:top w:val="nil"/>
              <w:left w:val="nil"/>
              <w:bottom w:val="single" w:sz="4" w:space="0" w:color="auto"/>
              <w:right w:val="single" w:sz="4" w:space="0" w:color="auto"/>
            </w:tcBorders>
            <w:shd w:val="clear" w:color="auto" w:fill="auto"/>
            <w:vAlign w:val="bottom"/>
            <w:hideMark/>
          </w:tcPr>
          <w:p w14:paraId="159FCCBD" w14:textId="72F2B2C7" w:rsidR="00263126" w:rsidRPr="00FF004E" w:rsidRDefault="00263126" w:rsidP="00A7622F">
            <w:pPr>
              <w:rPr>
                <w:color w:val="000000"/>
                <w:szCs w:val="28"/>
              </w:rPr>
            </w:pPr>
            <w:r w:rsidRPr="00FF004E">
              <w:rPr>
                <w:color w:val="000000"/>
                <w:szCs w:val="28"/>
              </w:rPr>
              <w:t>166.85</w:t>
            </w:r>
          </w:p>
        </w:tc>
      </w:tr>
    </w:tbl>
    <w:p w14:paraId="0D04776A" w14:textId="77777777" w:rsidR="00263126" w:rsidRDefault="00263126" w:rsidP="00262E73">
      <w:pPr>
        <w:pStyle w:val="afffc"/>
        <w:sectPr w:rsidR="00263126" w:rsidSect="003D1D17">
          <w:pgSz w:w="16840" w:h="11907" w:orient="landscape" w:code="9"/>
          <w:pgMar w:top="1701" w:right="1134" w:bottom="851" w:left="1134" w:header="709" w:footer="709" w:gutter="0"/>
          <w:cols w:space="708"/>
          <w:docGrid w:linePitch="360"/>
        </w:sectPr>
      </w:pPr>
      <w:bookmarkStart w:id="797" w:name="_Toc101972975"/>
    </w:p>
    <w:p w14:paraId="0E28EE9F" w14:textId="2FE11607" w:rsidR="007C0220" w:rsidRPr="00C028CC" w:rsidRDefault="007C0220" w:rsidP="00262E73">
      <w:pPr>
        <w:pStyle w:val="afffc"/>
      </w:pPr>
      <w:bookmarkStart w:id="798" w:name="_Toc105553602"/>
      <w:r w:rsidRPr="00C028CC">
        <w:lastRenderedPageBreak/>
        <w:t>Таблица 10.1.3. Расход условного топлива на выработку тепловой энергии источниками тепловой энергии (котельными)</w:t>
      </w:r>
      <w:bookmarkEnd w:id="797"/>
      <w:bookmarkEnd w:id="798"/>
    </w:p>
    <w:tbl>
      <w:tblPr>
        <w:tblW w:w="20266" w:type="dxa"/>
        <w:tblLayout w:type="fixed"/>
        <w:tblLook w:val="04A0" w:firstRow="1" w:lastRow="0" w:firstColumn="1" w:lastColumn="0" w:noHBand="0" w:noVBand="1"/>
      </w:tblPr>
      <w:tblGrid>
        <w:gridCol w:w="3539"/>
        <w:gridCol w:w="2410"/>
        <w:gridCol w:w="1403"/>
        <w:gridCol w:w="1276"/>
        <w:gridCol w:w="1277"/>
        <w:gridCol w:w="1276"/>
        <w:gridCol w:w="1276"/>
        <w:gridCol w:w="1275"/>
        <w:gridCol w:w="1276"/>
        <w:gridCol w:w="1276"/>
        <w:gridCol w:w="1276"/>
        <w:gridCol w:w="1275"/>
        <w:gridCol w:w="1431"/>
      </w:tblGrid>
      <w:tr w:rsidR="00A130CD" w:rsidRPr="00A130CD" w14:paraId="2124FE85" w14:textId="77777777" w:rsidTr="00263126">
        <w:trPr>
          <w:trHeight w:val="20"/>
          <w:tblHeader/>
        </w:trPr>
        <w:tc>
          <w:tcPr>
            <w:tcW w:w="353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38CC1B8" w14:textId="77777777" w:rsidR="00A130CD" w:rsidRPr="00A130CD" w:rsidRDefault="00A130CD" w:rsidP="00067D65">
            <w:pPr>
              <w:rPr>
                <w:color w:val="000000"/>
                <w:szCs w:val="28"/>
              </w:rPr>
            </w:pPr>
            <w:r w:rsidRPr="00A130CD">
              <w:rPr>
                <w:color w:val="000000"/>
                <w:szCs w:val="28"/>
              </w:rPr>
              <w:t>Наименование источника тепловой энергии</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9F056CE" w14:textId="77777777" w:rsidR="00A130CD" w:rsidRPr="00A130CD" w:rsidRDefault="00A130CD" w:rsidP="00067D65">
            <w:pPr>
              <w:rPr>
                <w:color w:val="000000"/>
                <w:szCs w:val="28"/>
              </w:rPr>
            </w:pPr>
            <w:r w:rsidRPr="00A130CD">
              <w:rPr>
                <w:color w:val="000000"/>
                <w:szCs w:val="28"/>
              </w:rPr>
              <w:t>Вид топлива</w:t>
            </w:r>
          </w:p>
        </w:tc>
        <w:tc>
          <w:tcPr>
            <w:tcW w:w="14317" w:type="dxa"/>
            <w:gridSpan w:val="11"/>
            <w:tcBorders>
              <w:top w:val="single" w:sz="4" w:space="0" w:color="auto"/>
              <w:left w:val="nil"/>
              <w:bottom w:val="single" w:sz="4" w:space="0" w:color="auto"/>
              <w:right w:val="single" w:sz="4" w:space="0" w:color="auto"/>
            </w:tcBorders>
            <w:shd w:val="clear" w:color="auto" w:fill="auto"/>
            <w:hideMark/>
          </w:tcPr>
          <w:p w14:paraId="243F080F" w14:textId="77777777" w:rsidR="00A130CD" w:rsidRPr="00A130CD" w:rsidRDefault="00A130CD" w:rsidP="00067D65">
            <w:pPr>
              <w:rPr>
                <w:color w:val="000000"/>
                <w:szCs w:val="28"/>
              </w:rPr>
            </w:pPr>
            <w:r w:rsidRPr="00A130CD">
              <w:rPr>
                <w:color w:val="000000"/>
                <w:szCs w:val="28"/>
              </w:rPr>
              <w:t>Расход условного топлива, т у. т.</w:t>
            </w:r>
          </w:p>
        </w:tc>
      </w:tr>
      <w:tr w:rsidR="007E7CF2" w:rsidRPr="00A130CD" w14:paraId="777D64A0" w14:textId="77777777" w:rsidTr="00263126">
        <w:trPr>
          <w:trHeight w:val="20"/>
          <w:tblHeader/>
        </w:trPr>
        <w:tc>
          <w:tcPr>
            <w:tcW w:w="3539" w:type="dxa"/>
            <w:vMerge/>
            <w:tcBorders>
              <w:top w:val="single" w:sz="4" w:space="0" w:color="auto"/>
              <w:left w:val="single" w:sz="4" w:space="0" w:color="auto"/>
              <w:bottom w:val="single" w:sz="4" w:space="0" w:color="auto"/>
              <w:right w:val="single" w:sz="4" w:space="0" w:color="auto"/>
            </w:tcBorders>
          </w:tcPr>
          <w:p w14:paraId="15C08A6B" w14:textId="77777777" w:rsidR="007E7CF2" w:rsidRPr="00A130CD" w:rsidRDefault="007E7CF2" w:rsidP="00067D65">
            <w:pPr>
              <w:rPr>
                <w:color w:val="000000"/>
                <w:szCs w:val="28"/>
              </w:rPr>
            </w:pPr>
          </w:p>
        </w:tc>
        <w:tc>
          <w:tcPr>
            <w:tcW w:w="2410" w:type="dxa"/>
            <w:vMerge/>
            <w:tcBorders>
              <w:top w:val="single" w:sz="4" w:space="0" w:color="auto"/>
              <w:left w:val="single" w:sz="4" w:space="0" w:color="auto"/>
              <w:bottom w:val="single" w:sz="4" w:space="0" w:color="auto"/>
              <w:right w:val="single" w:sz="4" w:space="0" w:color="auto"/>
            </w:tcBorders>
          </w:tcPr>
          <w:p w14:paraId="168AF62D" w14:textId="77777777" w:rsidR="007E7CF2" w:rsidRPr="00A130CD" w:rsidRDefault="007E7CF2" w:rsidP="00067D65">
            <w:pPr>
              <w:rPr>
                <w:color w:val="000000"/>
                <w:szCs w:val="28"/>
              </w:rPr>
            </w:pPr>
          </w:p>
        </w:tc>
        <w:tc>
          <w:tcPr>
            <w:tcW w:w="1403" w:type="dxa"/>
            <w:tcBorders>
              <w:top w:val="nil"/>
              <w:left w:val="nil"/>
              <w:bottom w:val="single" w:sz="4" w:space="0" w:color="auto"/>
              <w:right w:val="single" w:sz="4" w:space="0" w:color="auto"/>
            </w:tcBorders>
            <w:shd w:val="clear" w:color="auto" w:fill="auto"/>
          </w:tcPr>
          <w:p w14:paraId="6C12E4E0" w14:textId="6969A282" w:rsidR="007E7CF2" w:rsidRPr="00A130CD" w:rsidRDefault="007E7CF2" w:rsidP="00067D65">
            <w:pPr>
              <w:rPr>
                <w:color w:val="000000"/>
                <w:szCs w:val="28"/>
              </w:rPr>
            </w:pPr>
            <w:r>
              <w:rPr>
                <w:color w:val="000000"/>
                <w:szCs w:val="28"/>
              </w:rPr>
              <w:t>Факт</w:t>
            </w:r>
          </w:p>
        </w:tc>
        <w:tc>
          <w:tcPr>
            <w:tcW w:w="12914" w:type="dxa"/>
            <w:gridSpan w:val="10"/>
            <w:tcBorders>
              <w:top w:val="nil"/>
              <w:left w:val="nil"/>
              <w:bottom w:val="single" w:sz="4" w:space="0" w:color="auto"/>
              <w:right w:val="single" w:sz="4" w:space="0" w:color="auto"/>
            </w:tcBorders>
            <w:shd w:val="clear" w:color="auto" w:fill="auto"/>
          </w:tcPr>
          <w:p w14:paraId="2E07ACD0" w14:textId="30E30867" w:rsidR="007E7CF2" w:rsidRPr="00A130CD" w:rsidRDefault="007E7CF2" w:rsidP="00067D65">
            <w:pPr>
              <w:rPr>
                <w:color w:val="000000"/>
                <w:szCs w:val="28"/>
              </w:rPr>
            </w:pPr>
            <w:r>
              <w:rPr>
                <w:color w:val="000000"/>
                <w:szCs w:val="28"/>
              </w:rPr>
              <w:t>План</w:t>
            </w:r>
          </w:p>
        </w:tc>
      </w:tr>
      <w:tr w:rsidR="00A130CD" w:rsidRPr="00A130CD" w14:paraId="373ABFE3" w14:textId="77777777" w:rsidTr="00AE59AE">
        <w:trPr>
          <w:trHeight w:val="20"/>
          <w:tblHeader/>
        </w:trPr>
        <w:tc>
          <w:tcPr>
            <w:tcW w:w="3539" w:type="dxa"/>
            <w:vMerge/>
            <w:tcBorders>
              <w:top w:val="single" w:sz="4" w:space="0" w:color="auto"/>
              <w:left w:val="single" w:sz="4" w:space="0" w:color="auto"/>
              <w:bottom w:val="single" w:sz="4" w:space="0" w:color="auto"/>
              <w:right w:val="single" w:sz="4" w:space="0" w:color="auto"/>
            </w:tcBorders>
            <w:hideMark/>
          </w:tcPr>
          <w:p w14:paraId="2344EA57" w14:textId="77777777" w:rsidR="00A130CD" w:rsidRPr="00A130CD" w:rsidRDefault="00A130CD" w:rsidP="00067D65">
            <w:pPr>
              <w:rPr>
                <w:color w:val="000000"/>
                <w:szCs w:val="28"/>
              </w:rPr>
            </w:pPr>
          </w:p>
        </w:tc>
        <w:tc>
          <w:tcPr>
            <w:tcW w:w="2410" w:type="dxa"/>
            <w:vMerge/>
            <w:tcBorders>
              <w:top w:val="single" w:sz="4" w:space="0" w:color="auto"/>
              <w:left w:val="single" w:sz="4" w:space="0" w:color="auto"/>
              <w:bottom w:val="single" w:sz="4" w:space="0" w:color="auto"/>
              <w:right w:val="single" w:sz="4" w:space="0" w:color="auto"/>
            </w:tcBorders>
            <w:hideMark/>
          </w:tcPr>
          <w:p w14:paraId="25DEE406" w14:textId="77777777" w:rsidR="00A130CD" w:rsidRPr="00A130CD" w:rsidRDefault="00A130CD" w:rsidP="00067D65">
            <w:pPr>
              <w:rPr>
                <w:color w:val="000000"/>
                <w:szCs w:val="28"/>
              </w:rPr>
            </w:pPr>
          </w:p>
        </w:tc>
        <w:tc>
          <w:tcPr>
            <w:tcW w:w="1403" w:type="dxa"/>
            <w:tcBorders>
              <w:top w:val="nil"/>
              <w:left w:val="nil"/>
              <w:bottom w:val="single" w:sz="4" w:space="0" w:color="auto"/>
              <w:right w:val="single" w:sz="4" w:space="0" w:color="auto"/>
            </w:tcBorders>
            <w:shd w:val="clear" w:color="auto" w:fill="auto"/>
            <w:hideMark/>
          </w:tcPr>
          <w:p w14:paraId="72DE7A8A" w14:textId="77777777" w:rsidR="00A130CD" w:rsidRPr="00A130CD" w:rsidRDefault="00A130CD" w:rsidP="00067D65">
            <w:pPr>
              <w:rPr>
                <w:color w:val="000000"/>
                <w:szCs w:val="28"/>
              </w:rPr>
            </w:pPr>
            <w:r w:rsidRPr="00A130CD">
              <w:rPr>
                <w:color w:val="000000"/>
                <w:szCs w:val="28"/>
              </w:rPr>
              <w:t>2021 год</w:t>
            </w:r>
          </w:p>
        </w:tc>
        <w:tc>
          <w:tcPr>
            <w:tcW w:w="1276" w:type="dxa"/>
            <w:tcBorders>
              <w:top w:val="nil"/>
              <w:left w:val="nil"/>
              <w:bottom w:val="single" w:sz="4" w:space="0" w:color="auto"/>
              <w:right w:val="single" w:sz="4" w:space="0" w:color="auto"/>
            </w:tcBorders>
            <w:shd w:val="clear" w:color="auto" w:fill="auto"/>
            <w:hideMark/>
          </w:tcPr>
          <w:p w14:paraId="5C100175" w14:textId="77777777" w:rsidR="00A130CD" w:rsidRPr="00A130CD" w:rsidRDefault="00A130CD" w:rsidP="00067D65">
            <w:pPr>
              <w:rPr>
                <w:color w:val="000000"/>
                <w:szCs w:val="28"/>
              </w:rPr>
            </w:pPr>
            <w:r w:rsidRPr="00A130CD">
              <w:rPr>
                <w:color w:val="000000"/>
                <w:szCs w:val="28"/>
              </w:rPr>
              <w:t>2022 год</w:t>
            </w:r>
          </w:p>
        </w:tc>
        <w:tc>
          <w:tcPr>
            <w:tcW w:w="1277" w:type="dxa"/>
            <w:tcBorders>
              <w:top w:val="nil"/>
              <w:left w:val="nil"/>
              <w:bottom w:val="single" w:sz="4" w:space="0" w:color="auto"/>
              <w:right w:val="single" w:sz="4" w:space="0" w:color="auto"/>
            </w:tcBorders>
            <w:shd w:val="clear" w:color="auto" w:fill="auto"/>
            <w:hideMark/>
          </w:tcPr>
          <w:p w14:paraId="6D14D31F" w14:textId="77777777" w:rsidR="00A130CD" w:rsidRPr="00A130CD" w:rsidRDefault="00A130CD" w:rsidP="00067D65">
            <w:pPr>
              <w:rPr>
                <w:color w:val="000000"/>
                <w:szCs w:val="28"/>
              </w:rPr>
            </w:pPr>
            <w:r w:rsidRPr="00A130CD">
              <w:rPr>
                <w:color w:val="000000"/>
                <w:szCs w:val="28"/>
              </w:rPr>
              <w:t>2023 год</w:t>
            </w:r>
          </w:p>
        </w:tc>
        <w:tc>
          <w:tcPr>
            <w:tcW w:w="1276" w:type="dxa"/>
            <w:tcBorders>
              <w:top w:val="nil"/>
              <w:left w:val="nil"/>
              <w:bottom w:val="single" w:sz="4" w:space="0" w:color="auto"/>
              <w:right w:val="single" w:sz="4" w:space="0" w:color="auto"/>
            </w:tcBorders>
            <w:shd w:val="clear" w:color="auto" w:fill="auto"/>
            <w:hideMark/>
          </w:tcPr>
          <w:p w14:paraId="52F4427F" w14:textId="77777777" w:rsidR="00A130CD" w:rsidRPr="00A130CD" w:rsidRDefault="00A130CD" w:rsidP="00067D65">
            <w:pPr>
              <w:rPr>
                <w:color w:val="000000"/>
                <w:szCs w:val="28"/>
              </w:rPr>
            </w:pPr>
            <w:r w:rsidRPr="00A130CD">
              <w:rPr>
                <w:color w:val="000000"/>
                <w:szCs w:val="28"/>
              </w:rPr>
              <w:t>2024 год</w:t>
            </w:r>
          </w:p>
        </w:tc>
        <w:tc>
          <w:tcPr>
            <w:tcW w:w="1276" w:type="dxa"/>
            <w:tcBorders>
              <w:top w:val="nil"/>
              <w:left w:val="nil"/>
              <w:bottom w:val="single" w:sz="4" w:space="0" w:color="auto"/>
              <w:right w:val="single" w:sz="4" w:space="0" w:color="auto"/>
            </w:tcBorders>
            <w:shd w:val="clear" w:color="auto" w:fill="auto"/>
            <w:hideMark/>
          </w:tcPr>
          <w:p w14:paraId="7FA7F440" w14:textId="77777777" w:rsidR="00A130CD" w:rsidRPr="00A130CD" w:rsidRDefault="00A130CD" w:rsidP="00067D65">
            <w:pPr>
              <w:rPr>
                <w:color w:val="000000"/>
                <w:szCs w:val="28"/>
              </w:rPr>
            </w:pPr>
            <w:r w:rsidRPr="00A130CD">
              <w:rPr>
                <w:color w:val="000000"/>
                <w:szCs w:val="28"/>
              </w:rPr>
              <w:t>2025 год</w:t>
            </w:r>
          </w:p>
        </w:tc>
        <w:tc>
          <w:tcPr>
            <w:tcW w:w="1275" w:type="dxa"/>
            <w:tcBorders>
              <w:top w:val="nil"/>
              <w:left w:val="nil"/>
              <w:bottom w:val="single" w:sz="4" w:space="0" w:color="auto"/>
              <w:right w:val="single" w:sz="4" w:space="0" w:color="auto"/>
            </w:tcBorders>
            <w:shd w:val="clear" w:color="auto" w:fill="auto"/>
            <w:hideMark/>
          </w:tcPr>
          <w:p w14:paraId="69522D97" w14:textId="77777777" w:rsidR="00A130CD" w:rsidRPr="00A130CD" w:rsidRDefault="00A130CD" w:rsidP="00067D65">
            <w:pPr>
              <w:rPr>
                <w:color w:val="000000"/>
                <w:szCs w:val="28"/>
              </w:rPr>
            </w:pPr>
            <w:r w:rsidRPr="00A130CD">
              <w:rPr>
                <w:color w:val="000000"/>
                <w:szCs w:val="28"/>
              </w:rPr>
              <w:t>2026 год</w:t>
            </w:r>
          </w:p>
        </w:tc>
        <w:tc>
          <w:tcPr>
            <w:tcW w:w="1276" w:type="dxa"/>
            <w:tcBorders>
              <w:top w:val="nil"/>
              <w:left w:val="nil"/>
              <w:bottom w:val="single" w:sz="4" w:space="0" w:color="auto"/>
              <w:right w:val="single" w:sz="4" w:space="0" w:color="auto"/>
            </w:tcBorders>
            <w:shd w:val="clear" w:color="auto" w:fill="auto"/>
            <w:hideMark/>
          </w:tcPr>
          <w:p w14:paraId="10ABDAE4" w14:textId="77777777" w:rsidR="00A130CD" w:rsidRPr="00A130CD" w:rsidRDefault="00A130CD" w:rsidP="00067D65">
            <w:pPr>
              <w:rPr>
                <w:color w:val="000000"/>
                <w:szCs w:val="28"/>
              </w:rPr>
            </w:pPr>
            <w:r w:rsidRPr="00A130CD">
              <w:rPr>
                <w:color w:val="000000"/>
                <w:szCs w:val="28"/>
              </w:rPr>
              <w:t>2027 год</w:t>
            </w:r>
          </w:p>
        </w:tc>
        <w:tc>
          <w:tcPr>
            <w:tcW w:w="1276" w:type="dxa"/>
            <w:tcBorders>
              <w:top w:val="nil"/>
              <w:left w:val="nil"/>
              <w:bottom w:val="single" w:sz="4" w:space="0" w:color="auto"/>
              <w:right w:val="single" w:sz="4" w:space="0" w:color="auto"/>
            </w:tcBorders>
            <w:shd w:val="clear" w:color="auto" w:fill="auto"/>
            <w:hideMark/>
          </w:tcPr>
          <w:p w14:paraId="2BF918EC" w14:textId="77777777" w:rsidR="00A130CD" w:rsidRPr="00A130CD" w:rsidRDefault="00A130CD" w:rsidP="00067D65">
            <w:pPr>
              <w:rPr>
                <w:color w:val="000000"/>
                <w:szCs w:val="28"/>
              </w:rPr>
            </w:pPr>
            <w:r w:rsidRPr="00A130CD">
              <w:rPr>
                <w:color w:val="000000"/>
                <w:szCs w:val="28"/>
              </w:rPr>
              <w:t>2028 год</w:t>
            </w:r>
          </w:p>
        </w:tc>
        <w:tc>
          <w:tcPr>
            <w:tcW w:w="1276" w:type="dxa"/>
            <w:tcBorders>
              <w:top w:val="nil"/>
              <w:left w:val="nil"/>
              <w:bottom w:val="single" w:sz="4" w:space="0" w:color="auto"/>
              <w:right w:val="single" w:sz="4" w:space="0" w:color="auto"/>
            </w:tcBorders>
            <w:shd w:val="clear" w:color="auto" w:fill="auto"/>
            <w:hideMark/>
          </w:tcPr>
          <w:p w14:paraId="0E3DE323" w14:textId="77777777" w:rsidR="00A130CD" w:rsidRPr="00A130CD" w:rsidRDefault="00A130CD" w:rsidP="00067D65">
            <w:pPr>
              <w:rPr>
                <w:color w:val="000000"/>
                <w:szCs w:val="28"/>
              </w:rPr>
            </w:pPr>
            <w:r w:rsidRPr="00A130CD">
              <w:rPr>
                <w:color w:val="000000"/>
                <w:szCs w:val="28"/>
              </w:rPr>
              <w:t>2029 год</w:t>
            </w:r>
          </w:p>
        </w:tc>
        <w:tc>
          <w:tcPr>
            <w:tcW w:w="1275" w:type="dxa"/>
            <w:tcBorders>
              <w:top w:val="nil"/>
              <w:left w:val="nil"/>
              <w:bottom w:val="single" w:sz="4" w:space="0" w:color="auto"/>
              <w:right w:val="single" w:sz="4" w:space="0" w:color="auto"/>
            </w:tcBorders>
            <w:shd w:val="clear" w:color="auto" w:fill="auto"/>
            <w:hideMark/>
          </w:tcPr>
          <w:p w14:paraId="773F818A" w14:textId="77777777" w:rsidR="00A130CD" w:rsidRPr="00A130CD" w:rsidRDefault="00A130CD" w:rsidP="00067D65">
            <w:pPr>
              <w:rPr>
                <w:color w:val="000000"/>
                <w:szCs w:val="28"/>
              </w:rPr>
            </w:pPr>
            <w:r w:rsidRPr="00A130CD">
              <w:rPr>
                <w:color w:val="000000"/>
                <w:szCs w:val="28"/>
              </w:rPr>
              <w:t>2030 год</w:t>
            </w:r>
          </w:p>
        </w:tc>
        <w:tc>
          <w:tcPr>
            <w:tcW w:w="1431" w:type="dxa"/>
            <w:tcBorders>
              <w:top w:val="nil"/>
              <w:left w:val="nil"/>
              <w:bottom w:val="single" w:sz="4" w:space="0" w:color="auto"/>
              <w:right w:val="single" w:sz="4" w:space="0" w:color="auto"/>
            </w:tcBorders>
            <w:shd w:val="clear" w:color="auto" w:fill="auto"/>
            <w:hideMark/>
          </w:tcPr>
          <w:p w14:paraId="5A598471" w14:textId="2D0D4AF2" w:rsidR="00A130CD" w:rsidRPr="00A130CD" w:rsidRDefault="00A130CD" w:rsidP="00067D65">
            <w:pPr>
              <w:rPr>
                <w:color w:val="000000"/>
                <w:szCs w:val="28"/>
              </w:rPr>
            </w:pPr>
            <w:r w:rsidRPr="00A130CD">
              <w:rPr>
                <w:color w:val="000000"/>
                <w:szCs w:val="28"/>
              </w:rPr>
              <w:t>2031-</w:t>
            </w:r>
            <w:r w:rsidR="000F2CC2">
              <w:rPr>
                <w:color w:val="000000"/>
                <w:szCs w:val="28"/>
              </w:rPr>
              <w:t>2034</w:t>
            </w:r>
            <w:r w:rsidRPr="00A130CD">
              <w:rPr>
                <w:color w:val="000000"/>
                <w:szCs w:val="28"/>
              </w:rPr>
              <w:t xml:space="preserve"> годы</w:t>
            </w:r>
          </w:p>
        </w:tc>
      </w:tr>
      <w:tr w:rsidR="00AE59AE" w:rsidRPr="00A130CD" w14:paraId="4AABACF8" w14:textId="77777777" w:rsidTr="00AE59AE">
        <w:trPr>
          <w:trHeight w:val="20"/>
        </w:trPr>
        <w:tc>
          <w:tcPr>
            <w:tcW w:w="3539" w:type="dxa"/>
            <w:tcBorders>
              <w:top w:val="nil"/>
              <w:left w:val="single" w:sz="4" w:space="0" w:color="auto"/>
              <w:bottom w:val="single" w:sz="4" w:space="0" w:color="auto"/>
              <w:right w:val="single" w:sz="4" w:space="0" w:color="auto"/>
            </w:tcBorders>
            <w:shd w:val="clear" w:color="auto" w:fill="auto"/>
            <w:hideMark/>
          </w:tcPr>
          <w:p w14:paraId="63E04353" w14:textId="2B5601D4" w:rsidR="00AE59AE" w:rsidRPr="00A130CD" w:rsidRDefault="00AE59AE" w:rsidP="00AE59AE">
            <w:pPr>
              <w:rPr>
                <w:color w:val="000000"/>
                <w:szCs w:val="28"/>
              </w:rPr>
            </w:pPr>
            <w:r>
              <w:rPr>
                <w:color w:val="000000"/>
                <w:szCs w:val="28"/>
              </w:rPr>
              <w:t>Котельная, п. Рощино, ул. Фабричная</w:t>
            </w:r>
          </w:p>
        </w:tc>
        <w:tc>
          <w:tcPr>
            <w:tcW w:w="2410" w:type="dxa"/>
            <w:tcBorders>
              <w:top w:val="nil"/>
              <w:left w:val="nil"/>
              <w:bottom w:val="single" w:sz="4" w:space="0" w:color="auto"/>
              <w:right w:val="single" w:sz="4" w:space="0" w:color="auto"/>
            </w:tcBorders>
            <w:shd w:val="clear" w:color="auto" w:fill="auto"/>
            <w:hideMark/>
          </w:tcPr>
          <w:p w14:paraId="2D83BB84" w14:textId="4603C8CD" w:rsidR="00AE59AE" w:rsidRPr="00A130CD" w:rsidRDefault="00AE59AE" w:rsidP="00AE59AE">
            <w:pPr>
              <w:rPr>
                <w:color w:val="000000"/>
                <w:szCs w:val="28"/>
              </w:rPr>
            </w:pPr>
            <w:r>
              <w:rPr>
                <w:color w:val="000000"/>
                <w:szCs w:val="28"/>
              </w:rPr>
              <w:t>Природный газ</w:t>
            </w:r>
          </w:p>
        </w:tc>
        <w:tc>
          <w:tcPr>
            <w:tcW w:w="1403" w:type="dxa"/>
            <w:tcBorders>
              <w:top w:val="single" w:sz="4" w:space="0" w:color="auto"/>
              <w:left w:val="single" w:sz="4" w:space="0" w:color="auto"/>
              <w:bottom w:val="single" w:sz="4" w:space="0" w:color="auto"/>
              <w:right w:val="single" w:sz="4" w:space="0" w:color="auto"/>
            </w:tcBorders>
            <w:shd w:val="clear" w:color="auto" w:fill="auto"/>
            <w:hideMark/>
          </w:tcPr>
          <w:p w14:paraId="31BD942A" w14:textId="016B7511" w:rsidR="00AE59AE" w:rsidRPr="00AE59AE" w:rsidRDefault="00AE59AE" w:rsidP="00AE59AE">
            <w:pPr>
              <w:rPr>
                <w:color w:val="000000"/>
                <w:szCs w:val="28"/>
                <w:lang w:val="en-US"/>
              </w:rPr>
            </w:pPr>
            <w:r w:rsidRPr="00AE59AE">
              <w:rPr>
                <w:color w:val="000000"/>
                <w:szCs w:val="28"/>
                <w:lang w:val="en-US"/>
              </w:rPr>
              <w:t>8052.636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E9E799" w14:textId="4D0FB34E" w:rsidR="00AE59AE" w:rsidRPr="00AE59AE" w:rsidRDefault="00AE59AE" w:rsidP="00AE59AE">
            <w:pPr>
              <w:rPr>
                <w:color w:val="000000"/>
                <w:szCs w:val="28"/>
                <w:lang w:val="en-US"/>
              </w:rPr>
            </w:pPr>
            <w:r w:rsidRPr="00AE59AE">
              <w:rPr>
                <w:color w:val="000000"/>
                <w:szCs w:val="28"/>
                <w:lang w:val="en-US"/>
              </w:rPr>
              <w:t>8235.23</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866B857" w14:textId="3FBD1CF2" w:rsidR="00AE59AE" w:rsidRPr="00AE59AE" w:rsidRDefault="00AE59AE" w:rsidP="00AE59AE">
            <w:pPr>
              <w:rPr>
                <w:color w:val="000000"/>
                <w:szCs w:val="28"/>
                <w:lang w:val="en-US"/>
              </w:rPr>
            </w:pPr>
            <w:r w:rsidRPr="00AE59AE">
              <w:rPr>
                <w:color w:val="000000"/>
                <w:szCs w:val="28"/>
                <w:lang w:val="en-US"/>
              </w:rPr>
              <w:t>8235.23</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BAC0B0" w14:textId="557BAB81" w:rsidR="00AE59AE" w:rsidRPr="00AE59AE" w:rsidRDefault="00AE59AE" w:rsidP="00AE59AE">
            <w:pPr>
              <w:rPr>
                <w:color w:val="000000"/>
                <w:szCs w:val="28"/>
                <w:lang w:val="en-US"/>
              </w:rPr>
            </w:pPr>
            <w:r w:rsidRPr="00AE59AE">
              <w:rPr>
                <w:color w:val="000000"/>
                <w:szCs w:val="28"/>
                <w:lang w:val="en-US"/>
              </w:rPr>
              <w:t>10037.39</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327F0D09" w14:textId="40C4D8DE" w:rsidR="00AE59AE" w:rsidRPr="00AE59AE" w:rsidRDefault="00AE59AE" w:rsidP="00AE59AE">
            <w:pPr>
              <w:rPr>
                <w:color w:val="000000"/>
                <w:szCs w:val="28"/>
                <w:lang w:val="en-US"/>
              </w:rPr>
            </w:pPr>
            <w:r w:rsidRPr="00AE59AE">
              <w:rPr>
                <w:color w:val="000000"/>
                <w:szCs w:val="28"/>
                <w:lang w:val="en-US"/>
              </w:rPr>
              <w:t>15629.78</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14:paraId="4F23D7BA" w14:textId="29FB03D7" w:rsidR="00AE59AE" w:rsidRPr="00AE59AE" w:rsidRDefault="00AE59AE" w:rsidP="00AE59AE">
            <w:pPr>
              <w:rPr>
                <w:color w:val="000000"/>
                <w:szCs w:val="28"/>
                <w:lang w:val="en-US"/>
              </w:rPr>
            </w:pPr>
            <w:r w:rsidRPr="00AE59AE">
              <w:rPr>
                <w:color w:val="000000"/>
                <w:szCs w:val="28"/>
                <w:lang w:val="en-US"/>
              </w:rPr>
              <w:t>18407.70</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2D17E306" w14:textId="2F3A5F66" w:rsidR="00AE59AE" w:rsidRPr="00AE59AE" w:rsidRDefault="00AE59AE" w:rsidP="00AE59AE">
            <w:pPr>
              <w:rPr>
                <w:color w:val="000000"/>
                <w:szCs w:val="28"/>
                <w:lang w:val="en-US"/>
              </w:rPr>
            </w:pPr>
            <w:r w:rsidRPr="00AE59AE">
              <w:rPr>
                <w:color w:val="000000"/>
                <w:szCs w:val="28"/>
                <w:lang w:val="en-US"/>
              </w:rPr>
              <w:t>18665.15</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086D189A" w14:textId="2C7FB57D" w:rsidR="00AE59AE" w:rsidRPr="00AE59AE" w:rsidRDefault="00AE59AE" w:rsidP="00AE59AE">
            <w:pPr>
              <w:rPr>
                <w:color w:val="000000"/>
                <w:szCs w:val="28"/>
                <w:lang w:val="en-US"/>
              </w:rPr>
            </w:pPr>
            <w:r w:rsidRPr="00AE59AE">
              <w:rPr>
                <w:color w:val="000000"/>
                <w:szCs w:val="28"/>
                <w:lang w:val="en-US"/>
              </w:rPr>
              <w:t>18665.15</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5C5580FE" w14:textId="6920AC18" w:rsidR="00AE59AE" w:rsidRPr="00AE59AE" w:rsidRDefault="00AE59AE" w:rsidP="00AE59AE">
            <w:pPr>
              <w:rPr>
                <w:color w:val="000000"/>
                <w:szCs w:val="28"/>
                <w:lang w:val="en-US"/>
              </w:rPr>
            </w:pPr>
            <w:r w:rsidRPr="00AE59AE">
              <w:rPr>
                <w:color w:val="000000"/>
                <w:szCs w:val="28"/>
                <w:lang w:val="en-US"/>
              </w:rPr>
              <w:t>18665.15</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14:paraId="57428130" w14:textId="604E62BD" w:rsidR="00AE59AE" w:rsidRPr="00AE59AE" w:rsidRDefault="00AE59AE" w:rsidP="00AE59AE">
            <w:pPr>
              <w:rPr>
                <w:color w:val="000000"/>
                <w:szCs w:val="28"/>
                <w:lang w:val="en-US"/>
              </w:rPr>
            </w:pPr>
            <w:r w:rsidRPr="00AE59AE">
              <w:rPr>
                <w:color w:val="000000"/>
                <w:szCs w:val="28"/>
                <w:lang w:val="en-US"/>
              </w:rPr>
              <w:t>18665.15</w:t>
            </w:r>
          </w:p>
        </w:tc>
        <w:tc>
          <w:tcPr>
            <w:tcW w:w="1431" w:type="dxa"/>
            <w:tcBorders>
              <w:top w:val="single" w:sz="4" w:space="0" w:color="auto"/>
              <w:left w:val="single" w:sz="4" w:space="0" w:color="auto"/>
              <w:bottom w:val="single" w:sz="4" w:space="0" w:color="auto"/>
              <w:right w:val="single" w:sz="4" w:space="0" w:color="auto"/>
            </w:tcBorders>
            <w:shd w:val="clear" w:color="auto" w:fill="auto"/>
            <w:hideMark/>
          </w:tcPr>
          <w:p w14:paraId="2D630460" w14:textId="31425A00" w:rsidR="00AE59AE" w:rsidRPr="00AE59AE" w:rsidRDefault="00AE59AE" w:rsidP="00AE59AE">
            <w:pPr>
              <w:rPr>
                <w:color w:val="000000"/>
                <w:szCs w:val="28"/>
                <w:lang w:val="en-US"/>
              </w:rPr>
            </w:pPr>
            <w:r w:rsidRPr="00AE59AE">
              <w:rPr>
                <w:color w:val="000000"/>
                <w:szCs w:val="28"/>
                <w:lang w:val="en-US"/>
              </w:rPr>
              <w:t>18665.15</w:t>
            </w:r>
          </w:p>
        </w:tc>
      </w:tr>
      <w:tr w:rsidR="009F70D6" w:rsidRPr="00A130CD" w14:paraId="01E84BEE" w14:textId="77777777" w:rsidTr="00AE59AE">
        <w:trPr>
          <w:trHeight w:val="20"/>
        </w:trPr>
        <w:tc>
          <w:tcPr>
            <w:tcW w:w="3539" w:type="dxa"/>
            <w:tcBorders>
              <w:top w:val="nil"/>
              <w:left w:val="single" w:sz="4" w:space="0" w:color="auto"/>
              <w:bottom w:val="single" w:sz="4" w:space="0" w:color="auto"/>
              <w:right w:val="single" w:sz="4" w:space="0" w:color="auto"/>
            </w:tcBorders>
            <w:shd w:val="clear" w:color="auto" w:fill="auto"/>
            <w:hideMark/>
          </w:tcPr>
          <w:p w14:paraId="3717749F" w14:textId="4F248C20" w:rsidR="009F70D6" w:rsidRPr="00A130CD" w:rsidRDefault="009F70D6" w:rsidP="009F70D6">
            <w:pPr>
              <w:rPr>
                <w:color w:val="000000"/>
                <w:szCs w:val="28"/>
              </w:rPr>
            </w:pPr>
            <w:r>
              <w:rPr>
                <w:color w:val="000000"/>
                <w:szCs w:val="28"/>
              </w:rPr>
              <w:t>Котельная, д. Казанцево, ул. Строительная, 17</w:t>
            </w:r>
          </w:p>
        </w:tc>
        <w:tc>
          <w:tcPr>
            <w:tcW w:w="2410" w:type="dxa"/>
            <w:tcBorders>
              <w:top w:val="nil"/>
              <w:left w:val="nil"/>
              <w:bottom w:val="single" w:sz="4" w:space="0" w:color="auto"/>
              <w:right w:val="single" w:sz="4" w:space="0" w:color="auto"/>
            </w:tcBorders>
            <w:shd w:val="clear" w:color="auto" w:fill="auto"/>
            <w:hideMark/>
          </w:tcPr>
          <w:p w14:paraId="19E1B907" w14:textId="0BEE954A" w:rsidR="009F70D6" w:rsidRPr="00A130CD" w:rsidRDefault="009F70D6" w:rsidP="009F70D6">
            <w:pPr>
              <w:rPr>
                <w:color w:val="000000"/>
                <w:szCs w:val="28"/>
              </w:rPr>
            </w:pPr>
            <w:r>
              <w:rPr>
                <w:color w:val="000000"/>
                <w:szCs w:val="28"/>
              </w:rPr>
              <w:t>Природный газ</w:t>
            </w:r>
          </w:p>
        </w:tc>
        <w:tc>
          <w:tcPr>
            <w:tcW w:w="1403" w:type="dxa"/>
            <w:tcBorders>
              <w:top w:val="single" w:sz="4" w:space="0" w:color="auto"/>
              <w:left w:val="single" w:sz="4" w:space="0" w:color="auto"/>
              <w:bottom w:val="single" w:sz="4" w:space="0" w:color="auto"/>
              <w:right w:val="single" w:sz="4" w:space="0" w:color="auto"/>
            </w:tcBorders>
            <w:shd w:val="clear" w:color="auto" w:fill="auto"/>
            <w:hideMark/>
          </w:tcPr>
          <w:p w14:paraId="0383FD0A" w14:textId="1F13644F" w:rsidR="009F70D6" w:rsidRPr="00AE59AE" w:rsidRDefault="009F70D6" w:rsidP="00AE59AE">
            <w:pPr>
              <w:rPr>
                <w:color w:val="000000"/>
                <w:szCs w:val="28"/>
                <w:lang w:val="en-US"/>
              </w:rPr>
            </w:pPr>
            <w:r w:rsidRPr="00AE59AE">
              <w:rPr>
                <w:color w:val="000000"/>
                <w:szCs w:val="28"/>
                <w:lang w:val="en-US"/>
              </w:rPr>
              <w:t>2862.97</w:t>
            </w:r>
          </w:p>
        </w:tc>
        <w:tc>
          <w:tcPr>
            <w:tcW w:w="1276" w:type="dxa"/>
            <w:tcBorders>
              <w:top w:val="single" w:sz="4" w:space="0" w:color="auto"/>
              <w:left w:val="nil"/>
              <w:bottom w:val="single" w:sz="4" w:space="0" w:color="auto"/>
              <w:right w:val="single" w:sz="4" w:space="0" w:color="auto"/>
            </w:tcBorders>
            <w:shd w:val="clear" w:color="auto" w:fill="auto"/>
            <w:hideMark/>
          </w:tcPr>
          <w:p w14:paraId="798F24A6" w14:textId="6F837C99" w:rsidR="009F70D6" w:rsidRPr="00AE59AE" w:rsidRDefault="009F70D6" w:rsidP="00AE59AE">
            <w:pPr>
              <w:rPr>
                <w:color w:val="000000"/>
                <w:szCs w:val="28"/>
                <w:lang w:val="en-US"/>
              </w:rPr>
            </w:pPr>
            <w:r w:rsidRPr="00AE59AE">
              <w:rPr>
                <w:color w:val="000000"/>
                <w:szCs w:val="28"/>
                <w:lang w:val="en-US"/>
              </w:rPr>
              <w:t>2862.97</w:t>
            </w:r>
          </w:p>
        </w:tc>
        <w:tc>
          <w:tcPr>
            <w:tcW w:w="1277" w:type="dxa"/>
            <w:tcBorders>
              <w:top w:val="single" w:sz="4" w:space="0" w:color="auto"/>
              <w:left w:val="nil"/>
              <w:bottom w:val="single" w:sz="4" w:space="0" w:color="auto"/>
              <w:right w:val="single" w:sz="4" w:space="0" w:color="auto"/>
            </w:tcBorders>
            <w:shd w:val="clear" w:color="auto" w:fill="auto"/>
            <w:hideMark/>
          </w:tcPr>
          <w:p w14:paraId="037DE11B" w14:textId="6D1DD494" w:rsidR="009F70D6" w:rsidRPr="00AE59AE" w:rsidRDefault="009F70D6" w:rsidP="00AE59AE">
            <w:pPr>
              <w:rPr>
                <w:color w:val="000000"/>
                <w:szCs w:val="28"/>
                <w:lang w:val="en-US"/>
              </w:rPr>
            </w:pPr>
            <w:r w:rsidRPr="00AE59AE">
              <w:rPr>
                <w:color w:val="000000"/>
                <w:szCs w:val="28"/>
                <w:lang w:val="en-US"/>
              </w:rPr>
              <w:t>2862.97</w:t>
            </w:r>
          </w:p>
        </w:tc>
        <w:tc>
          <w:tcPr>
            <w:tcW w:w="1276" w:type="dxa"/>
            <w:tcBorders>
              <w:top w:val="single" w:sz="4" w:space="0" w:color="auto"/>
              <w:left w:val="nil"/>
              <w:bottom w:val="single" w:sz="4" w:space="0" w:color="auto"/>
              <w:right w:val="single" w:sz="4" w:space="0" w:color="auto"/>
            </w:tcBorders>
            <w:shd w:val="clear" w:color="auto" w:fill="auto"/>
            <w:hideMark/>
          </w:tcPr>
          <w:p w14:paraId="0F317266" w14:textId="0DEA2505" w:rsidR="009F70D6" w:rsidRPr="00AE59AE" w:rsidRDefault="009F70D6" w:rsidP="00AE59AE">
            <w:pPr>
              <w:rPr>
                <w:color w:val="000000"/>
                <w:szCs w:val="28"/>
                <w:lang w:val="en-US"/>
              </w:rPr>
            </w:pPr>
            <w:r w:rsidRPr="00AE59AE">
              <w:rPr>
                <w:color w:val="000000"/>
                <w:szCs w:val="28"/>
                <w:lang w:val="en-US"/>
              </w:rPr>
              <w:t>2862.97</w:t>
            </w:r>
          </w:p>
        </w:tc>
        <w:tc>
          <w:tcPr>
            <w:tcW w:w="1276" w:type="dxa"/>
            <w:tcBorders>
              <w:top w:val="single" w:sz="4" w:space="0" w:color="auto"/>
              <w:left w:val="nil"/>
              <w:bottom w:val="single" w:sz="4" w:space="0" w:color="auto"/>
              <w:right w:val="single" w:sz="4" w:space="0" w:color="auto"/>
            </w:tcBorders>
            <w:shd w:val="clear" w:color="auto" w:fill="auto"/>
            <w:hideMark/>
          </w:tcPr>
          <w:p w14:paraId="76FE5F42" w14:textId="527A0B53" w:rsidR="009F70D6" w:rsidRPr="00AE59AE" w:rsidRDefault="009F70D6" w:rsidP="00AE59AE">
            <w:pPr>
              <w:rPr>
                <w:color w:val="000000"/>
                <w:szCs w:val="28"/>
                <w:lang w:val="en-US"/>
              </w:rPr>
            </w:pPr>
            <w:r w:rsidRPr="00AE59AE">
              <w:rPr>
                <w:color w:val="000000"/>
                <w:szCs w:val="28"/>
                <w:lang w:val="en-US"/>
              </w:rPr>
              <w:t>2862.97</w:t>
            </w:r>
          </w:p>
        </w:tc>
        <w:tc>
          <w:tcPr>
            <w:tcW w:w="1275" w:type="dxa"/>
            <w:tcBorders>
              <w:top w:val="single" w:sz="4" w:space="0" w:color="auto"/>
              <w:left w:val="nil"/>
              <w:bottom w:val="single" w:sz="4" w:space="0" w:color="auto"/>
              <w:right w:val="single" w:sz="4" w:space="0" w:color="auto"/>
            </w:tcBorders>
            <w:shd w:val="clear" w:color="auto" w:fill="auto"/>
            <w:hideMark/>
          </w:tcPr>
          <w:p w14:paraId="17996DA0" w14:textId="44FEEBE3" w:rsidR="009F70D6" w:rsidRPr="00AE59AE" w:rsidRDefault="009F70D6" w:rsidP="00AE59AE">
            <w:pPr>
              <w:rPr>
                <w:color w:val="000000"/>
                <w:szCs w:val="28"/>
                <w:lang w:val="en-US"/>
              </w:rPr>
            </w:pPr>
            <w:r w:rsidRPr="00AE59AE">
              <w:rPr>
                <w:color w:val="000000"/>
                <w:szCs w:val="28"/>
                <w:lang w:val="en-US"/>
              </w:rPr>
              <w:t>2862.97</w:t>
            </w:r>
          </w:p>
        </w:tc>
        <w:tc>
          <w:tcPr>
            <w:tcW w:w="1276" w:type="dxa"/>
            <w:tcBorders>
              <w:top w:val="single" w:sz="4" w:space="0" w:color="auto"/>
              <w:left w:val="nil"/>
              <w:bottom w:val="single" w:sz="4" w:space="0" w:color="auto"/>
              <w:right w:val="single" w:sz="4" w:space="0" w:color="auto"/>
            </w:tcBorders>
            <w:shd w:val="clear" w:color="auto" w:fill="auto"/>
            <w:hideMark/>
          </w:tcPr>
          <w:p w14:paraId="740F5655" w14:textId="226B6586" w:rsidR="009F70D6" w:rsidRPr="00AE59AE" w:rsidRDefault="009F70D6" w:rsidP="00AE59AE">
            <w:pPr>
              <w:rPr>
                <w:color w:val="000000"/>
                <w:szCs w:val="28"/>
                <w:lang w:val="en-US"/>
              </w:rPr>
            </w:pPr>
            <w:r w:rsidRPr="00AE59AE">
              <w:rPr>
                <w:color w:val="000000"/>
                <w:szCs w:val="28"/>
                <w:lang w:val="en-US"/>
              </w:rPr>
              <w:t>2862.97</w:t>
            </w:r>
          </w:p>
        </w:tc>
        <w:tc>
          <w:tcPr>
            <w:tcW w:w="1276" w:type="dxa"/>
            <w:tcBorders>
              <w:top w:val="single" w:sz="4" w:space="0" w:color="auto"/>
              <w:left w:val="nil"/>
              <w:bottom w:val="single" w:sz="4" w:space="0" w:color="auto"/>
              <w:right w:val="single" w:sz="4" w:space="0" w:color="auto"/>
            </w:tcBorders>
            <w:shd w:val="clear" w:color="auto" w:fill="auto"/>
            <w:hideMark/>
          </w:tcPr>
          <w:p w14:paraId="0B6FF876" w14:textId="7E9D3B8E" w:rsidR="009F70D6" w:rsidRPr="00AE59AE" w:rsidRDefault="009F70D6" w:rsidP="00AE59AE">
            <w:pPr>
              <w:rPr>
                <w:color w:val="000000"/>
                <w:szCs w:val="28"/>
                <w:lang w:val="en-US"/>
              </w:rPr>
            </w:pPr>
            <w:r w:rsidRPr="00AE59AE">
              <w:rPr>
                <w:color w:val="000000"/>
                <w:szCs w:val="28"/>
                <w:lang w:val="en-US"/>
              </w:rPr>
              <w:t>2862.97</w:t>
            </w:r>
          </w:p>
        </w:tc>
        <w:tc>
          <w:tcPr>
            <w:tcW w:w="1276" w:type="dxa"/>
            <w:tcBorders>
              <w:top w:val="single" w:sz="4" w:space="0" w:color="auto"/>
              <w:left w:val="nil"/>
              <w:bottom w:val="single" w:sz="4" w:space="0" w:color="auto"/>
              <w:right w:val="single" w:sz="4" w:space="0" w:color="auto"/>
            </w:tcBorders>
            <w:shd w:val="clear" w:color="auto" w:fill="auto"/>
            <w:hideMark/>
          </w:tcPr>
          <w:p w14:paraId="619B8AD3" w14:textId="116766E8" w:rsidR="009F70D6" w:rsidRPr="00AE59AE" w:rsidRDefault="009F70D6" w:rsidP="00AE59AE">
            <w:pPr>
              <w:rPr>
                <w:color w:val="000000"/>
                <w:szCs w:val="28"/>
                <w:lang w:val="en-US"/>
              </w:rPr>
            </w:pPr>
            <w:r w:rsidRPr="00AE59AE">
              <w:rPr>
                <w:color w:val="000000"/>
                <w:szCs w:val="28"/>
                <w:lang w:val="en-US"/>
              </w:rPr>
              <w:t>2862.97</w:t>
            </w:r>
          </w:p>
        </w:tc>
        <w:tc>
          <w:tcPr>
            <w:tcW w:w="1275" w:type="dxa"/>
            <w:tcBorders>
              <w:top w:val="single" w:sz="4" w:space="0" w:color="auto"/>
              <w:left w:val="nil"/>
              <w:bottom w:val="single" w:sz="4" w:space="0" w:color="auto"/>
              <w:right w:val="single" w:sz="4" w:space="0" w:color="auto"/>
            </w:tcBorders>
            <w:shd w:val="clear" w:color="auto" w:fill="auto"/>
            <w:hideMark/>
          </w:tcPr>
          <w:p w14:paraId="2729B731" w14:textId="239A5D9D" w:rsidR="009F70D6" w:rsidRPr="00AE59AE" w:rsidRDefault="009F70D6" w:rsidP="00AE59AE">
            <w:pPr>
              <w:rPr>
                <w:color w:val="000000"/>
                <w:szCs w:val="28"/>
                <w:lang w:val="en-US"/>
              </w:rPr>
            </w:pPr>
            <w:r w:rsidRPr="00AE59AE">
              <w:rPr>
                <w:color w:val="000000"/>
                <w:szCs w:val="28"/>
                <w:lang w:val="en-US"/>
              </w:rPr>
              <w:t>2862.97</w:t>
            </w:r>
          </w:p>
        </w:tc>
        <w:tc>
          <w:tcPr>
            <w:tcW w:w="1431" w:type="dxa"/>
            <w:tcBorders>
              <w:top w:val="single" w:sz="4" w:space="0" w:color="auto"/>
              <w:left w:val="nil"/>
              <w:bottom w:val="single" w:sz="4" w:space="0" w:color="auto"/>
              <w:right w:val="single" w:sz="4" w:space="0" w:color="auto"/>
            </w:tcBorders>
            <w:shd w:val="clear" w:color="auto" w:fill="auto"/>
            <w:hideMark/>
          </w:tcPr>
          <w:p w14:paraId="066593EB" w14:textId="28456D4B" w:rsidR="009F70D6" w:rsidRPr="00AE59AE" w:rsidRDefault="009F70D6" w:rsidP="00AE59AE">
            <w:pPr>
              <w:rPr>
                <w:color w:val="000000"/>
                <w:szCs w:val="28"/>
                <w:lang w:val="en-US"/>
              </w:rPr>
            </w:pPr>
            <w:r w:rsidRPr="00AE59AE">
              <w:rPr>
                <w:color w:val="000000"/>
                <w:szCs w:val="28"/>
                <w:lang w:val="en-US"/>
              </w:rPr>
              <w:t>2862.97</w:t>
            </w:r>
          </w:p>
        </w:tc>
      </w:tr>
      <w:tr w:rsidR="00AE59AE" w:rsidRPr="00A130CD" w14:paraId="4CB40CB8" w14:textId="77777777" w:rsidTr="00AE59AE">
        <w:trPr>
          <w:trHeight w:val="20"/>
        </w:trPr>
        <w:tc>
          <w:tcPr>
            <w:tcW w:w="3539" w:type="dxa"/>
            <w:tcBorders>
              <w:top w:val="nil"/>
              <w:left w:val="single" w:sz="4" w:space="0" w:color="auto"/>
              <w:bottom w:val="single" w:sz="4" w:space="0" w:color="auto"/>
              <w:right w:val="single" w:sz="4" w:space="0" w:color="auto"/>
            </w:tcBorders>
            <w:shd w:val="clear" w:color="auto" w:fill="auto"/>
            <w:hideMark/>
          </w:tcPr>
          <w:p w14:paraId="0394651F" w14:textId="0674F0DC" w:rsidR="00AE59AE" w:rsidRPr="00A130CD" w:rsidRDefault="00AE59AE" w:rsidP="00AE59AE">
            <w:pPr>
              <w:rPr>
                <w:color w:val="000000"/>
                <w:szCs w:val="28"/>
              </w:rPr>
            </w:pPr>
            <w:r w:rsidRPr="00A130CD">
              <w:rPr>
                <w:bCs/>
                <w:color w:val="000000"/>
                <w:szCs w:val="28"/>
              </w:rPr>
              <w:t>Всего природный газ</w:t>
            </w:r>
          </w:p>
        </w:tc>
        <w:tc>
          <w:tcPr>
            <w:tcW w:w="2410" w:type="dxa"/>
            <w:tcBorders>
              <w:top w:val="nil"/>
              <w:left w:val="nil"/>
              <w:bottom w:val="single" w:sz="4" w:space="0" w:color="auto"/>
              <w:right w:val="single" w:sz="4" w:space="0" w:color="auto"/>
            </w:tcBorders>
            <w:shd w:val="clear" w:color="auto" w:fill="auto"/>
            <w:hideMark/>
          </w:tcPr>
          <w:p w14:paraId="6EF81A25" w14:textId="77777777" w:rsidR="00AE59AE" w:rsidRPr="00A130CD" w:rsidRDefault="00AE59AE" w:rsidP="00AE59AE">
            <w:pPr>
              <w:rPr>
                <w:color w:val="000000"/>
                <w:szCs w:val="28"/>
              </w:rPr>
            </w:pPr>
            <w:r w:rsidRPr="00A130CD">
              <w:rPr>
                <w:color w:val="000000"/>
                <w:szCs w:val="28"/>
              </w:rPr>
              <w:t> </w:t>
            </w:r>
          </w:p>
        </w:tc>
        <w:tc>
          <w:tcPr>
            <w:tcW w:w="1403" w:type="dxa"/>
            <w:tcBorders>
              <w:top w:val="single" w:sz="4" w:space="0" w:color="auto"/>
              <w:left w:val="nil"/>
              <w:bottom w:val="single" w:sz="4" w:space="0" w:color="auto"/>
              <w:right w:val="single" w:sz="4" w:space="0" w:color="auto"/>
            </w:tcBorders>
            <w:shd w:val="clear" w:color="auto" w:fill="auto"/>
            <w:vAlign w:val="bottom"/>
            <w:hideMark/>
          </w:tcPr>
          <w:p w14:paraId="3F0FED03" w14:textId="35EC84D4" w:rsidR="00AE59AE" w:rsidRPr="00AE59AE" w:rsidRDefault="00AE59AE" w:rsidP="00AE59AE">
            <w:pPr>
              <w:rPr>
                <w:color w:val="000000"/>
                <w:szCs w:val="28"/>
                <w:lang w:val="en-US"/>
              </w:rPr>
            </w:pPr>
            <w:r w:rsidRPr="00AE59AE">
              <w:rPr>
                <w:color w:val="000000"/>
                <w:szCs w:val="28"/>
                <w:lang w:val="en-US"/>
              </w:rPr>
              <w:t>10915.61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1045166" w14:textId="076F4AB8" w:rsidR="00AE59AE" w:rsidRPr="00AE59AE" w:rsidRDefault="00AE59AE" w:rsidP="00AE59AE">
            <w:pPr>
              <w:rPr>
                <w:color w:val="000000"/>
                <w:szCs w:val="28"/>
                <w:lang w:val="en-US"/>
              </w:rPr>
            </w:pPr>
            <w:r w:rsidRPr="00AE59AE">
              <w:rPr>
                <w:color w:val="000000"/>
                <w:szCs w:val="28"/>
                <w:lang w:val="en-US"/>
              </w:rPr>
              <w:t>11098.20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B39091" w14:textId="2BE4C3A6" w:rsidR="00AE59AE" w:rsidRPr="00AE59AE" w:rsidRDefault="00AE59AE" w:rsidP="00AE59AE">
            <w:pPr>
              <w:rPr>
                <w:color w:val="000000"/>
                <w:szCs w:val="28"/>
                <w:lang w:val="en-US"/>
              </w:rPr>
            </w:pPr>
            <w:r w:rsidRPr="00AE59AE">
              <w:rPr>
                <w:color w:val="000000"/>
                <w:szCs w:val="28"/>
                <w:lang w:val="en-US"/>
              </w:rPr>
              <w:t>11098.20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CBDF4B2" w14:textId="66732715" w:rsidR="00AE59AE" w:rsidRPr="00AE59AE" w:rsidRDefault="00AE59AE" w:rsidP="00AE59AE">
            <w:pPr>
              <w:rPr>
                <w:color w:val="000000"/>
                <w:szCs w:val="28"/>
                <w:lang w:val="en-US"/>
              </w:rPr>
            </w:pPr>
            <w:r w:rsidRPr="00AE59AE">
              <w:rPr>
                <w:color w:val="000000"/>
                <w:szCs w:val="28"/>
                <w:lang w:val="en-US"/>
              </w:rPr>
              <w:t>12900.36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E6151C4" w14:textId="5D47E2E8" w:rsidR="00AE59AE" w:rsidRPr="00AE59AE" w:rsidRDefault="00AE59AE" w:rsidP="00AE59AE">
            <w:pPr>
              <w:rPr>
                <w:color w:val="000000"/>
                <w:szCs w:val="28"/>
                <w:lang w:val="en-US"/>
              </w:rPr>
            </w:pPr>
            <w:r w:rsidRPr="00AE59AE">
              <w:rPr>
                <w:color w:val="000000"/>
                <w:szCs w:val="28"/>
                <w:lang w:val="en-US"/>
              </w:rPr>
              <w:t>18492.75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68AA4D9" w14:textId="79DFF1A5" w:rsidR="00AE59AE" w:rsidRPr="00AE59AE" w:rsidRDefault="00AE59AE" w:rsidP="00AE59AE">
            <w:pPr>
              <w:rPr>
                <w:color w:val="000000"/>
                <w:szCs w:val="28"/>
                <w:lang w:val="en-US"/>
              </w:rPr>
            </w:pPr>
            <w:r w:rsidRPr="00AE59AE">
              <w:rPr>
                <w:color w:val="000000"/>
                <w:szCs w:val="28"/>
                <w:lang w:val="en-US"/>
              </w:rPr>
              <w:t>21270.67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FE2C7BE" w14:textId="678B77F2" w:rsidR="00AE59AE" w:rsidRPr="00AE59AE" w:rsidRDefault="00AE59AE" w:rsidP="00AE59AE">
            <w:pPr>
              <w:rPr>
                <w:color w:val="000000"/>
                <w:szCs w:val="28"/>
                <w:lang w:val="en-US"/>
              </w:rPr>
            </w:pPr>
            <w:r w:rsidRPr="00AE59AE">
              <w:rPr>
                <w:color w:val="000000"/>
                <w:szCs w:val="28"/>
                <w:lang w:val="en-US"/>
              </w:rPr>
              <w:t>21528.12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A156C43" w14:textId="55E3B0AB" w:rsidR="00AE59AE" w:rsidRPr="00AE59AE" w:rsidRDefault="00AE59AE" w:rsidP="00AE59AE">
            <w:pPr>
              <w:rPr>
                <w:color w:val="000000"/>
                <w:szCs w:val="28"/>
                <w:lang w:val="en-US"/>
              </w:rPr>
            </w:pPr>
            <w:r w:rsidRPr="00AE59AE">
              <w:rPr>
                <w:color w:val="000000"/>
                <w:szCs w:val="28"/>
                <w:lang w:val="en-US"/>
              </w:rPr>
              <w:t>21528.12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2E70E91" w14:textId="07C28970" w:rsidR="00AE59AE" w:rsidRPr="00AE59AE" w:rsidRDefault="00AE59AE" w:rsidP="00AE59AE">
            <w:pPr>
              <w:rPr>
                <w:color w:val="000000"/>
                <w:szCs w:val="28"/>
                <w:lang w:val="en-US"/>
              </w:rPr>
            </w:pPr>
            <w:r w:rsidRPr="00AE59AE">
              <w:rPr>
                <w:color w:val="000000"/>
                <w:szCs w:val="28"/>
                <w:lang w:val="en-US"/>
              </w:rPr>
              <w:t>21528.12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26D4C7" w14:textId="441C2E08" w:rsidR="00AE59AE" w:rsidRPr="00AE59AE" w:rsidRDefault="00AE59AE" w:rsidP="00AE59AE">
            <w:pPr>
              <w:rPr>
                <w:color w:val="000000"/>
                <w:szCs w:val="28"/>
                <w:lang w:val="en-US"/>
              </w:rPr>
            </w:pPr>
            <w:r w:rsidRPr="00AE59AE">
              <w:rPr>
                <w:color w:val="000000"/>
                <w:szCs w:val="28"/>
                <w:lang w:val="en-US"/>
              </w:rPr>
              <w:t>21528.12</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DBD92C2" w14:textId="1FBD2414" w:rsidR="00AE59AE" w:rsidRPr="00AE59AE" w:rsidRDefault="00AE59AE" w:rsidP="00AE59AE">
            <w:pPr>
              <w:rPr>
                <w:color w:val="000000"/>
                <w:szCs w:val="28"/>
                <w:lang w:val="en-US"/>
              </w:rPr>
            </w:pPr>
            <w:r w:rsidRPr="00AE59AE">
              <w:rPr>
                <w:color w:val="000000"/>
                <w:szCs w:val="28"/>
                <w:lang w:val="en-US"/>
              </w:rPr>
              <w:t>21528.12</w:t>
            </w:r>
          </w:p>
        </w:tc>
      </w:tr>
      <w:tr w:rsidR="00AE59AE" w:rsidRPr="00A130CD" w14:paraId="65756744" w14:textId="77777777" w:rsidTr="00AE59AE">
        <w:trPr>
          <w:trHeight w:val="20"/>
        </w:trPr>
        <w:tc>
          <w:tcPr>
            <w:tcW w:w="3539" w:type="dxa"/>
            <w:tcBorders>
              <w:top w:val="nil"/>
              <w:left w:val="single" w:sz="4" w:space="0" w:color="auto"/>
              <w:bottom w:val="single" w:sz="4" w:space="0" w:color="auto"/>
              <w:right w:val="single" w:sz="4" w:space="0" w:color="auto"/>
            </w:tcBorders>
            <w:shd w:val="clear" w:color="auto" w:fill="auto"/>
            <w:hideMark/>
          </w:tcPr>
          <w:p w14:paraId="12FF0543" w14:textId="77777777" w:rsidR="00AE59AE" w:rsidRPr="00A130CD" w:rsidRDefault="00AE59AE" w:rsidP="00AE59AE">
            <w:pPr>
              <w:rPr>
                <w:color w:val="000000"/>
                <w:szCs w:val="28"/>
              </w:rPr>
            </w:pPr>
            <w:r w:rsidRPr="00A130CD">
              <w:rPr>
                <w:bCs/>
                <w:color w:val="000000"/>
                <w:szCs w:val="28"/>
              </w:rPr>
              <w:t>Итого</w:t>
            </w:r>
          </w:p>
        </w:tc>
        <w:tc>
          <w:tcPr>
            <w:tcW w:w="2410" w:type="dxa"/>
            <w:tcBorders>
              <w:top w:val="nil"/>
              <w:left w:val="nil"/>
              <w:bottom w:val="single" w:sz="4" w:space="0" w:color="auto"/>
              <w:right w:val="single" w:sz="4" w:space="0" w:color="auto"/>
            </w:tcBorders>
            <w:shd w:val="clear" w:color="auto" w:fill="auto"/>
            <w:hideMark/>
          </w:tcPr>
          <w:p w14:paraId="5C799EEC" w14:textId="77777777" w:rsidR="00AE59AE" w:rsidRPr="00A130CD" w:rsidRDefault="00AE59AE" w:rsidP="00AE59AE">
            <w:pPr>
              <w:rPr>
                <w:color w:val="000000"/>
                <w:szCs w:val="28"/>
              </w:rPr>
            </w:pPr>
            <w:r w:rsidRPr="00A130CD">
              <w:rPr>
                <w:color w:val="000000"/>
                <w:szCs w:val="28"/>
              </w:rPr>
              <w:t> </w:t>
            </w:r>
          </w:p>
        </w:tc>
        <w:tc>
          <w:tcPr>
            <w:tcW w:w="1403" w:type="dxa"/>
            <w:tcBorders>
              <w:top w:val="single" w:sz="4" w:space="0" w:color="auto"/>
              <w:left w:val="nil"/>
              <w:bottom w:val="single" w:sz="4" w:space="0" w:color="auto"/>
              <w:right w:val="single" w:sz="4" w:space="0" w:color="auto"/>
            </w:tcBorders>
            <w:shd w:val="clear" w:color="auto" w:fill="auto"/>
            <w:vAlign w:val="bottom"/>
            <w:hideMark/>
          </w:tcPr>
          <w:p w14:paraId="40D2BDCB" w14:textId="30722C48" w:rsidR="00AE59AE" w:rsidRPr="00AE59AE" w:rsidRDefault="00AE59AE" w:rsidP="00AE59AE">
            <w:pPr>
              <w:rPr>
                <w:color w:val="000000"/>
                <w:szCs w:val="28"/>
                <w:lang w:val="en-US"/>
              </w:rPr>
            </w:pPr>
            <w:r w:rsidRPr="00AE59AE">
              <w:rPr>
                <w:color w:val="000000"/>
                <w:szCs w:val="28"/>
                <w:lang w:val="en-US"/>
              </w:rPr>
              <w:t>10915.61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FC7EA76" w14:textId="1B3EA0C7" w:rsidR="00AE59AE" w:rsidRPr="00AE59AE" w:rsidRDefault="00AE59AE" w:rsidP="00AE59AE">
            <w:pPr>
              <w:rPr>
                <w:color w:val="000000"/>
                <w:szCs w:val="28"/>
                <w:lang w:val="en-US"/>
              </w:rPr>
            </w:pPr>
            <w:r w:rsidRPr="00AE59AE">
              <w:rPr>
                <w:color w:val="000000"/>
                <w:szCs w:val="28"/>
                <w:lang w:val="en-US"/>
              </w:rPr>
              <w:t>11098.20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37AA946" w14:textId="4E5D91EC" w:rsidR="00AE59AE" w:rsidRPr="00AE59AE" w:rsidRDefault="00AE59AE" w:rsidP="00AE59AE">
            <w:pPr>
              <w:rPr>
                <w:color w:val="000000"/>
                <w:szCs w:val="28"/>
                <w:lang w:val="en-US"/>
              </w:rPr>
            </w:pPr>
            <w:r w:rsidRPr="00AE59AE">
              <w:rPr>
                <w:color w:val="000000"/>
                <w:szCs w:val="28"/>
                <w:lang w:val="en-US"/>
              </w:rPr>
              <w:t>11098.20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BCDEBC" w14:textId="6D96F59B" w:rsidR="00AE59AE" w:rsidRPr="00AE59AE" w:rsidRDefault="00AE59AE" w:rsidP="00AE59AE">
            <w:pPr>
              <w:rPr>
                <w:color w:val="000000"/>
                <w:szCs w:val="28"/>
                <w:lang w:val="en-US"/>
              </w:rPr>
            </w:pPr>
            <w:r w:rsidRPr="00AE59AE">
              <w:rPr>
                <w:color w:val="000000"/>
                <w:szCs w:val="28"/>
                <w:lang w:val="en-US"/>
              </w:rPr>
              <w:t>12900.36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FB9B940" w14:textId="21BFDD2A" w:rsidR="00AE59AE" w:rsidRPr="00AE59AE" w:rsidRDefault="00AE59AE" w:rsidP="00AE59AE">
            <w:pPr>
              <w:rPr>
                <w:color w:val="000000"/>
                <w:szCs w:val="28"/>
                <w:lang w:val="en-US"/>
              </w:rPr>
            </w:pPr>
            <w:r w:rsidRPr="00AE59AE">
              <w:rPr>
                <w:color w:val="000000"/>
                <w:szCs w:val="28"/>
                <w:lang w:val="en-US"/>
              </w:rPr>
              <w:t>18492.75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30495E9" w14:textId="5095AF29" w:rsidR="00AE59AE" w:rsidRPr="00AE59AE" w:rsidRDefault="00AE59AE" w:rsidP="00AE59AE">
            <w:pPr>
              <w:rPr>
                <w:color w:val="000000"/>
                <w:szCs w:val="28"/>
                <w:lang w:val="en-US"/>
              </w:rPr>
            </w:pPr>
            <w:r w:rsidRPr="00AE59AE">
              <w:rPr>
                <w:color w:val="000000"/>
                <w:szCs w:val="28"/>
                <w:lang w:val="en-US"/>
              </w:rPr>
              <w:t>21270.67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1F7ADF6" w14:textId="1B518CE9" w:rsidR="00AE59AE" w:rsidRPr="00AE59AE" w:rsidRDefault="00AE59AE" w:rsidP="00AE59AE">
            <w:pPr>
              <w:rPr>
                <w:color w:val="000000"/>
                <w:szCs w:val="28"/>
                <w:lang w:val="en-US"/>
              </w:rPr>
            </w:pPr>
            <w:r w:rsidRPr="00AE59AE">
              <w:rPr>
                <w:color w:val="000000"/>
                <w:szCs w:val="28"/>
                <w:lang w:val="en-US"/>
              </w:rPr>
              <w:t>21528.12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D9978C" w14:textId="2BA7413B" w:rsidR="00AE59AE" w:rsidRPr="00AE59AE" w:rsidRDefault="00AE59AE" w:rsidP="00AE59AE">
            <w:pPr>
              <w:rPr>
                <w:color w:val="000000"/>
                <w:szCs w:val="28"/>
                <w:lang w:val="en-US"/>
              </w:rPr>
            </w:pPr>
            <w:r w:rsidRPr="00AE59AE">
              <w:rPr>
                <w:color w:val="000000"/>
                <w:szCs w:val="28"/>
                <w:lang w:val="en-US"/>
              </w:rPr>
              <w:t>21528.12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797DD41" w14:textId="6A9C0474" w:rsidR="00AE59AE" w:rsidRPr="00AE59AE" w:rsidRDefault="00AE59AE" w:rsidP="00AE59AE">
            <w:pPr>
              <w:rPr>
                <w:color w:val="000000"/>
                <w:szCs w:val="28"/>
                <w:lang w:val="en-US"/>
              </w:rPr>
            </w:pPr>
            <w:r w:rsidRPr="00AE59AE">
              <w:rPr>
                <w:color w:val="000000"/>
                <w:szCs w:val="28"/>
                <w:lang w:val="en-US"/>
              </w:rPr>
              <w:t>21528.12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80FE925" w14:textId="53FB03FB" w:rsidR="00AE59AE" w:rsidRPr="00AE59AE" w:rsidRDefault="00AE59AE" w:rsidP="00AE59AE">
            <w:pPr>
              <w:rPr>
                <w:color w:val="000000"/>
                <w:szCs w:val="28"/>
                <w:lang w:val="en-US"/>
              </w:rPr>
            </w:pPr>
            <w:r w:rsidRPr="00AE59AE">
              <w:rPr>
                <w:color w:val="000000"/>
                <w:szCs w:val="28"/>
                <w:lang w:val="en-US"/>
              </w:rPr>
              <w:t>21528.12</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7004CF" w14:textId="795C0236" w:rsidR="00AE59AE" w:rsidRPr="00AE59AE" w:rsidRDefault="00AE59AE" w:rsidP="00AE59AE">
            <w:pPr>
              <w:rPr>
                <w:color w:val="000000"/>
                <w:szCs w:val="28"/>
                <w:lang w:val="en-US"/>
              </w:rPr>
            </w:pPr>
            <w:r w:rsidRPr="00AE59AE">
              <w:rPr>
                <w:color w:val="000000"/>
                <w:szCs w:val="28"/>
                <w:lang w:val="en-US"/>
              </w:rPr>
              <w:t>21528.12</w:t>
            </w:r>
          </w:p>
        </w:tc>
      </w:tr>
    </w:tbl>
    <w:p w14:paraId="2C867234" w14:textId="77777777" w:rsidR="00263126" w:rsidRPr="00C028CC" w:rsidRDefault="00263126" w:rsidP="00263126">
      <w:pPr>
        <w:pStyle w:val="afffc"/>
      </w:pPr>
      <w:bookmarkStart w:id="799" w:name="_Toc105553603"/>
      <w:bookmarkStart w:id="800" w:name="_Toc101972976"/>
      <w:r w:rsidRPr="00C028CC">
        <w:t>Таблица 10.1.4. Прогнозные значения расходов натурального топлива на выработку тепловой энергии источниками тепловой энергии (котельными)</w:t>
      </w:r>
      <w:bookmarkEnd w:id="799"/>
    </w:p>
    <w:tbl>
      <w:tblPr>
        <w:tblW w:w="20266" w:type="dxa"/>
        <w:tblLayout w:type="fixed"/>
        <w:tblLook w:val="04A0" w:firstRow="1" w:lastRow="0" w:firstColumn="1" w:lastColumn="0" w:noHBand="0" w:noVBand="1"/>
      </w:tblPr>
      <w:tblGrid>
        <w:gridCol w:w="3539"/>
        <w:gridCol w:w="2410"/>
        <w:gridCol w:w="1417"/>
        <w:gridCol w:w="1276"/>
        <w:gridCol w:w="1276"/>
        <w:gridCol w:w="1276"/>
        <w:gridCol w:w="1275"/>
        <w:gridCol w:w="1276"/>
        <w:gridCol w:w="1276"/>
        <w:gridCol w:w="1276"/>
        <w:gridCol w:w="1275"/>
        <w:gridCol w:w="1276"/>
        <w:gridCol w:w="1418"/>
      </w:tblGrid>
      <w:tr w:rsidR="00263126" w:rsidRPr="005011F5" w14:paraId="72E56145" w14:textId="77777777" w:rsidTr="00E405C3">
        <w:trPr>
          <w:trHeight w:val="20"/>
          <w:tblHeader/>
        </w:trPr>
        <w:tc>
          <w:tcPr>
            <w:tcW w:w="353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CD80464" w14:textId="77777777" w:rsidR="00263126" w:rsidRPr="005011F5" w:rsidRDefault="00263126" w:rsidP="00E46254">
            <w:pPr>
              <w:rPr>
                <w:color w:val="000000"/>
                <w:szCs w:val="28"/>
              </w:rPr>
            </w:pPr>
            <w:r w:rsidRPr="005011F5">
              <w:rPr>
                <w:color w:val="000000"/>
                <w:szCs w:val="28"/>
              </w:rPr>
              <w:t>Наименование источника тепловой энергии</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62D3F74" w14:textId="77777777" w:rsidR="00263126" w:rsidRPr="005011F5" w:rsidRDefault="00263126" w:rsidP="00E46254">
            <w:pPr>
              <w:rPr>
                <w:color w:val="000000"/>
                <w:szCs w:val="28"/>
              </w:rPr>
            </w:pPr>
            <w:r w:rsidRPr="005011F5">
              <w:rPr>
                <w:color w:val="000000"/>
                <w:szCs w:val="28"/>
              </w:rPr>
              <w:t>Вид топлива</w:t>
            </w:r>
          </w:p>
        </w:tc>
        <w:tc>
          <w:tcPr>
            <w:tcW w:w="14317" w:type="dxa"/>
            <w:gridSpan w:val="11"/>
            <w:tcBorders>
              <w:top w:val="single" w:sz="4" w:space="0" w:color="auto"/>
              <w:left w:val="nil"/>
              <w:bottom w:val="single" w:sz="4" w:space="0" w:color="auto"/>
              <w:right w:val="single" w:sz="4" w:space="0" w:color="auto"/>
            </w:tcBorders>
            <w:shd w:val="clear" w:color="auto" w:fill="auto"/>
            <w:hideMark/>
          </w:tcPr>
          <w:p w14:paraId="50E817C9" w14:textId="3E5949E6" w:rsidR="00263126" w:rsidRPr="005011F5" w:rsidRDefault="00263126" w:rsidP="00E46254">
            <w:pPr>
              <w:rPr>
                <w:color w:val="000000"/>
                <w:szCs w:val="28"/>
              </w:rPr>
            </w:pPr>
            <w:r w:rsidRPr="005011F5">
              <w:rPr>
                <w:color w:val="000000"/>
                <w:szCs w:val="28"/>
              </w:rPr>
              <w:t>Расход натурального топлива, тыс. куб.м.</w:t>
            </w:r>
          </w:p>
        </w:tc>
      </w:tr>
      <w:tr w:rsidR="00263126" w:rsidRPr="005011F5" w14:paraId="23954036" w14:textId="77777777" w:rsidTr="00E405C3">
        <w:trPr>
          <w:trHeight w:val="20"/>
          <w:tblHeader/>
        </w:trPr>
        <w:tc>
          <w:tcPr>
            <w:tcW w:w="3539" w:type="dxa"/>
            <w:vMerge/>
            <w:tcBorders>
              <w:top w:val="single" w:sz="4" w:space="0" w:color="auto"/>
              <w:left w:val="single" w:sz="4" w:space="0" w:color="auto"/>
              <w:bottom w:val="single" w:sz="4" w:space="0" w:color="auto"/>
              <w:right w:val="single" w:sz="4" w:space="0" w:color="auto"/>
            </w:tcBorders>
          </w:tcPr>
          <w:p w14:paraId="64D17971" w14:textId="77777777" w:rsidR="00263126" w:rsidRPr="005011F5" w:rsidRDefault="00263126" w:rsidP="00E46254">
            <w:pPr>
              <w:rPr>
                <w:color w:val="000000"/>
                <w:szCs w:val="28"/>
              </w:rPr>
            </w:pPr>
          </w:p>
        </w:tc>
        <w:tc>
          <w:tcPr>
            <w:tcW w:w="2410" w:type="dxa"/>
            <w:vMerge/>
            <w:tcBorders>
              <w:top w:val="single" w:sz="4" w:space="0" w:color="auto"/>
              <w:left w:val="single" w:sz="4" w:space="0" w:color="auto"/>
              <w:bottom w:val="single" w:sz="4" w:space="0" w:color="auto"/>
              <w:right w:val="single" w:sz="4" w:space="0" w:color="auto"/>
            </w:tcBorders>
          </w:tcPr>
          <w:p w14:paraId="532CDB1C" w14:textId="77777777" w:rsidR="00263126" w:rsidRPr="005011F5" w:rsidRDefault="00263126" w:rsidP="00E46254">
            <w:pPr>
              <w:rPr>
                <w:color w:val="000000"/>
                <w:szCs w:val="28"/>
              </w:rPr>
            </w:pPr>
          </w:p>
        </w:tc>
        <w:tc>
          <w:tcPr>
            <w:tcW w:w="1417" w:type="dxa"/>
            <w:tcBorders>
              <w:top w:val="nil"/>
              <w:left w:val="nil"/>
              <w:bottom w:val="single" w:sz="4" w:space="0" w:color="auto"/>
              <w:right w:val="single" w:sz="4" w:space="0" w:color="auto"/>
            </w:tcBorders>
            <w:shd w:val="clear" w:color="auto" w:fill="auto"/>
          </w:tcPr>
          <w:p w14:paraId="7ADEB30F" w14:textId="77777777" w:rsidR="00263126" w:rsidRPr="005011F5" w:rsidRDefault="00263126" w:rsidP="00E46254">
            <w:pPr>
              <w:rPr>
                <w:color w:val="000000"/>
                <w:szCs w:val="28"/>
              </w:rPr>
            </w:pPr>
            <w:r>
              <w:rPr>
                <w:color w:val="000000"/>
                <w:szCs w:val="28"/>
              </w:rPr>
              <w:t>Факт</w:t>
            </w:r>
          </w:p>
        </w:tc>
        <w:tc>
          <w:tcPr>
            <w:tcW w:w="12900" w:type="dxa"/>
            <w:gridSpan w:val="10"/>
            <w:tcBorders>
              <w:top w:val="nil"/>
              <w:left w:val="nil"/>
              <w:bottom w:val="single" w:sz="4" w:space="0" w:color="auto"/>
              <w:right w:val="single" w:sz="4" w:space="0" w:color="auto"/>
            </w:tcBorders>
            <w:shd w:val="clear" w:color="auto" w:fill="auto"/>
          </w:tcPr>
          <w:p w14:paraId="4C884A3F" w14:textId="77777777" w:rsidR="00263126" w:rsidRPr="005011F5" w:rsidRDefault="00263126" w:rsidP="00E46254">
            <w:pPr>
              <w:rPr>
                <w:color w:val="000000"/>
                <w:szCs w:val="28"/>
              </w:rPr>
            </w:pPr>
            <w:r>
              <w:rPr>
                <w:color w:val="000000"/>
                <w:szCs w:val="28"/>
              </w:rPr>
              <w:t>План</w:t>
            </w:r>
          </w:p>
        </w:tc>
      </w:tr>
      <w:tr w:rsidR="00263126" w:rsidRPr="005011F5" w14:paraId="4328CE7B" w14:textId="77777777" w:rsidTr="00913885">
        <w:trPr>
          <w:trHeight w:val="20"/>
          <w:tblHeader/>
        </w:trPr>
        <w:tc>
          <w:tcPr>
            <w:tcW w:w="3539" w:type="dxa"/>
            <w:vMerge/>
            <w:tcBorders>
              <w:top w:val="single" w:sz="4" w:space="0" w:color="auto"/>
              <w:left w:val="single" w:sz="4" w:space="0" w:color="auto"/>
              <w:bottom w:val="single" w:sz="4" w:space="0" w:color="auto"/>
              <w:right w:val="single" w:sz="4" w:space="0" w:color="auto"/>
            </w:tcBorders>
            <w:hideMark/>
          </w:tcPr>
          <w:p w14:paraId="2FCD0B9E" w14:textId="77777777" w:rsidR="00263126" w:rsidRPr="005011F5" w:rsidRDefault="00263126" w:rsidP="00E46254">
            <w:pPr>
              <w:rPr>
                <w:color w:val="000000"/>
                <w:szCs w:val="28"/>
              </w:rPr>
            </w:pPr>
          </w:p>
        </w:tc>
        <w:tc>
          <w:tcPr>
            <w:tcW w:w="2410" w:type="dxa"/>
            <w:vMerge/>
            <w:tcBorders>
              <w:top w:val="single" w:sz="4" w:space="0" w:color="auto"/>
              <w:left w:val="single" w:sz="4" w:space="0" w:color="auto"/>
              <w:bottom w:val="single" w:sz="4" w:space="0" w:color="auto"/>
              <w:right w:val="single" w:sz="4" w:space="0" w:color="auto"/>
            </w:tcBorders>
            <w:hideMark/>
          </w:tcPr>
          <w:p w14:paraId="6843887C" w14:textId="77777777" w:rsidR="00263126" w:rsidRPr="005011F5" w:rsidRDefault="00263126" w:rsidP="00E46254">
            <w:pPr>
              <w:rPr>
                <w:color w:val="000000"/>
                <w:szCs w:val="28"/>
              </w:rPr>
            </w:pPr>
          </w:p>
        </w:tc>
        <w:tc>
          <w:tcPr>
            <w:tcW w:w="1417" w:type="dxa"/>
            <w:tcBorders>
              <w:top w:val="nil"/>
              <w:left w:val="nil"/>
              <w:bottom w:val="single" w:sz="4" w:space="0" w:color="auto"/>
              <w:right w:val="single" w:sz="4" w:space="0" w:color="auto"/>
            </w:tcBorders>
            <w:shd w:val="clear" w:color="auto" w:fill="auto"/>
            <w:hideMark/>
          </w:tcPr>
          <w:p w14:paraId="01D7DFF5" w14:textId="77777777" w:rsidR="00263126" w:rsidRPr="005011F5" w:rsidRDefault="00263126" w:rsidP="00E46254">
            <w:pPr>
              <w:rPr>
                <w:color w:val="000000"/>
                <w:szCs w:val="28"/>
              </w:rPr>
            </w:pPr>
            <w:r w:rsidRPr="005011F5">
              <w:rPr>
                <w:color w:val="000000"/>
                <w:szCs w:val="28"/>
              </w:rPr>
              <w:t>2021 год</w:t>
            </w:r>
          </w:p>
        </w:tc>
        <w:tc>
          <w:tcPr>
            <w:tcW w:w="1276" w:type="dxa"/>
            <w:tcBorders>
              <w:top w:val="nil"/>
              <w:left w:val="nil"/>
              <w:bottom w:val="single" w:sz="4" w:space="0" w:color="auto"/>
              <w:right w:val="single" w:sz="4" w:space="0" w:color="auto"/>
            </w:tcBorders>
            <w:shd w:val="clear" w:color="auto" w:fill="auto"/>
            <w:hideMark/>
          </w:tcPr>
          <w:p w14:paraId="51B7647D" w14:textId="77777777" w:rsidR="00263126" w:rsidRPr="005011F5" w:rsidRDefault="00263126" w:rsidP="00E46254">
            <w:pPr>
              <w:rPr>
                <w:color w:val="000000"/>
                <w:szCs w:val="28"/>
              </w:rPr>
            </w:pPr>
            <w:r w:rsidRPr="005011F5">
              <w:rPr>
                <w:color w:val="000000"/>
                <w:szCs w:val="28"/>
              </w:rPr>
              <w:t>2022 год</w:t>
            </w:r>
          </w:p>
        </w:tc>
        <w:tc>
          <w:tcPr>
            <w:tcW w:w="1276" w:type="dxa"/>
            <w:tcBorders>
              <w:top w:val="nil"/>
              <w:left w:val="nil"/>
              <w:bottom w:val="single" w:sz="4" w:space="0" w:color="auto"/>
              <w:right w:val="single" w:sz="4" w:space="0" w:color="auto"/>
            </w:tcBorders>
            <w:shd w:val="clear" w:color="auto" w:fill="auto"/>
            <w:hideMark/>
          </w:tcPr>
          <w:p w14:paraId="0396E8E2" w14:textId="77777777" w:rsidR="00263126" w:rsidRPr="005011F5" w:rsidRDefault="00263126" w:rsidP="00E46254">
            <w:pPr>
              <w:rPr>
                <w:color w:val="000000"/>
                <w:szCs w:val="28"/>
              </w:rPr>
            </w:pPr>
            <w:r w:rsidRPr="005011F5">
              <w:rPr>
                <w:color w:val="000000"/>
                <w:szCs w:val="28"/>
              </w:rPr>
              <w:t>2023 год</w:t>
            </w:r>
          </w:p>
        </w:tc>
        <w:tc>
          <w:tcPr>
            <w:tcW w:w="1276" w:type="dxa"/>
            <w:tcBorders>
              <w:top w:val="nil"/>
              <w:left w:val="nil"/>
              <w:bottom w:val="single" w:sz="4" w:space="0" w:color="auto"/>
              <w:right w:val="single" w:sz="4" w:space="0" w:color="auto"/>
            </w:tcBorders>
            <w:shd w:val="clear" w:color="auto" w:fill="auto"/>
            <w:hideMark/>
          </w:tcPr>
          <w:p w14:paraId="4F70C592" w14:textId="77777777" w:rsidR="00263126" w:rsidRPr="005011F5" w:rsidRDefault="00263126" w:rsidP="00E46254">
            <w:pPr>
              <w:rPr>
                <w:color w:val="000000"/>
                <w:szCs w:val="28"/>
              </w:rPr>
            </w:pPr>
            <w:r w:rsidRPr="005011F5">
              <w:rPr>
                <w:color w:val="000000"/>
                <w:szCs w:val="28"/>
              </w:rPr>
              <w:t>2024 год</w:t>
            </w:r>
          </w:p>
        </w:tc>
        <w:tc>
          <w:tcPr>
            <w:tcW w:w="1275" w:type="dxa"/>
            <w:tcBorders>
              <w:top w:val="nil"/>
              <w:left w:val="nil"/>
              <w:bottom w:val="single" w:sz="4" w:space="0" w:color="auto"/>
              <w:right w:val="single" w:sz="4" w:space="0" w:color="auto"/>
            </w:tcBorders>
            <w:shd w:val="clear" w:color="auto" w:fill="auto"/>
            <w:hideMark/>
          </w:tcPr>
          <w:p w14:paraId="345856F8" w14:textId="77777777" w:rsidR="00263126" w:rsidRPr="005011F5" w:rsidRDefault="00263126" w:rsidP="00E46254">
            <w:pPr>
              <w:rPr>
                <w:color w:val="000000"/>
                <w:szCs w:val="28"/>
              </w:rPr>
            </w:pPr>
            <w:r w:rsidRPr="005011F5">
              <w:rPr>
                <w:color w:val="000000"/>
                <w:szCs w:val="28"/>
              </w:rPr>
              <w:t>2025 год</w:t>
            </w:r>
          </w:p>
        </w:tc>
        <w:tc>
          <w:tcPr>
            <w:tcW w:w="1276" w:type="dxa"/>
            <w:tcBorders>
              <w:top w:val="nil"/>
              <w:left w:val="nil"/>
              <w:bottom w:val="single" w:sz="4" w:space="0" w:color="auto"/>
              <w:right w:val="single" w:sz="4" w:space="0" w:color="auto"/>
            </w:tcBorders>
            <w:shd w:val="clear" w:color="auto" w:fill="auto"/>
            <w:hideMark/>
          </w:tcPr>
          <w:p w14:paraId="3C0D3545" w14:textId="77777777" w:rsidR="00263126" w:rsidRPr="005011F5" w:rsidRDefault="00263126" w:rsidP="00E46254">
            <w:pPr>
              <w:rPr>
                <w:color w:val="000000"/>
                <w:szCs w:val="28"/>
              </w:rPr>
            </w:pPr>
            <w:r w:rsidRPr="005011F5">
              <w:rPr>
                <w:color w:val="000000"/>
                <w:szCs w:val="28"/>
              </w:rPr>
              <w:t>2026 год</w:t>
            </w:r>
          </w:p>
        </w:tc>
        <w:tc>
          <w:tcPr>
            <w:tcW w:w="1276" w:type="dxa"/>
            <w:tcBorders>
              <w:top w:val="nil"/>
              <w:left w:val="nil"/>
              <w:bottom w:val="single" w:sz="4" w:space="0" w:color="auto"/>
              <w:right w:val="single" w:sz="4" w:space="0" w:color="auto"/>
            </w:tcBorders>
            <w:shd w:val="clear" w:color="auto" w:fill="auto"/>
            <w:hideMark/>
          </w:tcPr>
          <w:p w14:paraId="61C1755A" w14:textId="77777777" w:rsidR="00263126" w:rsidRPr="005011F5" w:rsidRDefault="00263126" w:rsidP="00E46254">
            <w:pPr>
              <w:rPr>
                <w:color w:val="000000"/>
                <w:szCs w:val="28"/>
              </w:rPr>
            </w:pPr>
            <w:r w:rsidRPr="005011F5">
              <w:rPr>
                <w:color w:val="000000"/>
                <w:szCs w:val="28"/>
              </w:rPr>
              <w:t>2027 год</w:t>
            </w:r>
          </w:p>
        </w:tc>
        <w:tc>
          <w:tcPr>
            <w:tcW w:w="1276" w:type="dxa"/>
            <w:tcBorders>
              <w:top w:val="nil"/>
              <w:left w:val="nil"/>
              <w:bottom w:val="single" w:sz="4" w:space="0" w:color="auto"/>
              <w:right w:val="single" w:sz="4" w:space="0" w:color="auto"/>
            </w:tcBorders>
            <w:shd w:val="clear" w:color="auto" w:fill="auto"/>
            <w:hideMark/>
          </w:tcPr>
          <w:p w14:paraId="55BFDD01" w14:textId="77777777" w:rsidR="00263126" w:rsidRPr="005011F5" w:rsidRDefault="00263126" w:rsidP="00E46254">
            <w:pPr>
              <w:rPr>
                <w:color w:val="000000"/>
                <w:szCs w:val="28"/>
              </w:rPr>
            </w:pPr>
            <w:r w:rsidRPr="005011F5">
              <w:rPr>
                <w:color w:val="000000"/>
                <w:szCs w:val="28"/>
              </w:rPr>
              <w:t>2028 год</w:t>
            </w:r>
          </w:p>
        </w:tc>
        <w:tc>
          <w:tcPr>
            <w:tcW w:w="1275" w:type="dxa"/>
            <w:tcBorders>
              <w:top w:val="nil"/>
              <w:left w:val="nil"/>
              <w:bottom w:val="single" w:sz="4" w:space="0" w:color="auto"/>
              <w:right w:val="single" w:sz="4" w:space="0" w:color="auto"/>
            </w:tcBorders>
            <w:shd w:val="clear" w:color="auto" w:fill="auto"/>
            <w:hideMark/>
          </w:tcPr>
          <w:p w14:paraId="3C8E4B00" w14:textId="77777777" w:rsidR="00263126" w:rsidRPr="005011F5" w:rsidRDefault="00263126" w:rsidP="00E46254">
            <w:pPr>
              <w:rPr>
                <w:color w:val="000000"/>
                <w:szCs w:val="28"/>
              </w:rPr>
            </w:pPr>
            <w:r w:rsidRPr="005011F5">
              <w:rPr>
                <w:color w:val="000000"/>
                <w:szCs w:val="28"/>
              </w:rPr>
              <w:t>2029 год</w:t>
            </w:r>
          </w:p>
        </w:tc>
        <w:tc>
          <w:tcPr>
            <w:tcW w:w="1276" w:type="dxa"/>
            <w:tcBorders>
              <w:top w:val="nil"/>
              <w:left w:val="nil"/>
              <w:bottom w:val="single" w:sz="4" w:space="0" w:color="auto"/>
              <w:right w:val="single" w:sz="4" w:space="0" w:color="auto"/>
            </w:tcBorders>
            <w:shd w:val="clear" w:color="auto" w:fill="auto"/>
            <w:hideMark/>
          </w:tcPr>
          <w:p w14:paraId="39E01E76" w14:textId="77777777" w:rsidR="00263126" w:rsidRPr="005011F5" w:rsidRDefault="00263126" w:rsidP="00E46254">
            <w:pPr>
              <w:rPr>
                <w:color w:val="000000"/>
                <w:szCs w:val="28"/>
              </w:rPr>
            </w:pPr>
            <w:r w:rsidRPr="005011F5">
              <w:rPr>
                <w:color w:val="000000"/>
                <w:szCs w:val="28"/>
              </w:rPr>
              <w:t>2030 год</w:t>
            </w:r>
          </w:p>
        </w:tc>
        <w:tc>
          <w:tcPr>
            <w:tcW w:w="1418" w:type="dxa"/>
            <w:tcBorders>
              <w:top w:val="nil"/>
              <w:left w:val="nil"/>
              <w:bottom w:val="single" w:sz="4" w:space="0" w:color="auto"/>
              <w:right w:val="single" w:sz="4" w:space="0" w:color="auto"/>
            </w:tcBorders>
            <w:shd w:val="clear" w:color="auto" w:fill="auto"/>
            <w:hideMark/>
          </w:tcPr>
          <w:p w14:paraId="65FD5813" w14:textId="77777777" w:rsidR="00263126" w:rsidRPr="005011F5" w:rsidRDefault="00263126" w:rsidP="00E46254">
            <w:pPr>
              <w:rPr>
                <w:color w:val="000000"/>
                <w:szCs w:val="28"/>
              </w:rPr>
            </w:pPr>
            <w:r w:rsidRPr="005011F5">
              <w:rPr>
                <w:color w:val="000000"/>
                <w:szCs w:val="28"/>
              </w:rPr>
              <w:t>2031-</w:t>
            </w:r>
            <w:r>
              <w:rPr>
                <w:color w:val="000000"/>
                <w:szCs w:val="28"/>
              </w:rPr>
              <w:t>2034</w:t>
            </w:r>
            <w:r w:rsidRPr="005011F5">
              <w:rPr>
                <w:color w:val="000000"/>
                <w:szCs w:val="28"/>
              </w:rPr>
              <w:t xml:space="preserve"> годы</w:t>
            </w:r>
          </w:p>
        </w:tc>
      </w:tr>
      <w:tr w:rsidR="008A1857" w:rsidRPr="005011F5" w14:paraId="6F3DD4B0" w14:textId="77777777" w:rsidTr="00913885">
        <w:trPr>
          <w:trHeight w:val="20"/>
        </w:trPr>
        <w:tc>
          <w:tcPr>
            <w:tcW w:w="3539" w:type="dxa"/>
            <w:tcBorders>
              <w:top w:val="nil"/>
              <w:left w:val="single" w:sz="4" w:space="0" w:color="auto"/>
              <w:bottom w:val="single" w:sz="4" w:space="0" w:color="auto"/>
              <w:right w:val="single" w:sz="4" w:space="0" w:color="auto"/>
            </w:tcBorders>
            <w:shd w:val="clear" w:color="auto" w:fill="auto"/>
            <w:hideMark/>
          </w:tcPr>
          <w:p w14:paraId="0F862F03" w14:textId="77777777" w:rsidR="00913885" w:rsidRPr="005011F5" w:rsidRDefault="00913885" w:rsidP="00913885">
            <w:pPr>
              <w:rPr>
                <w:color w:val="000000"/>
                <w:szCs w:val="28"/>
              </w:rPr>
            </w:pPr>
            <w:r>
              <w:rPr>
                <w:rFonts w:eastAsiaTheme="minorEastAsia"/>
                <w:color w:val="000000"/>
                <w:szCs w:val="28"/>
              </w:rPr>
              <w:t>Котельная, п. Рощино, ул. Фабричная</w:t>
            </w:r>
          </w:p>
        </w:tc>
        <w:tc>
          <w:tcPr>
            <w:tcW w:w="2410" w:type="dxa"/>
            <w:tcBorders>
              <w:top w:val="nil"/>
              <w:left w:val="nil"/>
              <w:bottom w:val="single" w:sz="4" w:space="0" w:color="auto"/>
              <w:right w:val="single" w:sz="4" w:space="0" w:color="auto"/>
            </w:tcBorders>
            <w:shd w:val="clear" w:color="auto" w:fill="auto"/>
            <w:hideMark/>
          </w:tcPr>
          <w:p w14:paraId="29C62FE7" w14:textId="77777777" w:rsidR="00913885" w:rsidRPr="005011F5" w:rsidRDefault="00913885" w:rsidP="00913885">
            <w:pPr>
              <w:rPr>
                <w:color w:val="000000"/>
                <w:szCs w:val="28"/>
              </w:rPr>
            </w:pPr>
            <w:r w:rsidRPr="005011F5">
              <w:rPr>
                <w:color w:val="000000"/>
                <w:szCs w:val="28"/>
              </w:rPr>
              <w:t>Природный газ</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33287208" w14:textId="22AA17F1" w:rsidR="00913885" w:rsidRPr="005011F5" w:rsidRDefault="00913885" w:rsidP="00913885">
            <w:pPr>
              <w:rPr>
                <w:color w:val="000000"/>
                <w:szCs w:val="28"/>
              </w:rPr>
            </w:pPr>
            <w:r w:rsidRPr="00913885">
              <w:rPr>
                <w:color w:val="000000"/>
                <w:szCs w:val="28"/>
              </w:rPr>
              <w:t>6966.62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31AB70D4" w14:textId="30568332" w:rsidR="00913885" w:rsidRPr="00913885" w:rsidRDefault="00913885" w:rsidP="00913885">
            <w:pPr>
              <w:rPr>
                <w:color w:val="000000"/>
                <w:szCs w:val="28"/>
              </w:rPr>
            </w:pPr>
            <w:r w:rsidRPr="00913885">
              <w:rPr>
                <w:color w:val="000000"/>
                <w:szCs w:val="28"/>
              </w:rPr>
              <w:t>7124.59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19143947" w14:textId="056153D5" w:rsidR="00913885" w:rsidRPr="00913885" w:rsidRDefault="00913885" w:rsidP="00913885">
            <w:pPr>
              <w:rPr>
                <w:color w:val="000000"/>
                <w:szCs w:val="28"/>
              </w:rPr>
            </w:pPr>
            <w:r w:rsidRPr="00913885">
              <w:rPr>
                <w:color w:val="000000"/>
                <w:szCs w:val="28"/>
              </w:rPr>
              <w:t>7124.59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37E61E7A" w14:textId="1C3777D4" w:rsidR="00913885" w:rsidRPr="00913885" w:rsidRDefault="00913885" w:rsidP="00913885">
            <w:pPr>
              <w:rPr>
                <w:color w:val="000000"/>
                <w:szCs w:val="28"/>
              </w:rPr>
            </w:pPr>
            <w:r w:rsidRPr="00913885">
              <w:rPr>
                <w:color w:val="000000"/>
                <w:szCs w:val="28"/>
              </w:rPr>
              <w:t>8683.70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22C0551" w14:textId="78E17580" w:rsidR="00913885" w:rsidRPr="00913885" w:rsidRDefault="00913885" w:rsidP="00913885">
            <w:pPr>
              <w:rPr>
                <w:color w:val="000000"/>
                <w:szCs w:val="28"/>
              </w:rPr>
            </w:pPr>
            <w:r w:rsidRPr="00913885">
              <w:rPr>
                <w:color w:val="000000"/>
                <w:szCs w:val="28"/>
              </w:rPr>
              <w:t>13521.88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DD4A37B" w14:textId="61521DE5" w:rsidR="00913885" w:rsidRPr="00913885" w:rsidRDefault="00913885" w:rsidP="00913885">
            <w:pPr>
              <w:rPr>
                <w:color w:val="000000"/>
                <w:szCs w:val="28"/>
              </w:rPr>
            </w:pPr>
            <w:r w:rsidRPr="00913885">
              <w:rPr>
                <w:color w:val="000000"/>
                <w:szCs w:val="28"/>
              </w:rPr>
              <w:t>15925.15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1908239" w14:textId="2B513C17" w:rsidR="00913885" w:rsidRPr="00913885" w:rsidRDefault="00913885" w:rsidP="00913885">
            <w:pPr>
              <w:rPr>
                <w:color w:val="000000"/>
                <w:szCs w:val="28"/>
              </w:rPr>
            </w:pPr>
            <w:r w:rsidRPr="00913885">
              <w:rPr>
                <w:color w:val="000000"/>
                <w:szCs w:val="28"/>
              </w:rPr>
              <w:t>16147.88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FE084B2" w14:textId="1B8FC583" w:rsidR="00913885" w:rsidRPr="00913885" w:rsidRDefault="00913885" w:rsidP="00913885">
            <w:pPr>
              <w:rPr>
                <w:color w:val="000000"/>
                <w:szCs w:val="28"/>
              </w:rPr>
            </w:pPr>
            <w:r w:rsidRPr="00913885">
              <w:rPr>
                <w:color w:val="000000"/>
                <w:szCs w:val="28"/>
              </w:rPr>
              <w:t>16147.88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34F7F27" w14:textId="060F683B" w:rsidR="00913885" w:rsidRPr="00913885" w:rsidRDefault="00913885" w:rsidP="00913885">
            <w:pPr>
              <w:rPr>
                <w:color w:val="000000"/>
                <w:szCs w:val="28"/>
              </w:rPr>
            </w:pPr>
            <w:r w:rsidRPr="00913885">
              <w:rPr>
                <w:color w:val="000000"/>
                <w:szCs w:val="28"/>
              </w:rPr>
              <w:t>16147.88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BCDB084" w14:textId="5E488759" w:rsidR="00913885" w:rsidRPr="00913885" w:rsidRDefault="00913885" w:rsidP="00913885">
            <w:pPr>
              <w:rPr>
                <w:color w:val="000000"/>
                <w:szCs w:val="28"/>
              </w:rPr>
            </w:pPr>
            <w:r w:rsidRPr="00913885">
              <w:rPr>
                <w:color w:val="000000"/>
                <w:szCs w:val="28"/>
              </w:rPr>
              <w:t>16147.88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CF99E61" w14:textId="27336088" w:rsidR="00913885" w:rsidRPr="00913885" w:rsidRDefault="00913885" w:rsidP="00913885">
            <w:pPr>
              <w:rPr>
                <w:color w:val="000000"/>
                <w:szCs w:val="28"/>
              </w:rPr>
            </w:pPr>
            <w:r w:rsidRPr="00913885">
              <w:rPr>
                <w:color w:val="000000"/>
                <w:szCs w:val="28"/>
              </w:rPr>
              <w:t>16147.88</w:t>
            </w:r>
          </w:p>
        </w:tc>
      </w:tr>
      <w:tr w:rsidR="001C5C8E" w:rsidRPr="005011F5" w14:paraId="309FA8E3" w14:textId="77777777" w:rsidTr="00913885">
        <w:trPr>
          <w:trHeight w:val="20"/>
        </w:trPr>
        <w:tc>
          <w:tcPr>
            <w:tcW w:w="3539" w:type="dxa"/>
            <w:tcBorders>
              <w:top w:val="nil"/>
              <w:left w:val="single" w:sz="4" w:space="0" w:color="auto"/>
              <w:bottom w:val="single" w:sz="4" w:space="0" w:color="auto"/>
              <w:right w:val="single" w:sz="4" w:space="0" w:color="auto"/>
            </w:tcBorders>
            <w:shd w:val="clear" w:color="auto" w:fill="auto"/>
            <w:hideMark/>
          </w:tcPr>
          <w:p w14:paraId="321561E5" w14:textId="77777777" w:rsidR="001C5C8E" w:rsidRPr="005011F5" w:rsidRDefault="001C5C8E" w:rsidP="001C5C8E">
            <w:pPr>
              <w:rPr>
                <w:color w:val="000000"/>
                <w:szCs w:val="28"/>
              </w:rPr>
            </w:pPr>
            <w:r>
              <w:rPr>
                <w:rFonts w:eastAsiaTheme="minorEastAsia"/>
                <w:color w:val="000000"/>
                <w:szCs w:val="28"/>
              </w:rPr>
              <w:t>Котельная, д. Казанцево, ул. Строительная, 17</w:t>
            </w:r>
          </w:p>
        </w:tc>
        <w:tc>
          <w:tcPr>
            <w:tcW w:w="2410" w:type="dxa"/>
            <w:tcBorders>
              <w:top w:val="nil"/>
              <w:left w:val="nil"/>
              <w:bottom w:val="single" w:sz="4" w:space="0" w:color="auto"/>
              <w:right w:val="single" w:sz="4" w:space="0" w:color="auto"/>
            </w:tcBorders>
            <w:shd w:val="clear" w:color="auto" w:fill="auto"/>
            <w:hideMark/>
          </w:tcPr>
          <w:p w14:paraId="79594EB4" w14:textId="77777777" w:rsidR="001C5C8E" w:rsidRPr="005011F5" w:rsidRDefault="001C5C8E" w:rsidP="001C5C8E">
            <w:pPr>
              <w:rPr>
                <w:color w:val="000000"/>
                <w:szCs w:val="28"/>
              </w:rPr>
            </w:pPr>
            <w:r>
              <w:rPr>
                <w:color w:val="000000"/>
                <w:szCs w:val="28"/>
              </w:rPr>
              <w:t>Природный газ</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22D384A" w14:textId="6231B5BC" w:rsidR="001C5C8E" w:rsidRPr="005011F5" w:rsidRDefault="001C5C8E" w:rsidP="001C5C8E">
            <w:pPr>
              <w:rPr>
                <w:color w:val="000000"/>
                <w:szCs w:val="28"/>
              </w:rPr>
            </w:pPr>
            <w:r>
              <w:rPr>
                <w:color w:val="000000"/>
                <w:szCs w:val="28"/>
              </w:rPr>
              <w:t>2505.10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4BD5541C" w14:textId="66C4988A" w:rsidR="001C5C8E" w:rsidRPr="005011F5" w:rsidRDefault="001C5C8E" w:rsidP="001C5C8E">
            <w:pPr>
              <w:rPr>
                <w:color w:val="000000"/>
                <w:szCs w:val="28"/>
              </w:rPr>
            </w:pPr>
            <w:r>
              <w:rPr>
                <w:color w:val="000000"/>
                <w:szCs w:val="28"/>
              </w:rPr>
              <w:t>2505.10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52089F4C" w14:textId="30955BBF" w:rsidR="001C5C8E" w:rsidRPr="005011F5" w:rsidRDefault="001C5C8E" w:rsidP="001C5C8E">
            <w:pPr>
              <w:rPr>
                <w:color w:val="000000"/>
                <w:szCs w:val="28"/>
              </w:rPr>
            </w:pPr>
            <w:r>
              <w:rPr>
                <w:color w:val="000000"/>
                <w:szCs w:val="28"/>
              </w:rPr>
              <w:t>2505.10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2FD3FA61" w14:textId="6D56C459" w:rsidR="001C5C8E" w:rsidRPr="005011F5" w:rsidRDefault="001C5C8E" w:rsidP="001C5C8E">
            <w:pPr>
              <w:rPr>
                <w:color w:val="000000"/>
                <w:szCs w:val="28"/>
              </w:rPr>
            </w:pPr>
            <w:r>
              <w:rPr>
                <w:color w:val="000000"/>
                <w:szCs w:val="28"/>
              </w:rPr>
              <w:t>2505.10</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14:paraId="723937EC" w14:textId="7C062CA8" w:rsidR="001C5C8E" w:rsidRPr="005011F5" w:rsidRDefault="001C5C8E" w:rsidP="001C5C8E">
            <w:pPr>
              <w:rPr>
                <w:color w:val="000000"/>
                <w:szCs w:val="28"/>
              </w:rPr>
            </w:pPr>
            <w:r>
              <w:rPr>
                <w:color w:val="000000"/>
                <w:szCs w:val="28"/>
              </w:rPr>
              <w:t>2505.10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18234D07" w14:textId="65E85543" w:rsidR="001C5C8E" w:rsidRPr="005011F5" w:rsidRDefault="001C5C8E" w:rsidP="001C5C8E">
            <w:pPr>
              <w:rPr>
                <w:color w:val="000000"/>
                <w:szCs w:val="28"/>
              </w:rPr>
            </w:pPr>
            <w:r>
              <w:rPr>
                <w:color w:val="000000"/>
                <w:szCs w:val="28"/>
              </w:rPr>
              <w:t>2505.10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1D4EB56D" w14:textId="52842C8A" w:rsidR="001C5C8E" w:rsidRPr="005011F5" w:rsidRDefault="001C5C8E" w:rsidP="001C5C8E">
            <w:pPr>
              <w:rPr>
                <w:color w:val="000000"/>
                <w:szCs w:val="28"/>
              </w:rPr>
            </w:pPr>
            <w:r>
              <w:rPr>
                <w:color w:val="000000"/>
                <w:szCs w:val="28"/>
              </w:rPr>
              <w:t>2505.10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6F92CCB1" w14:textId="235091C2" w:rsidR="001C5C8E" w:rsidRPr="005011F5" w:rsidRDefault="001C5C8E" w:rsidP="001C5C8E">
            <w:pPr>
              <w:rPr>
                <w:color w:val="000000"/>
                <w:szCs w:val="28"/>
              </w:rPr>
            </w:pPr>
            <w:r>
              <w:rPr>
                <w:color w:val="000000"/>
                <w:szCs w:val="28"/>
              </w:rPr>
              <w:t>2505.10</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14:paraId="6DC3A80C" w14:textId="15E43306" w:rsidR="001C5C8E" w:rsidRPr="005011F5" w:rsidRDefault="001C5C8E" w:rsidP="001C5C8E">
            <w:pPr>
              <w:rPr>
                <w:color w:val="000000"/>
                <w:szCs w:val="28"/>
              </w:rPr>
            </w:pPr>
            <w:r>
              <w:rPr>
                <w:color w:val="000000"/>
                <w:szCs w:val="28"/>
              </w:rPr>
              <w:t>2505.10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0612B70B" w14:textId="2CECE431" w:rsidR="001C5C8E" w:rsidRPr="005011F5" w:rsidRDefault="001C5C8E" w:rsidP="001C5C8E">
            <w:pPr>
              <w:rPr>
                <w:color w:val="000000"/>
                <w:szCs w:val="28"/>
              </w:rPr>
            </w:pPr>
            <w:r>
              <w:rPr>
                <w:color w:val="000000"/>
                <w:szCs w:val="28"/>
              </w:rPr>
              <w:t>2505.10</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1704DD04" w14:textId="36E63852" w:rsidR="001C5C8E" w:rsidRPr="005011F5" w:rsidRDefault="001C5C8E" w:rsidP="001C5C8E">
            <w:pPr>
              <w:rPr>
                <w:color w:val="000000"/>
                <w:szCs w:val="28"/>
              </w:rPr>
            </w:pPr>
            <w:r>
              <w:rPr>
                <w:color w:val="000000"/>
                <w:szCs w:val="28"/>
              </w:rPr>
              <w:t>2505.10</w:t>
            </w:r>
          </w:p>
        </w:tc>
      </w:tr>
      <w:tr w:rsidR="008A1857" w:rsidRPr="005011F5" w14:paraId="5DEC1F8E" w14:textId="77777777" w:rsidTr="00913885">
        <w:trPr>
          <w:trHeight w:val="20"/>
        </w:trPr>
        <w:tc>
          <w:tcPr>
            <w:tcW w:w="3539" w:type="dxa"/>
            <w:tcBorders>
              <w:top w:val="nil"/>
              <w:left w:val="single" w:sz="4" w:space="0" w:color="auto"/>
              <w:bottom w:val="single" w:sz="4" w:space="0" w:color="auto"/>
              <w:right w:val="single" w:sz="4" w:space="0" w:color="auto"/>
            </w:tcBorders>
            <w:shd w:val="clear" w:color="auto" w:fill="auto"/>
            <w:hideMark/>
          </w:tcPr>
          <w:p w14:paraId="781EDC69" w14:textId="77777777" w:rsidR="00913885" w:rsidRPr="005011F5" w:rsidRDefault="00913885" w:rsidP="00913885">
            <w:pPr>
              <w:rPr>
                <w:color w:val="000000"/>
                <w:szCs w:val="28"/>
              </w:rPr>
            </w:pPr>
            <w:r w:rsidRPr="00A130CD">
              <w:rPr>
                <w:bCs/>
                <w:color w:val="000000"/>
                <w:szCs w:val="28"/>
              </w:rPr>
              <w:t>Всего природный газ</w:t>
            </w:r>
          </w:p>
        </w:tc>
        <w:tc>
          <w:tcPr>
            <w:tcW w:w="2410" w:type="dxa"/>
            <w:tcBorders>
              <w:top w:val="nil"/>
              <w:left w:val="nil"/>
              <w:bottom w:val="single" w:sz="4" w:space="0" w:color="auto"/>
              <w:right w:val="single" w:sz="4" w:space="0" w:color="auto"/>
            </w:tcBorders>
            <w:shd w:val="clear" w:color="auto" w:fill="auto"/>
            <w:hideMark/>
          </w:tcPr>
          <w:p w14:paraId="52FAA114" w14:textId="77777777" w:rsidR="00913885" w:rsidRPr="005011F5" w:rsidRDefault="00913885" w:rsidP="00913885">
            <w:pPr>
              <w:rPr>
                <w:color w:val="000000"/>
                <w:szCs w:val="28"/>
              </w:rPr>
            </w:pPr>
            <w:r w:rsidRPr="005011F5">
              <w:rPr>
                <w:color w:val="000000"/>
                <w:szCs w:val="28"/>
              </w:rPr>
              <w:t> </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74025CB2" w14:textId="508C52DE" w:rsidR="00913885" w:rsidRPr="005011F5" w:rsidRDefault="00913885" w:rsidP="00913885">
            <w:pPr>
              <w:rPr>
                <w:color w:val="000000"/>
                <w:szCs w:val="28"/>
              </w:rPr>
            </w:pPr>
            <w:r w:rsidRPr="00913885">
              <w:rPr>
                <w:color w:val="000000"/>
                <w:szCs w:val="28"/>
              </w:rPr>
              <w:t>9471.72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9AB101A" w14:textId="590D8971" w:rsidR="00913885" w:rsidRPr="005011F5" w:rsidRDefault="00913885" w:rsidP="00913885">
            <w:pPr>
              <w:rPr>
                <w:color w:val="000000"/>
                <w:szCs w:val="28"/>
              </w:rPr>
            </w:pPr>
            <w:r w:rsidRPr="00913885">
              <w:rPr>
                <w:color w:val="000000"/>
                <w:szCs w:val="28"/>
              </w:rPr>
              <w:t>9629.69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2957D9A" w14:textId="034DA04B" w:rsidR="00913885" w:rsidRPr="005011F5" w:rsidRDefault="00913885" w:rsidP="00913885">
            <w:pPr>
              <w:rPr>
                <w:color w:val="000000"/>
                <w:szCs w:val="28"/>
              </w:rPr>
            </w:pPr>
            <w:r w:rsidRPr="00913885">
              <w:rPr>
                <w:color w:val="000000"/>
                <w:szCs w:val="28"/>
              </w:rPr>
              <w:t>9629.69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0053B6" w14:textId="49B5420D" w:rsidR="00913885" w:rsidRPr="005011F5" w:rsidRDefault="00913885" w:rsidP="00913885">
            <w:pPr>
              <w:rPr>
                <w:color w:val="000000"/>
                <w:szCs w:val="28"/>
              </w:rPr>
            </w:pPr>
            <w:r w:rsidRPr="00913885">
              <w:rPr>
                <w:color w:val="000000"/>
                <w:szCs w:val="28"/>
              </w:rPr>
              <w:t>11188.8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39853FE" w14:textId="109EB672" w:rsidR="00913885" w:rsidRPr="005011F5" w:rsidRDefault="00913885" w:rsidP="00913885">
            <w:pPr>
              <w:rPr>
                <w:color w:val="000000"/>
                <w:szCs w:val="28"/>
              </w:rPr>
            </w:pPr>
            <w:r w:rsidRPr="00913885">
              <w:rPr>
                <w:color w:val="000000"/>
                <w:szCs w:val="28"/>
              </w:rPr>
              <w:t>16026.98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5DB202C" w14:textId="63D6A88F" w:rsidR="00913885" w:rsidRPr="005011F5" w:rsidRDefault="00913885" w:rsidP="00913885">
            <w:pPr>
              <w:rPr>
                <w:color w:val="000000"/>
                <w:szCs w:val="28"/>
              </w:rPr>
            </w:pPr>
            <w:r w:rsidRPr="00913885">
              <w:rPr>
                <w:color w:val="000000"/>
                <w:szCs w:val="28"/>
              </w:rPr>
              <w:t>18430.25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26E1D37" w14:textId="44E59118" w:rsidR="00913885" w:rsidRPr="005011F5" w:rsidRDefault="00913885" w:rsidP="00913885">
            <w:pPr>
              <w:rPr>
                <w:color w:val="000000"/>
                <w:szCs w:val="28"/>
              </w:rPr>
            </w:pPr>
            <w:r w:rsidRPr="00913885">
              <w:rPr>
                <w:color w:val="000000"/>
                <w:szCs w:val="28"/>
              </w:rPr>
              <w:t>18652.98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56389AA" w14:textId="25CC11AE" w:rsidR="00913885" w:rsidRPr="005011F5" w:rsidRDefault="00913885" w:rsidP="00913885">
            <w:pPr>
              <w:rPr>
                <w:color w:val="000000"/>
                <w:szCs w:val="28"/>
              </w:rPr>
            </w:pPr>
            <w:r w:rsidRPr="00913885">
              <w:rPr>
                <w:color w:val="000000"/>
                <w:szCs w:val="28"/>
              </w:rPr>
              <w:t>18652.98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6A531EC" w14:textId="43AB9BF5" w:rsidR="00913885" w:rsidRPr="005011F5" w:rsidRDefault="00913885" w:rsidP="00913885">
            <w:pPr>
              <w:rPr>
                <w:color w:val="000000"/>
                <w:szCs w:val="28"/>
              </w:rPr>
            </w:pPr>
            <w:r w:rsidRPr="00913885">
              <w:rPr>
                <w:color w:val="000000"/>
                <w:szCs w:val="28"/>
              </w:rPr>
              <w:t>18652.98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A79228B" w14:textId="4D786D22" w:rsidR="00913885" w:rsidRPr="005011F5" w:rsidRDefault="00913885" w:rsidP="00913885">
            <w:pPr>
              <w:rPr>
                <w:color w:val="000000"/>
                <w:szCs w:val="28"/>
              </w:rPr>
            </w:pPr>
            <w:r w:rsidRPr="00913885">
              <w:rPr>
                <w:color w:val="000000"/>
                <w:szCs w:val="28"/>
              </w:rPr>
              <w:t>18652.98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2F1958" w14:textId="2CE16210" w:rsidR="00913885" w:rsidRPr="005011F5" w:rsidRDefault="00913885" w:rsidP="00913885">
            <w:pPr>
              <w:rPr>
                <w:color w:val="000000"/>
                <w:szCs w:val="28"/>
              </w:rPr>
            </w:pPr>
            <w:r w:rsidRPr="00913885">
              <w:rPr>
                <w:color w:val="000000"/>
                <w:szCs w:val="28"/>
              </w:rPr>
              <w:t>18652.98</w:t>
            </w:r>
          </w:p>
        </w:tc>
      </w:tr>
    </w:tbl>
    <w:p w14:paraId="7F65D70D" w14:textId="2EA3398E" w:rsidR="00263126" w:rsidRDefault="00263126" w:rsidP="00262E73">
      <w:pPr>
        <w:pStyle w:val="afffc"/>
        <w:sectPr w:rsidR="00263126" w:rsidSect="00263126">
          <w:headerReference w:type="default" r:id="rId13"/>
          <w:pgSz w:w="23814" w:h="16840" w:orient="landscape" w:code="9"/>
          <w:pgMar w:top="1701" w:right="7224" w:bottom="709" w:left="1134" w:header="709" w:footer="709" w:gutter="0"/>
          <w:cols w:space="708"/>
          <w:docGrid w:linePitch="360"/>
        </w:sectPr>
      </w:pPr>
    </w:p>
    <w:p w14:paraId="03982EC2" w14:textId="61C4C928" w:rsidR="00EE7AC3" w:rsidRPr="00C028CC" w:rsidRDefault="00EE7AC3" w:rsidP="00262E73">
      <w:pPr>
        <w:pStyle w:val="afffc"/>
      </w:pPr>
      <w:bookmarkStart w:id="801" w:name="_Toc101972977"/>
      <w:bookmarkStart w:id="802" w:name="_Toc105553604"/>
      <w:bookmarkEnd w:id="800"/>
      <w:r w:rsidRPr="00C028CC">
        <w:lastRenderedPageBreak/>
        <w:t>Таблица 10.4.1. Виды топлива, их доля и значение низшей теплоты сгорания топлива, используемые для производства тепловой энергии по каждой системе теплоснабжения</w:t>
      </w:r>
      <w:bookmarkEnd w:id="801"/>
      <w:bookmarkEnd w:id="802"/>
    </w:p>
    <w:tbl>
      <w:tblPr>
        <w:tblW w:w="21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3"/>
        <w:gridCol w:w="1619"/>
        <w:gridCol w:w="1126"/>
        <w:gridCol w:w="1126"/>
        <w:gridCol w:w="1126"/>
        <w:gridCol w:w="1126"/>
        <w:gridCol w:w="1126"/>
        <w:gridCol w:w="1126"/>
        <w:gridCol w:w="1126"/>
        <w:gridCol w:w="1126"/>
        <w:gridCol w:w="1126"/>
        <w:gridCol w:w="1126"/>
        <w:gridCol w:w="1126"/>
      </w:tblGrid>
      <w:tr w:rsidR="004247A4" w:rsidRPr="00C028CC" w14:paraId="52840CA8" w14:textId="77777777" w:rsidTr="00AC7348">
        <w:trPr>
          <w:trHeight w:val="20"/>
          <w:tblHeader/>
        </w:trPr>
        <w:tc>
          <w:tcPr>
            <w:tcW w:w="7763" w:type="dxa"/>
            <w:vMerge w:val="restart"/>
            <w:shd w:val="clear" w:color="auto" w:fill="auto"/>
            <w:hideMark/>
          </w:tcPr>
          <w:p w14:paraId="656EE80B" w14:textId="6EA94383" w:rsidR="004247A4" w:rsidRPr="00C028CC" w:rsidRDefault="004247A4" w:rsidP="00067D65">
            <w:pPr>
              <w:rPr>
                <w:color w:val="000000"/>
              </w:rPr>
            </w:pPr>
            <w:r w:rsidRPr="00C028CC">
              <w:rPr>
                <w:color w:val="000000"/>
              </w:rPr>
              <w:t>Наименование</w:t>
            </w:r>
            <w:r w:rsidR="00E32EE0">
              <w:rPr>
                <w:color w:val="000000"/>
              </w:rPr>
              <w:t xml:space="preserve"> источника тепловой энергии</w:t>
            </w:r>
          </w:p>
        </w:tc>
        <w:tc>
          <w:tcPr>
            <w:tcW w:w="1619" w:type="dxa"/>
            <w:vMerge w:val="restart"/>
            <w:shd w:val="clear" w:color="auto" w:fill="auto"/>
            <w:hideMark/>
          </w:tcPr>
          <w:p w14:paraId="6AC8E009" w14:textId="77777777" w:rsidR="004247A4" w:rsidRPr="00C028CC" w:rsidRDefault="004247A4" w:rsidP="00067D65">
            <w:pPr>
              <w:rPr>
                <w:color w:val="000000"/>
              </w:rPr>
            </w:pPr>
            <w:r w:rsidRPr="00C028CC">
              <w:rPr>
                <w:color w:val="000000"/>
              </w:rPr>
              <w:t>Вид топлива</w:t>
            </w:r>
          </w:p>
        </w:tc>
        <w:tc>
          <w:tcPr>
            <w:tcW w:w="12386" w:type="dxa"/>
            <w:gridSpan w:val="11"/>
            <w:shd w:val="clear" w:color="auto" w:fill="auto"/>
            <w:hideMark/>
          </w:tcPr>
          <w:p w14:paraId="3747A4A5" w14:textId="78C152A3" w:rsidR="004247A4" w:rsidRPr="00C028CC" w:rsidRDefault="004247A4" w:rsidP="00067D65">
            <w:pPr>
              <w:rPr>
                <w:color w:val="000000"/>
              </w:rPr>
            </w:pPr>
            <w:r w:rsidRPr="00C028CC">
              <w:rPr>
                <w:color w:val="000000"/>
              </w:rPr>
              <w:t xml:space="preserve">Низшая теплота сгорания, </w:t>
            </w:r>
            <w:r w:rsidR="00C028CC" w:rsidRPr="00C028CC">
              <w:rPr>
                <w:color w:val="000000"/>
              </w:rPr>
              <w:t>к</w:t>
            </w:r>
            <w:r w:rsidRPr="00C028CC">
              <w:rPr>
                <w:color w:val="000000"/>
              </w:rPr>
              <w:t>кал/</w:t>
            </w:r>
            <w:r w:rsidR="00C028CC" w:rsidRPr="00C028CC">
              <w:rPr>
                <w:color w:val="000000"/>
              </w:rPr>
              <w:t>Гкал</w:t>
            </w:r>
          </w:p>
        </w:tc>
      </w:tr>
      <w:tr w:rsidR="00186386" w:rsidRPr="00C028CC" w14:paraId="2E74C894" w14:textId="77777777" w:rsidTr="00AC7348">
        <w:trPr>
          <w:trHeight w:val="20"/>
          <w:tblHeader/>
        </w:trPr>
        <w:tc>
          <w:tcPr>
            <w:tcW w:w="7763" w:type="dxa"/>
            <w:vMerge/>
          </w:tcPr>
          <w:p w14:paraId="58DDBE69" w14:textId="77777777" w:rsidR="00186386" w:rsidRPr="00C028CC" w:rsidRDefault="00186386" w:rsidP="00067D65">
            <w:pPr>
              <w:rPr>
                <w:color w:val="000000"/>
              </w:rPr>
            </w:pPr>
          </w:p>
        </w:tc>
        <w:tc>
          <w:tcPr>
            <w:tcW w:w="1619" w:type="dxa"/>
            <w:vMerge/>
          </w:tcPr>
          <w:p w14:paraId="4DDEA6B3" w14:textId="77777777" w:rsidR="00186386" w:rsidRPr="00C028CC" w:rsidRDefault="00186386" w:rsidP="00067D65">
            <w:pPr>
              <w:rPr>
                <w:color w:val="000000"/>
              </w:rPr>
            </w:pPr>
          </w:p>
        </w:tc>
        <w:tc>
          <w:tcPr>
            <w:tcW w:w="1126" w:type="dxa"/>
            <w:shd w:val="clear" w:color="auto" w:fill="auto"/>
          </w:tcPr>
          <w:p w14:paraId="71ADF1B9" w14:textId="3A79CB49" w:rsidR="00186386" w:rsidRPr="00C028CC" w:rsidRDefault="00186386" w:rsidP="00067D65">
            <w:pPr>
              <w:rPr>
                <w:color w:val="000000"/>
              </w:rPr>
            </w:pPr>
            <w:r>
              <w:rPr>
                <w:color w:val="000000"/>
              </w:rPr>
              <w:t>Факт</w:t>
            </w:r>
          </w:p>
        </w:tc>
        <w:tc>
          <w:tcPr>
            <w:tcW w:w="11260" w:type="dxa"/>
            <w:gridSpan w:val="10"/>
            <w:shd w:val="clear" w:color="auto" w:fill="auto"/>
          </w:tcPr>
          <w:p w14:paraId="0FA0FF74" w14:textId="315C6A8A" w:rsidR="00186386" w:rsidRPr="00C028CC" w:rsidRDefault="00186386" w:rsidP="00067D65">
            <w:pPr>
              <w:rPr>
                <w:color w:val="000000"/>
              </w:rPr>
            </w:pPr>
            <w:r>
              <w:rPr>
                <w:color w:val="000000"/>
              </w:rPr>
              <w:t>План</w:t>
            </w:r>
          </w:p>
        </w:tc>
      </w:tr>
      <w:tr w:rsidR="004247A4" w:rsidRPr="00C028CC" w14:paraId="2F121FF5" w14:textId="77777777" w:rsidTr="00AC7348">
        <w:trPr>
          <w:trHeight w:val="20"/>
          <w:tblHeader/>
        </w:trPr>
        <w:tc>
          <w:tcPr>
            <w:tcW w:w="7763" w:type="dxa"/>
            <w:vMerge/>
            <w:hideMark/>
          </w:tcPr>
          <w:p w14:paraId="2EE66425" w14:textId="77777777" w:rsidR="004247A4" w:rsidRPr="00C028CC" w:rsidRDefault="004247A4" w:rsidP="00067D65">
            <w:pPr>
              <w:rPr>
                <w:color w:val="000000"/>
              </w:rPr>
            </w:pPr>
          </w:p>
        </w:tc>
        <w:tc>
          <w:tcPr>
            <w:tcW w:w="1619" w:type="dxa"/>
            <w:vMerge/>
            <w:hideMark/>
          </w:tcPr>
          <w:p w14:paraId="579CB47C" w14:textId="77777777" w:rsidR="004247A4" w:rsidRPr="00C028CC" w:rsidRDefault="004247A4" w:rsidP="00067D65">
            <w:pPr>
              <w:rPr>
                <w:color w:val="000000"/>
              </w:rPr>
            </w:pPr>
          </w:p>
        </w:tc>
        <w:tc>
          <w:tcPr>
            <w:tcW w:w="1126" w:type="dxa"/>
            <w:shd w:val="clear" w:color="auto" w:fill="auto"/>
            <w:hideMark/>
          </w:tcPr>
          <w:p w14:paraId="31C4D91B" w14:textId="77777777" w:rsidR="004247A4" w:rsidRPr="00C028CC" w:rsidRDefault="004247A4" w:rsidP="00067D65">
            <w:pPr>
              <w:rPr>
                <w:color w:val="000000"/>
                <w:lang w:val="en-US"/>
              </w:rPr>
            </w:pPr>
            <w:r w:rsidRPr="00C028CC">
              <w:rPr>
                <w:color w:val="000000"/>
              </w:rPr>
              <w:t>2021 год</w:t>
            </w:r>
          </w:p>
        </w:tc>
        <w:tc>
          <w:tcPr>
            <w:tcW w:w="1126" w:type="dxa"/>
            <w:shd w:val="clear" w:color="auto" w:fill="auto"/>
            <w:hideMark/>
          </w:tcPr>
          <w:p w14:paraId="67C9B567" w14:textId="77777777" w:rsidR="004247A4" w:rsidRPr="00C028CC" w:rsidRDefault="004247A4" w:rsidP="00067D65">
            <w:pPr>
              <w:rPr>
                <w:color w:val="000000"/>
              </w:rPr>
            </w:pPr>
            <w:r w:rsidRPr="00C028CC">
              <w:rPr>
                <w:color w:val="000000"/>
              </w:rPr>
              <w:t>2022 год</w:t>
            </w:r>
          </w:p>
        </w:tc>
        <w:tc>
          <w:tcPr>
            <w:tcW w:w="1126" w:type="dxa"/>
            <w:shd w:val="clear" w:color="auto" w:fill="auto"/>
            <w:hideMark/>
          </w:tcPr>
          <w:p w14:paraId="40410D08" w14:textId="77777777" w:rsidR="004247A4" w:rsidRPr="00C028CC" w:rsidRDefault="004247A4" w:rsidP="00067D65">
            <w:pPr>
              <w:rPr>
                <w:color w:val="000000"/>
              </w:rPr>
            </w:pPr>
            <w:r w:rsidRPr="00C028CC">
              <w:rPr>
                <w:color w:val="000000"/>
              </w:rPr>
              <w:t>2023 год</w:t>
            </w:r>
          </w:p>
        </w:tc>
        <w:tc>
          <w:tcPr>
            <w:tcW w:w="1126" w:type="dxa"/>
            <w:shd w:val="clear" w:color="auto" w:fill="auto"/>
            <w:hideMark/>
          </w:tcPr>
          <w:p w14:paraId="1A9DB2DE" w14:textId="77777777" w:rsidR="004247A4" w:rsidRPr="00C028CC" w:rsidRDefault="004247A4" w:rsidP="00067D65">
            <w:pPr>
              <w:rPr>
                <w:color w:val="000000"/>
              </w:rPr>
            </w:pPr>
            <w:r w:rsidRPr="00C028CC">
              <w:rPr>
                <w:color w:val="000000"/>
              </w:rPr>
              <w:t>2024 год</w:t>
            </w:r>
          </w:p>
        </w:tc>
        <w:tc>
          <w:tcPr>
            <w:tcW w:w="1126" w:type="dxa"/>
            <w:shd w:val="clear" w:color="auto" w:fill="auto"/>
            <w:hideMark/>
          </w:tcPr>
          <w:p w14:paraId="2EE3A2A6" w14:textId="77777777" w:rsidR="004247A4" w:rsidRPr="00C028CC" w:rsidRDefault="004247A4" w:rsidP="00067D65">
            <w:pPr>
              <w:rPr>
                <w:color w:val="000000"/>
              </w:rPr>
            </w:pPr>
            <w:r w:rsidRPr="00C028CC">
              <w:rPr>
                <w:color w:val="000000"/>
              </w:rPr>
              <w:t>2025 год</w:t>
            </w:r>
          </w:p>
        </w:tc>
        <w:tc>
          <w:tcPr>
            <w:tcW w:w="1126" w:type="dxa"/>
            <w:shd w:val="clear" w:color="auto" w:fill="auto"/>
            <w:hideMark/>
          </w:tcPr>
          <w:p w14:paraId="6DE39664" w14:textId="77777777" w:rsidR="004247A4" w:rsidRPr="00C028CC" w:rsidRDefault="004247A4" w:rsidP="00067D65">
            <w:pPr>
              <w:rPr>
                <w:color w:val="000000"/>
              </w:rPr>
            </w:pPr>
            <w:r w:rsidRPr="00C028CC">
              <w:rPr>
                <w:color w:val="000000"/>
              </w:rPr>
              <w:t>2026 год</w:t>
            </w:r>
          </w:p>
        </w:tc>
        <w:tc>
          <w:tcPr>
            <w:tcW w:w="1126" w:type="dxa"/>
            <w:shd w:val="clear" w:color="auto" w:fill="auto"/>
            <w:hideMark/>
          </w:tcPr>
          <w:p w14:paraId="4F0D5D3C" w14:textId="77777777" w:rsidR="004247A4" w:rsidRPr="00C028CC" w:rsidRDefault="004247A4" w:rsidP="00067D65">
            <w:pPr>
              <w:rPr>
                <w:color w:val="000000"/>
              </w:rPr>
            </w:pPr>
            <w:r w:rsidRPr="00C028CC">
              <w:rPr>
                <w:color w:val="000000"/>
              </w:rPr>
              <w:t>2027 год</w:t>
            </w:r>
          </w:p>
        </w:tc>
        <w:tc>
          <w:tcPr>
            <w:tcW w:w="1126" w:type="dxa"/>
            <w:shd w:val="clear" w:color="auto" w:fill="auto"/>
            <w:hideMark/>
          </w:tcPr>
          <w:p w14:paraId="4EBE97A5" w14:textId="77777777" w:rsidR="004247A4" w:rsidRPr="00C028CC" w:rsidRDefault="004247A4" w:rsidP="00067D65">
            <w:pPr>
              <w:rPr>
                <w:color w:val="000000"/>
              </w:rPr>
            </w:pPr>
            <w:r w:rsidRPr="00C028CC">
              <w:rPr>
                <w:color w:val="000000"/>
              </w:rPr>
              <w:t>2028 год</w:t>
            </w:r>
          </w:p>
        </w:tc>
        <w:tc>
          <w:tcPr>
            <w:tcW w:w="1126" w:type="dxa"/>
            <w:shd w:val="clear" w:color="auto" w:fill="auto"/>
            <w:hideMark/>
          </w:tcPr>
          <w:p w14:paraId="00CC6E69" w14:textId="77777777" w:rsidR="004247A4" w:rsidRPr="00C028CC" w:rsidRDefault="004247A4" w:rsidP="00067D65">
            <w:pPr>
              <w:rPr>
                <w:color w:val="000000"/>
              </w:rPr>
            </w:pPr>
            <w:r w:rsidRPr="00C028CC">
              <w:rPr>
                <w:color w:val="000000"/>
              </w:rPr>
              <w:t>2029 год</w:t>
            </w:r>
          </w:p>
        </w:tc>
        <w:tc>
          <w:tcPr>
            <w:tcW w:w="1126" w:type="dxa"/>
            <w:shd w:val="clear" w:color="auto" w:fill="auto"/>
            <w:hideMark/>
          </w:tcPr>
          <w:p w14:paraId="3DB460FA" w14:textId="77777777" w:rsidR="004247A4" w:rsidRPr="00C028CC" w:rsidRDefault="004247A4" w:rsidP="00067D65">
            <w:pPr>
              <w:rPr>
                <w:color w:val="000000"/>
              </w:rPr>
            </w:pPr>
            <w:r w:rsidRPr="00C028CC">
              <w:rPr>
                <w:color w:val="000000"/>
              </w:rPr>
              <w:t>2030 год</w:t>
            </w:r>
          </w:p>
        </w:tc>
        <w:tc>
          <w:tcPr>
            <w:tcW w:w="1126" w:type="dxa"/>
            <w:shd w:val="clear" w:color="auto" w:fill="auto"/>
            <w:hideMark/>
          </w:tcPr>
          <w:p w14:paraId="4BF91E74" w14:textId="59B6850F" w:rsidR="004247A4" w:rsidRPr="00C028CC" w:rsidRDefault="004247A4" w:rsidP="00067D65">
            <w:pPr>
              <w:rPr>
                <w:color w:val="000000"/>
              </w:rPr>
            </w:pPr>
            <w:r w:rsidRPr="00C028CC">
              <w:rPr>
                <w:color w:val="000000"/>
              </w:rPr>
              <w:t>2031-</w:t>
            </w:r>
            <w:r w:rsidR="000F2CC2">
              <w:rPr>
                <w:color w:val="000000"/>
              </w:rPr>
              <w:t>2034</w:t>
            </w:r>
            <w:r w:rsidRPr="00C028CC">
              <w:rPr>
                <w:color w:val="000000"/>
              </w:rPr>
              <w:t xml:space="preserve"> годы</w:t>
            </w:r>
          </w:p>
        </w:tc>
      </w:tr>
      <w:tr w:rsidR="00983254" w:rsidRPr="00C028CC" w14:paraId="4044DB1A" w14:textId="77777777" w:rsidTr="00983254">
        <w:trPr>
          <w:trHeight w:val="20"/>
        </w:trPr>
        <w:tc>
          <w:tcPr>
            <w:tcW w:w="7763" w:type="dxa"/>
            <w:tcBorders>
              <w:top w:val="single" w:sz="4" w:space="0" w:color="auto"/>
              <w:left w:val="single" w:sz="4" w:space="0" w:color="auto"/>
              <w:bottom w:val="single" w:sz="4" w:space="0" w:color="auto"/>
              <w:right w:val="single" w:sz="4" w:space="0" w:color="auto"/>
            </w:tcBorders>
            <w:shd w:val="clear" w:color="auto" w:fill="auto"/>
            <w:hideMark/>
          </w:tcPr>
          <w:p w14:paraId="6560CF58" w14:textId="56F8C480" w:rsidR="00983254" w:rsidRPr="00C028CC" w:rsidRDefault="00983254" w:rsidP="00983254">
            <w:pPr>
              <w:rPr>
                <w:color w:val="000000"/>
              </w:rPr>
            </w:pPr>
            <w:r>
              <w:rPr>
                <w:rFonts w:eastAsiaTheme="minorEastAsia"/>
                <w:color w:val="000000"/>
                <w:szCs w:val="28"/>
              </w:rPr>
              <w:t>Котельная, п. Рощино, ул. Фабричная</w:t>
            </w:r>
          </w:p>
        </w:tc>
        <w:tc>
          <w:tcPr>
            <w:tcW w:w="1619" w:type="dxa"/>
            <w:shd w:val="clear" w:color="auto" w:fill="auto"/>
            <w:hideMark/>
          </w:tcPr>
          <w:p w14:paraId="4DFF5EE6" w14:textId="7D4760F9" w:rsidR="00983254" w:rsidRPr="00C028CC" w:rsidRDefault="00983254" w:rsidP="00983254">
            <w:pPr>
              <w:rPr>
                <w:color w:val="000000"/>
              </w:rPr>
            </w:pPr>
            <w:r w:rsidRPr="005011F5">
              <w:rPr>
                <w:color w:val="000000"/>
                <w:szCs w:val="28"/>
              </w:rPr>
              <w:t>Природный газ</w:t>
            </w:r>
          </w:p>
        </w:tc>
        <w:tc>
          <w:tcPr>
            <w:tcW w:w="1126" w:type="dxa"/>
            <w:tcBorders>
              <w:top w:val="single" w:sz="4" w:space="0" w:color="auto"/>
              <w:left w:val="single" w:sz="4" w:space="0" w:color="auto"/>
              <w:bottom w:val="single" w:sz="4" w:space="0" w:color="auto"/>
              <w:right w:val="single" w:sz="4" w:space="0" w:color="auto"/>
            </w:tcBorders>
            <w:shd w:val="clear" w:color="auto" w:fill="auto"/>
            <w:vAlign w:val="bottom"/>
          </w:tcPr>
          <w:p w14:paraId="58E88807" w14:textId="1F784F96" w:rsidR="00983254" w:rsidRPr="00983254" w:rsidRDefault="00983254" w:rsidP="00983254">
            <w:pPr>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6BB752A7" w14:textId="1D6C61C8"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72EAAFE6" w14:textId="50AF16E5"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306B05AA" w14:textId="04655145"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14C50F05" w14:textId="0C252EE1"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66DDF87F" w14:textId="2F22F3D3"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6C931D7D" w14:textId="2D46009B"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62DF4031" w14:textId="0C2746F6"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29AE7457" w14:textId="1E4E50E6"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24B1ED99" w14:textId="486A3037" w:rsidR="00983254" w:rsidRPr="00983254" w:rsidRDefault="00983254" w:rsidP="00983254">
            <w:pPr>
              <w:jc w:val="right"/>
              <w:rPr>
                <w:color w:val="000000"/>
              </w:rPr>
            </w:pPr>
            <w:r w:rsidRPr="00983254">
              <w:rPr>
                <w:color w:val="000000"/>
                <w:szCs w:val="28"/>
              </w:rPr>
              <w:t>8091.00</w:t>
            </w:r>
          </w:p>
        </w:tc>
        <w:tc>
          <w:tcPr>
            <w:tcW w:w="1126" w:type="dxa"/>
            <w:tcBorders>
              <w:top w:val="single" w:sz="4" w:space="0" w:color="auto"/>
              <w:left w:val="nil"/>
              <w:bottom w:val="single" w:sz="4" w:space="0" w:color="auto"/>
              <w:right w:val="single" w:sz="4" w:space="0" w:color="auto"/>
            </w:tcBorders>
            <w:shd w:val="clear" w:color="auto" w:fill="auto"/>
            <w:vAlign w:val="bottom"/>
          </w:tcPr>
          <w:p w14:paraId="58F4BEB4" w14:textId="252EC808" w:rsidR="00983254" w:rsidRPr="00983254" w:rsidRDefault="00983254" w:rsidP="00983254">
            <w:pPr>
              <w:jc w:val="right"/>
              <w:rPr>
                <w:color w:val="000000"/>
              </w:rPr>
            </w:pPr>
            <w:r w:rsidRPr="00983254">
              <w:rPr>
                <w:color w:val="000000"/>
                <w:szCs w:val="28"/>
              </w:rPr>
              <w:t>8091.00</w:t>
            </w:r>
          </w:p>
        </w:tc>
      </w:tr>
      <w:tr w:rsidR="00067D65" w:rsidRPr="001444F6" w14:paraId="7EBBE1A6" w14:textId="77777777" w:rsidTr="00AC7348">
        <w:trPr>
          <w:trHeight w:val="20"/>
        </w:trPr>
        <w:tc>
          <w:tcPr>
            <w:tcW w:w="7763" w:type="dxa"/>
            <w:tcBorders>
              <w:top w:val="single" w:sz="4" w:space="0" w:color="auto"/>
              <w:left w:val="single" w:sz="4" w:space="0" w:color="auto"/>
              <w:bottom w:val="single" w:sz="4" w:space="0" w:color="auto"/>
              <w:right w:val="single" w:sz="4" w:space="0" w:color="auto"/>
            </w:tcBorders>
            <w:shd w:val="clear" w:color="auto" w:fill="auto"/>
          </w:tcPr>
          <w:p w14:paraId="2C965AE0" w14:textId="1C768D95" w:rsidR="00067D65" w:rsidRPr="00C028CC" w:rsidRDefault="00067D65" w:rsidP="00067D65">
            <w:pPr>
              <w:rPr>
                <w:color w:val="000000"/>
              </w:rPr>
            </w:pPr>
            <w:r>
              <w:rPr>
                <w:rFonts w:eastAsiaTheme="minorEastAsia"/>
                <w:color w:val="000000"/>
                <w:szCs w:val="28"/>
              </w:rPr>
              <w:t>Котельная, д. Казанцево, ул. Строительная, 17</w:t>
            </w:r>
          </w:p>
        </w:tc>
        <w:tc>
          <w:tcPr>
            <w:tcW w:w="1619" w:type="dxa"/>
            <w:shd w:val="clear" w:color="auto" w:fill="auto"/>
          </w:tcPr>
          <w:p w14:paraId="1F290278" w14:textId="15E6261E" w:rsidR="00067D65" w:rsidRPr="00C028CC" w:rsidRDefault="00067D65" w:rsidP="00067D65">
            <w:pPr>
              <w:rPr>
                <w:color w:val="000000"/>
              </w:rPr>
            </w:pPr>
            <w:r>
              <w:rPr>
                <w:color w:val="000000"/>
                <w:szCs w:val="28"/>
              </w:rPr>
              <w:t>Природный газ</w:t>
            </w:r>
          </w:p>
        </w:tc>
        <w:tc>
          <w:tcPr>
            <w:tcW w:w="1126" w:type="dxa"/>
            <w:shd w:val="clear" w:color="auto" w:fill="auto"/>
            <w:vAlign w:val="bottom"/>
          </w:tcPr>
          <w:p w14:paraId="035066D3" w14:textId="5DAAFFB9"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3E856D17" w14:textId="08AD6156"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1FB6ED4B" w14:textId="71B7D185"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47BA09DF" w14:textId="4395F6E5"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47198F9F" w14:textId="4E6758A3"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3AA797E9" w14:textId="02C71332"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4A7B949E" w14:textId="42363E5C"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02015C7A" w14:textId="32D41B31"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09455717" w14:textId="171C7B09"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442ACBA0" w14:textId="791A1ED2" w:rsidR="00067D65" w:rsidRPr="00983254" w:rsidRDefault="00067D65" w:rsidP="00067D65">
            <w:pPr>
              <w:rPr>
                <w:color w:val="000000"/>
              </w:rPr>
            </w:pPr>
            <w:r w:rsidRPr="00983254">
              <w:rPr>
                <w:color w:val="000000"/>
                <w:szCs w:val="28"/>
              </w:rPr>
              <w:t>8000.00</w:t>
            </w:r>
          </w:p>
        </w:tc>
        <w:tc>
          <w:tcPr>
            <w:tcW w:w="1126" w:type="dxa"/>
            <w:shd w:val="clear" w:color="auto" w:fill="auto"/>
            <w:vAlign w:val="bottom"/>
          </w:tcPr>
          <w:p w14:paraId="38D2816C" w14:textId="502FA297" w:rsidR="00067D65" w:rsidRPr="00983254" w:rsidRDefault="00067D65" w:rsidP="00067D65">
            <w:pPr>
              <w:rPr>
                <w:color w:val="000000"/>
              </w:rPr>
            </w:pPr>
            <w:r w:rsidRPr="00983254">
              <w:rPr>
                <w:color w:val="000000"/>
                <w:szCs w:val="28"/>
              </w:rPr>
              <w:t>8000.00</w:t>
            </w:r>
          </w:p>
        </w:tc>
      </w:tr>
    </w:tbl>
    <w:p w14:paraId="1CA2C08E" w14:textId="1DFEA4E4" w:rsidR="00EE7AC3" w:rsidRPr="004247A4" w:rsidRDefault="00EE7AC3" w:rsidP="00262E73">
      <w:pPr>
        <w:pStyle w:val="afffc"/>
      </w:pPr>
      <w:bookmarkStart w:id="803" w:name="_Toc101972978"/>
      <w:bookmarkStart w:id="804" w:name="_Toc105553605"/>
      <w:r w:rsidRPr="004247A4">
        <w:t xml:space="preserve">Таблица 10.5.1. Преобладающий в поселении вид топлива, определяемый по совокупности всех систем теплоснабжения, находящихся в соответствующем </w:t>
      </w:r>
      <w:r w:rsidR="009F3F79">
        <w:t>сельском</w:t>
      </w:r>
      <w:r w:rsidR="004247A4">
        <w:t xml:space="preserve"> </w:t>
      </w:r>
      <w:r w:rsidRPr="004247A4">
        <w:t>поселении</w:t>
      </w:r>
      <w:bookmarkEnd w:id="803"/>
      <w:bookmarkEnd w:id="804"/>
    </w:p>
    <w:tbl>
      <w:tblPr>
        <w:tblW w:w="18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3"/>
        <w:gridCol w:w="991"/>
        <w:gridCol w:w="986"/>
        <w:gridCol w:w="986"/>
        <w:gridCol w:w="997"/>
        <w:gridCol w:w="986"/>
        <w:gridCol w:w="994"/>
        <w:gridCol w:w="990"/>
        <w:gridCol w:w="986"/>
        <w:gridCol w:w="994"/>
        <w:gridCol w:w="986"/>
        <w:gridCol w:w="1160"/>
      </w:tblGrid>
      <w:tr w:rsidR="00E32EE0" w:rsidRPr="004247A4" w14:paraId="28B5F62E" w14:textId="77777777" w:rsidTr="00AC7348">
        <w:trPr>
          <w:trHeight w:val="20"/>
          <w:tblHeader/>
        </w:trPr>
        <w:tc>
          <w:tcPr>
            <w:tcW w:w="7763" w:type="dxa"/>
            <w:vMerge w:val="restart"/>
            <w:shd w:val="clear" w:color="auto" w:fill="auto"/>
            <w:hideMark/>
          </w:tcPr>
          <w:p w14:paraId="26F7BF32" w14:textId="4937B2CC" w:rsidR="00E32EE0" w:rsidRPr="004247A4" w:rsidRDefault="00E32EE0" w:rsidP="00A80437">
            <w:pPr>
              <w:rPr>
                <w:color w:val="000000"/>
              </w:rPr>
            </w:pPr>
            <w:r w:rsidRPr="004247A4">
              <w:rPr>
                <w:color w:val="000000"/>
              </w:rPr>
              <w:t xml:space="preserve">Наименование </w:t>
            </w:r>
            <w:r>
              <w:rPr>
                <w:color w:val="000000"/>
              </w:rPr>
              <w:t>показателя</w:t>
            </w:r>
          </w:p>
        </w:tc>
        <w:tc>
          <w:tcPr>
            <w:tcW w:w="11056" w:type="dxa"/>
            <w:gridSpan w:val="11"/>
            <w:shd w:val="clear" w:color="auto" w:fill="auto"/>
            <w:hideMark/>
          </w:tcPr>
          <w:p w14:paraId="7448D23A" w14:textId="3B33857D" w:rsidR="00E32EE0" w:rsidRPr="004247A4" w:rsidRDefault="00E32EE0" w:rsidP="00A80437">
            <w:pPr>
              <w:rPr>
                <w:color w:val="000000"/>
              </w:rPr>
            </w:pPr>
            <w:r w:rsidRPr="004247A4">
              <w:rPr>
                <w:color w:val="000000"/>
              </w:rPr>
              <w:t>Доля, %</w:t>
            </w:r>
          </w:p>
        </w:tc>
      </w:tr>
      <w:tr w:rsidR="00E32EE0" w:rsidRPr="004247A4" w14:paraId="16AB845E" w14:textId="77777777" w:rsidTr="00AC7348">
        <w:trPr>
          <w:trHeight w:val="20"/>
          <w:tblHeader/>
        </w:trPr>
        <w:tc>
          <w:tcPr>
            <w:tcW w:w="7763" w:type="dxa"/>
            <w:vMerge/>
            <w:hideMark/>
          </w:tcPr>
          <w:p w14:paraId="67B206F8" w14:textId="77777777" w:rsidR="00E32EE0" w:rsidRPr="004247A4" w:rsidRDefault="00E32EE0" w:rsidP="00A80437">
            <w:pPr>
              <w:rPr>
                <w:color w:val="000000"/>
              </w:rPr>
            </w:pPr>
          </w:p>
        </w:tc>
        <w:tc>
          <w:tcPr>
            <w:tcW w:w="991" w:type="dxa"/>
            <w:shd w:val="clear" w:color="auto" w:fill="auto"/>
            <w:hideMark/>
          </w:tcPr>
          <w:p w14:paraId="3EBCF012" w14:textId="77777777" w:rsidR="00E32EE0" w:rsidRPr="004247A4" w:rsidRDefault="00E32EE0" w:rsidP="00A80437">
            <w:pPr>
              <w:rPr>
                <w:color w:val="000000"/>
                <w:lang w:val="en-US"/>
              </w:rPr>
            </w:pPr>
            <w:r w:rsidRPr="004247A4">
              <w:rPr>
                <w:color w:val="000000"/>
              </w:rPr>
              <w:t>2021 год</w:t>
            </w:r>
          </w:p>
        </w:tc>
        <w:tc>
          <w:tcPr>
            <w:tcW w:w="986" w:type="dxa"/>
            <w:shd w:val="clear" w:color="auto" w:fill="auto"/>
            <w:hideMark/>
          </w:tcPr>
          <w:p w14:paraId="7152B7F4" w14:textId="77777777" w:rsidR="00E32EE0" w:rsidRPr="004247A4" w:rsidRDefault="00E32EE0" w:rsidP="00A80437">
            <w:pPr>
              <w:rPr>
                <w:color w:val="000000"/>
              </w:rPr>
            </w:pPr>
            <w:r w:rsidRPr="004247A4">
              <w:rPr>
                <w:color w:val="000000"/>
              </w:rPr>
              <w:t>2022 год</w:t>
            </w:r>
          </w:p>
        </w:tc>
        <w:tc>
          <w:tcPr>
            <w:tcW w:w="986" w:type="dxa"/>
            <w:shd w:val="clear" w:color="auto" w:fill="auto"/>
            <w:hideMark/>
          </w:tcPr>
          <w:p w14:paraId="0D680E8B" w14:textId="77777777" w:rsidR="00E32EE0" w:rsidRPr="004247A4" w:rsidRDefault="00E32EE0" w:rsidP="00A80437">
            <w:pPr>
              <w:rPr>
                <w:color w:val="000000"/>
              </w:rPr>
            </w:pPr>
            <w:r w:rsidRPr="004247A4">
              <w:rPr>
                <w:color w:val="000000"/>
              </w:rPr>
              <w:t>2023 год</w:t>
            </w:r>
          </w:p>
        </w:tc>
        <w:tc>
          <w:tcPr>
            <w:tcW w:w="997" w:type="dxa"/>
            <w:shd w:val="clear" w:color="auto" w:fill="auto"/>
            <w:hideMark/>
          </w:tcPr>
          <w:p w14:paraId="6C02AA8F" w14:textId="77777777" w:rsidR="00E32EE0" w:rsidRPr="004247A4" w:rsidRDefault="00E32EE0" w:rsidP="00A80437">
            <w:pPr>
              <w:rPr>
                <w:color w:val="000000"/>
              </w:rPr>
            </w:pPr>
            <w:r w:rsidRPr="004247A4">
              <w:rPr>
                <w:color w:val="000000"/>
              </w:rPr>
              <w:t>2024 год</w:t>
            </w:r>
          </w:p>
        </w:tc>
        <w:tc>
          <w:tcPr>
            <w:tcW w:w="986" w:type="dxa"/>
            <w:shd w:val="clear" w:color="auto" w:fill="auto"/>
            <w:hideMark/>
          </w:tcPr>
          <w:p w14:paraId="3D561567" w14:textId="77777777" w:rsidR="00E32EE0" w:rsidRPr="004247A4" w:rsidRDefault="00E32EE0" w:rsidP="00A80437">
            <w:pPr>
              <w:rPr>
                <w:color w:val="000000"/>
              </w:rPr>
            </w:pPr>
            <w:r w:rsidRPr="004247A4">
              <w:rPr>
                <w:color w:val="000000"/>
              </w:rPr>
              <w:t>2025 год</w:t>
            </w:r>
          </w:p>
        </w:tc>
        <w:tc>
          <w:tcPr>
            <w:tcW w:w="994" w:type="dxa"/>
            <w:shd w:val="clear" w:color="auto" w:fill="auto"/>
            <w:hideMark/>
          </w:tcPr>
          <w:p w14:paraId="2A7FE829" w14:textId="77777777" w:rsidR="00E32EE0" w:rsidRPr="004247A4" w:rsidRDefault="00E32EE0" w:rsidP="00A80437">
            <w:pPr>
              <w:rPr>
                <w:color w:val="000000"/>
              </w:rPr>
            </w:pPr>
            <w:r w:rsidRPr="004247A4">
              <w:rPr>
                <w:color w:val="000000"/>
              </w:rPr>
              <w:t>2026 год</w:t>
            </w:r>
          </w:p>
        </w:tc>
        <w:tc>
          <w:tcPr>
            <w:tcW w:w="990" w:type="dxa"/>
            <w:shd w:val="clear" w:color="auto" w:fill="auto"/>
            <w:hideMark/>
          </w:tcPr>
          <w:p w14:paraId="07FA3B46" w14:textId="77777777" w:rsidR="00E32EE0" w:rsidRPr="004247A4" w:rsidRDefault="00E32EE0" w:rsidP="00A80437">
            <w:pPr>
              <w:rPr>
                <w:color w:val="000000"/>
              </w:rPr>
            </w:pPr>
            <w:r w:rsidRPr="004247A4">
              <w:rPr>
                <w:color w:val="000000"/>
              </w:rPr>
              <w:t>2027 год</w:t>
            </w:r>
          </w:p>
        </w:tc>
        <w:tc>
          <w:tcPr>
            <w:tcW w:w="986" w:type="dxa"/>
            <w:shd w:val="clear" w:color="auto" w:fill="auto"/>
            <w:hideMark/>
          </w:tcPr>
          <w:p w14:paraId="25C09FC2" w14:textId="77777777" w:rsidR="00E32EE0" w:rsidRPr="004247A4" w:rsidRDefault="00E32EE0" w:rsidP="00A80437">
            <w:pPr>
              <w:rPr>
                <w:color w:val="000000"/>
              </w:rPr>
            </w:pPr>
            <w:r w:rsidRPr="004247A4">
              <w:rPr>
                <w:color w:val="000000"/>
              </w:rPr>
              <w:t>2028 год</w:t>
            </w:r>
          </w:p>
        </w:tc>
        <w:tc>
          <w:tcPr>
            <w:tcW w:w="994" w:type="dxa"/>
            <w:shd w:val="clear" w:color="auto" w:fill="auto"/>
            <w:hideMark/>
          </w:tcPr>
          <w:p w14:paraId="69BD9936" w14:textId="77777777" w:rsidR="00E32EE0" w:rsidRPr="004247A4" w:rsidRDefault="00E32EE0" w:rsidP="00A80437">
            <w:pPr>
              <w:rPr>
                <w:color w:val="000000"/>
              </w:rPr>
            </w:pPr>
            <w:r w:rsidRPr="004247A4">
              <w:rPr>
                <w:color w:val="000000"/>
              </w:rPr>
              <w:t>2029 год</w:t>
            </w:r>
          </w:p>
        </w:tc>
        <w:tc>
          <w:tcPr>
            <w:tcW w:w="986" w:type="dxa"/>
            <w:shd w:val="clear" w:color="auto" w:fill="auto"/>
            <w:hideMark/>
          </w:tcPr>
          <w:p w14:paraId="29AB8E40" w14:textId="77777777" w:rsidR="00E32EE0" w:rsidRPr="004247A4" w:rsidRDefault="00E32EE0" w:rsidP="00A80437">
            <w:pPr>
              <w:rPr>
                <w:color w:val="000000"/>
              </w:rPr>
            </w:pPr>
            <w:r w:rsidRPr="004247A4">
              <w:rPr>
                <w:color w:val="000000"/>
              </w:rPr>
              <w:t>2030 год</w:t>
            </w:r>
          </w:p>
        </w:tc>
        <w:tc>
          <w:tcPr>
            <w:tcW w:w="1160" w:type="dxa"/>
            <w:shd w:val="clear" w:color="auto" w:fill="auto"/>
            <w:hideMark/>
          </w:tcPr>
          <w:p w14:paraId="357CFABA" w14:textId="1B9DC9F8" w:rsidR="00E32EE0" w:rsidRPr="004247A4" w:rsidRDefault="00E32EE0" w:rsidP="00A80437">
            <w:pPr>
              <w:rPr>
                <w:color w:val="000000"/>
              </w:rPr>
            </w:pPr>
            <w:r w:rsidRPr="004247A4">
              <w:rPr>
                <w:color w:val="000000"/>
              </w:rPr>
              <w:t>2031-</w:t>
            </w:r>
            <w:r w:rsidR="000F2CC2">
              <w:rPr>
                <w:color w:val="000000"/>
              </w:rPr>
              <w:t>2034</w:t>
            </w:r>
            <w:r w:rsidRPr="004247A4">
              <w:rPr>
                <w:color w:val="000000"/>
              </w:rPr>
              <w:t xml:space="preserve"> годы</w:t>
            </w:r>
          </w:p>
        </w:tc>
      </w:tr>
      <w:tr w:rsidR="00A80437" w:rsidRPr="004247A4" w14:paraId="1B04AB52" w14:textId="77777777" w:rsidTr="00AC7348">
        <w:trPr>
          <w:trHeight w:val="20"/>
        </w:trPr>
        <w:tc>
          <w:tcPr>
            <w:tcW w:w="7763" w:type="dxa"/>
            <w:shd w:val="clear" w:color="auto" w:fill="auto"/>
            <w:vAlign w:val="center"/>
            <w:hideMark/>
          </w:tcPr>
          <w:p w14:paraId="4D01D8F9" w14:textId="5C173358" w:rsidR="00A80437" w:rsidRPr="004247A4" w:rsidRDefault="00A80437" w:rsidP="00A80437">
            <w:pPr>
              <w:rPr>
                <w:color w:val="000000"/>
              </w:rPr>
            </w:pPr>
            <w:r w:rsidRPr="004247A4">
              <w:rPr>
                <w:color w:val="000000"/>
              </w:rPr>
              <w:t>Доля по природному газу</w:t>
            </w:r>
          </w:p>
        </w:tc>
        <w:tc>
          <w:tcPr>
            <w:tcW w:w="991" w:type="dxa"/>
            <w:tcBorders>
              <w:top w:val="single" w:sz="4" w:space="0" w:color="auto"/>
              <w:left w:val="single" w:sz="4" w:space="0" w:color="auto"/>
              <w:bottom w:val="single" w:sz="4" w:space="0" w:color="auto"/>
              <w:right w:val="single" w:sz="4" w:space="0" w:color="auto"/>
            </w:tcBorders>
            <w:shd w:val="clear" w:color="auto" w:fill="auto"/>
            <w:vAlign w:val="bottom"/>
          </w:tcPr>
          <w:p w14:paraId="69F68997" w14:textId="04538D20" w:rsidR="00A80437" w:rsidRPr="00A80437" w:rsidRDefault="00A80437" w:rsidP="00A80437">
            <w:pPr>
              <w:jc w:val="right"/>
              <w:rPr>
                <w:color w:val="000000"/>
                <w:lang w:val="en-US"/>
              </w:rPr>
            </w:pPr>
            <w:r>
              <w:rPr>
                <w:color w:val="000000"/>
                <w:szCs w:val="28"/>
                <w:lang w:val="en-US"/>
              </w:rPr>
              <w:t>100</w:t>
            </w:r>
            <w:r>
              <w:rPr>
                <w:color w:val="000000"/>
                <w:szCs w:val="28"/>
              </w:rPr>
              <w:t>.</w:t>
            </w:r>
            <w:r>
              <w:rPr>
                <w:color w:val="000000"/>
                <w:szCs w:val="28"/>
                <w:lang w:val="en-US"/>
              </w:rPr>
              <w:t>00</w:t>
            </w:r>
          </w:p>
        </w:tc>
        <w:tc>
          <w:tcPr>
            <w:tcW w:w="986" w:type="dxa"/>
            <w:tcBorders>
              <w:top w:val="single" w:sz="4" w:space="0" w:color="auto"/>
              <w:left w:val="nil"/>
              <w:bottom w:val="single" w:sz="4" w:space="0" w:color="auto"/>
              <w:right w:val="single" w:sz="4" w:space="0" w:color="auto"/>
            </w:tcBorders>
            <w:shd w:val="clear" w:color="auto" w:fill="auto"/>
          </w:tcPr>
          <w:p w14:paraId="320949BC" w14:textId="477240FF"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986" w:type="dxa"/>
            <w:tcBorders>
              <w:top w:val="single" w:sz="4" w:space="0" w:color="auto"/>
              <w:left w:val="nil"/>
              <w:bottom w:val="single" w:sz="4" w:space="0" w:color="auto"/>
              <w:right w:val="single" w:sz="4" w:space="0" w:color="auto"/>
            </w:tcBorders>
            <w:shd w:val="clear" w:color="auto" w:fill="auto"/>
          </w:tcPr>
          <w:p w14:paraId="295E9002" w14:textId="43A122C0"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997" w:type="dxa"/>
            <w:tcBorders>
              <w:top w:val="single" w:sz="4" w:space="0" w:color="auto"/>
              <w:left w:val="nil"/>
              <w:bottom w:val="single" w:sz="4" w:space="0" w:color="auto"/>
              <w:right w:val="single" w:sz="4" w:space="0" w:color="auto"/>
            </w:tcBorders>
            <w:shd w:val="clear" w:color="auto" w:fill="auto"/>
          </w:tcPr>
          <w:p w14:paraId="2BC766FB" w14:textId="1451A957"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986" w:type="dxa"/>
            <w:tcBorders>
              <w:top w:val="single" w:sz="4" w:space="0" w:color="auto"/>
              <w:left w:val="nil"/>
              <w:bottom w:val="single" w:sz="4" w:space="0" w:color="auto"/>
              <w:right w:val="single" w:sz="4" w:space="0" w:color="auto"/>
            </w:tcBorders>
            <w:shd w:val="clear" w:color="auto" w:fill="auto"/>
          </w:tcPr>
          <w:p w14:paraId="1BC68540" w14:textId="1D2EB0B7"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994" w:type="dxa"/>
            <w:tcBorders>
              <w:top w:val="single" w:sz="4" w:space="0" w:color="auto"/>
              <w:left w:val="nil"/>
              <w:bottom w:val="single" w:sz="4" w:space="0" w:color="auto"/>
              <w:right w:val="single" w:sz="4" w:space="0" w:color="auto"/>
            </w:tcBorders>
            <w:shd w:val="clear" w:color="auto" w:fill="auto"/>
          </w:tcPr>
          <w:p w14:paraId="29F2A877" w14:textId="1E7E411C"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990" w:type="dxa"/>
            <w:tcBorders>
              <w:top w:val="single" w:sz="4" w:space="0" w:color="auto"/>
              <w:left w:val="nil"/>
              <w:bottom w:val="single" w:sz="4" w:space="0" w:color="auto"/>
              <w:right w:val="single" w:sz="4" w:space="0" w:color="auto"/>
            </w:tcBorders>
            <w:shd w:val="clear" w:color="auto" w:fill="auto"/>
          </w:tcPr>
          <w:p w14:paraId="5D35AA41" w14:textId="1B44CADF"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986" w:type="dxa"/>
            <w:tcBorders>
              <w:top w:val="single" w:sz="4" w:space="0" w:color="auto"/>
              <w:left w:val="nil"/>
              <w:bottom w:val="single" w:sz="4" w:space="0" w:color="auto"/>
              <w:right w:val="single" w:sz="4" w:space="0" w:color="auto"/>
            </w:tcBorders>
            <w:shd w:val="clear" w:color="auto" w:fill="auto"/>
          </w:tcPr>
          <w:p w14:paraId="6ED17553" w14:textId="3E4D6C7E"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994" w:type="dxa"/>
            <w:tcBorders>
              <w:top w:val="single" w:sz="4" w:space="0" w:color="auto"/>
              <w:left w:val="nil"/>
              <w:bottom w:val="single" w:sz="4" w:space="0" w:color="auto"/>
              <w:right w:val="single" w:sz="4" w:space="0" w:color="auto"/>
            </w:tcBorders>
            <w:shd w:val="clear" w:color="auto" w:fill="auto"/>
          </w:tcPr>
          <w:p w14:paraId="748ED8B3" w14:textId="527A5923"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986" w:type="dxa"/>
            <w:tcBorders>
              <w:top w:val="single" w:sz="4" w:space="0" w:color="auto"/>
              <w:left w:val="nil"/>
              <w:bottom w:val="single" w:sz="4" w:space="0" w:color="auto"/>
              <w:right w:val="single" w:sz="4" w:space="0" w:color="auto"/>
            </w:tcBorders>
            <w:shd w:val="clear" w:color="auto" w:fill="auto"/>
          </w:tcPr>
          <w:p w14:paraId="271C4C6E" w14:textId="1FE99127"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c>
          <w:tcPr>
            <w:tcW w:w="1160" w:type="dxa"/>
            <w:tcBorders>
              <w:top w:val="single" w:sz="4" w:space="0" w:color="auto"/>
              <w:left w:val="nil"/>
              <w:bottom w:val="single" w:sz="4" w:space="0" w:color="auto"/>
              <w:right w:val="single" w:sz="4" w:space="0" w:color="auto"/>
            </w:tcBorders>
            <w:shd w:val="clear" w:color="auto" w:fill="auto"/>
          </w:tcPr>
          <w:p w14:paraId="03ACE61D" w14:textId="61C28348" w:rsidR="00A80437" w:rsidRPr="004247A4" w:rsidRDefault="00A80437" w:rsidP="00A80437">
            <w:pPr>
              <w:jc w:val="right"/>
              <w:rPr>
                <w:color w:val="000000"/>
              </w:rPr>
            </w:pPr>
            <w:r w:rsidRPr="0091293D">
              <w:rPr>
                <w:color w:val="000000"/>
                <w:szCs w:val="28"/>
                <w:lang w:val="en-US"/>
              </w:rPr>
              <w:t>100</w:t>
            </w:r>
            <w:r w:rsidRPr="0091293D">
              <w:rPr>
                <w:color w:val="000000"/>
                <w:szCs w:val="28"/>
              </w:rPr>
              <w:t>.</w:t>
            </w:r>
            <w:r w:rsidRPr="0091293D">
              <w:rPr>
                <w:color w:val="000000"/>
                <w:szCs w:val="28"/>
                <w:lang w:val="en-US"/>
              </w:rPr>
              <w:t>00</w:t>
            </w:r>
          </w:p>
        </w:tc>
      </w:tr>
    </w:tbl>
    <w:p w14:paraId="548A8334" w14:textId="77777777" w:rsidR="00EE7AC3" w:rsidRPr="00BD3831" w:rsidRDefault="00EE7AC3" w:rsidP="00B71E79">
      <w:pPr>
        <w:pStyle w:val="a7"/>
        <w:sectPr w:rsidR="00EE7AC3" w:rsidRPr="00BD3831" w:rsidSect="00AC7348">
          <w:headerReference w:type="default" r:id="rId14"/>
          <w:pgSz w:w="23808" w:h="16840" w:orient="landscape" w:code="8"/>
          <w:pgMar w:top="1701" w:right="1134" w:bottom="851" w:left="1134" w:header="709" w:footer="709" w:gutter="0"/>
          <w:cols w:space="708"/>
          <w:docGrid w:linePitch="360"/>
        </w:sectPr>
      </w:pPr>
    </w:p>
    <w:p w14:paraId="4B24614C" w14:textId="118541A1" w:rsidR="00E1044C" w:rsidRPr="00BD3831" w:rsidRDefault="00E1044C" w:rsidP="00A307F6">
      <w:pPr>
        <w:pStyle w:val="affff0"/>
      </w:pPr>
      <w:bookmarkStart w:id="805" w:name="_Toc101972789"/>
      <w:bookmarkStart w:id="806" w:name="_Toc105553508"/>
      <w:r w:rsidRPr="00BD3831">
        <w:lastRenderedPageBreak/>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805"/>
      <w:bookmarkEnd w:id="806"/>
    </w:p>
    <w:p w14:paraId="4DB56F49" w14:textId="77777777" w:rsidR="00795EF1" w:rsidRPr="00BD3831" w:rsidRDefault="00F1204F" w:rsidP="00A307F6">
      <w:pPr>
        <w:pStyle w:val="afffe"/>
      </w:pPr>
      <w:r w:rsidRPr="00BD3831">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 представлены в таблице 11.3.1.</w:t>
      </w:r>
    </w:p>
    <w:p w14:paraId="447B12B8" w14:textId="42E316D4" w:rsidR="00511928" w:rsidRPr="00BD3831" w:rsidRDefault="00511928" w:rsidP="00A307F6">
      <w:pPr>
        <w:pStyle w:val="afffc"/>
      </w:pPr>
      <w:bookmarkStart w:id="807" w:name="_Toc101972979"/>
      <w:bookmarkStart w:id="808" w:name="_Toc105553606"/>
      <w:r w:rsidRPr="00BD3831">
        <w:t>Таблица 11.3.1.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807"/>
      <w:bookmarkEnd w:id="808"/>
    </w:p>
    <w:tbl>
      <w:tblPr>
        <w:tblW w:w="9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989"/>
      </w:tblGrid>
      <w:tr w:rsidR="00114DA1" w:rsidRPr="00A34956" w14:paraId="5DEFD469" w14:textId="77777777" w:rsidTr="00A80437">
        <w:trPr>
          <w:trHeight w:val="589"/>
          <w:tblHeader/>
        </w:trPr>
        <w:tc>
          <w:tcPr>
            <w:tcW w:w="7508" w:type="dxa"/>
            <w:shd w:val="clear" w:color="auto" w:fill="auto"/>
            <w:noWrap/>
            <w:hideMark/>
          </w:tcPr>
          <w:p w14:paraId="07C0C9A3" w14:textId="0AAB4D30" w:rsidR="00114DA1" w:rsidRPr="00A34956" w:rsidRDefault="00114DA1" w:rsidP="00A80437">
            <w:r w:rsidRPr="00A34956">
              <w:t>Наименование показателя</w:t>
            </w:r>
          </w:p>
        </w:tc>
        <w:tc>
          <w:tcPr>
            <w:tcW w:w="1989" w:type="dxa"/>
            <w:shd w:val="clear" w:color="auto" w:fill="auto"/>
            <w:noWrap/>
            <w:hideMark/>
          </w:tcPr>
          <w:p w14:paraId="0A04319C" w14:textId="4BB58FE4" w:rsidR="00114DA1" w:rsidRPr="00A34956" w:rsidRDefault="00114DA1" w:rsidP="00A80437">
            <w:r w:rsidRPr="00A34956">
              <w:t>202</w:t>
            </w:r>
            <w:r w:rsidR="00F120CC">
              <w:t>1</w:t>
            </w:r>
            <w:r w:rsidRPr="00A34956">
              <w:t xml:space="preserve"> год</w:t>
            </w:r>
          </w:p>
        </w:tc>
      </w:tr>
      <w:tr w:rsidR="00114DA1" w:rsidRPr="00A34956" w14:paraId="3D670EDF" w14:textId="77777777" w:rsidTr="00A80437">
        <w:trPr>
          <w:trHeight w:val="20"/>
        </w:trPr>
        <w:tc>
          <w:tcPr>
            <w:tcW w:w="9497" w:type="dxa"/>
            <w:gridSpan w:val="2"/>
            <w:shd w:val="clear" w:color="auto" w:fill="auto"/>
            <w:hideMark/>
          </w:tcPr>
          <w:p w14:paraId="2EFD104C" w14:textId="63E7534E" w:rsidR="00114DA1" w:rsidRPr="00A34956" w:rsidRDefault="00A440C1" w:rsidP="00A80437">
            <w:r>
              <w:t>Котельная, п. Рощино, ул. Фабричная</w:t>
            </w:r>
          </w:p>
        </w:tc>
      </w:tr>
      <w:tr w:rsidR="00114DA1" w:rsidRPr="00A34956" w14:paraId="65AF8A98" w14:textId="77777777" w:rsidTr="00A80437">
        <w:trPr>
          <w:trHeight w:val="20"/>
        </w:trPr>
        <w:tc>
          <w:tcPr>
            <w:tcW w:w="7508" w:type="dxa"/>
            <w:shd w:val="clear" w:color="auto" w:fill="auto"/>
            <w:hideMark/>
          </w:tcPr>
          <w:p w14:paraId="17B2DF18" w14:textId="77777777" w:rsidR="00114DA1" w:rsidRPr="00A34956" w:rsidRDefault="00114DA1" w:rsidP="00A80437">
            <w:r w:rsidRPr="00A34956">
              <w:t>оценка надежности</w:t>
            </w:r>
          </w:p>
        </w:tc>
        <w:tc>
          <w:tcPr>
            <w:tcW w:w="1989" w:type="dxa"/>
            <w:shd w:val="clear" w:color="auto" w:fill="auto"/>
            <w:vAlign w:val="bottom"/>
            <w:hideMark/>
          </w:tcPr>
          <w:p w14:paraId="44254AB3" w14:textId="77777777" w:rsidR="00114DA1" w:rsidRPr="00A34956" w:rsidRDefault="00114DA1" w:rsidP="00A80437">
            <w:r w:rsidRPr="00A34956">
              <w:t>Надежные</w:t>
            </w:r>
          </w:p>
        </w:tc>
      </w:tr>
      <w:tr w:rsidR="00114DA1" w:rsidRPr="00A34956" w14:paraId="68134FE8" w14:textId="77777777" w:rsidTr="00A80437">
        <w:trPr>
          <w:trHeight w:val="20"/>
        </w:trPr>
        <w:tc>
          <w:tcPr>
            <w:tcW w:w="7508" w:type="dxa"/>
            <w:shd w:val="clear" w:color="auto" w:fill="auto"/>
            <w:hideMark/>
          </w:tcPr>
          <w:p w14:paraId="291A0B6A" w14:textId="77777777" w:rsidR="00114DA1" w:rsidRPr="00A34956" w:rsidRDefault="00114DA1" w:rsidP="00A80437">
            <w:r w:rsidRPr="00A34956">
              <w:t>оценка надежности тепловых сетей</w:t>
            </w:r>
          </w:p>
        </w:tc>
        <w:tc>
          <w:tcPr>
            <w:tcW w:w="1989" w:type="dxa"/>
            <w:shd w:val="clear" w:color="auto" w:fill="auto"/>
            <w:vAlign w:val="bottom"/>
            <w:hideMark/>
          </w:tcPr>
          <w:p w14:paraId="67349A60" w14:textId="77777777" w:rsidR="00114DA1" w:rsidRPr="00A34956" w:rsidRDefault="00114DA1" w:rsidP="00A80437">
            <w:r w:rsidRPr="00A34956">
              <w:t>Надежные</w:t>
            </w:r>
          </w:p>
        </w:tc>
      </w:tr>
      <w:tr w:rsidR="00114DA1" w:rsidRPr="00A34956" w14:paraId="227DC3A4" w14:textId="77777777" w:rsidTr="00A80437">
        <w:trPr>
          <w:trHeight w:val="20"/>
        </w:trPr>
        <w:tc>
          <w:tcPr>
            <w:tcW w:w="7508" w:type="dxa"/>
            <w:shd w:val="clear" w:color="auto" w:fill="auto"/>
            <w:hideMark/>
          </w:tcPr>
          <w:p w14:paraId="77C3931E" w14:textId="77777777" w:rsidR="00114DA1" w:rsidRPr="00A34956" w:rsidRDefault="00114DA1" w:rsidP="00A80437">
            <w:r w:rsidRPr="00A34956">
              <w:t>оценка надежности систем теплоснабжения в целом</w:t>
            </w:r>
          </w:p>
        </w:tc>
        <w:tc>
          <w:tcPr>
            <w:tcW w:w="1989" w:type="dxa"/>
            <w:shd w:val="clear" w:color="auto" w:fill="auto"/>
            <w:vAlign w:val="bottom"/>
            <w:hideMark/>
          </w:tcPr>
          <w:p w14:paraId="24EFE700" w14:textId="77777777" w:rsidR="00114DA1" w:rsidRPr="00A34956" w:rsidRDefault="00114DA1" w:rsidP="00A80437">
            <w:r w:rsidRPr="00A34956">
              <w:t>Надежные</w:t>
            </w:r>
          </w:p>
        </w:tc>
      </w:tr>
      <w:tr w:rsidR="00114DA1" w:rsidRPr="00A34956" w14:paraId="60DA088E" w14:textId="77777777" w:rsidTr="00A80437">
        <w:trPr>
          <w:trHeight w:val="20"/>
        </w:trPr>
        <w:tc>
          <w:tcPr>
            <w:tcW w:w="9497" w:type="dxa"/>
            <w:gridSpan w:val="2"/>
            <w:shd w:val="clear" w:color="auto" w:fill="auto"/>
            <w:hideMark/>
          </w:tcPr>
          <w:p w14:paraId="6FE9366E" w14:textId="3D295692" w:rsidR="00114DA1" w:rsidRPr="00A34956" w:rsidRDefault="002A0EFA" w:rsidP="00A80437">
            <w:r>
              <w:t>Котельная, д. Казанцево, ул. Строительная, 17</w:t>
            </w:r>
          </w:p>
        </w:tc>
      </w:tr>
      <w:tr w:rsidR="00114DA1" w:rsidRPr="00A34956" w14:paraId="2784DD47" w14:textId="77777777" w:rsidTr="00A80437">
        <w:trPr>
          <w:trHeight w:val="20"/>
        </w:trPr>
        <w:tc>
          <w:tcPr>
            <w:tcW w:w="7508" w:type="dxa"/>
            <w:shd w:val="clear" w:color="auto" w:fill="auto"/>
            <w:hideMark/>
          </w:tcPr>
          <w:p w14:paraId="0316E58C" w14:textId="77777777" w:rsidR="00114DA1" w:rsidRPr="00A34956" w:rsidRDefault="00114DA1" w:rsidP="00A80437">
            <w:r w:rsidRPr="00A34956">
              <w:t>оценка надежности</w:t>
            </w:r>
          </w:p>
        </w:tc>
        <w:tc>
          <w:tcPr>
            <w:tcW w:w="1989" w:type="dxa"/>
            <w:shd w:val="clear" w:color="auto" w:fill="auto"/>
            <w:vAlign w:val="bottom"/>
            <w:hideMark/>
          </w:tcPr>
          <w:p w14:paraId="2070EEC6" w14:textId="77777777" w:rsidR="00114DA1" w:rsidRPr="00A34956" w:rsidRDefault="00114DA1" w:rsidP="00A80437">
            <w:r w:rsidRPr="00A34956">
              <w:t>Надежные</w:t>
            </w:r>
          </w:p>
        </w:tc>
      </w:tr>
      <w:tr w:rsidR="00114DA1" w:rsidRPr="00A34956" w14:paraId="231FE49A" w14:textId="77777777" w:rsidTr="00A80437">
        <w:trPr>
          <w:trHeight w:val="20"/>
        </w:trPr>
        <w:tc>
          <w:tcPr>
            <w:tcW w:w="7508" w:type="dxa"/>
            <w:shd w:val="clear" w:color="auto" w:fill="auto"/>
            <w:hideMark/>
          </w:tcPr>
          <w:p w14:paraId="6D99CA58" w14:textId="77777777" w:rsidR="00114DA1" w:rsidRPr="00A34956" w:rsidRDefault="00114DA1" w:rsidP="00A80437">
            <w:r w:rsidRPr="00A34956">
              <w:t>оценка надежности тепловых сетей</w:t>
            </w:r>
          </w:p>
        </w:tc>
        <w:tc>
          <w:tcPr>
            <w:tcW w:w="1989" w:type="dxa"/>
            <w:shd w:val="clear" w:color="auto" w:fill="auto"/>
            <w:vAlign w:val="bottom"/>
            <w:hideMark/>
          </w:tcPr>
          <w:p w14:paraId="3FF4885B" w14:textId="77777777" w:rsidR="00114DA1" w:rsidRPr="00A34956" w:rsidRDefault="00114DA1" w:rsidP="00A80437">
            <w:r w:rsidRPr="00A34956">
              <w:t>Надежные</w:t>
            </w:r>
          </w:p>
        </w:tc>
      </w:tr>
      <w:tr w:rsidR="00114DA1" w:rsidRPr="00A34956" w14:paraId="27B35B00" w14:textId="77777777" w:rsidTr="00A80437">
        <w:trPr>
          <w:trHeight w:val="20"/>
        </w:trPr>
        <w:tc>
          <w:tcPr>
            <w:tcW w:w="7508" w:type="dxa"/>
            <w:shd w:val="clear" w:color="auto" w:fill="auto"/>
            <w:hideMark/>
          </w:tcPr>
          <w:p w14:paraId="025D6BE7" w14:textId="77777777" w:rsidR="00114DA1" w:rsidRPr="00A34956" w:rsidRDefault="00114DA1" w:rsidP="00A80437">
            <w:r w:rsidRPr="00A34956">
              <w:t>оценка надежности систем теплоснабжения в целом</w:t>
            </w:r>
          </w:p>
        </w:tc>
        <w:tc>
          <w:tcPr>
            <w:tcW w:w="1989" w:type="dxa"/>
            <w:shd w:val="clear" w:color="auto" w:fill="auto"/>
            <w:vAlign w:val="bottom"/>
            <w:hideMark/>
          </w:tcPr>
          <w:p w14:paraId="55012348" w14:textId="77777777" w:rsidR="00114DA1" w:rsidRPr="00A34956" w:rsidRDefault="00114DA1" w:rsidP="00A80437">
            <w:r w:rsidRPr="00A34956">
              <w:t>Надежные</w:t>
            </w:r>
          </w:p>
        </w:tc>
      </w:tr>
    </w:tbl>
    <w:p w14:paraId="4E88BA63" w14:textId="69172DD7" w:rsidR="00E1044C" w:rsidRPr="00BD3831" w:rsidRDefault="00E1044C" w:rsidP="00A307F6">
      <w:pPr>
        <w:pStyle w:val="affff0"/>
      </w:pPr>
      <w:bookmarkStart w:id="809" w:name="_Toc101972790"/>
      <w:bookmarkStart w:id="810" w:name="_Toc105553509"/>
      <w:r w:rsidRPr="00BD3831">
        <w:t>11.4. Результаты оценки коэффициентов готовности теплопроводов к несению тепловой нагрузки</w:t>
      </w:r>
      <w:bookmarkEnd w:id="809"/>
      <w:bookmarkEnd w:id="810"/>
    </w:p>
    <w:p w14:paraId="6E633703" w14:textId="77777777" w:rsidR="00F1204F" w:rsidRPr="00BD3831" w:rsidRDefault="00F1204F" w:rsidP="00B71E79">
      <w:pPr>
        <w:pStyle w:val="a7"/>
      </w:pPr>
      <w:bookmarkStart w:id="811" w:name="_Hlk70997104"/>
      <w:r w:rsidRPr="00BD3831">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6F426021" w14:textId="77777777" w:rsidR="00F1204F" w:rsidRPr="00BD3831" w:rsidRDefault="00F1204F" w:rsidP="00B71E79">
      <w:pPr>
        <w:pStyle w:val="a7"/>
      </w:pPr>
      <w:r w:rsidRPr="00BD3831">
        <w:t>1. Интенсивность отказов элементов системы теплоснабжения</w:t>
      </w:r>
    </w:p>
    <w:p w14:paraId="606EBD82" w14:textId="77777777" w:rsidR="00F1204F" w:rsidRPr="00BD3831" w:rsidRDefault="00F1204F" w:rsidP="00B71E79">
      <w:pPr>
        <w:pStyle w:val="a7"/>
      </w:pPr>
      <w:r w:rsidRPr="00BD3831">
        <w:t>Интенсивность отказов с учетом времени его эксплуатации:</w:t>
      </w:r>
    </w:p>
    <w:tbl>
      <w:tblPr>
        <w:tblW w:w="0" w:type="auto"/>
        <w:jc w:val="center"/>
        <w:tblLook w:val="04A0" w:firstRow="1" w:lastRow="0" w:firstColumn="1" w:lastColumn="0" w:noHBand="0" w:noVBand="1"/>
      </w:tblPr>
      <w:tblGrid>
        <w:gridCol w:w="8175"/>
        <w:gridCol w:w="1180"/>
      </w:tblGrid>
      <w:tr w:rsidR="00F1204F" w:rsidRPr="00BD3831" w14:paraId="36F0907C" w14:textId="77777777" w:rsidTr="009422BE">
        <w:trPr>
          <w:jc w:val="center"/>
        </w:trPr>
        <w:tc>
          <w:tcPr>
            <w:tcW w:w="8186" w:type="dxa"/>
            <w:vAlign w:val="center"/>
          </w:tcPr>
          <w:p w14:paraId="1369173F" w14:textId="77777777" w:rsidR="00F1204F" w:rsidRPr="00BD3831" w:rsidRDefault="00F1204F" w:rsidP="00F1204F">
            <w:pPr>
              <w:widowControl w:val="0"/>
              <w:autoSpaceDE w:val="0"/>
              <w:autoSpaceDN w:val="0"/>
              <w:adjustRightInd w:val="0"/>
              <w:contextualSpacing/>
              <w:jc w:val="center"/>
              <w:rPr>
                <w:szCs w:val="28"/>
                <w:vertAlign w:val="superscript"/>
              </w:rPr>
            </w:pPr>
            <m:oMath>
              <m:r>
                <m:rPr>
                  <m:sty m:val="p"/>
                </m:rPr>
                <w:rPr>
                  <w:rFonts w:ascii="Cambria Math" w:hAnsi="Cambria Math"/>
                  <w:szCs w:val="28"/>
                </w:rPr>
                <w:sym w:font="Symbol" w:char="F06C"/>
              </m:r>
              <m:r>
                <m:rPr>
                  <m:sty m:val="p"/>
                </m:rPr>
                <w:rPr>
                  <w:rFonts w:ascii="Cambria Math" w:hAnsi="Cambria Math"/>
                  <w:szCs w:val="28"/>
                </w:rPr>
                <m:t>=</m:t>
              </m:r>
              <m:sSup>
                <m:sSupPr>
                  <m:ctrlPr>
                    <w:rPr>
                      <w:rFonts w:ascii="Cambria Math" w:hAnsi="Cambria Math"/>
                      <w:szCs w:val="28"/>
                    </w:rPr>
                  </m:ctrlPr>
                </m:sSupPr>
                <m:e>
                  <m:r>
                    <m:rPr>
                      <m:sty m:val="p"/>
                    </m:rPr>
                    <w:rPr>
                      <w:rFonts w:ascii="Cambria Math" w:hAnsi="Cambria Math"/>
                      <w:szCs w:val="28"/>
                    </w:rPr>
                    <w:sym w:font="Symbol" w:char="F06C"/>
                  </m:r>
                </m:e>
                <m:sup>
                  <m:r>
                    <m:rPr>
                      <m:sty m:val="p"/>
                    </m:rPr>
                    <w:rPr>
                      <w:rFonts w:ascii="Cambria Math" w:hAnsi="Cambria Math"/>
                      <w:szCs w:val="28"/>
                    </w:rPr>
                    <m:t>нач</m:t>
                  </m:r>
                </m:sup>
              </m:sSup>
              <m:r>
                <m:rPr>
                  <m:sty m:val="p"/>
                </m:rPr>
                <w:rPr>
                  <w:rFonts w:ascii="Cambria Math" w:hAnsi="Cambria Math"/>
                  <w:szCs w:val="28"/>
                </w:rPr>
                <m:t>∙</m:t>
              </m:r>
              <m:sSup>
                <m:sSupPr>
                  <m:ctrlPr>
                    <w:rPr>
                      <w:rFonts w:ascii="Cambria Math" w:hAnsi="Cambria Math"/>
                      <w:szCs w:val="28"/>
                    </w:rPr>
                  </m:ctrlPr>
                </m:sSupPr>
                <m:e>
                  <m:d>
                    <m:dPr>
                      <m:ctrlPr>
                        <w:rPr>
                          <w:rFonts w:ascii="Cambria Math" w:hAnsi="Cambria Math"/>
                          <w:szCs w:val="28"/>
                        </w:rPr>
                      </m:ctrlPr>
                    </m:dPr>
                    <m:e>
                      <m:r>
                        <m:rPr>
                          <m:sty m:val="p"/>
                        </m:rPr>
                        <w:rPr>
                          <w:rFonts w:ascii="Cambria Math" w:hAnsi="Cambria Math"/>
                          <w:szCs w:val="28"/>
                        </w:rPr>
                        <m:t>0,1∙</m:t>
                      </m:r>
                      <m:sSup>
                        <m:sSupPr>
                          <m:ctrlPr>
                            <w:rPr>
                              <w:rFonts w:ascii="Cambria Math" w:hAnsi="Cambria Math"/>
                              <w:szCs w:val="28"/>
                            </w:rPr>
                          </m:ctrlPr>
                        </m:sSupPr>
                        <m:e>
                          <m:r>
                            <m:rPr>
                              <m:sty m:val="p"/>
                            </m:rPr>
                            <w:rPr>
                              <w:rFonts w:ascii="Cambria Math" w:hAnsi="Cambria Math"/>
                              <w:szCs w:val="28"/>
                            </w:rPr>
                            <m:t>τ</m:t>
                          </m:r>
                        </m:e>
                        <m:sup>
                          <m:r>
                            <m:rPr>
                              <m:sty m:val="p"/>
                            </m:rPr>
                            <w:rPr>
                              <w:rFonts w:ascii="Cambria Math" w:hAnsi="Cambria Math"/>
                              <w:szCs w:val="28"/>
                            </w:rPr>
                            <m:t>экспл</m:t>
                          </m:r>
                        </m:sup>
                      </m:sSup>
                    </m:e>
                  </m:d>
                </m:e>
                <m:sup>
                  <m:r>
                    <m:rPr>
                      <m:sty m:val="p"/>
                    </m:rPr>
                    <w:rPr>
                      <w:rFonts w:ascii="Cambria Math" w:hAnsi="Cambria Math"/>
                      <w:szCs w:val="28"/>
                    </w:rPr>
                    <m:t>α-1</m:t>
                  </m:r>
                </m:sup>
              </m:sSup>
            </m:oMath>
            <w:r w:rsidRPr="00BD3831">
              <w:rPr>
                <w:szCs w:val="28"/>
              </w:rPr>
              <w:t>, 1/(км·ч)</w:t>
            </w:r>
          </w:p>
        </w:tc>
        <w:tc>
          <w:tcPr>
            <w:tcW w:w="1181" w:type="dxa"/>
            <w:vAlign w:val="center"/>
          </w:tcPr>
          <w:p w14:paraId="41AD7865" w14:textId="77777777" w:rsidR="00F1204F" w:rsidRPr="00BD3831" w:rsidRDefault="00F1204F" w:rsidP="00F1204F">
            <w:pPr>
              <w:widowControl w:val="0"/>
              <w:autoSpaceDE w:val="0"/>
              <w:autoSpaceDN w:val="0"/>
              <w:adjustRightInd w:val="0"/>
              <w:contextualSpacing/>
              <w:jc w:val="center"/>
              <w:rPr>
                <w:szCs w:val="28"/>
              </w:rPr>
            </w:pPr>
            <w:bookmarkStart w:id="812" w:name="_Ref374096555"/>
            <w:r w:rsidRPr="00BD3831">
              <w:rPr>
                <w:szCs w:val="28"/>
              </w:rPr>
              <w:t>(1)</w:t>
            </w:r>
            <w:bookmarkEnd w:id="812"/>
          </w:p>
        </w:tc>
      </w:tr>
    </w:tbl>
    <w:p w14:paraId="45E3BE10" w14:textId="6D40C0F7" w:rsidR="00F1204F" w:rsidRPr="00BD3831" w:rsidRDefault="00A34956" w:rsidP="00B71E79">
      <w:pPr>
        <w:pStyle w:val="a7"/>
      </w:pPr>
      <w:r w:rsidRPr="00BD3831">
        <w:t>Г</w:t>
      </w:r>
      <w:r w:rsidR="00F1204F" w:rsidRPr="00BD3831">
        <w:t>де</w:t>
      </w:r>
      <w:r>
        <w:t xml:space="preserve"> λ</w:t>
      </w:r>
      <w:r w:rsidRPr="00A34956">
        <w:rPr>
          <w:vertAlign w:val="subscript"/>
        </w:rPr>
        <w:t>нач</w:t>
      </w:r>
      <w:r w:rsidR="00F1204F" w:rsidRPr="00BD3831">
        <w:t>– начальная интенсивность отказов теплопровода, соответствующая периоду нормальной эксплуатации, 1/(км·ч);</w:t>
      </w:r>
    </w:p>
    <w:p w14:paraId="4CFF3D8F" w14:textId="77777777" w:rsidR="00F1204F" w:rsidRPr="00BD3831" w:rsidRDefault="00142A46" w:rsidP="00B71E79">
      <w:pPr>
        <w:pStyle w:val="a7"/>
      </w:pPr>
      <m:oMath>
        <m:r>
          <m:rPr>
            <m:sty m:val="p"/>
          </m:rPr>
          <w:rPr>
            <w:rFonts w:ascii="Cambria Math" w:hAnsi="Cambria Math"/>
          </w:rPr>
          <m:t>τ</m:t>
        </m:r>
      </m:oMath>
      <w:r w:rsidR="00F1204F" w:rsidRPr="00BD3831">
        <w:t xml:space="preserve"> - продолжительность эксплуатации участка, лет;</w:t>
      </w:r>
    </w:p>
    <w:p w14:paraId="76E9774E" w14:textId="77777777" w:rsidR="00F1204F" w:rsidRPr="00BD3831" w:rsidRDefault="00142A46" w:rsidP="00B71E79">
      <w:pPr>
        <w:pStyle w:val="a7"/>
      </w:pPr>
      <m:oMath>
        <m:r>
          <m:rPr>
            <m:sty m:val="p"/>
          </m:rPr>
          <w:rPr>
            <w:rFonts w:ascii="Cambria Math" w:hAnsi="Cambria Math"/>
          </w:rPr>
          <m:t>α</m:t>
        </m:r>
      </m:oMath>
      <w:r w:rsidR="00F1204F" w:rsidRPr="00BD3831">
        <w:t xml:space="preserve">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8176"/>
        <w:gridCol w:w="1179"/>
      </w:tblGrid>
      <w:tr w:rsidR="00F1204F" w:rsidRPr="00BD3831" w14:paraId="164A6122" w14:textId="77777777" w:rsidTr="009422BE">
        <w:trPr>
          <w:jc w:val="center"/>
        </w:trPr>
        <w:tc>
          <w:tcPr>
            <w:tcW w:w="8186" w:type="dxa"/>
            <w:vAlign w:val="center"/>
          </w:tcPr>
          <w:p w14:paraId="7592DBCD" w14:textId="77777777" w:rsidR="00F1204F" w:rsidRPr="00BD3831" w:rsidRDefault="00142A46" w:rsidP="00F1204F">
            <w:pPr>
              <w:widowControl w:val="0"/>
              <w:autoSpaceDE w:val="0"/>
              <w:autoSpaceDN w:val="0"/>
              <w:adjustRightInd w:val="0"/>
              <w:contextualSpacing/>
              <w:jc w:val="center"/>
              <w:rPr>
                <w:szCs w:val="28"/>
                <w:vertAlign w:val="superscript"/>
              </w:rPr>
            </w:pPr>
            <m:oMathPara>
              <m:oMath>
                <m:r>
                  <m:rPr>
                    <m:sty m:val="p"/>
                  </m:rPr>
                  <w:rPr>
                    <w:rFonts w:ascii="Cambria Math" w:hAnsi="Cambria Math"/>
                    <w:szCs w:val="28"/>
                  </w:rPr>
                  <m:t>α=</m:t>
                </m:r>
                <m:d>
                  <m:dPr>
                    <m:begChr m:val="{"/>
                    <m:endChr m:val=""/>
                    <m:ctrlPr>
                      <w:rPr>
                        <w:rFonts w:ascii="Cambria Math" w:hAnsi="Cambria Math"/>
                        <w:szCs w:val="28"/>
                      </w:rPr>
                    </m:ctrlPr>
                  </m:dPr>
                  <m:e>
                    <m:eqArr>
                      <m:eqArrPr>
                        <m:ctrlPr>
                          <w:rPr>
                            <w:rFonts w:ascii="Cambria Math" w:hAnsi="Cambria Math"/>
                            <w:szCs w:val="28"/>
                          </w:rPr>
                        </m:ctrlPr>
                      </m:eqArrPr>
                      <m:e>
                        <m:r>
                          <m:rPr>
                            <m:sty m:val="p"/>
                          </m:rPr>
                          <w:rPr>
                            <w:rFonts w:ascii="Cambria Math" w:hAnsi="Cambria Math"/>
                            <w:szCs w:val="28"/>
                          </w:rPr>
                          <m:t>0,8 при 0&lt;</m:t>
                        </m:r>
                        <m:sSup>
                          <m:sSupPr>
                            <m:ctrlPr>
                              <w:rPr>
                                <w:rFonts w:ascii="Cambria Math" w:hAnsi="Cambria Math"/>
                                <w:szCs w:val="28"/>
                              </w:rPr>
                            </m:ctrlPr>
                          </m:sSupPr>
                          <m:e>
                            <m:r>
                              <m:rPr>
                                <m:sty m:val="p"/>
                              </m:rPr>
                              <w:rPr>
                                <w:rFonts w:ascii="Cambria Math" w:hAnsi="Cambria Math"/>
                                <w:szCs w:val="28"/>
                              </w:rPr>
                              <m:t>τ</m:t>
                            </m:r>
                          </m:e>
                          <m:sup>
                            <m:r>
                              <m:rPr>
                                <m:sty m:val="p"/>
                              </m:rPr>
                              <w:rPr>
                                <w:rFonts w:ascii="Cambria Math" w:hAnsi="Cambria Math"/>
                                <w:szCs w:val="28"/>
                              </w:rPr>
                              <m:t>экспл</m:t>
                            </m:r>
                          </m:sup>
                        </m:sSup>
                        <m:r>
                          <m:rPr>
                            <m:sty m:val="p"/>
                          </m:rPr>
                          <w:rPr>
                            <w:rFonts w:ascii="Cambria Math" w:hAnsi="Cambria Math"/>
                            <w:szCs w:val="28"/>
                          </w:rPr>
                          <m:t>≤3</m:t>
                        </m:r>
                      </m:e>
                      <m:e>
                        <m:r>
                          <m:rPr>
                            <m:sty m:val="p"/>
                          </m:rPr>
                          <w:rPr>
                            <w:rFonts w:ascii="Cambria Math" w:hAnsi="Cambria Math"/>
                            <w:szCs w:val="28"/>
                          </w:rPr>
                          <m:t>1 при 3&lt;</m:t>
                        </m:r>
                        <m:sSup>
                          <m:sSupPr>
                            <m:ctrlPr>
                              <w:rPr>
                                <w:rFonts w:ascii="Cambria Math" w:hAnsi="Cambria Math"/>
                                <w:szCs w:val="28"/>
                              </w:rPr>
                            </m:ctrlPr>
                          </m:sSupPr>
                          <m:e>
                            <m:r>
                              <m:rPr>
                                <m:sty m:val="p"/>
                              </m:rPr>
                              <w:rPr>
                                <w:rFonts w:ascii="Cambria Math" w:hAnsi="Cambria Math"/>
                                <w:szCs w:val="28"/>
                              </w:rPr>
                              <m:t>τ</m:t>
                            </m:r>
                          </m:e>
                          <m:sup>
                            <m:r>
                              <m:rPr>
                                <m:sty m:val="p"/>
                              </m:rPr>
                              <w:rPr>
                                <w:rFonts w:ascii="Cambria Math" w:hAnsi="Cambria Math"/>
                                <w:szCs w:val="28"/>
                              </w:rPr>
                              <m:t>экспл</m:t>
                            </m:r>
                          </m:sup>
                        </m:sSup>
                        <m:r>
                          <m:rPr>
                            <m:sty m:val="p"/>
                          </m:rPr>
                          <w:rPr>
                            <w:rFonts w:ascii="Cambria Math" w:hAnsi="Cambria Math"/>
                            <w:szCs w:val="28"/>
                          </w:rPr>
                          <m:t>≤17</m:t>
                        </m:r>
                      </m:e>
                      <m:e>
                        <m:r>
                          <m:rPr>
                            <m:sty m:val="p"/>
                          </m:rPr>
                          <w:rPr>
                            <w:rFonts w:ascii="Cambria Math" w:hAnsi="Cambria Math"/>
                            <w:szCs w:val="28"/>
                          </w:rPr>
                          <m:t>0,5∙</m:t>
                        </m:r>
                        <m:sSup>
                          <m:sSupPr>
                            <m:ctrlPr>
                              <w:rPr>
                                <w:rFonts w:ascii="Cambria Math" w:hAnsi="Cambria Math"/>
                                <w:szCs w:val="28"/>
                                <w:lang w:val="en-US"/>
                              </w:rPr>
                            </m:ctrlPr>
                          </m:sSupPr>
                          <m:e>
                            <m:r>
                              <m:rPr>
                                <m:sty m:val="p"/>
                              </m:rPr>
                              <w:rPr>
                                <w:rFonts w:ascii="Cambria Math" w:hAnsi="Cambria Math"/>
                                <w:szCs w:val="28"/>
                                <w:lang w:val="en-US"/>
                              </w:rPr>
                              <m:t>e</m:t>
                            </m:r>
                          </m:e>
                          <m:sup>
                            <m:d>
                              <m:dPr>
                                <m:ctrlPr>
                                  <w:rPr>
                                    <w:rFonts w:ascii="Cambria Math" w:hAnsi="Cambria Math"/>
                                    <w:szCs w:val="28"/>
                                    <w:lang w:val="en-US"/>
                                  </w:rPr>
                                </m:ctrlPr>
                              </m:dPr>
                              <m:e>
                                <m:f>
                                  <m:fPr>
                                    <m:ctrlPr>
                                      <w:rPr>
                                        <w:rFonts w:ascii="Cambria Math" w:hAnsi="Cambria Math"/>
                                        <w:szCs w:val="28"/>
                                        <w:lang w:val="en-US"/>
                                      </w:rPr>
                                    </m:ctrlPr>
                                  </m:fPr>
                                  <m:num>
                                    <m:sSup>
                                      <m:sSupPr>
                                        <m:ctrlPr>
                                          <w:rPr>
                                            <w:rFonts w:ascii="Cambria Math" w:hAnsi="Cambria Math"/>
                                            <w:szCs w:val="28"/>
                                          </w:rPr>
                                        </m:ctrlPr>
                                      </m:sSupPr>
                                      <m:e>
                                        <m:r>
                                          <m:rPr>
                                            <m:sty m:val="p"/>
                                          </m:rPr>
                                          <w:rPr>
                                            <w:rFonts w:ascii="Cambria Math" w:hAnsi="Cambria Math"/>
                                            <w:szCs w:val="28"/>
                                          </w:rPr>
                                          <m:t>τ</m:t>
                                        </m:r>
                                      </m:e>
                                      <m:sup>
                                        <m:r>
                                          <m:rPr>
                                            <m:sty m:val="p"/>
                                          </m:rPr>
                                          <w:rPr>
                                            <w:rFonts w:ascii="Cambria Math" w:hAnsi="Cambria Math"/>
                                            <w:szCs w:val="28"/>
                                          </w:rPr>
                                          <m:t>экспл</m:t>
                                        </m:r>
                                      </m:sup>
                                    </m:sSup>
                                  </m:num>
                                  <m:den>
                                    <m:r>
                                      <m:rPr>
                                        <m:sty m:val="p"/>
                                      </m:rPr>
                                      <w:rPr>
                                        <w:rFonts w:ascii="Cambria Math" w:hAnsi="Cambria Math"/>
                                        <w:szCs w:val="28"/>
                                      </w:rPr>
                                      <m:t>20</m:t>
                                    </m:r>
                                  </m:den>
                                </m:f>
                              </m:e>
                            </m:d>
                          </m:sup>
                        </m:sSup>
                        <m:r>
                          <m:rPr>
                            <m:sty m:val="p"/>
                          </m:rPr>
                          <w:rPr>
                            <w:rFonts w:ascii="Cambria Math" w:hAnsi="Cambria Math"/>
                            <w:szCs w:val="28"/>
                          </w:rPr>
                          <m:t xml:space="preserve"> при </m:t>
                        </m:r>
                        <m:sSup>
                          <m:sSupPr>
                            <m:ctrlPr>
                              <w:rPr>
                                <w:rFonts w:ascii="Cambria Math" w:hAnsi="Cambria Math"/>
                                <w:szCs w:val="28"/>
                              </w:rPr>
                            </m:ctrlPr>
                          </m:sSupPr>
                          <m:e>
                            <m:r>
                              <m:rPr>
                                <m:sty m:val="p"/>
                              </m:rPr>
                              <w:rPr>
                                <w:rFonts w:ascii="Cambria Math" w:hAnsi="Cambria Math"/>
                                <w:szCs w:val="28"/>
                              </w:rPr>
                              <m:t>τ</m:t>
                            </m:r>
                          </m:e>
                          <m:sup>
                            <m:r>
                              <m:rPr>
                                <m:sty m:val="p"/>
                              </m:rPr>
                              <w:rPr>
                                <w:rFonts w:ascii="Cambria Math" w:hAnsi="Cambria Math"/>
                                <w:szCs w:val="28"/>
                              </w:rPr>
                              <m:t>экспл</m:t>
                            </m:r>
                          </m:sup>
                        </m:sSup>
                        <m:r>
                          <m:rPr>
                            <m:sty m:val="p"/>
                          </m:rPr>
                          <w:rPr>
                            <w:rFonts w:ascii="Cambria Math" w:hAnsi="Cambria Math"/>
                            <w:szCs w:val="28"/>
                          </w:rPr>
                          <m:t>&gt;17</m:t>
                        </m:r>
                      </m:e>
                    </m:eqArr>
                  </m:e>
                </m:d>
              </m:oMath>
            </m:oMathPara>
          </w:p>
        </w:tc>
        <w:tc>
          <w:tcPr>
            <w:tcW w:w="1181" w:type="dxa"/>
            <w:vAlign w:val="center"/>
          </w:tcPr>
          <w:p w14:paraId="1E073A0A" w14:textId="77777777" w:rsidR="00F1204F" w:rsidRPr="00BD3831" w:rsidRDefault="00F1204F" w:rsidP="00F1204F">
            <w:pPr>
              <w:widowControl w:val="0"/>
              <w:autoSpaceDE w:val="0"/>
              <w:autoSpaceDN w:val="0"/>
              <w:adjustRightInd w:val="0"/>
              <w:contextualSpacing/>
              <w:jc w:val="center"/>
              <w:rPr>
                <w:szCs w:val="28"/>
              </w:rPr>
            </w:pPr>
            <w:bookmarkStart w:id="813" w:name="_Ref374096564"/>
            <w:r w:rsidRPr="00BD3831">
              <w:rPr>
                <w:szCs w:val="28"/>
              </w:rPr>
              <w:t>(2)</w:t>
            </w:r>
            <w:bookmarkEnd w:id="813"/>
          </w:p>
        </w:tc>
      </w:tr>
    </w:tbl>
    <w:p w14:paraId="3E7D247A" w14:textId="77777777" w:rsidR="00F1204F" w:rsidRPr="00BD3831" w:rsidRDefault="00F1204F" w:rsidP="00B71E79">
      <w:pPr>
        <w:pStyle w:val="a7"/>
      </w:pPr>
      <w:r w:rsidRPr="00BD3831">
        <w:t>2. Интенсивность отказов (одной единицы):</w:t>
      </w:r>
    </w:p>
    <w:tbl>
      <w:tblPr>
        <w:tblW w:w="9339" w:type="dxa"/>
        <w:jc w:val="center"/>
        <w:tblLook w:val="04A0" w:firstRow="1" w:lastRow="0" w:firstColumn="1" w:lastColumn="0" w:noHBand="0" w:noVBand="1"/>
      </w:tblPr>
      <w:tblGrid>
        <w:gridCol w:w="7956"/>
        <w:gridCol w:w="1383"/>
      </w:tblGrid>
      <w:tr w:rsidR="00F1204F" w:rsidRPr="00BD3831" w14:paraId="353FA290" w14:textId="77777777" w:rsidTr="009422BE">
        <w:trPr>
          <w:jc w:val="center"/>
        </w:trPr>
        <w:tc>
          <w:tcPr>
            <w:tcW w:w="7956" w:type="dxa"/>
          </w:tcPr>
          <w:p w14:paraId="61ED2EF7" w14:textId="77777777" w:rsidR="00F1204F" w:rsidRPr="00BD3831" w:rsidRDefault="00A77120" w:rsidP="00F1204F">
            <w:pPr>
              <w:widowControl w:val="0"/>
              <w:autoSpaceDE w:val="0"/>
              <w:autoSpaceDN w:val="0"/>
              <w:adjustRightInd w:val="0"/>
              <w:contextualSpacing/>
              <w:jc w:val="center"/>
              <w:rPr>
                <w:szCs w:val="28"/>
              </w:rPr>
            </w:pPr>
            <m:oMath>
              <m:sSub>
                <m:sSubPr>
                  <m:ctrlPr>
                    <w:rPr>
                      <w:rFonts w:ascii="Cambria Math" w:hAnsi="Cambria Math"/>
                      <w:szCs w:val="28"/>
                    </w:rPr>
                  </m:ctrlPr>
                </m:sSubPr>
                <m:e>
                  <m:r>
                    <m:rPr>
                      <m:sty m:val="p"/>
                    </m:rPr>
                    <w:rPr>
                      <w:rFonts w:ascii="Cambria Math" w:hAnsi="Cambria Math"/>
                      <w:szCs w:val="28"/>
                    </w:rPr>
                    <m:t>λ</m:t>
                  </m:r>
                </m:e>
                <m:sub>
                  <m:r>
                    <m:rPr>
                      <m:sty m:val="p"/>
                    </m:rPr>
                    <w:rPr>
                      <w:rFonts w:ascii="Cambria Math" w:hAnsi="Cambria Math"/>
                      <w:szCs w:val="28"/>
                    </w:rPr>
                    <m:t>зра</m:t>
                  </m:r>
                </m:sub>
              </m:sSub>
              <m:r>
                <m:rPr>
                  <m:sty m:val="p"/>
                </m:rPr>
                <w:rPr>
                  <w:rFonts w:ascii="Cambria Math" w:hAnsi="Cambria Math"/>
                  <w:szCs w:val="28"/>
                </w:rPr>
                <m:t>=2,28 ∙</m:t>
              </m:r>
              <m:sSup>
                <m:sSupPr>
                  <m:ctrlPr>
                    <w:rPr>
                      <w:rFonts w:ascii="Cambria Math" w:hAnsi="Cambria Math"/>
                      <w:szCs w:val="28"/>
                    </w:rPr>
                  </m:ctrlPr>
                </m:sSupPr>
                <m:e>
                  <m:r>
                    <m:rPr>
                      <m:sty m:val="p"/>
                    </m:rPr>
                    <w:rPr>
                      <w:rFonts w:ascii="Cambria Math" w:hAnsi="Cambria Math"/>
                      <w:szCs w:val="28"/>
                    </w:rPr>
                    <m:t>10</m:t>
                  </m:r>
                </m:e>
                <m:sup>
                  <m:r>
                    <m:rPr>
                      <m:sty m:val="p"/>
                    </m:rPr>
                    <w:rPr>
                      <w:rFonts w:ascii="Cambria Math" w:hAnsi="Cambria Math"/>
                      <w:szCs w:val="28"/>
                    </w:rPr>
                    <m:t>-7</m:t>
                  </m:r>
                </m:sup>
              </m:sSup>
            </m:oMath>
            <w:r w:rsidR="00F1204F" w:rsidRPr="00BD3831">
              <w:rPr>
                <w:szCs w:val="28"/>
              </w:rPr>
              <w:t>, 1/ч.</w:t>
            </w:r>
          </w:p>
        </w:tc>
        <w:tc>
          <w:tcPr>
            <w:tcW w:w="1383" w:type="dxa"/>
            <w:vAlign w:val="center"/>
          </w:tcPr>
          <w:p w14:paraId="632FA0FB" w14:textId="77777777" w:rsidR="00F1204F" w:rsidRPr="00BD3831" w:rsidRDefault="00F1204F" w:rsidP="00F1204F">
            <w:pPr>
              <w:autoSpaceDE w:val="0"/>
              <w:autoSpaceDN w:val="0"/>
              <w:adjustRightInd w:val="0"/>
              <w:jc w:val="center"/>
              <w:rPr>
                <w:szCs w:val="28"/>
              </w:rPr>
            </w:pPr>
          </w:p>
        </w:tc>
      </w:tr>
    </w:tbl>
    <w:p w14:paraId="654C3EEF" w14:textId="77777777" w:rsidR="00F1204F" w:rsidRPr="00BD3831" w:rsidRDefault="00F1204F" w:rsidP="00B71E79">
      <w:pPr>
        <w:pStyle w:val="a7"/>
      </w:pPr>
      <w:r w:rsidRPr="00BD3831">
        <w:t>3. Параметр потока отказов элементов системы теплоснабжения:</w:t>
      </w:r>
    </w:p>
    <w:p w14:paraId="391741BF" w14:textId="77777777" w:rsidR="00F1204F" w:rsidRPr="00BD3831" w:rsidRDefault="00F1204F" w:rsidP="00B71E79">
      <w:pPr>
        <w:pStyle w:val="a7"/>
      </w:pPr>
      <w:r w:rsidRPr="00BD3831">
        <w:t>3.1. Параметр потока отказов участков системы теплоснабжения:</w:t>
      </w:r>
    </w:p>
    <w:tbl>
      <w:tblPr>
        <w:tblW w:w="0" w:type="auto"/>
        <w:jc w:val="center"/>
        <w:tblLook w:val="04A0" w:firstRow="1" w:lastRow="0" w:firstColumn="1" w:lastColumn="0" w:noHBand="0" w:noVBand="1"/>
      </w:tblPr>
      <w:tblGrid>
        <w:gridCol w:w="7860"/>
        <w:gridCol w:w="1465"/>
      </w:tblGrid>
      <w:tr w:rsidR="00F1204F" w:rsidRPr="00BD3831" w14:paraId="15BB6D27" w14:textId="77777777" w:rsidTr="009422BE">
        <w:trPr>
          <w:jc w:val="center"/>
        </w:trPr>
        <w:tc>
          <w:tcPr>
            <w:tcW w:w="7860" w:type="dxa"/>
          </w:tcPr>
          <w:p w14:paraId="4C421DF1" w14:textId="77777777" w:rsidR="00F1204F" w:rsidRPr="00BD3831" w:rsidRDefault="00F1204F" w:rsidP="00F1204F">
            <w:pPr>
              <w:widowControl w:val="0"/>
              <w:autoSpaceDE w:val="0"/>
              <w:autoSpaceDN w:val="0"/>
              <w:adjustRightInd w:val="0"/>
              <w:contextualSpacing/>
              <w:jc w:val="center"/>
              <w:rPr>
                <w:szCs w:val="28"/>
              </w:rPr>
            </w:pPr>
            <m:oMath>
              <m:r>
                <m:rPr>
                  <m:sty m:val="p"/>
                </m:rPr>
                <w:rPr>
                  <w:rFonts w:ascii="Cambria Math" w:hAnsi="Cambria Math"/>
                  <w:szCs w:val="28"/>
                </w:rPr>
                <w:lastRenderedPageBreak/>
                <w:sym w:font="Symbol" w:char="F077"/>
              </m:r>
              <m:r>
                <m:rPr>
                  <m:sty m:val="p"/>
                </m:rPr>
                <w:rPr>
                  <w:rFonts w:ascii="Cambria Math" w:hAnsi="Cambria Math"/>
                  <w:szCs w:val="28"/>
                </w:rPr>
                <m:t>=</m:t>
              </m:r>
              <m:r>
                <m:rPr>
                  <m:sty m:val="p"/>
                </m:rPr>
                <w:rPr>
                  <w:rFonts w:ascii="Cambria Math" w:hAnsi="Cambria Math"/>
                  <w:szCs w:val="28"/>
                </w:rPr>
                <w:sym w:font="Symbol" w:char="F06C"/>
              </m:r>
              <m:r>
                <m:rPr>
                  <m:sty m:val="p"/>
                </m:rPr>
                <w:rPr>
                  <w:rFonts w:ascii="Cambria Math" w:hAnsi="Cambria Math"/>
                  <w:szCs w:val="28"/>
                </w:rPr>
                <m:t>∙</m:t>
              </m:r>
              <m:r>
                <m:rPr>
                  <m:sty m:val="p"/>
                </m:rPr>
                <w:rPr>
                  <w:rFonts w:ascii="Cambria Math" w:hAnsi="Cambria Math"/>
                  <w:szCs w:val="28"/>
                  <w:lang w:val="en-US"/>
                </w:rPr>
                <m:t>L</m:t>
              </m:r>
            </m:oMath>
            <w:r w:rsidRPr="00BD3831">
              <w:rPr>
                <w:szCs w:val="28"/>
              </w:rPr>
              <w:t>, 1/ч,</w:t>
            </w:r>
          </w:p>
        </w:tc>
        <w:tc>
          <w:tcPr>
            <w:tcW w:w="1465" w:type="dxa"/>
            <w:vAlign w:val="center"/>
          </w:tcPr>
          <w:p w14:paraId="1F83936D" w14:textId="77777777" w:rsidR="00F1204F" w:rsidRPr="00BD3831" w:rsidRDefault="00F1204F" w:rsidP="00F1204F">
            <w:pPr>
              <w:autoSpaceDE w:val="0"/>
              <w:autoSpaceDN w:val="0"/>
              <w:adjustRightInd w:val="0"/>
              <w:jc w:val="center"/>
              <w:rPr>
                <w:szCs w:val="28"/>
              </w:rPr>
            </w:pPr>
            <w:bookmarkStart w:id="814" w:name="_Ref374096620"/>
            <w:r w:rsidRPr="00BD3831">
              <w:rPr>
                <w:szCs w:val="28"/>
              </w:rPr>
              <w:t>(3)</w:t>
            </w:r>
            <w:bookmarkEnd w:id="814"/>
          </w:p>
        </w:tc>
      </w:tr>
    </w:tbl>
    <w:p w14:paraId="52573F9E" w14:textId="77777777" w:rsidR="00F1204F" w:rsidRPr="00BD3831" w:rsidRDefault="00F1204F" w:rsidP="00B71E79">
      <w:pPr>
        <w:pStyle w:val="a7"/>
      </w:pPr>
      <w:r w:rsidRPr="00BD3831">
        <w:t xml:space="preserve">где </w:t>
      </w:r>
      <m:oMath>
        <m:r>
          <w:rPr>
            <w:rFonts w:ascii="Cambria Math" w:hAnsi="Cambria Math"/>
            <w:lang w:val="en-US"/>
          </w:rPr>
          <m:t>L</m:t>
        </m:r>
        <m:r>
          <w:rPr>
            <w:rFonts w:ascii="Cambria Math" w:hAnsi="Cambria Math"/>
          </w:rPr>
          <m:t xml:space="preserve"> </m:t>
        </m:r>
      </m:oMath>
      <w:r w:rsidRPr="00BD3831">
        <w:t>- длина участка системы теплоснабжения, км;</w:t>
      </w:r>
    </w:p>
    <w:p w14:paraId="7830710E" w14:textId="77777777" w:rsidR="00F1204F" w:rsidRPr="00BD3831" w:rsidRDefault="00F1204F" w:rsidP="00B71E79">
      <w:pPr>
        <w:pStyle w:val="a7"/>
      </w:pPr>
      <w:r w:rsidRPr="00BD3831">
        <w:t>3.2. Параметр потока отказов запорной арматуры:</w:t>
      </w:r>
    </w:p>
    <w:tbl>
      <w:tblPr>
        <w:tblW w:w="0" w:type="auto"/>
        <w:jc w:val="center"/>
        <w:tblLook w:val="04A0" w:firstRow="1" w:lastRow="0" w:firstColumn="1" w:lastColumn="0" w:noHBand="0" w:noVBand="1"/>
      </w:tblPr>
      <w:tblGrid>
        <w:gridCol w:w="7860"/>
        <w:gridCol w:w="1465"/>
      </w:tblGrid>
      <w:tr w:rsidR="00F1204F" w:rsidRPr="00BD3831" w14:paraId="1A895931" w14:textId="77777777" w:rsidTr="009422BE">
        <w:trPr>
          <w:jc w:val="center"/>
        </w:trPr>
        <w:tc>
          <w:tcPr>
            <w:tcW w:w="7860" w:type="dxa"/>
          </w:tcPr>
          <w:p w14:paraId="756E0C0F" w14:textId="77777777" w:rsidR="00F1204F" w:rsidRPr="00BD3831" w:rsidRDefault="00A77120" w:rsidP="00F1204F">
            <w:pPr>
              <w:widowControl w:val="0"/>
              <w:autoSpaceDE w:val="0"/>
              <w:autoSpaceDN w:val="0"/>
              <w:adjustRightInd w:val="0"/>
              <w:contextualSpacing/>
              <w:jc w:val="center"/>
              <w:rPr>
                <w:szCs w:val="28"/>
                <w:lang w:val="en-US"/>
              </w:rPr>
            </w:pPr>
            <m:oMath>
              <m:sSub>
                <m:sSubPr>
                  <m:ctrlPr>
                    <w:rPr>
                      <w:rFonts w:ascii="Cambria Math" w:hAnsi="Cambria Math"/>
                      <w:szCs w:val="28"/>
                    </w:rPr>
                  </m:ctrlPr>
                </m:sSubPr>
                <m:e>
                  <m:r>
                    <m:rPr>
                      <m:sty m:val="p"/>
                    </m:rPr>
                    <w:rPr>
                      <w:rFonts w:ascii="Cambria Math" w:hAnsi="Cambria Math"/>
                      <w:szCs w:val="28"/>
                    </w:rPr>
                    <m:t xml:space="preserve"> ω</m:t>
                  </m:r>
                </m:e>
                <m:sub>
                  <m:r>
                    <m:rPr>
                      <m:sty m:val="p"/>
                    </m:rPr>
                    <w:rPr>
                      <w:rFonts w:ascii="Cambria Math" w:hAnsi="Cambria Math"/>
                      <w:szCs w:val="28"/>
                    </w:rPr>
                    <m:t>зра</m:t>
                  </m:r>
                </m:sub>
              </m:sSub>
              <m:r>
                <m:rPr>
                  <m:sty m:val="p"/>
                </m:rPr>
                <w:rPr>
                  <w:rFonts w:ascii="Cambria Math" w:hAnsi="Cambria Math"/>
                  <w:szCs w:val="28"/>
                </w:rPr>
                <m:t>=</m:t>
              </m:r>
              <m:sSub>
                <m:sSubPr>
                  <m:ctrlPr>
                    <w:rPr>
                      <w:rFonts w:ascii="Cambria Math" w:hAnsi="Cambria Math"/>
                      <w:szCs w:val="28"/>
                    </w:rPr>
                  </m:ctrlPr>
                </m:sSubPr>
                <m:e>
                  <m:r>
                    <m:rPr>
                      <m:sty m:val="p"/>
                    </m:rPr>
                    <w:rPr>
                      <w:rFonts w:ascii="Cambria Math" w:hAnsi="Cambria Math"/>
                      <w:szCs w:val="28"/>
                    </w:rPr>
                    <m:t>λ</m:t>
                  </m:r>
                </m:e>
                <m:sub>
                  <m:r>
                    <m:rPr>
                      <m:sty m:val="p"/>
                    </m:rPr>
                    <w:rPr>
                      <w:rFonts w:ascii="Cambria Math" w:hAnsi="Cambria Math"/>
                      <w:szCs w:val="28"/>
                    </w:rPr>
                    <m:t>зра</m:t>
                  </m:r>
                </m:sub>
              </m:sSub>
              <m:r>
                <m:rPr>
                  <m:sty m:val="p"/>
                </m:rPr>
                <w:rPr>
                  <w:rFonts w:ascii="Cambria Math" w:hAnsi="Cambria Math"/>
                  <w:szCs w:val="28"/>
                </w:rPr>
                <m:t>=2,28 ∙</m:t>
              </m:r>
              <m:sSup>
                <m:sSupPr>
                  <m:ctrlPr>
                    <w:rPr>
                      <w:rFonts w:ascii="Cambria Math" w:hAnsi="Cambria Math"/>
                      <w:szCs w:val="28"/>
                    </w:rPr>
                  </m:ctrlPr>
                </m:sSupPr>
                <m:e>
                  <m:r>
                    <m:rPr>
                      <m:sty m:val="p"/>
                    </m:rPr>
                    <w:rPr>
                      <w:rFonts w:ascii="Cambria Math" w:hAnsi="Cambria Math"/>
                      <w:szCs w:val="28"/>
                    </w:rPr>
                    <m:t>10</m:t>
                  </m:r>
                </m:e>
                <m:sup>
                  <m:r>
                    <m:rPr>
                      <m:sty m:val="p"/>
                    </m:rPr>
                    <w:rPr>
                      <w:rFonts w:ascii="Cambria Math" w:hAnsi="Cambria Math"/>
                      <w:szCs w:val="28"/>
                    </w:rPr>
                    <m:t>-7</m:t>
                  </m:r>
                </m:sup>
              </m:sSup>
            </m:oMath>
            <w:r w:rsidR="00F1204F" w:rsidRPr="00BD3831">
              <w:rPr>
                <w:szCs w:val="28"/>
              </w:rPr>
              <w:t>,1/ч.</w:t>
            </w:r>
          </w:p>
        </w:tc>
        <w:tc>
          <w:tcPr>
            <w:tcW w:w="1465" w:type="dxa"/>
            <w:vAlign w:val="center"/>
          </w:tcPr>
          <w:p w14:paraId="19D1A3E5" w14:textId="77777777" w:rsidR="00F1204F" w:rsidRPr="00BD3831" w:rsidRDefault="00F1204F" w:rsidP="00F1204F">
            <w:pPr>
              <w:autoSpaceDE w:val="0"/>
              <w:autoSpaceDN w:val="0"/>
              <w:adjustRightInd w:val="0"/>
              <w:jc w:val="center"/>
              <w:rPr>
                <w:szCs w:val="28"/>
              </w:rPr>
            </w:pPr>
            <w:bookmarkStart w:id="815" w:name="_Ref374096630"/>
            <w:r w:rsidRPr="00BD3831">
              <w:rPr>
                <w:szCs w:val="28"/>
              </w:rPr>
              <w:t>(4)</w:t>
            </w:r>
            <w:bookmarkEnd w:id="815"/>
          </w:p>
        </w:tc>
      </w:tr>
    </w:tbl>
    <w:p w14:paraId="222F6DD7" w14:textId="77777777" w:rsidR="00F1204F" w:rsidRPr="00BD3831" w:rsidRDefault="00F1204F" w:rsidP="00B71E79">
      <w:pPr>
        <w:pStyle w:val="a7"/>
      </w:pPr>
      <w:r w:rsidRPr="00BD3831">
        <w:t>4. Среднее время до восстановления элементов системы теплоснабжения</w:t>
      </w:r>
    </w:p>
    <w:p w14:paraId="10959E0F" w14:textId="77777777" w:rsidR="00F1204F" w:rsidRPr="00BD3831" w:rsidRDefault="00F1204F" w:rsidP="00B71E79">
      <w:pPr>
        <w:pStyle w:val="a7"/>
      </w:pPr>
      <w:r w:rsidRPr="00BD3831">
        <w:t>4.1. Среднее время до восстановления участков системы теплоснабжения:</w:t>
      </w:r>
    </w:p>
    <w:tbl>
      <w:tblPr>
        <w:tblW w:w="0" w:type="auto"/>
        <w:tblInd w:w="108" w:type="dxa"/>
        <w:tblLook w:val="04A0" w:firstRow="1" w:lastRow="0" w:firstColumn="1" w:lastColumn="0" w:noHBand="0" w:noVBand="1"/>
      </w:tblPr>
      <w:tblGrid>
        <w:gridCol w:w="8612"/>
        <w:gridCol w:w="635"/>
      </w:tblGrid>
      <w:tr w:rsidR="00F1204F" w:rsidRPr="00BD3831" w14:paraId="1CD6BF74" w14:textId="77777777" w:rsidTr="009422BE">
        <w:trPr>
          <w:trHeight w:val="332"/>
        </w:trPr>
        <w:tc>
          <w:tcPr>
            <w:tcW w:w="8627" w:type="dxa"/>
            <w:vAlign w:val="center"/>
          </w:tcPr>
          <w:p w14:paraId="56DD6DD4" w14:textId="77777777" w:rsidR="00F1204F" w:rsidRPr="00BD3831" w:rsidRDefault="00A77120" w:rsidP="00F1204F">
            <w:pPr>
              <w:widowControl w:val="0"/>
              <w:autoSpaceDE w:val="0"/>
              <w:autoSpaceDN w:val="0"/>
              <w:adjustRightInd w:val="0"/>
              <w:contextualSpacing/>
              <w:jc w:val="center"/>
              <w:rPr>
                <w:szCs w:val="28"/>
              </w:rPr>
            </w:pPr>
            <m:oMath>
              <m:sSup>
                <m:sSupPr>
                  <m:ctrlPr>
                    <w:rPr>
                      <w:rFonts w:ascii="Cambria Math" w:hAnsi="Cambria Math"/>
                      <w:szCs w:val="28"/>
                    </w:rPr>
                  </m:ctrlPr>
                </m:sSupPr>
                <m:e>
                  <m:r>
                    <m:rPr>
                      <m:sty m:val="p"/>
                    </m:rPr>
                    <w:rPr>
                      <w:rFonts w:ascii="Cambria Math" w:hAnsi="Cambria Math"/>
                      <w:szCs w:val="28"/>
                      <w:lang w:val="en-US"/>
                    </w:rPr>
                    <m:t>z</m:t>
                  </m:r>
                </m:e>
                <m:sup>
                  <m:r>
                    <m:rPr>
                      <m:sty m:val="p"/>
                    </m:rPr>
                    <w:rPr>
                      <w:rFonts w:ascii="Cambria Math" w:hAnsi="Cambria Math"/>
                      <w:szCs w:val="28"/>
                    </w:rPr>
                    <m:t>в</m:t>
                  </m:r>
                </m:sup>
              </m:sSup>
              <m:r>
                <m:rPr>
                  <m:sty m:val="p"/>
                </m:rPr>
                <w:rPr>
                  <w:rFonts w:ascii="Cambria Math" w:hAnsi="Cambria Math"/>
                  <w:szCs w:val="28"/>
                </w:rPr>
                <m:t>=</m:t>
              </m:r>
              <m:r>
                <m:rPr>
                  <m:sty m:val="p"/>
                </m:rPr>
                <w:rPr>
                  <w:rFonts w:ascii="Cambria Math" w:hAnsi="Cambria Math"/>
                  <w:szCs w:val="28"/>
                  <w:lang w:val="en-US"/>
                </w:rPr>
                <m:t>a</m:t>
              </m:r>
              <m:r>
                <m:rPr>
                  <m:sty m:val="p"/>
                </m:rPr>
                <w:rPr>
                  <w:rFonts w:ascii="Cambria Math" w:hAnsi="Cambria Math"/>
                  <w:szCs w:val="28"/>
                </w:rPr>
                <m:t>∙</m:t>
              </m:r>
              <m:d>
                <m:dPr>
                  <m:begChr m:val="["/>
                  <m:endChr m:val="]"/>
                  <m:ctrlPr>
                    <w:rPr>
                      <w:rFonts w:ascii="Cambria Math" w:hAnsi="Cambria Math"/>
                      <w:szCs w:val="28"/>
                      <w:lang w:val="en-US"/>
                    </w:rPr>
                  </m:ctrlPr>
                </m:dPr>
                <m:e>
                  <m:r>
                    <m:rPr>
                      <m:sty m:val="p"/>
                    </m:rPr>
                    <w:rPr>
                      <w:rFonts w:ascii="Cambria Math" w:hAnsi="Cambria Math"/>
                      <w:szCs w:val="28"/>
                    </w:rPr>
                    <m:t>1+</m:t>
                  </m:r>
                  <m:d>
                    <m:dPr>
                      <m:ctrlPr>
                        <w:rPr>
                          <w:rFonts w:ascii="Cambria Math" w:hAnsi="Cambria Math"/>
                          <w:szCs w:val="28"/>
                        </w:rPr>
                      </m:ctrlPr>
                    </m:dPr>
                    <m:e>
                      <m:r>
                        <m:rPr>
                          <m:sty m:val="p"/>
                        </m:rPr>
                        <w:rPr>
                          <w:rFonts w:ascii="Cambria Math" w:hAnsi="Cambria Math"/>
                          <w:szCs w:val="28"/>
                          <w:lang w:val="en-US"/>
                        </w:rPr>
                        <m:t>b</m:t>
                      </m:r>
                      <m:r>
                        <m:rPr>
                          <m:sty m:val="p"/>
                        </m:rPr>
                        <w:rPr>
                          <w:rFonts w:ascii="Cambria Math" w:hAnsi="Cambria Math"/>
                          <w:szCs w:val="28"/>
                        </w:rPr>
                        <m:t>+</m:t>
                      </m:r>
                      <m:r>
                        <m:rPr>
                          <m:sty m:val="p"/>
                        </m:rPr>
                        <w:rPr>
                          <w:rFonts w:ascii="Cambria Math" w:hAnsi="Cambria Math"/>
                          <w:szCs w:val="28"/>
                          <w:lang w:val="en-US"/>
                        </w:rPr>
                        <m:t>c</m:t>
                      </m:r>
                      <m:r>
                        <m:rPr>
                          <m:sty m:val="p"/>
                        </m:rPr>
                        <w:rPr>
                          <w:rFonts w:ascii="Cambria Math" w:hAnsi="Cambria Math"/>
                          <w:szCs w:val="28"/>
                        </w:rPr>
                        <m:t>∙</m:t>
                      </m:r>
                      <m:sSub>
                        <m:sSubPr>
                          <m:ctrlPr>
                            <w:rPr>
                              <w:rFonts w:ascii="Cambria Math" w:hAnsi="Cambria Math"/>
                              <w:szCs w:val="28"/>
                              <w:lang w:val="en-US"/>
                            </w:rPr>
                          </m:ctrlPr>
                        </m:sSubPr>
                        <m:e>
                          <m:r>
                            <m:rPr>
                              <m:sty m:val="p"/>
                            </m:rPr>
                            <w:rPr>
                              <w:rFonts w:ascii="Cambria Math" w:hAnsi="Cambria Math"/>
                              <w:szCs w:val="28"/>
                              <w:lang w:val="en-US"/>
                            </w:rPr>
                            <m:t>L</m:t>
                          </m:r>
                        </m:e>
                        <m:sub>
                          <m:r>
                            <m:rPr>
                              <m:sty m:val="p"/>
                            </m:rPr>
                            <w:rPr>
                              <w:rFonts w:ascii="Cambria Math" w:hAnsi="Cambria Math"/>
                              <w:szCs w:val="28"/>
                            </w:rPr>
                            <m:t>сз</m:t>
                          </m:r>
                        </m:sub>
                      </m:sSub>
                    </m:e>
                  </m:d>
                  <m:r>
                    <m:rPr>
                      <m:sty m:val="p"/>
                    </m:rPr>
                    <w:rPr>
                      <w:rFonts w:ascii="Cambria Math" w:hAnsi="Cambria Math"/>
                      <w:szCs w:val="28"/>
                    </w:rPr>
                    <m:t>∙</m:t>
                  </m:r>
                  <m:sSup>
                    <m:sSupPr>
                      <m:ctrlPr>
                        <w:rPr>
                          <w:rFonts w:ascii="Cambria Math" w:hAnsi="Cambria Math"/>
                          <w:szCs w:val="28"/>
                          <w:lang w:val="en-US"/>
                        </w:rPr>
                      </m:ctrlPr>
                    </m:sSupPr>
                    <m:e>
                      <m:r>
                        <m:rPr>
                          <m:sty m:val="p"/>
                        </m:rPr>
                        <w:rPr>
                          <w:rFonts w:ascii="Cambria Math" w:hAnsi="Cambria Math"/>
                          <w:szCs w:val="28"/>
                          <w:lang w:val="en-US"/>
                        </w:rPr>
                        <m:t>d</m:t>
                      </m:r>
                    </m:e>
                    <m:sup>
                      <m:r>
                        <m:rPr>
                          <m:sty m:val="p"/>
                        </m:rPr>
                        <w:rPr>
                          <w:rFonts w:ascii="Cambria Math" w:hAnsi="Cambria Math"/>
                          <w:szCs w:val="28"/>
                        </w:rPr>
                        <m:t>1,2</m:t>
                      </m:r>
                    </m:sup>
                  </m:sSup>
                </m:e>
              </m:d>
            </m:oMath>
            <w:r w:rsidR="00F1204F" w:rsidRPr="00BD3831">
              <w:rPr>
                <w:szCs w:val="28"/>
              </w:rPr>
              <w:t>, ч</w:t>
            </w:r>
          </w:p>
        </w:tc>
        <w:tc>
          <w:tcPr>
            <w:tcW w:w="635" w:type="dxa"/>
            <w:vAlign w:val="center"/>
          </w:tcPr>
          <w:p w14:paraId="07CB49B1" w14:textId="77777777" w:rsidR="00F1204F" w:rsidRPr="00BD3831" w:rsidRDefault="00F1204F" w:rsidP="00F1204F">
            <w:pPr>
              <w:widowControl w:val="0"/>
              <w:autoSpaceDE w:val="0"/>
              <w:autoSpaceDN w:val="0"/>
              <w:adjustRightInd w:val="0"/>
              <w:contextualSpacing/>
              <w:rPr>
                <w:szCs w:val="28"/>
              </w:rPr>
            </w:pPr>
            <w:bookmarkStart w:id="816" w:name="_Ref374095703"/>
            <w:bookmarkStart w:id="817" w:name="_Ref374096203"/>
            <w:r w:rsidRPr="00BD3831">
              <w:rPr>
                <w:szCs w:val="28"/>
              </w:rPr>
              <w:t>(</w:t>
            </w:r>
            <w:bookmarkStart w:id="818" w:name="_Ref374096187"/>
            <w:bookmarkEnd w:id="816"/>
            <w:r w:rsidRPr="00BD3831">
              <w:rPr>
                <w:szCs w:val="28"/>
              </w:rPr>
              <w:t>5)</w:t>
            </w:r>
            <w:bookmarkEnd w:id="817"/>
            <w:bookmarkEnd w:id="818"/>
          </w:p>
        </w:tc>
      </w:tr>
    </w:tbl>
    <w:p w14:paraId="757B88CC" w14:textId="77777777" w:rsidR="00F1204F" w:rsidRPr="00BD3831" w:rsidRDefault="00F1204F" w:rsidP="00B71E79">
      <w:pPr>
        <w:pStyle w:val="a7"/>
      </w:pPr>
      <w:r w:rsidRPr="00BD3831">
        <w:t xml:space="preserve">где: </w:t>
      </w:r>
      <m:oMath>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rPr>
              <m:t>сз</m:t>
            </m:r>
          </m:sub>
        </m:sSub>
      </m:oMath>
      <w:r w:rsidRPr="00BD3831">
        <w:t xml:space="preserve"> - расстояние между секционирующими задвижками, км;</w:t>
      </w:r>
    </w:p>
    <w:p w14:paraId="1F3BFB23" w14:textId="77777777" w:rsidR="00F1204F" w:rsidRPr="00BD3831" w:rsidRDefault="00F1204F" w:rsidP="00B71E79">
      <w:pPr>
        <w:pStyle w:val="a7"/>
      </w:pPr>
      <w:r w:rsidRPr="00BD3831">
        <w:rPr>
          <w:lang w:val="en-US"/>
        </w:rPr>
        <w:t>d</w:t>
      </w:r>
      <w:r w:rsidRPr="00BD3831">
        <w:t xml:space="preserve"> – диаметр теплопровода, м.</w:t>
      </w:r>
    </w:p>
    <w:p w14:paraId="5B1E3F76" w14:textId="6B63E848" w:rsidR="00F1204F" w:rsidRPr="00BD3831" w:rsidRDefault="00F1204F" w:rsidP="00B71E79">
      <w:pPr>
        <w:pStyle w:val="a7"/>
      </w:pPr>
      <w:r w:rsidRPr="00BD3831">
        <w:t>Значения коэффициентов для формулы (5), приведенные в таблице 11.4.1., получены на основе численных значений времени восстановления теплопроводов в зависимости от их диаметров, рекомендуемых СНиП 41-02-2003</w:t>
      </w:r>
    </w:p>
    <w:p w14:paraId="3275723A" w14:textId="77777777" w:rsidR="00F1204F" w:rsidRPr="00BD3831" w:rsidRDefault="00F1204F" w:rsidP="00A307F6">
      <w:pPr>
        <w:pStyle w:val="afffc"/>
      </w:pPr>
      <w:bookmarkStart w:id="819" w:name="_Toc101972980"/>
      <w:bookmarkStart w:id="820" w:name="_Toc105553607"/>
      <w:r w:rsidRPr="00BD3831">
        <w:t>Таблица 11.4.1. Значения коэффициентов</w:t>
      </w:r>
      <w:bookmarkEnd w:id="819"/>
      <w:bookmarkEnd w:id="820"/>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5"/>
        <w:gridCol w:w="2386"/>
        <w:gridCol w:w="2386"/>
        <w:gridCol w:w="2519"/>
      </w:tblGrid>
      <w:tr w:rsidR="00114DA1" w:rsidRPr="000E2C96" w14:paraId="05E9AA1B" w14:textId="77777777" w:rsidTr="00A80437">
        <w:trPr>
          <w:trHeight w:val="309"/>
        </w:trPr>
        <w:tc>
          <w:tcPr>
            <w:tcW w:w="2315" w:type="dxa"/>
          </w:tcPr>
          <w:p w14:paraId="0383BB7B" w14:textId="77777777" w:rsidR="00114DA1" w:rsidRPr="000E2C96" w:rsidRDefault="00114DA1" w:rsidP="00A80437">
            <w:pPr>
              <w:autoSpaceDE w:val="0"/>
              <w:autoSpaceDN w:val="0"/>
              <w:adjustRightInd w:val="0"/>
            </w:pPr>
            <w:r w:rsidRPr="000E2C96">
              <w:t>Коэффициент</w:t>
            </w:r>
          </w:p>
        </w:tc>
        <w:tc>
          <w:tcPr>
            <w:tcW w:w="2386" w:type="dxa"/>
          </w:tcPr>
          <w:p w14:paraId="6FBBFFC6" w14:textId="77777777" w:rsidR="00114DA1" w:rsidRPr="000E2C96" w:rsidRDefault="00114DA1" w:rsidP="00A80437">
            <w:pPr>
              <w:widowControl w:val="0"/>
              <w:autoSpaceDE w:val="0"/>
              <w:autoSpaceDN w:val="0"/>
              <w:adjustRightInd w:val="0"/>
              <w:rPr>
                <w:lang w:val="en-US"/>
              </w:rPr>
            </w:pPr>
            <w:r w:rsidRPr="000E2C96">
              <w:rPr>
                <w:lang w:val="en-US"/>
              </w:rPr>
              <w:t>a</w:t>
            </w:r>
          </w:p>
        </w:tc>
        <w:tc>
          <w:tcPr>
            <w:tcW w:w="2386" w:type="dxa"/>
          </w:tcPr>
          <w:p w14:paraId="1A504193" w14:textId="77777777" w:rsidR="00114DA1" w:rsidRPr="000E2C96" w:rsidRDefault="00114DA1" w:rsidP="00A80437">
            <w:pPr>
              <w:widowControl w:val="0"/>
              <w:autoSpaceDE w:val="0"/>
              <w:autoSpaceDN w:val="0"/>
              <w:adjustRightInd w:val="0"/>
              <w:rPr>
                <w:lang w:val="en-US"/>
              </w:rPr>
            </w:pPr>
            <w:r w:rsidRPr="000E2C96">
              <w:rPr>
                <w:lang w:val="en-US"/>
              </w:rPr>
              <w:t>b</w:t>
            </w:r>
          </w:p>
        </w:tc>
        <w:tc>
          <w:tcPr>
            <w:tcW w:w="2519" w:type="dxa"/>
          </w:tcPr>
          <w:p w14:paraId="13F05496" w14:textId="77777777" w:rsidR="00114DA1" w:rsidRPr="000E2C96" w:rsidRDefault="00114DA1" w:rsidP="00A80437">
            <w:pPr>
              <w:widowControl w:val="0"/>
              <w:autoSpaceDE w:val="0"/>
              <w:autoSpaceDN w:val="0"/>
              <w:adjustRightInd w:val="0"/>
              <w:rPr>
                <w:lang w:val="en-US"/>
              </w:rPr>
            </w:pPr>
            <w:r w:rsidRPr="000E2C96">
              <w:rPr>
                <w:lang w:val="en-US"/>
              </w:rPr>
              <w:t>v</w:t>
            </w:r>
          </w:p>
        </w:tc>
      </w:tr>
      <w:tr w:rsidR="00114DA1" w:rsidRPr="000E2C96" w14:paraId="3A99D8FD" w14:textId="77777777" w:rsidTr="00F06FD4">
        <w:trPr>
          <w:trHeight w:val="372"/>
        </w:trPr>
        <w:tc>
          <w:tcPr>
            <w:tcW w:w="2315" w:type="dxa"/>
            <w:vAlign w:val="center"/>
          </w:tcPr>
          <w:p w14:paraId="67DBF212" w14:textId="77777777" w:rsidR="00114DA1" w:rsidRPr="000E2C96" w:rsidRDefault="00114DA1" w:rsidP="00F1204F">
            <w:pPr>
              <w:autoSpaceDE w:val="0"/>
              <w:autoSpaceDN w:val="0"/>
              <w:adjustRightInd w:val="0"/>
            </w:pPr>
            <w:r w:rsidRPr="000E2C96">
              <w:t>Значение</w:t>
            </w:r>
          </w:p>
        </w:tc>
        <w:tc>
          <w:tcPr>
            <w:tcW w:w="2386" w:type="dxa"/>
            <w:vAlign w:val="bottom"/>
          </w:tcPr>
          <w:p w14:paraId="7BE29026" w14:textId="77777777" w:rsidR="00114DA1" w:rsidRPr="000E2C96" w:rsidRDefault="00114DA1" w:rsidP="00F1204F">
            <w:pPr>
              <w:autoSpaceDE w:val="0"/>
              <w:autoSpaceDN w:val="0"/>
              <w:adjustRightInd w:val="0"/>
              <w:jc w:val="right"/>
            </w:pPr>
            <w:r w:rsidRPr="000E2C96">
              <w:t>2.91256074780734</w:t>
            </w:r>
          </w:p>
        </w:tc>
        <w:tc>
          <w:tcPr>
            <w:tcW w:w="2386" w:type="dxa"/>
            <w:vAlign w:val="bottom"/>
          </w:tcPr>
          <w:p w14:paraId="3DC10C6C" w14:textId="77777777" w:rsidR="00114DA1" w:rsidRPr="000E2C96" w:rsidRDefault="00114DA1" w:rsidP="00F1204F">
            <w:pPr>
              <w:autoSpaceDE w:val="0"/>
              <w:autoSpaceDN w:val="0"/>
              <w:adjustRightInd w:val="0"/>
              <w:jc w:val="right"/>
            </w:pPr>
            <w:r w:rsidRPr="000E2C96">
              <w:t>20.8877641154199</w:t>
            </w:r>
          </w:p>
        </w:tc>
        <w:tc>
          <w:tcPr>
            <w:tcW w:w="2519" w:type="dxa"/>
            <w:vAlign w:val="bottom"/>
          </w:tcPr>
          <w:p w14:paraId="32066693" w14:textId="77777777" w:rsidR="00114DA1" w:rsidRPr="000E2C96" w:rsidRDefault="00114DA1" w:rsidP="00F1204F">
            <w:pPr>
              <w:autoSpaceDE w:val="0"/>
              <w:autoSpaceDN w:val="0"/>
              <w:adjustRightInd w:val="0"/>
              <w:jc w:val="right"/>
            </w:pPr>
            <w:r w:rsidRPr="000E2C96">
              <w:t>-1.87928919400643</w:t>
            </w:r>
          </w:p>
        </w:tc>
      </w:tr>
    </w:tbl>
    <w:p w14:paraId="3B26359B" w14:textId="77777777" w:rsidR="00F1204F" w:rsidRPr="00BD3831" w:rsidRDefault="00F1204F" w:rsidP="00B71E79">
      <w:pPr>
        <w:pStyle w:val="a7"/>
      </w:pPr>
      <w:r w:rsidRPr="00BD3831">
        <w:t>Расстояния между запорной арматуры должны соответствовать требованиям СНиП 41–02–2003 (п. 10.17) и приниматься в соответствии с таблицей 11.4.2.</w:t>
      </w:r>
    </w:p>
    <w:p w14:paraId="43E35107" w14:textId="77777777" w:rsidR="00F1204F" w:rsidRPr="00BD3831" w:rsidRDefault="00F1204F" w:rsidP="00A307F6">
      <w:pPr>
        <w:pStyle w:val="afffc"/>
      </w:pPr>
      <w:bookmarkStart w:id="821" w:name="_Toc101972981"/>
      <w:bookmarkStart w:id="822" w:name="_Toc105553608"/>
      <w:r w:rsidRPr="00BD3831">
        <w:t>Таблица</w:t>
      </w:r>
      <w:bookmarkStart w:id="823" w:name="_Ref374107744"/>
      <w:r w:rsidRPr="00BD3831">
        <w:t xml:space="preserve"> </w:t>
      </w:r>
      <w:bookmarkStart w:id="824" w:name="_Ref375231112"/>
      <w:bookmarkEnd w:id="823"/>
      <w:r w:rsidRPr="00BD3831">
        <w:t>11.4.2. Расстояния между тепловыми камерами в метрах и место их расположения</w:t>
      </w:r>
      <w:bookmarkEnd w:id="821"/>
      <w:bookmarkEnd w:id="822"/>
      <w:bookmarkEnd w:id="824"/>
    </w:p>
    <w:tbl>
      <w:tblPr>
        <w:tblW w:w="9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1"/>
        <w:gridCol w:w="871"/>
        <w:gridCol w:w="2308"/>
        <w:gridCol w:w="2254"/>
        <w:gridCol w:w="2254"/>
      </w:tblGrid>
      <w:tr w:rsidR="00114DA1" w:rsidRPr="000E2C96" w14:paraId="24A7C9A1" w14:textId="77777777" w:rsidTr="0038491C">
        <w:trPr>
          <w:trHeight w:val="215"/>
          <w:tblHeader/>
        </w:trPr>
        <w:tc>
          <w:tcPr>
            <w:tcW w:w="1931" w:type="dxa"/>
            <w:vMerge w:val="restart"/>
          </w:tcPr>
          <w:p w14:paraId="0D68B5BA" w14:textId="77777777" w:rsidR="00114DA1" w:rsidRPr="000E2C96" w:rsidRDefault="00114DA1" w:rsidP="00A80437">
            <w:r w:rsidRPr="000E2C96">
              <w:t>Диаметр теплопровода, м</w:t>
            </w:r>
          </w:p>
        </w:tc>
        <w:tc>
          <w:tcPr>
            <w:tcW w:w="3179" w:type="dxa"/>
            <w:gridSpan w:val="2"/>
          </w:tcPr>
          <w:p w14:paraId="05105A32" w14:textId="77777777" w:rsidR="00114DA1" w:rsidRPr="000E2C96" w:rsidRDefault="00114DA1" w:rsidP="00A80437">
            <w:r w:rsidRPr="000E2C96">
              <w:t>Диаметр не изменяется</w:t>
            </w:r>
          </w:p>
        </w:tc>
        <w:tc>
          <w:tcPr>
            <w:tcW w:w="4508" w:type="dxa"/>
            <w:gridSpan w:val="2"/>
          </w:tcPr>
          <w:p w14:paraId="5F60EE6E" w14:textId="77777777" w:rsidR="00114DA1" w:rsidRPr="000E2C96" w:rsidRDefault="00114DA1" w:rsidP="00A80437">
            <w:r w:rsidRPr="000E2C96">
              <w:t>Диаметр изменяется</w:t>
            </w:r>
          </w:p>
        </w:tc>
      </w:tr>
      <w:tr w:rsidR="00114DA1" w:rsidRPr="000E2C96" w14:paraId="5E519173" w14:textId="77777777" w:rsidTr="0038491C">
        <w:trPr>
          <w:tblHeader/>
        </w:trPr>
        <w:tc>
          <w:tcPr>
            <w:tcW w:w="1931" w:type="dxa"/>
            <w:vMerge/>
          </w:tcPr>
          <w:p w14:paraId="1002EB01" w14:textId="77777777" w:rsidR="00114DA1" w:rsidRPr="000E2C96" w:rsidRDefault="00114DA1" w:rsidP="00A80437"/>
        </w:tc>
        <w:tc>
          <w:tcPr>
            <w:tcW w:w="871" w:type="dxa"/>
          </w:tcPr>
          <w:p w14:paraId="5AFE48B9" w14:textId="77777777" w:rsidR="00114DA1" w:rsidRPr="000E2C96" w:rsidRDefault="00114DA1" w:rsidP="00A80437">
            <w:r w:rsidRPr="000E2C96">
              <w:t>ответвлений нет</w:t>
            </w:r>
          </w:p>
        </w:tc>
        <w:tc>
          <w:tcPr>
            <w:tcW w:w="2307" w:type="dxa"/>
          </w:tcPr>
          <w:p w14:paraId="6838C65C" w14:textId="77777777" w:rsidR="00114DA1" w:rsidRPr="000E2C96" w:rsidRDefault="00114DA1" w:rsidP="00A80437">
            <w:r w:rsidRPr="000E2C96">
              <w:t>ответвления есть</w:t>
            </w:r>
          </w:p>
        </w:tc>
        <w:tc>
          <w:tcPr>
            <w:tcW w:w="2254" w:type="dxa"/>
          </w:tcPr>
          <w:p w14:paraId="651E9980" w14:textId="77777777" w:rsidR="00114DA1" w:rsidRPr="000E2C96" w:rsidRDefault="00114DA1" w:rsidP="00A80437">
            <w:r w:rsidRPr="000E2C96">
              <w:t>ответвлений нет</w:t>
            </w:r>
          </w:p>
        </w:tc>
        <w:tc>
          <w:tcPr>
            <w:tcW w:w="2254" w:type="dxa"/>
          </w:tcPr>
          <w:p w14:paraId="61F3BAC9" w14:textId="77777777" w:rsidR="00114DA1" w:rsidRPr="000E2C96" w:rsidRDefault="00114DA1" w:rsidP="00A80437">
            <w:r w:rsidRPr="000E2C96">
              <w:t>ответвления есть</w:t>
            </w:r>
          </w:p>
        </w:tc>
      </w:tr>
      <w:tr w:rsidR="00114DA1" w:rsidRPr="000E2C96" w14:paraId="0D78CC17" w14:textId="77777777" w:rsidTr="0038491C">
        <w:tc>
          <w:tcPr>
            <w:tcW w:w="1931" w:type="dxa"/>
          </w:tcPr>
          <w:p w14:paraId="65B765FC" w14:textId="77777777" w:rsidR="00114DA1" w:rsidRPr="000E2C96" w:rsidRDefault="00114DA1" w:rsidP="00A80437">
            <w:r w:rsidRPr="000E2C96">
              <w:t>до 0,4</w:t>
            </w:r>
          </w:p>
        </w:tc>
        <w:tc>
          <w:tcPr>
            <w:tcW w:w="871" w:type="dxa"/>
          </w:tcPr>
          <w:p w14:paraId="47D063D1" w14:textId="77777777" w:rsidR="00114DA1" w:rsidRPr="000E2C96" w:rsidRDefault="00114DA1" w:rsidP="00A80437">
            <w:r w:rsidRPr="000E2C96">
              <w:t>1000</w:t>
            </w:r>
          </w:p>
        </w:tc>
        <w:tc>
          <w:tcPr>
            <w:tcW w:w="2307" w:type="dxa"/>
          </w:tcPr>
          <w:p w14:paraId="209218A7" w14:textId="77777777" w:rsidR="00114DA1" w:rsidRPr="000E2C96" w:rsidRDefault="00114DA1" w:rsidP="00A80437">
            <w:r w:rsidRPr="000E2C96">
              <w:t>непосредственно</w:t>
            </w:r>
          </w:p>
          <w:p w14:paraId="1FC87C56" w14:textId="77777777" w:rsidR="00114DA1" w:rsidRPr="000E2C96" w:rsidRDefault="00114DA1" w:rsidP="00A80437">
            <w:r w:rsidRPr="000E2C96">
              <w:t>за ответвлением,</w:t>
            </w:r>
          </w:p>
          <w:p w14:paraId="6956B586" w14:textId="77777777" w:rsidR="00114DA1" w:rsidRPr="000E2C96" w:rsidRDefault="00114DA1" w:rsidP="00A80437">
            <w:r w:rsidRPr="000E2C96">
              <w:t>расстояние до ближайшей ТК не более 1000 м</w:t>
            </w:r>
          </w:p>
        </w:tc>
        <w:tc>
          <w:tcPr>
            <w:tcW w:w="2254" w:type="dxa"/>
          </w:tcPr>
          <w:p w14:paraId="3E7EBE0E" w14:textId="46B08FBC" w:rsidR="00114DA1" w:rsidRPr="000E2C96" w:rsidRDefault="00114DA1" w:rsidP="00A80437">
            <w:r w:rsidRPr="000E2C96">
              <w:t>непосредственно за местом изменения диаметра, расстояние до ближайшей ТК не более 1000м</w:t>
            </w:r>
          </w:p>
        </w:tc>
        <w:tc>
          <w:tcPr>
            <w:tcW w:w="2254" w:type="dxa"/>
          </w:tcPr>
          <w:p w14:paraId="1F4DF9E7" w14:textId="77777777" w:rsidR="00114DA1" w:rsidRPr="000E2C96" w:rsidRDefault="00114DA1" w:rsidP="00A80437">
            <w:r w:rsidRPr="000E2C96">
              <w:t>непосредственно за ответвлением, на теплопроводе меньшего диаметра, расстояние до ближайшей ТК не более 1000 м</w:t>
            </w:r>
          </w:p>
        </w:tc>
      </w:tr>
      <w:tr w:rsidR="00114DA1" w:rsidRPr="000E2C96" w14:paraId="0681FD3B" w14:textId="77777777" w:rsidTr="0038491C">
        <w:tc>
          <w:tcPr>
            <w:tcW w:w="1931" w:type="dxa"/>
          </w:tcPr>
          <w:p w14:paraId="4F6352DD" w14:textId="77777777" w:rsidR="00114DA1" w:rsidRPr="000E2C96" w:rsidRDefault="00114DA1" w:rsidP="00A80437">
            <w:r w:rsidRPr="000E2C96">
              <w:t>от 0,4 до 0,6</w:t>
            </w:r>
          </w:p>
        </w:tc>
        <w:tc>
          <w:tcPr>
            <w:tcW w:w="871" w:type="dxa"/>
          </w:tcPr>
          <w:p w14:paraId="306ED30F" w14:textId="77777777" w:rsidR="00114DA1" w:rsidRPr="000E2C96" w:rsidRDefault="00114DA1" w:rsidP="00A80437">
            <w:r w:rsidRPr="000E2C96">
              <w:t>1500</w:t>
            </w:r>
          </w:p>
        </w:tc>
        <w:tc>
          <w:tcPr>
            <w:tcW w:w="2307" w:type="dxa"/>
          </w:tcPr>
          <w:p w14:paraId="26A3BA12" w14:textId="77777777" w:rsidR="00114DA1" w:rsidRPr="000E2C96" w:rsidRDefault="00114DA1" w:rsidP="00A80437">
            <w:r w:rsidRPr="000E2C96">
              <w:t>непосредственно</w:t>
            </w:r>
          </w:p>
          <w:p w14:paraId="72261349" w14:textId="77777777" w:rsidR="00114DA1" w:rsidRPr="000E2C96" w:rsidRDefault="00114DA1" w:rsidP="00A80437">
            <w:r w:rsidRPr="000E2C96">
              <w:t>за ответвлением, расстояние до ближайшей ТК не более 1500 м</w:t>
            </w:r>
          </w:p>
        </w:tc>
        <w:tc>
          <w:tcPr>
            <w:tcW w:w="2254" w:type="dxa"/>
          </w:tcPr>
          <w:p w14:paraId="39BED40D" w14:textId="7E86F53C" w:rsidR="00114DA1" w:rsidRPr="000E2C96" w:rsidRDefault="00114DA1" w:rsidP="00A80437">
            <w:r w:rsidRPr="000E2C96">
              <w:t>непосредственно за местом изменения диаметра, расстояние до ближайшей ТК не более 1000м</w:t>
            </w:r>
          </w:p>
        </w:tc>
        <w:tc>
          <w:tcPr>
            <w:tcW w:w="2254" w:type="dxa"/>
          </w:tcPr>
          <w:p w14:paraId="68D9CC5D" w14:textId="77777777" w:rsidR="00114DA1" w:rsidRPr="000E2C96" w:rsidRDefault="00114DA1" w:rsidP="00A80437">
            <w:r w:rsidRPr="000E2C96">
              <w:t>непосредственно за ответвлением, на теплопроводе меньшего диаметра, расстояние до ближайшей ТК не более 1000 м</w:t>
            </w:r>
          </w:p>
        </w:tc>
      </w:tr>
      <w:tr w:rsidR="00114DA1" w:rsidRPr="000E2C96" w14:paraId="43249E8D" w14:textId="77777777" w:rsidTr="0038491C">
        <w:tc>
          <w:tcPr>
            <w:tcW w:w="1931" w:type="dxa"/>
          </w:tcPr>
          <w:p w14:paraId="7B5D430E" w14:textId="77777777" w:rsidR="00114DA1" w:rsidRPr="000E2C96" w:rsidRDefault="00114DA1" w:rsidP="00A80437">
            <w:r w:rsidRPr="000E2C96">
              <w:lastRenderedPageBreak/>
              <w:t>от 0,6 до 0,9</w:t>
            </w:r>
          </w:p>
        </w:tc>
        <w:tc>
          <w:tcPr>
            <w:tcW w:w="871" w:type="dxa"/>
          </w:tcPr>
          <w:p w14:paraId="43E26799" w14:textId="77777777" w:rsidR="00114DA1" w:rsidRPr="000E2C96" w:rsidRDefault="00114DA1" w:rsidP="00A80437">
            <w:r w:rsidRPr="000E2C96">
              <w:t>3000</w:t>
            </w:r>
          </w:p>
        </w:tc>
        <w:tc>
          <w:tcPr>
            <w:tcW w:w="2307" w:type="dxa"/>
          </w:tcPr>
          <w:p w14:paraId="5FAD27A1" w14:textId="77777777" w:rsidR="00114DA1" w:rsidRPr="000E2C96" w:rsidRDefault="00114DA1" w:rsidP="00A80437">
            <w:r w:rsidRPr="000E2C96">
              <w:t>непосредственно</w:t>
            </w:r>
          </w:p>
          <w:p w14:paraId="10D63D88" w14:textId="77777777" w:rsidR="00114DA1" w:rsidRPr="000E2C96" w:rsidRDefault="00114DA1" w:rsidP="00A80437">
            <w:r w:rsidRPr="000E2C96">
              <w:t>за ответвлением, расстояние до ближайшей ТК</w:t>
            </w:r>
          </w:p>
          <w:p w14:paraId="06034F6B" w14:textId="77777777" w:rsidR="00114DA1" w:rsidRPr="000E2C96" w:rsidRDefault="00114DA1" w:rsidP="00A80437">
            <w:r w:rsidRPr="000E2C96">
              <w:t>не более 3000 м</w:t>
            </w:r>
          </w:p>
        </w:tc>
        <w:tc>
          <w:tcPr>
            <w:tcW w:w="2254" w:type="dxa"/>
          </w:tcPr>
          <w:p w14:paraId="480A7A83" w14:textId="77777777" w:rsidR="00114DA1" w:rsidRPr="000E2C96" w:rsidRDefault="00114DA1" w:rsidP="00A80437">
            <w:r w:rsidRPr="000E2C96">
              <w:t>непосредственно за местом изменения диаметра, расстояние до ближайшей ТК в соответствии с меньшим диаметром (не более 1000 м, 1500 м)</w:t>
            </w:r>
          </w:p>
        </w:tc>
        <w:tc>
          <w:tcPr>
            <w:tcW w:w="2254" w:type="dxa"/>
          </w:tcPr>
          <w:p w14:paraId="550AC7BC" w14:textId="77777777" w:rsidR="00114DA1" w:rsidRPr="000E2C96" w:rsidRDefault="00114DA1" w:rsidP="00A80437">
            <w:r w:rsidRPr="000E2C96">
              <w:t>непосредственно за ответвлением, на теплопроводе меньшего диаметра, расстояние до ближайшей ТК в соответствии с меньшим диаметром</w:t>
            </w:r>
          </w:p>
          <w:p w14:paraId="199D5077" w14:textId="77777777" w:rsidR="00114DA1" w:rsidRPr="000E2C96" w:rsidRDefault="00114DA1" w:rsidP="00A80437">
            <w:r w:rsidRPr="000E2C96">
              <w:t>(не более 1000 м, 1500 м)</w:t>
            </w:r>
          </w:p>
        </w:tc>
      </w:tr>
      <w:tr w:rsidR="00114DA1" w:rsidRPr="000E2C96" w14:paraId="7E3C6A4A" w14:textId="77777777" w:rsidTr="0038491C">
        <w:tc>
          <w:tcPr>
            <w:tcW w:w="1931" w:type="dxa"/>
          </w:tcPr>
          <w:p w14:paraId="23CD5776" w14:textId="77777777" w:rsidR="00114DA1" w:rsidRPr="000E2C96" w:rsidRDefault="00114DA1" w:rsidP="00A80437">
            <w:r w:rsidRPr="000E2C96">
              <w:t>более 0,9</w:t>
            </w:r>
          </w:p>
        </w:tc>
        <w:tc>
          <w:tcPr>
            <w:tcW w:w="871" w:type="dxa"/>
          </w:tcPr>
          <w:p w14:paraId="17A10F07" w14:textId="77777777" w:rsidR="00114DA1" w:rsidRPr="000E2C96" w:rsidRDefault="00114DA1" w:rsidP="00A80437">
            <w:r w:rsidRPr="000E2C96">
              <w:t>5000</w:t>
            </w:r>
          </w:p>
        </w:tc>
        <w:tc>
          <w:tcPr>
            <w:tcW w:w="2307" w:type="dxa"/>
          </w:tcPr>
          <w:p w14:paraId="23D70D2B" w14:textId="55D3C134" w:rsidR="00114DA1" w:rsidRPr="000E2C96" w:rsidRDefault="002A3230" w:rsidP="00A80437">
            <w:r w:rsidRPr="000E2C96">
              <w:t>Н</w:t>
            </w:r>
            <w:r w:rsidR="00114DA1" w:rsidRPr="000E2C96">
              <w:t>епосредственно</w:t>
            </w:r>
            <w:r>
              <w:t xml:space="preserve"> </w:t>
            </w:r>
            <w:r w:rsidR="00114DA1" w:rsidRPr="000E2C96">
              <w:t>за ответвлением, расстояние до ближайшей ТК</w:t>
            </w:r>
          </w:p>
          <w:p w14:paraId="0C20DE2D" w14:textId="77777777" w:rsidR="00114DA1" w:rsidRPr="000E2C96" w:rsidRDefault="00114DA1" w:rsidP="00A80437">
            <w:r w:rsidRPr="000E2C96">
              <w:t>не более 5000 м</w:t>
            </w:r>
          </w:p>
        </w:tc>
        <w:tc>
          <w:tcPr>
            <w:tcW w:w="2254" w:type="dxa"/>
          </w:tcPr>
          <w:p w14:paraId="63F8169F" w14:textId="4906148E" w:rsidR="00114DA1" w:rsidRPr="000E2C96" w:rsidRDefault="00114DA1" w:rsidP="00A80437">
            <w:r w:rsidRPr="000E2C96">
              <w:t>непосредственно за местом изменения диаметра, расстояние до ближайшей ТК в соответствии с меньшим диаметром (не более 1000м, 1500м, 3000 м)</w:t>
            </w:r>
          </w:p>
        </w:tc>
        <w:tc>
          <w:tcPr>
            <w:tcW w:w="2254" w:type="dxa"/>
          </w:tcPr>
          <w:p w14:paraId="3F88CD65" w14:textId="094F6A60" w:rsidR="00114DA1" w:rsidRPr="000E2C96" w:rsidRDefault="00114DA1" w:rsidP="00A80437">
            <w:r w:rsidRPr="000E2C96">
              <w:t>непосредственно за ответвлением, на теплопроводе меньшего диаметра, расстояние до ближайшей ТК в соответствии с меньшим диаметром (не более 1000м, 1500 м, 3000 м)</w:t>
            </w:r>
          </w:p>
        </w:tc>
      </w:tr>
    </w:tbl>
    <w:p w14:paraId="5148310E" w14:textId="77777777" w:rsidR="00F1204F" w:rsidRPr="00BD3831" w:rsidRDefault="00F1204F" w:rsidP="00B71E79">
      <w:pPr>
        <w:pStyle w:val="a7"/>
      </w:pPr>
      <w:r w:rsidRPr="00BD3831">
        <w:rPr>
          <w:lang w:eastAsia="ru-RU"/>
        </w:rPr>
        <w:t xml:space="preserve">Если в </w:t>
      </w:r>
      <w:r w:rsidRPr="00BD3831">
        <w:t>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598EC8EA" w14:textId="77777777" w:rsidR="00F1204F" w:rsidRPr="00BD3831" w:rsidRDefault="00F1204F" w:rsidP="00B71E79">
      <w:pPr>
        <w:pStyle w:val="a7"/>
      </w:pPr>
      <w:r w:rsidRPr="00BD3831">
        <w:t>5. Среднее время до восстановления запорной арматуры</w:t>
      </w:r>
    </w:p>
    <w:p w14:paraId="51FA19B4" w14:textId="77777777" w:rsidR="000E2C96" w:rsidRDefault="00F1204F" w:rsidP="00B71E79">
      <w:pPr>
        <w:pStyle w:val="a7"/>
      </w:pPr>
      <w:r w:rsidRPr="00BD3831">
        <w:t>Время восстановления запорной арматуры принимается равным времени восстановления теплопровода, так как отказ запорной арматуры и отказ теплопровода одного и того же диаметра требуют сопоставимых временных затрат на их восстановление.</w:t>
      </w:r>
    </w:p>
    <w:p w14:paraId="55BEA940" w14:textId="4DDA7CFF" w:rsidR="00F1204F" w:rsidRPr="00BD3831" w:rsidRDefault="00F1204F" w:rsidP="00B71E79">
      <w:pPr>
        <w:pStyle w:val="a7"/>
      </w:pPr>
      <w:r w:rsidRPr="00BD3831">
        <w:t>В связи с этим расчет среднего времени до восстановления запорной арматуры выполняется по выражению (4).</w:t>
      </w:r>
    </w:p>
    <w:p w14:paraId="0E6FD9D7" w14:textId="77777777" w:rsidR="00F1204F" w:rsidRPr="00BD3831" w:rsidRDefault="00F1204F" w:rsidP="00B71E79">
      <w:pPr>
        <w:pStyle w:val="a7"/>
      </w:pPr>
      <w:r w:rsidRPr="00BD3831">
        <w:t>6. Интенсивность восстановления элементов системы теплоснабжения:</w:t>
      </w:r>
    </w:p>
    <w:tbl>
      <w:tblPr>
        <w:tblW w:w="0" w:type="auto"/>
        <w:jc w:val="center"/>
        <w:tblLook w:val="04A0" w:firstRow="1" w:lastRow="0" w:firstColumn="1" w:lastColumn="0" w:noHBand="0" w:noVBand="1"/>
      </w:tblPr>
      <w:tblGrid>
        <w:gridCol w:w="4941"/>
        <w:gridCol w:w="3483"/>
        <w:gridCol w:w="911"/>
      </w:tblGrid>
      <w:tr w:rsidR="00F1204F" w:rsidRPr="00BD3831" w14:paraId="2A9248DF" w14:textId="77777777" w:rsidTr="009422BE">
        <w:trPr>
          <w:trHeight w:val="689"/>
          <w:jc w:val="center"/>
        </w:trPr>
        <w:tc>
          <w:tcPr>
            <w:tcW w:w="4941" w:type="dxa"/>
            <w:vAlign w:val="center"/>
          </w:tcPr>
          <w:p w14:paraId="7404BB8F" w14:textId="77777777" w:rsidR="00F1204F" w:rsidRPr="00BD3831" w:rsidRDefault="00142A46" w:rsidP="00F1204F">
            <w:pPr>
              <w:widowControl w:val="0"/>
              <w:autoSpaceDE w:val="0"/>
              <w:autoSpaceDN w:val="0"/>
              <w:adjustRightInd w:val="0"/>
              <w:contextualSpacing/>
              <w:jc w:val="center"/>
              <w:rPr>
                <w:szCs w:val="28"/>
              </w:rPr>
            </w:pPr>
            <m:oMathPara>
              <m:oMathParaPr>
                <m:jc m:val="right"/>
              </m:oMathParaPr>
              <m:oMath>
                <m:r>
                  <m:rPr>
                    <m:sty m:val="p"/>
                  </m:rPr>
                  <w:rPr>
                    <w:rFonts w:ascii="Cambria Math" w:hAnsi="Cambria Math"/>
                    <w:szCs w:val="28"/>
                  </w:rPr>
                  <m:t>μ=</m:t>
                </m:r>
                <m:f>
                  <m:fPr>
                    <m:ctrlPr>
                      <w:rPr>
                        <w:rFonts w:ascii="Cambria Math" w:hAnsi="Cambria Math"/>
                        <w:szCs w:val="28"/>
                      </w:rPr>
                    </m:ctrlPr>
                  </m:fPr>
                  <m:num>
                    <m:r>
                      <m:rPr>
                        <m:sty m:val="p"/>
                      </m:rPr>
                      <w:rPr>
                        <w:rFonts w:ascii="Cambria Math" w:hAnsi="Cambria Math"/>
                        <w:szCs w:val="28"/>
                      </w:rPr>
                      <m:t>1</m:t>
                    </m:r>
                  </m:num>
                  <m:den>
                    <m:sSup>
                      <m:sSupPr>
                        <m:ctrlPr>
                          <w:rPr>
                            <w:rFonts w:ascii="Cambria Math" w:hAnsi="Cambria Math"/>
                            <w:szCs w:val="28"/>
                          </w:rPr>
                        </m:ctrlPr>
                      </m:sSupPr>
                      <m:e>
                        <m:r>
                          <m:rPr>
                            <m:sty m:val="p"/>
                          </m:rPr>
                          <w:rPr>
                            <w:rFonts w:ascii="Cambria Math" w:hAnsi="Cambria Math"/>
                            <w:szCs w:val="28"/>
                            <w:lang w:val="en-US"/>
                          </w:rPr>
                          <m:t>z</m:t>
                        </m:r>
                      </m:e>
                      <m:sup>
                        <m:r>
                          <m:rPr>
                            <m:sty m:val="p"/>
                          </m:rPr>
                          <w:rPr>
                            <w:rFonts w:ascii="Cambria Math" w:hAnsi="Cambria Math"/>
                            <w:szCs w:val="28"/>
                          </w:rPr>
                          <m:t>в</m:t>
                        </m:r>
                      </m:sup>
                    </m:sSup>
                  </m:den>
                </m:f>
              </m:oMath>
            </m:oMathPara>
          </w:p>
        </w:tc>
        <w:tc>
          <w:tcPr>
            <w:tcW w:w="3483" w:type="dxa"/>
            <w:vAlign w:val="center"/>
          </w:tcPr>
          <w:p w14:paraId="749C4E76" w14:textId="77777777" w:rsidR="00F1204F" w:rsidRPr="00BD3831" w:rsidRDefault="00F1204F" w:rsidP="00F1204F">
            <w:pPr>
              <w:widowControl w:val="0"/>
              <w:autoSpaceDE w:val="0"/>
              <w:autoSpaceDN w:val="0"/>
              <w:adjustRightInd w:val="0"/>
              <w:contextualSpacing/>
              <w:rPr>
                <w:szCs w:val="28"/>
              </w:rPr>
            </w:pPr>
            <w:r w:rsidRPr="00BD3831">
              <w:rPr>
                <w:szCs w:val="28"/>
              </w:rPr>
              <w:t>, 1/ч</w:t>
            </w:r>
          </w:p>
        </w:tc>
        <w:tc>
          <w:tcPr>
            <w:tcW w:w="911" w:type="dxa"/>
            <w:vAlign w:val="center"/>
          </w:tcPr>
          <w:p w14:paraId="2B7B0C44" w14:textId="77777777" w:rsidR="00F1204F" w:rsidRPr="00BD3831" w:rsidRDefault="00F1204F" w:rsidP="00F1204F">
            <w:pPr>
              <w:widowControl w:val="0"/>
              <w:autoSpaceDE w:val="0"/>
              <w:autoSpaceDN w:val="0"/>
              <w:adjustRightInd w:val="0"/>
              <w:contextualSpacing/>
              <w:jc w:val="center"/>
              <w:rPr>
                <w:szCs w:val="28"/>
              </w:rPr>
            </w:pPr>
            <w:bookmarkStart w:id="825" w:name="_Ref374096694"/>
            <w:r w:rsidRPr="00BD3831">
              <w:rPr>
                <w:szCs w:val="28"/>
              </w:rPr>
              <w:t>(6)</w:t>
            </w:r>
            <w:bookmarkEnd w:id="825"/>
          </w:p>
        </w:tc>
      </w:tr>
    </w:tbl>
    <w:p w14:paraId="49026761" w14:textId="77777777" w:rsidR="00F1204F" w:rsidRPr="00BD3831" w:rsidRDefault="00F1204F" w:rsidP="00B71E79">
      <w:pPr>
        <w:pStyle w:val="a7"/>
      </w:pPr>
      <w:r w:rsidRPr="00BD3831">
        <w:t>7. 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F1204F" w:rsidRPr="00BD3831" w14:paraId="272ECD0F" w14:textId="77777777" w:rsidTr="009422BE">
        <w:trPr>
          <w:trHeight w:val="1020"/>
          <w:jc w:val="center"/>
        </w:trPr>
        <w:tc>
          <w:tcPr>
            <w:tcW w:w="8419" w:type="dxa"/>
            <w:vAlign w:val="center"/>
          </w:tcPr>
          <w:p w14:paraId="7C44E24E" w14:textId="77777777" w:rsidR="00F1204F" w:rsidRPr="00BD3831" w:rsidRDefault="00A77120" w:rsidP="00F1204F">
            <w:pPr>
              <w:widowControl w:val="0"/>
              <w:autoSpaceDE w:val="0"/>
              <w:autoSpaceDN w:val="0"/>
              <w:adjustRightInd w:val="0"/>
              <w:contextualSpacing/>
              <w:jc w:val="center"/>
              <w:rPr>
                <w:szCs w:val="28"/>
              </w:rPr>
            </w:pPr>
            <m:oMathPara>
              <m:oMath>
                <m:sSub>
                  <m:sSubPr>
                    <m:ctrlPr>
                      <w:rPr>
                        <w:rFonts w:ascii="Cambria Math" w:hAnsi="Cambria Math"/>
                        <w:szCs w:val="28"/>
                      </w:rPr>
                    </m:ctrlPr>
                  </m:sSubPr>
                  <m:e>
                    <m:r>
                      <m:rPr>
                        <m:sty m:val="p"/>
                      </m:rPr>
                      <w:rPr>
                        <w:rFonts w:ascii="Cambria Math" w:hAnsi="Cambria Math"/>
                        <w:szCs w:val="28"/>
                        <w:lang w:val="en-US"/>
                      </w:rPr>
                      <m:t>p</m:t>
                    </m:r>
                  </m:e>
                  <m:sub>
                    <m:r>
                      <m:rPr>
                        <m:sty m:val="p"/>
                      </m:rPr>
                      <w:rPr>
                        <w:rFonts w:ascii="Cambria Math" w:hAnsi="Cambria Math"/>
                        <w:szCs w:val="28"/>
                      </w:rPr>
                      <m:t>0</m:t>
                    </m:r>
                  </m:sub>
                </m:sSub>
                <m:r>
                  <m:rPr>
                    <m:sty m:val="p"/>
                  </m:rPr>
                  <w:rPr>
                    <w:rFonts w:ascii="Cambria Math" w:hAnsi="Cambria Math"/>
                    <w:szCs w:val="28"/>
                  </w:rPr>
                  <m:t>=</m:t>
                </m:r>
                <m:sSup>
                  <m:sSupPr>
                    <m:ctrlPr>
                      <w:rPr>
                        <w:rFonts w:ascii="Cambria Math" w:hAnsi="Cambria Math"/>
                        <w:szCs w:val="28"/>
                      </w:rPr>
                    </m:ctrlPr>
                  </m:sSupPr>
                  <m:e>
                    <m:d>
                      <m:dPr>
                        <m:ctrlPr>
                          <w:rPr>
                            <w:rFonts w:ascii="Cambria Math" w:hAnsi="Cambria Math"/>
                            <w:szCs w:val="28"/>
                          </w:rPr>
                        </m:ctrlPr>
                      </m:dPr>
                      <m:e>
                        <m:r>
                          <m:rPr>
                            <m:sty m:val="p"/>
                          </m:rPr>
                          <w:rPr>
                            <w:rFonts w:ascii="Cambria Math" w:hAnsi="Cambria Math"/>
                            <w:szCs w:val="28"/>
                          </w:rPr>
                          <m:t>1+</m:t>
                        </m:r>
                        <m:nary>
                          <m:naryPr>
                            <m:chr m:val="∑"/>
                            <m:limLoc m:val="undOvr"/>
                            <m:ctrlPr>
                              <w:rPr>
                                <w:rFonts w:ascii="Cambria Math" w:hAnsi="Cambria Math"/>
                                <w:szCs w:val="28"/>
                              </w:rPr>
                            </m:ctrlPr>
                          </m:naryPr>
                          <m:sub>
                            <m:r>
                              <m:rPr>
                                <m:sty m:val="p"/>
                              </m:rPr>
                              <w:rPr>
                                <w:rFonts w:ascii="Cambria Math" w:hAnsi="Cambria Math"/>
                                <w:szCs w:val="28"/>
                                <w:lang w:val="en-US"/>
                              </w:rPr>
                              <m:t>i</m:t>
                            </m:r>
                            <m:r>
                              <m:rPr>
                                <m:sty m:val="p"/>
                              </m:rPr>
                              <w:rPr>
                                <w:rFonts w:ascii="Cambria Math" w:hAnsi="Cambria Math"/>
                                <w:szCs w:val="28"/>
                              </w:rPr>
                              <m:t>=1</m:t>
                            </m:r>
                          </m:sub>
                          <m:sup>
                            <m:r>
                              <m:rPr>
                                <m:sty m:val="p"/>
                              </m:rPr>
                              <w:rPr>
                                <w:rFonts w:ascii="Cambria Math" w:hAnsi="Cambria Math"/>
                                <w:szCs w:val="28"/>
                                <w:lang w:val="en-US"/>
                              </w:rPr>
                              <m:t>N</m:t>
                            </m:r>
                          </m:sup>
                          <m:e>
                            <m:f>
                              <m:fPr>
                                <m:ctrlPr>
                                  <w:rPr>
                                    <w:rFonts w:ascii="Cambria Math" w:hAnsi="Cambria Math"/>
                                    <w:szCs w:val="28"/>
                                  </w:rPr>
                                </m:ctrlPr>
                              </m:fPr>
                              <m:num>
                                <m:sSub>
                                  <m:sSubPr>
                                    <m:ctrlPr>
                                      <w:rPr>
                                        <w:rFonts w:ascii="Cambria Math" w:hAnsi="Cambria Math"/>
                                        <w:szCs w:val="28"/>
                                      </w:rPr>
                                    </m:ctrlPr>
                                  </m:sSubPr>
                                  <m:e>
                                    <m:r>
                                      <m:rPr>
                                        <m:sty m:val="p"/>
                                      </m:rPr>
                                      <w:rPr>
                                        <w:rFonts w:ascii="Cambria Math" w:hAnsi="Cambria Math"/>
                                        <w:szCs w:val="28"/>
                                      </w:rPr>
                                      <m:t>ω</m:t>
                                    </m:r>
                                  </m:e>
                                  <m:sub>
                                    <m:r>
                                      <m:rPr>
                                        <m:sty m:val="p"/>
                                      </m:rPr>
                                      <w:rPr>
                                        <w:rFonts w:ascii="Cambria Math" w:hAnsi="Cambria Math"/>
                                        <w:szCs w:val="28"/>
                                        <w:lang w:val="en-US"/>
                                      </w:rPr>
                                      <m:t>i</m:t>
                                    </m:r>
                                  </m:sub>
                                </m:sSub>
                              </m:num>
                              <m:den>
                                <m:sSub>
                                  <m:sSubPr>
                                    <m:ctrlPr>
                                      <w:rPr>
                                        <w:rFonts w:ascii="Cambria Math" w:hAnsi="Cambria Math"/>
                                        <w:szCs w:val="28"/>
                                      </w:rPr>
                                    </m:ctrlPr>
                                  </m:sSubPr>
                                  <m:e>
                                    <m:r>
                                      <m:rPr>
                                        <m:sty m:val="p"/>
                                      </m:rPr>
                                      <w:rPr>
                                        <w:rFonts w:ascii="Cambria Math" w:hAnsi="Cambria Math"/>
                                        <w:szCs w:val="28"/>
                                      </w:rPr>
                                      <m:t>μ</m:t>
                                    </m:r>
                                  </m:e>
                                  <m:sub>
                                    <m:r>
                                      <m:rPr>
                                        <m:sty m:val="p"/>
                                      </m:rPr>
                                      <w:rPr>
                                        <w:rFonts w:ascii="Cambria Math" w:hAnsi="Cambria Math"/>
                                        <w:szCs w:val="28"/>
                                        <w:lang w:val="en-US"/>
                                      </w:rPr>
                                      <m:t>i</m:t>
                                    </m:r>
                                  </m:sub>
                                </m:sSub>
                              </m:den>
                            </m:f>
                          </m:e>
                        </m:nary>
                      </m:e>
                    </m:d>
                  </m:e>
                  <m:sup>
                    <m:r>
                      <m:rPr>
                        <m:sty m:val="p"/>
                      </m:rPr>
                      <w:rPr>
                        <w:rFonts w:ascii="Cambria Math" w:hAnsi="Cambria Math"/>
                        <w:szCs w:val="28"/>
                      </w:rPr>
                      <m:t>-1</m:t>
                    </m:r>
                  </m:sup>
                </m:sSup>
              </m:oMath>
            </m:oMathPara>
          </w:p>
        </w:tc>
        <w:tc>
          <w:tcPr>
            <w:tcW w:w="891" w:type="dxa"/>
            <w:vAlign w:val="center"/>
          </w:tcPr>
          <w:p w14:paraId="79AAC404" w14:textId="77777777" w:rsidR="00F1204F" w:rsidRPr="00BD3831" w:rsidRDefault="00F1204F" w:rsidP="00F1204F">
            <w:pPr>
              <w:widowControl w:val="0"/>
              <w:autoSpaceDE w:val="0"/>
              <w:autoSpaceDN w:val="0"/>
              <w:adjustRightInd w:val="0"/>
              <w:contextualSpacing/>
              <w:jc w:val="center"/>
              <w:rPr>
                <w:szCs w:val="28"/>
              </w:rPr>
            </w:pPr>
            <w:bookmarkStart w:id="826" w:name="_Ref374096704"/>
            <w:r w:rsidRPr="00BD3831">
              <w:rPr>
                <w:szCs w:val="28"/>
              </w:rPr>
              <w:t>(7)</w:t>
            </w:r>
            <w:bookmarkEnd w:id="826"/>
          </w:p>
        </w:tc>
      </w:tr>
    </w:tbl>
    <w:p w14:paraId="497D78D0" w14:textId="77777777" w:rsidR="00F1204F" w:rsidRPr="00BD3831" w:rsidRDefault="00F1204F" w:rsidP="00B71E79">
      <w:pPr>
        <w:pStyle w:val="a7"/>
      </w:pPr>
      <w:r w:rsidRPr="00BD3831">
        <w:t xml:space="preserve">где </w:t>
      </w:r>
      <w:r w:rsidRPr="00BD3831">
        <w:rPr>
          <w:lang w:val="en-US"/>
        </w:rPr>
        <w:t>N</w:t>
      </w:r>
      <w:r w:rsidRPr="00BD3831">
        <w:t xml:space="preserve"> – число элементов системы теплоснабжения (участков и запорной арматуры).</w:t>
      </w:r>
    </w:p>
    <w:p w14:paraId="6D909E86" w14:textId="77777777" w:rsidR="00F1204F" w:rsidRPr="00BD3831" w:rsidRDefault="00F1204F" w:rsidP="00B71E79">
      <w:pPr>
        <w:pStyle w:val="a7"/>
      </w:pPr>
      <w:r w:rsidRPr="00BD3831">
        <w:t xml:space="preserve">8. Вероятность состояния сети, соответствующая отказу </w:t>
      </w:r>
      <m:oMath>
        <m:sSub>
          <m:sSubPr>
            <m:ctrlPr>
              <w:rPr>
                <w:rFonts w:ascii="Cambria Math" w:hAnsi="Cambria Math"/>
              </w:rPr>
            </m:ctrlPr>
          </m:sSubPr>
          <m:e>
            <m:r>
              <m:rPr>
                <m:sty m:val="p"/>
              </m:rPr>
              <w:rPr>
                <w:rFonts w:ascii="Cambria Math" w:hAnsi="Cambria Math"/>
                <w:lang w:val="en-US"/>
              </w:rPr>
              <m:t>p</m:t>
            </m:r>
          </m:e>
          <m:sub>
            <m:r>
              <m:rPr>
                <m:sty m:val="p"/>
              </m:rPr>
              <w:rPr>
                <w:rFonts w:ascii="Cambria Math" w:hAnsi="Cambria Math"/>
                <w:lang w:val="en-US"/>
              </w:rPr>
              <m:t>f</m:t>
            </m:r>
          </m:sub>
        </m:sSub>
      </m:oMath>
      <w:r w:rsidRPr="00BD3831">
        <w:t>-го элемента:</w:t>
      </w:r>
    </w:p>
    <w:tbl>
      <w:tblPr>
        <w:tblW w:w="9307" w:type="dxa"/>
        <w:jc w:val="center"/>
        <w:tblLook w:val="04A0" w:firstRow="1" w:lastRow="0" w:firstColumn="1" w:lastColumn="0" w:noHBand="0" w:noVBand="1"/>
      </w:tblPr>
      <w:tblGrid>
        <w:gridCol w:w="8556"/>
        <w:gridCol w:w="751"/>
      </w:tblGrid>
      <w:tr w:rsidR="00F1204F" w:rsidRPr="00BD3831" w14:paraId="36595986" w14:textId="77777777" w:rsidTr="009422BE">
        <w:trPr>
          <w:trHeight w:val="559"/>
          <w:jc w:val="center"/>
        </w:trPr>
        <w:tc>
          <w:tcPr>
            <w:tcW w:w="8556" w:type="dxa"/>
            <w:vAlign w:val="center"/>
          </w:tcPr>
          <w:p w14:paraId="601E6826" w14:textId="77777777" w:rsidR="00F1204F" w:rsidRPr="00BD3831" w:rsidRDefault="00A77120" w:rsidP="00F1204F">
            <w:pPr>
              <w:widowControl w:val="0"/>
              <w:autoSpaceDE w:val="0"/>
              <w:autoSpaceDN w:val="0"/>
              <w:adjustRightInd w:val="0"/>
              <w:contextualSpacing/>
              <w:jc w:val="center"/>
              <w:rPr>
                <w:szCs w:val="28"/>
              </w:rPr>
            </w:pPr>
            <m:oMathPara>
              <m:oMathParaPr>
                <m:jc m:val="center"/>
              </m:oMathParaPr>
              <m:oMath>
                <m:sSub>
                  <m:sSubPr>
                    <m:ctrlPr>
                      <w:rPr>
                        <w:rFonts w:ascii="Cambria Math" w:hAnsi="Cambria Math"/>
                        <w:szCs w:val="28"/>
                      </w:rPr>
                    </m:ctrlPr>
                  </m:sSubPr>
                  <m:e>
                    <m:r>
                      <m:rPr>
                        <m:sty m:val="p"/>
                      </m:rPr>
                      <w:rPr>
                        <w:rFonts w:ascii="Cambria Math" w:hAnsi="Cambria Math"/>
                        <w:szCs w:val="28"/>
                        <w:lang w:val="en-US"/>
                      </w:rPr>
                      <m:t>p</m:t>
                    </m:r>
                  </m:e>
                  <m:sub>
                    <m:r>
                      <m:rPr>
                        <m:sty m:val="p"/>
                      </m:rPr>
                      <w:rPr>
                        <w:rFonts w:ascii="Cambria Math" w:hAnsi="Cambria Math"/>
                        <w:szCs w:val="28"/>
                        <w:lang w:val="en-US"/>
                      </w:rPr>
                      <m:t>f</m:t>
                    </m:r>
                  </m:sub>
                </m:sSub>
                <m:r>
                  <m:rPr>
                    <m:sty m:val="p"/>
                  </m:rPr>
                  <w:rPr>
                    <w:rFonts w:ascii="Cambria Math" w:hAnsi="Cambria Math"/>
                    <w:szCs w:val="28"/>
                  </w:rPr>
                  <m:t>=</m:t>
                </m:r>
                <m:f>
                  <m:fPr>
                    <m:ctrlPr>
                      <w:rPr>
                        <w:rFonts w:ascii="Cambria Math" w:hAnsi="Cambria Math"/>
                        <w:szCs w:val="28"/>
                      </w:rPr>
                    </m:ctrlPr>
                  </m:fPr>
                  <m:num>
                    <m:sSub>
                      <m:sSubPr>
                        <m:ctrlPr>
                          <w:rPr>
                            <w:rFonts w:ascii="Cambria Math" w:hAnsi="Cambria Math"/>
                            <w:szCs w:val="28"/>
                          </w:rPr>
                        </m:ctrlPr>
                      </m:sSubPr>
                      <m:e>
                        <m:r>
                          <m:rPr>
                            <m:sty m:val="p"/>
                          </m:rPr>
                          <w:rPr>
                            <w:rFonts w:ascii="Cambria Math" w:hAnsi="Cambria Math"/>
                            <w:szCs w:val="28"/>
                          </w:rPr>
                          <m:t>ω</m:t>
                        </m:r>
                      </m:e>
                      <m:sub>
                        <m:r>
                          <m:rPr>
                            <m:sty m:val="p"/>
                          </m:rPr>
                          <w:rPr>
                            <w:rFonts w:ascii="Cambria Math" w:hAnsi="Cambria Math"/>
                            <w:szCs w:val="28"/>
                            <w:lang w:val="en-US"/>
                          </w:rPr>
                          <m:t>f</m:t>
                        </m:r>
                      </m:sub>
                    </m:sSub>
                  </m:num>
                  <m:den>
                    <m:sSub>
                      <m:sSubPr>
                        <m:ctrlPr>
                          <w:rPr>
                            <w:rFonts w:ascii="Cambria Math" w:hAnsi="Cambria Math"/>
                            <w:szCs w:val="28"/>
                          </w:rPr>
                        </m:ctrlPr>
                      </m:sSubPr>
                      <m:e>
                        <m:r>
                          <m:rPr>
                            <m:sty m:val="p"/>
                          </m:rPr>
                          <w:rPr>
                            <w:rFonts w:ascii="Cambria Math" w:hAnsi="Cambria Math"/>
                            <w:szCs w:val="28"/>
                          </w:rPr>
                          <m:t>μ</m:t>
                        </m:r>
                      </m:e>
                      <m:sub>
                        <m:r>
                          <m:rPr>
                            <m:sty m:val="p"/>
                          </m:rPr>
                          <w:rPr>
                            <w:rFonts w:ascii="Cambria Math" w:hAnsi="Cambria Math"/>
                            <w:szCs w:val="28"/>
                            <w:lang w:val="en-US"/>
                          </w:rPr>
                          <m:t>f</m:t>
                        </m:r>
                      </m:sub>
                    </m:sSub>
                  </m:den>
                </m:f>
                <m:r>
                  <m:rPr>
                    <m:sty m:val="p"/>
                  </m:rPr>
                  <w:rPr>
                    <w:rFonts w:ascii="Cambria Math" w:hAnsi="Cambria Math"/>
                    <w:szCs w:val="28"/>
                  </w:rPr>
                  <m:t xml:space="preserve"> ∙</m:t>
                </m:r>
                <m:sSub>
                  <m:sSubPr>
                    <m:ctrlPr>
                      <w:rPr>
                        <w:rFonts w:ascii="Cambria Math" w:hAnsi="Cambria Math"/>
                        <w:szCs w:val="28"/>
                      </w:rPr>
                    </m:ctrlPr>
                  </m:sSubPr>
                  <m:e>
                    <m:r>
                      <m:rPr>
                        <m:sty m:val="p"/>
                      </m:rPr>
                      <w:rPr>
                        <w:rFonts w:ascii="Cambria Math" w:hAnsi="Cambria Math"/>
                        <w:szCs w:val="28"/>
                        <w:lang w:val="en-US"/>
                      </w:rPr>
                      <m:t>p</m:t>
                    </m:r>
                  </m:e>
                  <m:sub>
                    <m:r>
                      <m:rPr>
                        <m:sty m:val="p"/>
                      </m:rPr>
                      <w:rPr>
                        <w:rFonts w:ascii="Cambria Math" w:hAnsi="Cambria Math"/>
                        <w:szCs w:val="28"/>
                      </w:rPr>
                      <m:t>0</m:t>
                    </m:r>
                  </m:sub>
                </m:sSub>
              </m:oMath>
            </m:oMathPara>
          </w:p>
        </w:tc>
        <w:tc>
          <w:tcPr>
            <w:tcW w:w="751" w:type="dxa"/>
            <w:vAlign w:val="center"/>
          </w:tcPr>
          <w:p w14:paraId="098E622F" w14:textId="77777777" w:rsidR="00F1204F" w:rsidRPr="00BD3831" w:rsidRDefault="00F1204F" w:rsidP="00F1204F">
            <w:pPr>
              <w:widowControl w:val="0"/>
              <w:autoSpaceDE w:val="0"/>
              <w:autoSpaceDN w:val="0"/>
              <w:adjustRightInd w:val="0"/>
              <w:contextualSpacing/>
              <w:jc w:val="center"/>
              <w:rPr>
                <w:szCs w:val="28"/>
              </w:rPr>
            </w:pPr>
            <w:bookmarkStart w:id="827" w:name="_Ref374096712"/>
            <w:r w:rsidRPr="00BD3831">
              <w:rPr>
                <w:szCs w:val="28"/>
              </w:rPr>
              <w:t>(8)</w:t>
            </w:r>
            <w:bookmarkEnd w:id="827"/>
          </w:p>
        </w:tc>
      </w:tr>
    </w:tbl>
    <w:p w14:paraId="1CCC4937" w14:textId="077F9697" w:rsidR="00F1204F" w:rsidRPr="00C028CC" w:rsidRDefault="00F1204F" w:rsidP="00B71E79">
      <w:pPr>
        <w:pStyle w:val="a7"/>
      </w:pPr>
      <w:r w:rsidRPr="00BD3831">
        <w:t xml:space="preserve">В </w:t>
      </w:r>
      <w:r w:rsidR="003E00BA" w:rsidRPr="00BD3831">
        <w:t xml:space="preserve">Приложении </w:t>
      </w:r>
      <w:r w:rsidR="001F0FF3">
        <w:t>5</w:t>
      </w:r>
      <w:r w:rsidR="003E00BA" w:rsidRPr="00BD3831">
        <w:t xml:space="preserve"> к Обосновывающим материалам Схем</w:t>
      </w:r>
      <w:r w:rsidR="00C028CC">
        <w:t>ы</w:t>
      </w:r>
      <w:r w:rsidR="003E00BA" w:rsidRPr="00BD3831">
        <w:t xml:space="preserve"> теплоснабжения</w:t>
      </w:r>
      <w:r w:rsidRPr="00BD3831">
        <w:t xml:space="preserve"> представлена оценка вероятности отказа (аварийной ситуации) и безотказной (безаварийной) работы системы теплоснабжения по отношению к потребителям.</w:t>
      </w:r>
    </w:p>
    <w:p w14:paraId="64218D28" w14:textId="77777777" w:rsidR="00F1204F" w:rsidRPr="00BD3831" w:rsidRDefault="00F1204F" w:rsidP="00B71E79">
      <w:pPr>
        <w:pStyle w:val="a7"/>
      </w:pPr>
      <w:r w:rsidRPr="00BD3831">
        <w:t>Вывод: Расчет показал, что ВБР существующих сетей теплоснабжения относительно каждого потребителя находится в пределах допустимых значений. Карты зон с ненормативной надежностью теплоснабжения потребителей не составлялись.</w:t>
      </w:r>
    </w:p>
    <w:p w14:paraId="763130FD" w14:textId="21537699" w:rsidR="00E1044C" w:rsidRPr="00BD3831" w:rsidRDefault="00E1044C" w:rsidP="00B71E79">
      <w:pPr>
        <w:pStyle w:val="a5"/>
      </w:pPr>
      <w:bookmarkStart w:id="828" w:name="_Toc101972791"/>
      <w:bookmarkEnd w:id="811"/>
      <w:r w:rsidRPr="00BD3831">
        <w:t>11.5. 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828"/>
    </w:p>
    <w:p w14:paraId="5831449B" w14:textId="77777777" w:rsidR="00F1204F" w:rsidRPr="00BD3831" w:rsidRDefault="00F1204F" w:rsidP="00A307F6">
      <w:pPr>
        <w:pStyle w:val="afffe"/>
      </w:pPr>
      <w:r w:rsidRPr="00BD3831">
        <w:t>Недоотпуск тепловой энергии отсутствует.</w:t>
      </w:r>
    </w:p>
    <w:p w14:paraId="7521E152" w14:textId="358180B3" w:rsidR="00E1044C" w:rsidRPr="00BD3831" w:rsidRDefault="00E1044C" w:rsidP="00A307F6">
      <w:pPr>
        <w:pStyle w:val="affff0"/>
      </w:pPr>
      <w:bookmarkStart w:id="829" w:name="_Toc101972792"/>
      <w:bookmarkStart w:id="830" w:name="_Toc105553510"/>
      <w:r w:rsidRPr="00BD3831">
        <w:t>Глава 12. Обоснование инвестиций в строительство, реконструкцию и техническое перевооружение и (или) модернизацию</w:t>
      </w:r>
      <w:bookmarkEnd w:id="829"/>
      <w:bookmarkEnd w:id="830"/>
    </w:p>
    <w:p w14:paraId="2FCE0006" w14:textId="77777777" w:rsidR="00E1044C" w:rsidRPr="00BD3831" w:rsidRDefault="00E1044C" w:rsidP="00A307F6">
      <w:pPr>
        <w:pStyle w:val="affff0"/>
      </w:pPr>
      <w:bookmarkStart w:id="831" w:name="_Toc101972793"/>
      <w:bookmarkStart w:id="832" w:name="_Toc105553511"/>
      <w:r w:rsidRPr="00BD3831">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831"/>
      <w:bookmarkEnd w:id="832"/>
    </w:p>
    <w:p w14:paraId="28D0A96B" w14:textId="77777777" w:rsidR="00E32EE0" w:rsidRDefault="00516F19" w:rsidP="00A307F6">
      <w:pPr>
        <w:pStyle w:val="afffe"/>
      </w:pPr>
      <w:r w:rsidRPr="00BD3831">
        <w:t>В соответствии с выбранными направлениями развития системы теплоснабжения может быть сформирован определенный объем реконструкции и модернизации отдельных объектов централизованных систем теплоснабжения.</w:t>
      </w:r>
      <w:r w:rsidR="002A3230">
        <w:t xml:space="preserve"> </w:t>
      </w:r>
      <w:r w:rsidRPr="00BD3831">
        <w:t xml:space="preserve">В рамках разработки схемы теплоснабжения проводится предварительный расчёт стоимости выполнения предложенных мероприятий по совершенствованию централизованных систем теплоснабжения, т. е. проводятся предпроектные работы. </w:t>
      </w:r>
    </w:p>
    <w:p w14:paraId="4A14429B" w14:textId="42C55EBF" w:rsidR="0023236C" w:rsidRDefault="00516F19" w:rsidP="00A307F6">
      <w:pPr>
        <w:pStyle w:val="afffe"/>
      </w:pPr>
      <w:r w:rsidRPr="00BD3831">
        <w:t>На предпроектной стадии при обосновании величины инвестиций определяется предварительная (расчетная) стоимость реконструкции объектов централизованных систем теплоснабжения.</w:t>
      </w:r>
      <w:r w:rsidR="00511928" w:rsidRPr="00BD3831">
        <w:t xml:space="preserve"> </w:t>
      </w:r>
      <w:r w:rsidRPr="00BD3831">
        <w:t xml:space="preserve">Стоимость реконструкции объектов определяется в соответствии с укрупненными сметными нормативами цены строительства сетей и объектов системы теплоснабжения. </w:t>
      </w:r>
    </w:p>
    <w:p w14:paraId="711C3EDB" w14:textId="3A6B8F25" w:rsidR="002A3230" w:rsidRDefault="00516F19" w:rsidP="00A307F6">
      <w:pPr>
        <w:pStyle w:val="afffe"/>
      </w:pPr>
      <w:r w:rsidRPr="00BD3831">
        <w:t>При отсутствии таких показателей могут использоваться данные о стоимости объектов-аналогов.</w:t>
      </w:r>
      <w:r w:rsidR="00511928" w:rsidRPr="00BD3831">
        <w:t xml:space="preserve"> </w:t>
      </w:r>
      <w:r w:rsidRPr="00BD3831">
        <w:t xml:space="preserve">Стоимость строительства сети теплоснабжения взята на основе государственных сметных нормативов, укрупненные нормативы цены </w:t>
      </w:r>
      <w:r w:rsidRPr="009537F6">
        <w:t>строительства НЦС 81-02-13-202</w:t>
      </w:r>
      <w:r w:rsidR="00463E95">
        <w:t>2</w:t>
      </w:r>
      <w:r w:rsidRPr="009537F6">
        <w:t xml:space="preserve"> СП «Наружные тепловые </w:t>
      </w:r>
      <w:r w:rsidRPr="009537F6">
        <w:lastRenderedPageBreak/>
        <w:t>сети»</w:t>
      </w:r>
      <w:r w:rsidRPr="009537F6">
        <w:rPr>
          <w:vertAlign w:val="superscript"/>
        </w:rPr>
        <w:footnoteReference w:id="10"/>
      </w:r>
      <w:r w:rsidRPr="009537F6">
        <w:t>.</w:t>
      </w:r>
      <w:r w:rsidR="00511928" w:rsidRPr="009537F6">
        <w:t xml:space="preserve"> </w:t>
      </w:r>
    </w:p>
    <w:p w14:paraId="0FD77F7D" w14:textId="6AE8694A" w:rsidR="00516F19" w:rsidRPr="009537F6" w:rsidRDefault="00516F19" w:rsidP="00A307F6">
      <w:pPr>
        <w:pStyle w:val="afffe"/>
      </w:pPr>
      <w:r w:rsidRPr="009537F6">
        <w:t>Коэффициент на транспортировку разработанного грунта с погрузкой в автомобиль-самосвал на расстояние 1км составляет 1,15. Переход от цен базового района (Московская область) к уровню цен Челябинской области коэффициент составляет 0,84. Коэффициент, учитывающий изменение стоимости строительства на территории Челябинской области, связанный с климатическими условиями составляет 1,01. Коэффициент, учитывающий выполнение мероприятий по снегоборьбе, составляет 1.</w:t>
      </w:r>
    </w:p>
    <w:p w14:paraId="59429927" w14:textId="77777777" w:rsidR="00516F19" w:rsidRPr="009537F6" w:rsidRDefault="00516F19" w:rsidP="00A307F6">
      <w:pPr>
        <w:pStyle w:val="afffe"/>
      </w:pPr>
      <w:r w:rsidRPr="009537F6">
        <w:t>Расчет цен в соответствии с укрупненными нормативами цен строительства, представлен в таблице 12.1.1.</w:t>
      </w:r>
    </w:p>
    <w:p w14:paraId="6AFA5697" w14:textId="761A6B2F" w:rsidR="00516F19" w:rsidRPr="009537F6" w:rsidRDefault="00516F19" w:rsidP="00A307F6">
      <w:pPr>
        <w:pStyle w:val="afffc"/>
      </w:pPr>
      <w:bookmarkStart w:id="833" w:name="_Toc101972982"/>
      <w:bookmarkStart w:id="834" w:name="_Toc105553609"/>
      <w:r w:rsidRPr="009537F6">
        <w:t>Таблица 12.1.1. Расчет цен в соответствии с укрупненными нормативами цен строительства</w:t>
      </w:r>
      <w:bookmarkEnd w:id="833"/>
      <w:bookmarkEnd w:id="834"/>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8391"/>
      </w:tblGrid>
      <w:tr w:rsidR="009537F6" w:rsidRPr="00E405C3" w14:paraId="524026CD" w14:textId="77777777" w:rsidTr="00A80437">
        <w:trPr>
          <w:trHeight w:val="20"/>
          <w:tblHeader/>
        </w:trPr>
        <w:tc>
          <w:tcPr>
            <w:tcW w:w="960" w:type="dxa"/>
            <w:shd w:val="clear" w:color="auto" w:fill="auto"/>
            <w:noWrap/>
            <w:hideMark/>
          </w:tcPr>
          <w:p w14:paraId="3876D0DA" w14:textId="7F11B053" w:rsidR="009537F6" w:rsidRPr="00A630D3" w:rsidRDefault="009537F6" w:rsidP="00A80437">
            <w:r w:rsidRPr="00A630D3">
              <w:t>Диаметр</w:t>
            </w:r>
            <w:r w:rsidR="00E0364C" w:rsidRPr="00A630D3">
              <w:t>, мм</w:t>
            </w:r>
          </w:p>
        </w:tc>
        <w:tc>
          <w:tcPr>
            <w:tcW w:w="8391" w:type="dxa"/>
            <w:shd w:val="clear" w:color="auto" w:fill="auto"/>
            <w:noWrap/>
            <w:hideMark/>
          </w:tcPr>
          <w:p w14:paraId="1905FA44" w14:textId="11E91008" w:rsidR="00A630D3" w:rsidRPr="00A630D3" w:rsidRDefault="00A630D3" w:rsidP="00A630D3">
            <w:r w:rsidRPr="00A630D3">
              <w:t>Наружные инженерные сети теплоснабжения из стальных</w:t>
            </w:r>
          </w:p>
          <w:p w14:paraId="79B5E5DC" w14:textId="6C039904" w:rsidR="009537F6" w:rsidRPr="00A630D3" w:rsidRDefault="00A630D3" w:rsidP="00A630D3">
            <w:r w:rsidRPr="00A630D3">
              <w:t>труб в изоляции из ППУ</w:t>
            </w:r>
          </w:p>
        </w:tc>
      </w:tr>
      <w:tr w:rsidR="009537F6" w:rsidRPr="00E405C3" w14:paraId="4437AFC0" w14:textId="77777777" w:rsidTr="00A630D3">
        <w:trPr>
          <w:trHeight w:val="20"/>
        </w:trPr>
        <w:tc>
          <w:tcPr>
            <w:tcW w:w="960" w:type="dxa"/>
            <w:shd w:val="clear" w:color="auto" w:fill="auto"/>
            <w:noWrap/>
            <w:hideMark/>
          </w:tcPr>
          <w:p w14:paraId="2C895651" w14:textId="390C11EC" w:rsidR="009537F6" w:rsidRPr="00A630D3" w:rsidRDefault="009537F6" w:rsidP="00A80437">
            <w:r w:rsidRPr="00A630D3">
              <w:t>1</w:t>
            </w:r>
            <w:r w:rsidR="00A14012" w:rsidRPr="00A630D3">
              <w:t>50</w:t>
            </w:r>
          </w:p>
        </w:tc>
        <w:tc>
          <w:tcPr>
            <w:tcW w:w="8391" w:type="dxa"/>
            <w:shd w:val="clear" w:color="auto" w:fill="auto"/>
            <w:noWrap/>
            <w:hideMark/>
          </w:tcPr>
          <w:p w14:paraId="2B179EE6" w14:textId="4822D1D6" w:rsidR="009537F6" w:rsidRPr="00A630D3" w:rsidRDefault="00A630D3" w:rsidP="00A80437">
            <w:r w:rsidRPr="00A630D3">
              <w:t>4350.0</w:t>
            </w:r>
          </w:p>
        </w:tc>
      </w:tr>
      <w:tr w:rsidR="00A630D3" w:rsidRPr="00E405C3" w14:paraId="2EF429CA" w14:textId="77777777" w:rsidTr="00A630D3">
        <w:trPr>
          <w:trHeight w:val="20"/>
        </w:trPr>
        <w:tc>
          <w:tcPr>
            <w:tcW w:w="960" w:type="dxa"/>
            <w:shd w:val="clear" w:color="auto" w:fill="auto"/>
            <w:noWrap/>
          </w:tcPr>
          <w:p w14:paraId="0688218B" w14:textId="5ACA75F5" w:rsidR="00A630D3" w:rsidRPr="00A630D3" w:rsidRDefault="00A630D3" w:rsidP="00A80437">
            <w:pPr>
              <w:rPr>
                <w:lang w:val="en-US"/>
              </w:rPr>
            </w:pPr>
            <w:r w:rsidRPr="00A630D3">
              <w:rPr>
                <w:lang w:val="en-US"/>
              </w:rPr>
              <w:t>400</w:t>
            </w:r>
          </w:p>
        </w:tc>
        <w:tc>
          <w:tcPr>
            <w:tcW w:w="8391" w:type="dxa"/>
            <w:shd w:val="clear" w:color="auto" w:fill="auto"/>
            <w:noWrap/>
          </w:tcPr>
          <w:p w14:paraId="2F7B7996" w14:textId="2FE72699" w:rsidR="00A630D3" w:rsidRPr="00A630D3" w:rsidRDefault="00A630D3" w:rsidP="00A80437">
            <w:r w:rsidRPr="00A630D3">
              <w:t>9795.85</w:t>
            </w:r>
          </w:p>
        </w:tc>
      </w:tr>
      <w:tr w:rsidR="00A630D3" w:rsidRPr="00E405C3" w14:paraId="17F83D16" w14:textId="77777777" w:rsidTr="00A630D3">
        <w:trPr>
          <w:trHeight w:val="20"/>
        </w:trPr>
        <w:tc>
          <w:tcPr>
            <w:tcW w:w="960" w:type="dxa"/>
            <w:shd w:val="clear" w:color="auto" w:fill="auto"/>
            <w:noWrap/>
          </w:tcPr>
          <w:p w14:paraId="1ACC2CE6" w14:textId="44DD2D2E" w:rsidR="00A630D3" w:rsidRPr="00A630D3" w:rsidRDefault="00A630D3" w:rsidP="00A80437">
            <w:pPr>
              <w:rPr>
                <w:lang w:val="en-US"/>
              </w:rPr>
            </w:pPr>
            <w:r w:rsidRPr="00A630D3">
              <w:rPr>
                <w:lang w:val="en-US"/>
              </w:rPr>
              <w:t>500</w:t>
            </w:r>
          </w:p>
        </w:tc>
        <w:tc>
          <w:tcPr>
            <w:tcW w:w="8391" w:type="dxa"/>
            <w:shd w:val="clear" w:color="auto" w:fill="auto"/>
            <w:noWrap/>
          </w:tcPr>
          <w:p w14:paraId="25E331BF" w14:textId="14BCCDB8" w:rsidR="00A630D3" w:rsidRPr="00A630D3" w:rsidRDefault="00A630D3" w:rsidP="00A80437">
            <w:r w:rsidRPr="00A630D3">
              <w:t>11242.51</w:t>
            </w:r>
          </w:p>
        </w:tc>
      </w:tr>
    </w:tbl>
    <w:p w14:paraId="689C3ACA" w14:textId="3423DA9F" w:rsidR="001223BB" w:rsidRPr="00BD3831" w:rsidRDefault="00B12E6F" w:rsidP="00A307F6">
      <w:pPr>
        <w:pStyle w:val="afffe"/>
      </w:pPr>
      <w:r w:rsidRPr="00BD3831">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представлено в Приложении </w:t>
      </w:r>
      <w:r w:rsidR="001F0FF3">
        <w:t>4</w:t>
      </w:r>
      <w:r w:rsidRPr="00BD3831">
        <w:t xml:space="preserve"> Обосновывающих материалов к Схеме теплоснабжения.</w:t>
      </w:r>
    </w:p>
    <w:p w14:paraId="4C884E4B" w14:textId="64034CC3" w:rsidR="00E1044C" w:rsidRPr="00BD3831" w:rsidRDefault="00E1044C" w:rsidP="00A307F6">
      <w:pPr>
        <w:pStyle w:val="affff0"/>
      </w:pPr>
      <w:bookmarkStart w:id="835" w:name="_Toc101972794"/>
      <w:bookmarkStart w:id="836" w:name="_Toc105553512"/>
      <w:r w:rsidRPr="00BD3831">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835"/>
      <w:bookmarkEnd w:id="836"/>
    </w:p>
    <w:p w14:paraId="24307734" w14:textId="60D6FCBE" w:rsidR="001223BB" w:rsidRPr="00BD3831" w:rsidRDefault="00B12E6F" w:rsidP="00A307F6">
      <w:pPr>
        <w:pStyle w:val="afffe"/>
      </w:pPr>
      <w:r w:rsidRPr="00BD3831">
        <w:t xml:space="preserve">Обоснованные предложения по источникам инвестиций, </w:t>
      </w:r>
      <w:r w:rsidR="007756AA" w:rsidRPr="00BD3831">
        <w:t>обеспечивающих</w:t>
      </w:r>
      <w:r w:rsidRPr="00BD3831">
        <w:t xml:space="preserve">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представлены в таблице 12.2.1.</w:t>
      </w:r>
    </w:p>
    <w:p w14:paraId="7259C534" w14:textId="1E6C1CD5" w:rsidR="00B12E6F" w:rsidRPr="00BD3831" w:rsidRDefault="00B12E6F" w:rsidP="00A307F6">
      <w:pPr>
        <w:pStyle w:val="afffc"/>
      </w:pPr>
      <w:bookmarkStart w:id="837" w:name="_Toc101972983"/>
      <w:bookmarkStart w:id="838" w:name="_Toc105553610"/>
      <w:r w:rsidRPr="00BD3831">
        <w:t>Таблица 12.2.1.</w:t>
      </w:r>
      <w:r w:rsidR="006573C1" w:rsidRPr="00BD3831">
        <w:t xml:space="preserve">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837"/>
      <w:bookmarkEnd w:id="838"/>
      <w:r w:rsidR="006573C1" w:rsidRPr="00BD3831">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5149"/>
        <w:gridCol w:w="1827"/>
        <w:gridCol w:w="1859"/>
      </w:tblGrid>
      <w:tr w:rsidR="007C0A55" w:rsidRPr="002F333D" w14:paraId="64D7F952" w14:textId="77777777" w:rsidTr="007C0A55">
        <w:trPr>
          <w:trHeight w:val="945"/>
          <w:tblHeader/>
        </w:trPr>
        <w:tc>
          <w:tcPr>
            <w:tcW w:w="516" w:type="dxa"/>
            <w:shd w:val="clear" w:color="auto" w:fill="auto"/>
            <w:hideMark/>
          </w:tcPr>
          <w:p w14:paraId="5F31B617" w14:textId="77777777" w:rsidR="007C0A55" w:rsidRPr="002F333D" w:rsidRDefault="007C0A55" w:rsidP="007C0A55">
            <w:pPr>
              <w:rPr>
                <w:szCs w:val="28"/>
              </w:rPr>
            </w:pPr>
            <w:r w:rsidRPr="002F333D">
              <w:rPr>
                <w:szCs w:val="28"/>
              </w:rPr>
              <w:t>№ пп</w:t>
            </w:r>
          </w:p>
        </w:tc>
        <w:tc>
          <w:tcPr>
            <w:tcW w:w="5149" w:type="dxa"/>
            <w:shd w:val="clear" w:color="auto" w:fill="auto"/>
            <w:hideMark/>
          </w:tcPr>
          <w:p w14:paraId="11236E2B" w14:textId="77777777" w:rsidR="007C0A55" w:rsidRPr="002F333D" w:rsidRDefault="007C0A55" w:rsidP="007C0A55">
            <w:pPr>
              <w:rPr>
                <w:szCs w:val="28"/>
              </w:rPr>
            </w:pPr>
            <w:r w:rsidRPr="002F333D">
              <w:rPr>
                <w:szCs w:val="28"/>
              </w:rPr>
              <w:t>Наименование проекта</w:t>
            </w:r>
          </w:p>
        </w:tc>
        <w:tc>
          <w:tcPr>
            <w:tcW w:w="1827" w:type="dxa"/>
            <w:shd w:val="clear" w:color="auto" w:fill="auto"/>
            <w:hideMark/>
          </w:tcPr>
          <w:p w14:paraId="17462AFC" w14:textId="77777777" w:rsidR="007C0A55" w:rsidRPr="002F333D" w:rsidRDefault="007C0A55" w:rsidP="007C0A55">
            <w:pPr>
              <w:rPr>
                <w:szCs w:val="28"/>
              </w:rPr>
            </w:pPr>
            <w:r w:rsidRPr="002F333D">
              <w:rPr>
                <w:szCs w:val="28"/>
              </w:rPr>
              <w:t>Источник финансирования</w:t>
            </w:r>
          </w:p>
        </w:tc>
        <w:tc>
          <w:tcPr>
            <w:tcW w:w="1859" w:type="dxa"/>
            <w:shd w:val="clear" w:color="auto" w:fill="auto"/>
            <w:hideMark/>
          </w:tcPr>
          <w:p w14:paraId="79EBC455" w14:textId="77777777" w:rsidR="007C0A55" w:rsidRPr="002F333D" w:rsidRDefault="007C0A55" w:rsidP="007C0A55">
            <w:pPr>
              <w:rPr>
                <w:szCs w:val="28"/>
              </w:rPr>
            </w:pPr>
            <w:r w:rsidRPr="002F333D">
              <w:rPr>
                <w:szCs w:val="28"/>
              </w:rPr>
              <w:t>Статья возврата инвестиций</w:t>
            </w:r>
          </w:p>
        </w:tc>
      </w:tr>
      <w:tr w:rsidR="007C0A55" w:rsidRPr="002F333D" w14:paraId="22292887" w14:textId="77777777" w:rsidTr="007C0A55">
        <w:trPr>
          <w:trHeight w:val="315"/>
        </w:trPr>
        <w:tc>
          <w:tcPr>
            <w:tcW w:w="516" w:type="dxa"/>
            <w:shd w:val="clear" w:color="auto" w:fill="auto"/>
            <w:noWrap/>
            <w:hideMark/>
          </w:tcPr>
          <w:p w14:paraId="4C84B626" w14:textId="77777777" w:rsidR="007C0A55" w:rsidRPr="002F333D" w:rsidRDefault="007C0A55" w:rsidP="007C0A55">
            <w:pPr>
              <w:rPr>
                <w:szCs w:val="28"/>
              </w:rPr>
            </w:pPr>
            <w:r w:rsidRPr="002F333D">
              <w:rPr>
                <w:szCs w:val="28"/>
              </w:rPr>
              <w:t>1</w:t>
            </w:r>
          </w:p>
        </w:tc>
        <w:tc>
          <w:tcPr>
            <w:tcW w:w="5149" w:type="dxa"/>
            <w:shd w:val="clear" w:color="auto" w:fill="auto"/>
            <w:noWrap/>
            <w:hideMark/>
          </w:tcPr>
          <w:p w14:paraId="1A4CB735" w14:textId="77777777" w:rsidR="007C0A55" w:rsidRPr="002F333D" w:rsidRDefault="007C0A55" w:rsidP="007C0A55">
            <w:pPr>
              <w:rPr>
                <w:szCs w:val="28"/>
              </w:rPr>
            </w:pPr>
            <w:r w:rsidRPr="002F333D">
              <w:rPr>
                <w:szCs w:val="28"/>
              </w:rPr>
              <w:t>Проект. 1-1.1.1. Котельная п. Рощино, ул. Фабричная. Замена котла 2Мвт на 3Мвт</w:t>
            </w:r>
          </w:p>
        </w:tc>
        <w:tc>
          <w:tcPr>
            <w:tcW w:w="1827" w:type="dxa"/>
            <w:shd w:val="clear" w:color="auto" w:fill="auto"/>
            <w:noWrap/>
            <w:hideMark/>
          </w:tcPr>
          <w:p w14:paraId="0C1D3935" w14:textId="64BE017F" w:rsidR="007C0A55" w:rsidRPr="002F333D" w:rsidRDefault="00BB61CD" w:rsidP="007C0A55">
            <w:pPr>
              <w:rPr>
                <w:szCs w:val="28"/>
              </w:rPr>
            </w:pPr>
            <w:r w:rsidRPr="002F333D">
              <w:rPr>
                <w:szCs w:val="28"/>
              </w:rPr>
              <w:t>Средства</w:t>
            </w:r>
            <w:r w:rsidRPr="002F333D">
              <w:rPr>
                <w:szCs w:val="28"/>
                <w:lang w:val="en-US"/>
              </w:rPr>
              <w:t xml:space="preserve"> </w:t>
            </w:r>
            <w:r w:rsidRPr="002F333D">
              <w:rPr>
                <w:szCs w:val="28"/>
              </w:rPr>
              <w:t>собственника котельной</w:t>
            </w:r>
          </w:p>
        </w:tc>
        <w:tc>
          <w:tcPr>
            <w:tcW w:w="1859" w:type="dxa"/>
            <w:shd w:val="clear" w:color="auto" w:fill="auto"/>
            <w:noWrap/>
            <w:hideMark/>
          </w:tcPr>
          <w:p w14:paraId="58286EA2" w14:textId="77777777" w:rsidR="007C0A55" w:rsidRPr="002F333D" w:rsidRDefault="007C0A55" w:rsidP="007C0A55">
            <w:pPr>
              <w:rPr>
                <w:szCs w:val="28"/>
              </w:rPr>
            </w:pPr>
            <w:r w:rsidRPr="002F333D">
              <w:rPr>
                <w:szCs w:val="28"/>
              </w:rPr>
              <w:t>Не определен</w:t>
            </w:r>
          </w:p>
        </w:tc>
      </w:tr>
      <w:tr w:rsidR="007C0A55" w:rsidRPr="002F333D" w14:paraId="5670269A" w14:textId="77777777" w:rsidTr="007C0A55">
        <w:trPr>
          <w:trHeight w:val="315"/>
        </w:trPr>
        <w:tc>
          <w:tcPr>
            <w:tcW w:w="516" w:type="dxa"/>
            <w:shd w:val="clear" w:color="auto" w:fill="auto"/>
            <w:noWrap/>
            <w:hideMark/>
          </w:tcPr>
          <w:p w14:paraId="20047732" w14:textId="77777777" w:rsidR="007C0A55" w:rsidRPr="002F333D" w:rsidRDefault="007C0A55" w:rsidP="007C0A55">
            <w:pPr>
              <w:rPr>
                <w:szCs w:val="28"/>
              </w:rPr>
            </w:pPr>
            <w:r w:rsidRPr="002F333D">
              <w:rPr>
                <w:szCs w:val="28"/>
              </w:rPr>
              <w:lastRenderedPageBreak/>
              <w:t>2</w:t>
            </w:r>
          </w:p>
        </w:tc>
        <w:tc>
          <w:tcPr>
            <w:tcW w:w="5149" w:type="dxa"/>
            <w:shd w:val="clear" w:color="auto" w:fill="auto"/>
            <w:noWrap/>
            <w:hideMark/>
          </w:tcPr>
          <w:p w14:paraId="665D7CD3" w14:textId="77777777" w:rsidR="007C0A55" w:rsidRPr="002F333D" w:rsidRDefault="007C0A55" w:rsidP="007C0A55">
            <w:pPr>
              <w:rPr>
                <w:szCs w:val="28"/>
              </w:rPr>
            </w:pPr>
            <w:r w:rsidRPr="002F333D">
              <w:rPr>
                <w:szCs w:val="28"/>
              </w:rPr>
              <w:t>Проект. 1-1.1.2. Котельная п. Рощино, ул. Фабричная. Замена газовой горелки мощностью 2МВт на 3МВт</w:t>
            </w:r>
          </w:p>
        </w:tc>
        <w:tc>
          <w:tcPr>
            <w:tcW w:w="1827" w:type="dxa"/>
            <w:shd w:val="clear" w:color="auto" w:fill="auto"/>
            <w:noWrap/>
            <w:hideMark/>
          </w:tcPr>
          <w:p w14:paraId="2B8A8551" w14:textId="4CF0F6F9" w:rsidR="007C0A55" w:rsidRPr="002F333D" w:rsidRDefault="00BB61CD" w:rsidP="007C0A55">
            <w:pPr>
              <w:rPr>
                <w:szCs w:val="28"/>
              </w:rPr>
            </w:pPr>
            <w:r w:rsidRPr="002F333D">
              <w:rPr>
                <w:szCs w:val="28"/>
              </w:rPr>
              <w:t>Средства собственника ко-тельной</w:t>
            </w:r>
          </w:p>
        </w:tc>
        <w:tc>
          <w:tcPr>
            <w:tcW w:w="1859" w:type="dxa"/>
            <w:shd w:val="clear" w:color="auto" w:fill="auto"/>
            <w:noWrap/>
            <w:hideMark/>
          </w:tcPr>
          <w:p w14:paraId="7C294605" w14:textId="77777777" w:rsidR="007C0A55" w:rsidRPr="002F333D" w:rsidRDefault="007C0A55" w:rsidP="007C0A55">
            <w:pPr>
              <w:rPr>
                <w:szCs w:val="28"/>
              </w:rPr>
            </w:pPr>
            <w:r w:rsidRPr="002F333D">
              <w:rPr>
                <w:szCs w:val="28"/>
              </w:rPr>
              <w:t>Не определен</w:t>
            </w:r>
          </w:p>
        </w:tc>
      </w:tr>
      <w:tr w:rsidR="007C0A55" w:rsidRPr="002F333D" w14:paraId="51DC5BE5" w14:textId="77777777" w:rsidTr="007C0A55">
        <w:trPr>
          <w:trHeight w:val="630"/>
        </w:trPr>
        <w:tc>
          <w:tcPr>
            <w:tcW w:w="516" w:type="dxa"/>
            <w:shd w:val="clear" w:color="auto" w:fill="auto"/>
            <w:noWrap/>
            <w:hideMark/>
          </w:tcPr>
          <w:p w14:paraId="2785B44B" w14:textId="77777777" w:rsidR="007C0A55" w:rsidRPr="002F333D" w:rsidRDefault="007C0A55" w:rsidP="007C0A55">
            <w:pPr>
              <w:rPr>
                <w:szCs w:val="28"/>
              </w:rPr>
            </w:pPr>
            <w:r w:rsidRPr="002F333D">
              <w:rPr>
                <w:szCs w:val="28"/>
              </w:rPr>
              <w:t>3</w:t>
            </w:r>
          </w:p>
        </w:tc>
        <w:tc>
          <w:tcPr>
            <w:tcW w:w="5149" w:type="dxa"/>
            <w:shd w:val="clear" w:color="auto" w:fill="auto"/>
            <w:noWrap/>
            <w:hideMark/>
          </w:tcPr>
          <w:p w14:paraId="4F626CA0" w14:textId="77777777" w:rsidR="007C0A55" w:rsidRPr="002F333D" w:rsidRDefault="007C0A55" w:rsidP="007C0A55">
            <w:pPr>
              <w:rPr>
                <w:szCs w:val="28"/>
              </w:rPr>
            </w:pPr>
            <w:r w:rsidRPr="002F333D">
              <w:rPr>
                <w:szCs w:val="28"/>
              </w:rPr>
              <w:t>Проект. 1-1.1.3. Котельная п. Рощино, ул. Фабричная. Замена котла мощностью 5МВт, на котел мощностью 6МВт</w:t>
            </w:r>
          </w:p>
        </w:tc>
        <w:tc>
          <w:tcPr>
            <w:tcW w:w="1827" w:type="dxa"/>
            <w:shd w:val="clear" w:color="auto" w:fill="auto"/>
            <w:noWrap/>
            <w:hideMark/>
          </w:tcPr>
          <w:p w14:paraId="0DEE05A1" w14:textId="498C469C" w:rsidR="007C0A55" w:rsidRPr="002F333D" w:rsidRDefault="002C604C" w:rsidP="007C0A55">
            <w:pPr>
              <w:rPr>
                <w:szCs w:val="28"/>
              </w:rPr>
            </w:pPr>
            <w:r w:rsidRPr="002F333D">
              <w:rPr>
                <w:szCs w:val="28"/>
              </w:rPr>
              <w:t xml:space="preserve">Средства </w:t>
            </w:r>
            <w:r w:rsidR="00D059B5" w:rsidRPr="002F333D">
              <w:rPr>
                <w:szCs w:val="28"/>
              </w:rPr>
              <w:t>собственника</w:t>
            </w:r>
            <w:r w:rsidRPr="002F333D">
              <w:rPr>
                <w:szCs w:val="28"/>
              </w:rPr>
              <w:t xml:space="preserve"> ко-тельной </w:t>
            </w:r>
          </w:p>
        </w:tc>
        <w:tc>
          <w:tcPr>
            <w:tcW w:w="1859" w:type="dxa"/>
            <w:shd w:val="clear" w:color="auto" w:fill="auto"/>
            <w:noWrap/>
            <w:hideMark/>
          </w:tcPr>
          <w:p w14:paraId="7F5A9A3F" w14:textId="77777777" w:rsidR="007C0A55" w:rsidRPr="002F333D" w:rsidRDefault="007C0A55" w:rsidP="007C0A55">
            <w:pPr>
              <w:rPr>
                <w:szCs w:val="28"/>
              </w:rPr>
            </w:pPr>
            <w:r w:rsidRPr="002F333D">
              <w:rPr>
                <w:szCs w:val="28"/>
              </w:rPr>
              <w:t>Не определен</w:t>
            </w:r>
          </w:p>
        </w:tc>
      </w:tr>
      <w:tr w:rsidR="007C0A55" w:rsidRPr="002F333D" w14:paraId="101255A7" w14:textId="77777777" w:rsidTr="007C0A55">
        <w:trPr>
          <w:trHeight w:val="315"/>
        </w:trPr>
        <w:tc>
          <w:tcPr>
            <w:tcW w:w="516" w:type="dxa"/>
            <w:shd w:val="clear" w:color="auto" w:fill="auto"/>
            <w:noWrap/>
            <w:hideMark/>
          </w:tcPr>
          <w:p w14:paraId="0DBE4785" w14:textId="77777777" w:rsidR="007C0A55" w:rsidRPr="002F333D" w:rsidRDefault="007C0A55" w:rsidP="007C0A55">
            <w:pPr>
              <w:rPr>
                <w:szCs w:val="28"/>
              </w:rPr>
            </w:pPr>
            <w:r w:rsidRPr="002F333D">
              <w:rPr>
                <w:szCs w:val="28"/>
              </w:rPr>
              <w:t>4</w:t>
            </w:r>
          </w:p>
        </w:tc>
        <w:tc>
          <w:tcPr>
            <w:tcW w:w="5149" w:type="dxa"/>
            <w:shd w:val="clear" w:color="auto" w:fill="auto"/>
            <w:noWrap/>
            <w:hideMark/>
          </w:tcPr>
          <w:p w14:paraId="57CA7F4C" w14:textId="77777777" w:rsidR="007C0A55" w:rsidRPr="002F333D" w:rsidRDefault="007C0A55" w:rsidP="007C0A55">
            <w:pPr>
              <w:rPr>
                <w:szCs w:val="28"/>
              </w:rPr>
            </w:pPr>
            <w:r w:rsidRPr="002F333D">
              <w:rPr>
                <w:szCs w:val="28"/>
              </w:rPr>
              <w:t>Проект. 1-1.1.4. Котельная п. Рощино, ул. Фабричная. Замена газовой горелки мощностью 5МВт на 6МВт</w:t>
            </w:r>
          </w:p>
        </w:tc>
        <w:tc>
          <w:tcPr>
            <w:tcW w:w="1827" w:type="dxa"/>
            <w:shd w:val="clear" w:color="auto" w:fill="auto"/>
            <w:noWrap/>
            <w:hideMark/>
          </w:tcPr>
          <w:p w14:paraId="0E82797A" w14:textId="5E9A1393" w:rsidR="007C0A55" w:rsidRPr="002F333D" w:rsidRDefault="002C604C" w:rsidP="007C0A55">
            <w:pPr>
              <w:rPr>
                <w:szCs w:val="28"/>
              </w:rPr>
            </w:pPr>
            <w:r w:rsidRPr="002F333D">
              <w:rPr>
                <w:szCs w:val="28"/>
              </w:rPr>
              <w:t xml:space="preserve">Средства </w:t>
            </w:r>
            <w:r w:rsidR="00D059B5" w:rsidRPr="002F333D">
              <w:rPr>
                <w:szCs w:val="28"/>
              </w:rPr>
              <w:t>собственника</w:t>
            </w:r>
            <w:r w:rsidRPr="002F333D">
              <w:rPr>
                <w:szCs w:val="28"/>
              </w:rPr>
              <w:t xml:space="preserve"> ко-тельной </w:t>
            </w:r>
          </w:p>
        </w:tc>
        <w:tc>
          <w:tcPr>
            <w:tcW w:w="1859" w:type="dxa"/>
            <w:shd w:val="clear" w:color="auto" w:fill="auto"/>
            <w:noWrap/>
            <w:hideMark/>
          </w:tcPr>
          <w:p w14:paraId="3E7B0241" w14:textId="77777777" w:rsidR="007C0A55" w:rsidRPr="002F333D" w:rsidRDefault="007C0A55" w:rsidP="007C0A55">
            <w:pPr>
              <w:rPr>
                <w:szCs w:val="28"/>
              </w:rPr>
            </w:pPr>
            <w:r w:rsidRPr="002F333D">
              <w:rPr>
                <w:szCs w:val="28"/>
              </w:rPr>
              <w:t>Не определен</w:t>
            </w:r>
          </w:p>
        </w:tc>
      </w:tr>
      <w:tr w:rsidR="007C0A55" w:rsidRPr="002F333D" w14:paraId="59593028" w14:textId="77777777" w:rsidTr="007C0A55">
        <w:trPr>
          <w:trHeight w:val="315"/>
        </w:trPr>
        <w:tc>
          <w:tcPr>
            <w:tcW w:w="516" w:type="dxa"/>
            <w:shd w:val="clear" w:color="auto" w:fill="auto"/>
            <w:noWrap/>
            <w:hideMark/>
          </w:tcPr>
          <w:p w14:paraId="2A6C9992" w14:textId="77777777" w:rsidR="007C0A55" w:rsidRPr="002F333D" w:rsidRDefault="007C0A55" w:rsidP="007C0A55">
            <w:pPr>
              <w:rPr>
                <w:szCs w:val="28"/>
              </w:rPr>
            </w:pPr>
            <w:r w:rsidRPr="002F333D">
              <w:rPr>
                <w:szCs w:val="28"/>
              </w:rPr>
              <w:t>5</w:t>
            </w:r>
          </w:p>
        </w:tc>
        <w:tc>
          <w:tcPr>
            <w:tcW w:w="5149" w:type="dxa"/>
            <w:shd w:val="clear" w:color="auto" w:fill="auto"/>
            <w:noWrap/>
            <w:hideMark/>
          </w:tcPr>
          <w:p w14:paraId="234C4ED5" w14:textId="77777777" w:rsidR="007C0A55" w:rsidRPr="002F333D" w:rsidRDefault="007C0A55" w:rsidP="007C0A55">
            <w:pPr>
              <w:rPr>
                <w:szCs w:val="28"/>
              </w:rPr>
            </w:pPr>
            <w:r w:rsidRPr="002F333D">
              <w:rPr>
                <w:szCs w:val="28"/>
              </w:rPr>
              <w:t>Проект. 1-1.1.5. Котельная п. Рощино, ул. Фабричная. Замена котла мощностью 8МВт, на котел мощностью 15МВт</w:t>
            </w:r>
          </w:p>
        </w:tc>
        <w:tc>
          <w:tcPr>
            <w:tcW w:w="1827" w:type="dxa"/>
            <w:shd w:val="clear" w:color="auto" w:fill="auto"/>
            <w:noWrap/>
            <w:hideMark/>
          </w:tcPr>
          <w:p w14:paraId="4178FE39" w14:textId="5935F80A" w:rsidR="007C0A55" w:rsidRPr="002F333D" w:rsidRDefault="002C604C" w:rsidP="007C0A55">
            <w:pPr>
              <w:rPr>
                <w:szCs w:val="28"/>
              </w:rPr>
            </w:pPr>
            <w:r w:rsidRPr="002F333D">
              <w:rPr>
                <w:szCs w:val="28"/>
              </w:rPr>
              <w:t xml:space="preserve">Средства </w:t>
            </w:r>
            <w:r w:rsidR="00D059B5" w:rsidRPr="002F333D">
              <w:rPr>
                <w:szCs w:val="28"/>
              </w:rPr>
              <w:t>собственника</w:t>
            </w:r>
            <w:r w:rsidRPr="002F333D">
              <w:rPr>
                <w:szCs w:val="28"/>
              </w:rPr>
              <w:t xml:space="preserve"> ко-тельной</w:t>
            </w:r>
          </w:p>
        </w:tc>
        <w:tc>
          <w:tcPr>
            <w:tcW w:w="1859" w:type="dxa"/>
            <w:shd w:val="clear" w:color="auto" w:fill="auto"/>
            <w:noWrap/>
            <w:hideMark/>
          </w:tcPr>
          <w:p w14:paraId="59BD9710" w14:textId="77777777" w:rsidR="007C0A55" w:rsidRPr="002F333D" w:rsidRDefault="007C0A55" w:rsidP="007C0A55">
            <w:pPr>
              <w:rPr>
                <w:szCs w:val="28"/>
              </w:rPr>
            </w:pPr>
            <w:r w:rsidRPr="002F333D">
              <w:rPr>
                <w:szCs w:val="28"/>
              </w:rPr>
              <w:t>Не определен</w:t>
            </w:r>
          </w:p>
        </w:tc>
      </w:tr>
      <w:tr w:rsidR="007C0A55" w:rsidRPr="002F333D" w14:paraId="339347C2" w14:textId="77777777" w:rsidTr="007C0A55">
        <w:trPr>
          <w:trHeight w:val="315"/>
        </w:trPr>
        <w:tc>
          <w:tcPr>
            <w:tcW w:w="516" w:type="dxa"/>
            <w:shd w:val="clear" w:color="auto" w:fill="auto"/>
            <w:noWrap/>
            <w:hideMark/>
          </w:tcPr>
          <w:p w14:paraId="4D994539" w14:textId="77777777" w:rsidR="007C0A55" w:rsidRPr="002F333D" w:rsidRDefault="007C0A55" w:rsidP="007C0A55">
            <w:pPr>
              <w:rPr>
                <w:szCs w:val="28"/>
              </w:rPr>
            </w:pPr>
            <w:r w:rsidRPr="002F333D">
              <w:rPr>
                <w:szCs w:val="28"/>
              </w:rPr>
              <w:t>6</w:t>
            </w:r>
          </w:p>
        </w:tc>
        <w:tc>
          <w:tcPr>
            <w:tcW w:w="5149" w:type="dxa"/>
            <w:shd w:val="clear" w:color="auto" w:fill="auto"/>
            <w:noWrap/>
            <w:hideMark/>
          </w:tcPr>
          <w:p w14:paraId="0C017B9E" w14:textId="77777777" w:rsidR="007C0A55" w:rsidRPr="002F333D" w:rsidRDefault="007C0A55" w:rsidP="007C0A55">
            <w:pPr>
              <w:rPr>
                <w:szCs w:val="28"/>
              </w:rPr>
            </w:pPr>
            <w:r w:rsidRPr="002F333D">
              <w:rPr>
                <w:szCs w:val="28"/>
              </w:rPr>
              <w:t>Проект. 1-1.1.6. . Замена газовой горелки мощностью 8МВт на 15МВт</w:t>
            </w:r>
          </w:p>
        </w:tc>
        <w:tc>
          <w:tcPr>
            <w:tcW w:w="1827" w:type="dxa"/>
            <w:shd w:val="clear" w:color="auto" w:fill="auto"/>
            <w:noWrap/>
            <w:hideMark/>
          </w:tcPr>
          <w:p w14:paraId="2FF0230F" w14:textId="7B6207DE" w:rsidR="007C0A55" w:rsidRPr="002F333D" w:rsidRDefault="002C604C" w:rsidP="007C0A55">
            <w:pPr>
              <w:rPr>
                <w:szCs w:val="28"/>
              </w:rPr>
            </w:pPr>
            <w:r w:rsidRPr="002F333D">
              <w:rPr>
                <w:szCs w:val="28"/>
              </w:rPr>
              <w:t xml:space="preserve">Средства </w:t>
            </w:r>
            <w:r w:rsidR="00D059B5" w:rsidRPr="002F333D">
              <w:rPr>
                <w:szCs w:val="28"/>
              </w:rPr>
              <w:t>собственника</w:t>
            </w:r>
            <w:r w:rsidRPr="002F333D">
              <w:rPr>
                <w:szCs w:val="28"/>
              </w:rPr>
              <w:t xml:space="preserve"> ко-тельной</w:t>
            </w:r>
          </w:p>
        </w:tc>
        <w:tc>
          <w:tcPr>
            <w:tcW w:w="1859" w:type="dxa"/>
            <w:shd w:val="clear" w:color="auto" w:fill="auto"/>
            <w:noWrap/>
            <w:hideMark/>
          </w:tcPr>
          <w:p w14:paraId="2A7DB4F1" w14:textId="77777777" w:rsidR="007C0A55" w:rsidRPr="002F333D" w:rsidRDefault="007C0A55" w:rsidP="007C0A55">
            <w:pPr>
              <w:rPr>
                <w:szCs w:val="28"/>
              </w:rPr>
            </w:pPr>
            <w:r w:rsidRPr="002F333D">
              <w:rPr>
                <w:szCs w:val="28"/>
              </w:rPr>
              <w:t>Не определен</w:t>
            </w:r>
          </w:p>
        </w:tc>
      </w:tr>
      <w:tr w:rsidR="007C0A55" w:rsidRPr="002F333D" w14:paraId="5B6D7420" w14:textId="77777777" w:rsidTr="007C0A55">
        <w:trPr>
          <w:trHeight w:val="315"/>
        </w:trPr>
        <w:tc>
          <w:tcPr>
            <w:tcW w:w="516" w:type="dxa"/>
            <w:shd w:val="clear" w:color="auto" w:fill="auto"/>
            <w:noWrap/>
            <w:hideMark/>
          </w:tcPr>
          <w:p w14:paraId="193EACEC" w14:textId="77777777" w:rsidR="007C0A55" w:rsidRPr="002F333D" w:rsidRDefault="007C0A55" w:rsidP="007C0A55">
            <w:pPr>
              <w:rPr>
                <w:szCs w:val="28"/>
              </w:rPr>
            </w:pPr>
            <w:r w:rsidRPr="002F333D">
              <w:rPr>
                <w:szCs w:val="28"/>
              </w:rPr>
              <w:t>1</w:t>
            </w:r>
          </w:p>
        </w:tc>
        <w:tc>
          <w:tcPr>
            <w:tcW w:w="5149" w:type="dxa"/>
            <w:shd w:val="clear" w:color="auto" w:fill="auto"/>
            <w:noWrap/>
            <w:hideMark/>
          </w:tcPr>
          <w:p w14:paraId="147C89B1" w14:textId="77777777" w:rsidR="007C0A55" w:rsidRPr="002F333D" w:rsidRDefault="007C0A55" w:rsidP="007C0A55">
            <w:pPr>
              <w:rPr>
                <w:szCs w:val="28"/>
              </w:rPr>
            </w:pPr>
            <w:r w:rsidRPr="002F333D">
              <w:rPr>
                <w:szCs w:val="28"/>
              </w:rPr>
              <w:t>Проект. 1-2.1.1. Технологическая зона №1. Реконструкция теплотрассы от котельной до ТК1, для увеличения диаметра до Ду500, протяженностью 105м в двухтрубном исполнении</w:t>
            </w:r>
          </w:p>
        </w:tc>
        <w:tc>
          <w:tcPr>
            <w:tcW w:w="1827" w:type="dxa"/>
            <w:shd w:val="clear" w:color="auto" w:fill="auto"/>
            <w:noWrap/>
            <w:hideMark/>
          </w:tcPr>
          <w:p w14:paraId="08BB085F" w14:textId="77777777" w:rsidR="007C0A55" w:rsidRPr="002F333D" w:rsidRDefault="007C0A55" w:rsidP="007C0A55">
            <w:pPr>
              <w:rPr>
                <w:szCs w:val="28"/>
              </w:rPr>
            </w:pPr>
            <w:r w:rsidRPr="002F333D">
              <w:rPr>
                <w:szCs w:val="28"/>
              </w:rPr>
              <w:t>Бюджетные средства</w:t>
            </w:r>
          </w:p>
        </w:tc>
        <w:tc>
          <w:tcPr>
            <w:tcW w:w="1859" w:type="dxa"/>
            <w:shd w:val="clear" w:color="auto" w:fill="auto"/>
            <w:noWrap/>
            <w:hideMark/>
          </w:tcPr>
          <w:p w14:paraId="0A3CD96A" w14:textId="77777777" w:rsidR="007C0A55" w:rsidRPr="002F333D" w:rsidRDefault="007C0A55" w:rsidP="007C0A55">
            <w:pPr>
              <w:rPr>
                <w:szCs w:val="28"/>
              </w:rPr>
            </w:pPr>
            <w:r w:rsidRPr="002F333D">
              <w:rPr>
                <w:szCs w:val="28"/>
              </w:rPr>
              <w:t>-</w:t>
            </w:r>
          </w:p>
        </w:tc>
      </w:tr>
      <w:tr w:rsidR="007C0A55" w:rsidRPr="002F333D" w14:paraId="103CF2E4" w14:textId="77777777" w:rsidTr="007C0A55">
        <w:trPr>
          <w:trHeight w:val="630"/>
        </w:trPr>
        <w:tc>
          <w:tcPr>
            <w:tcW w:w="516" w:type="dxa"/>
            <w:shd w:val="clear" w:color="auto" w:fill="auto"/>
            <w:noWrap/>
            <w:hideMark/>
          </w:tcPr>
          <w:p w14:paraId="110CC772" w14:textId="77777777" w:rsidR="007C0A55" w:rsidRPr="002F333D" w:rsidRDefault="007C0A55" w:rsidP="007C0A55">
            <w:pPr>
              <w:rPr>
                <w:szCs w:val="28"/>
              </w:rPr>
            </w:pPr>
            <w:r w:rsidRPr="002F333D">
              <w:rPr>
                <w:szCs w:val="28"/>
              </w:rPr>
              <w:t>2</w:t>
            </w:r>
          </w:p>
        </w:tc>
        <w:tc>
          <w:tcPr>
            <w:tcW w:w="5149" w:type="dxa"/>
            <w:shd w:val="clear" w:color="auto" w:fill="auto"/>
            <w:noWrap/>
            <w:hideMark/>
          </w:tcPr>
          <w:p w14:paraId="324C0F65" w14:textId="77777777" w:rsidR="007C0A55" w:rsidRPr="002F333D" w:rsidRDefault="007C0A55" w:rsidP="007C0A55">
            <w:pPr>
              <w:rPr>
                <w:szCs w:val="28"/>
              </w:rPr>
            </w:pPr>
            <w:r w:rsidRPr="002F333D">
              <w:rPr>
                <w:szCs w:val="28"/>
              </w:rPr>
              <w:t xml:space="preserve">Проект. 1-2.1.2. Технологическая зона №1. Реконструкция теплотрассы от ТК-1 до ТК-4, для увеличения диаметра до Ду400 (ул. Фабричная), протяженностью 290м в двухтрубном исполнении </w:t>
            </w:r>
          </w:p>
        </w:tc>
        <w:tc>
          <w:tcPr>
            <w:tcW w:w="1827" w:type="dxa"/>
            <w:shd w:val="clear" w:color="auto" w:fill="auto"/>
            <w:noWrap/>
            <w:hideMark/>
          </w:tcPr>
          <w:p w14:paraId="2AF76B43" w14:textId="77777777" w:rsidR="007C0A55" w:rsidRPr="002F333D" w:rsidRDefault="007C0A55" w:rsidP="007C0A55">
            <w:pPr>
              <w:rPr>
                <w:szCs w:val="28"/>
              </w:rPr>
            </w:pPr>
            <w:r w:rsidRPr="002F333D">
              <w:rPr>
                <w:szCs w:val="28"/>
              </w:rPr>
              <w:t>Бюджетные средства</w:t>
            </w:r>
          </w:p>
        </w:tc>
        <w:tc>
          <w:tcPr>
            <w:tcW w:w="1859" w:type="dxa"/>
            <w:shd w:val="clear" w:color="auto" w:fill="auto"/>
            <w:noWrap/>
            <w:hideMark/>
          </w:tcPr>
          <w:p w14:paraId="70DAAD72" w14:textId="77777777" w:rsidR="007C0A55" w:rsidRPr="002F333D" w:rsidRDefault="007C0A55" w:rsidP="007C0A55">
            <w:pPr>
              <w:rPr>
                <w:szCs w:val="28"/>
              </w:rPr>
            </w:pPr>
            <w:r w:rsidRPr="002F333D">
              <w:rPr>
                <w:szCs w:val="28"/>
              </w:rPr>
              <w:t>-</w:t>
            </w:r>
          </w:p>
        </w:tc>
      </w:tr>
      <w:tr w:rsidR="007C0A55" w:rsidRPr="002F333D" w14:paraId="1129CAF3" w14:textId="77777777" w:rsidTr="007C0A55">
        <w:trPr>
          <w:trHeight w:val="315"/>
        </w:trPr>
        <w:tc>
          <w:tcPr>
            <w:tcW w:w="516" w:type="dxa"/>
            <w:shd w:val="clear" w:color="auto" w:fill="auto"/>
            <w:noWrap/>
            <w:hideMark/>
          </w:tcPr>
          <w:p w14:paraId="0D3ECDB4" w14:textId="77777777" w:rsidR="007C0A55" w:rsidRPr="002F333D" w:rsidRDefault="007C0A55" w:rsidP="007C0A55">
            <w:pPr>
              <w:rPr>
                <w:szCs w:val="28"/>
              </w:rPr>
            </w:pPr>
            <w:r w:rsidRPr="002F333D">
              <w:rPr>
                <w:szCs w:val="28"/>
              </w:rPr>
              <w:t>3</w:t>
            </w:r>
          </w:p>
        </w:tc>
        <w:tc>
          <w:tcPr>
            <w:tcW w:w="5149" w:type="dxa"/>
            <w:shd w:val="clear" w:color="auto" w:fill="auto"/>
            <w:noWrap/>
            <w:hideMark/>
          </w:tcPr>
          <w:p w14:paraId="3D6620B2" w14:textId="77777777" w:rsidR="007C0A55" w:rsidRPr="002F333D" w:rsidRDefault="007C0A55" w:rsidP="007C0A55">
            <w:pPr>
              <w:rPr>
                <w:szCs w:val="28"/>
              </w:rPr>
            </w:pPr>
            <w:r w:rsidRPr="002F333D">
              <w:rPr>
                <w:szCs w:val="28"/>
              </w:rPr>
              <w:t>Проект. 1-2.1.3. Технологическая зона №1. Реконструкция теплотрассы от ТК-9 до Т10-б, для увеличения диаметра до Ду150 (ул. Молодёжная) протяженностью 282м в двухтрубном исполнении</w:t>
            </w:r>
          </w:p>
        </w:tc>
        <w:tc>
          <w:tcPr>
            <w:tcW w:w="1827" w:type="dxa"/>
            <w:shd w:val="clear" w:color="auto" w:fill="auto"/>
            <w:noWrap/>
            <w:hideMark/>
          </w:tcPr>
          <w:p w14:paraId="1201303F" w14:textId="77777777" w:rsidR="007C0A55" w:rsidRPr="002F333D" w:rsidRDefault="007C0A55" w:rsidP="007C0A55">
            <w:pPr>
              <w:rPr>
                <w:szCs w:val="28"/>
              </w:rPr>
            </w:pPr>
            <w:r w:rsidRPr="002F333D">
              <w:rPr>
                <w:szCs w:val="28"/>
              </w:rPr>
              <w:t>Бюджетные средства</w:t>
            </w:r>
          </w:p>
        </w:tc>
        <w:tc>
          <w:tcPr>
            <w:tcW w:w="1859" w:type="dxa"/>
            <w:shd w:val="clear" w:color="auto" w:fill="auto"/>
            <w:noWrap/>
            <w:hideMark/>
          </w:tcPr>
          <w:p w14:paraId="52A4A3B9" w14:textId="77777777" w:rsidR="007C0A55" w:rsidRPr="002F333D" w:rsidRDefault="007C0A55" w:rsidP="007C0A55">
            <w:pPr>
              <w:rPr>
                <w:szCs w:val="28"/>
              </w:rPr>
            </w:pPr>
            <w:r w:rsidRPr="002F333D">
              <w:rPr>
                <w:szCs w:val="28"/>
              </w:rPr>
              <w:t>-</w:t>
            </w:r>
          </w:p>
        </w:tc>
      </w:tr>
      <w:tr w:rsidR="007C0A55" w:rsidRPr="002F333D" w14:paraId="365FF4FE" w14:textId="77777777" w:rsidTr="007C0A55">
        <w:trPr>
          <w:trHeight w:val="315"/>
        </w:trPr>
        <w:tc>
          <w:tcPr>
            <w:tcW w:w="516" w:type="dxa"/>
            <w:shd w:val="clear" w:color="auto" w:fill="auto"/>
            <w:noWrap/>
            <w:hideMark/>
          </w:tcPr>
          <w:p w14:paraId="0B5B7E7C" w14:textId="77777777" w:rsidR="007C0A55" w:rsidRPr="002F333D" w:rsidRDefault="007C0A55" w:rsidP="007C0A55">
            <w:pPr>
              <w:rPr>
                <w:szCs w:val="28"/>
              </w:rPr>
            </w:pPr>
            <w:r w:rsidRPr="002F333D">
              <w:rPr>
                <w:szCs w:val="28"/>
              </w:rPr>
              <w:t>4</w:t>
            </w:r>
          </w:p>
        </w:tc>
        <w:tc>
          <w:tcPr>
            <w:tcW w:w="5149" w:type="dxa"/>
            <w:shd w:val="clear" w:color="auto" w:fill="auto"/>
            <w:noWrap/>
            <w:hideMark/>
          </w:tcPr>
          <w:p w14:paraId="501002FC" w14:textId="77777777" w:rsidR="007C0A55" w:rsidRPr="002F333D" w:rsidRDefault="007C0A55" w:rsidP="007C0A55">
            <w:pPr>
              <w:rPr>
                <w:szCs w:val="28"/>
              </w:rPr>
            </w:pPr>
            <w:r w:rsidRPr="002F333D">
              <w:rPr>
                <w:szCs w:val="28"/>
              </w:rPr>
              <w:t>Проект. 1-2.1.4. Технологическая зона №1. Замена тепловой изоляции наружного трубопровода Ду400, протяженностью 1250м в двухтрубном исполнении</w:t>
            </w:r>
          </w:p>
        </w:tc>
        <w:tc>
          <w:tcPr>
            <w:tcW w:w="1827" w:type="dxa"/>
            <w:shd w:val="clear" w:color="auto" w:fill="auto"/>
            <w:noWrap/>
            <w:hideMark/>
          </w:tcPr>
          <w:p w14:paraId="114F5045" w14:textId="77777777" w:rsidR="007C0A55" w:rsidRPr="002F333D" w:rsidRDefault="007C0A55" w:rsidP="007C0A55">
            <w:pPr>
              <w:rPr>
                <w:szCs w:val="28"/>
              </w:rPr>
            </w:pPr>
            <w:r w:rsidRPr="002F333D">
              <w:rPr>
                <w:szCs w:val="28"/>
              </w:rPr>
              <w:t>Бюджетные средства</w:t>
            </w:r>
          </w:p>
        </w:tc>
        <w:tc>
          <w:tcPr>
            <w:tcW w:w="1859" w:type="dxa"/>
            <w:shd w:val="clear" w:color="auto" w:fill="auto"/>
            <w:noWrap/>
            <w:hideMark/>
          </w:tcPr>
          <w:p w14:paraId="2AC72EED" w14:textId="77777777" w:rsidR="007C0A55" w:rsidRPr="002F333D" w:rsidRDefault="007C0A55" w:rsidP="007C0A55">
            <w:pPr>
              <w:rPr>
                <w:szCs w:val="28"/>
              </w:rPr>
            </w:pPr>
            <w:r w:rsidRPr="002F333D">
              <w:rPr>
                <w:szCs w:val="28"/>
              </w:rPr>
              <w:t>-</w:t>
            </w:r>
          </w:p>
        </w:tc>
      </w:tr>
      <w:tr w:rsidR="007C0A55" w:rsidRPr="002F333D" w14:paraId="7318B9D4" w14:textId="77777777" w:rsidTr="007C0A55">
        <w:trPr>
          <w:trHeight w:val="315"/>
        </w:trPr>
        <w:tc>
          <w:tcPr>
            <w:tcW w:w="516" w:type="dxa"/>
            <w:shd w:val="clear" w:color="auto" w:fill="auto"/>
            <w:noWrap/>
            <w:hideMark/>
          </w:tcPr>
          <w:p w14:paraId="1A468546" w14:textId="77777777" w:rsidR="007C0A55" w:rsidRPr="002F333D" w:rsidRDefault="007C0A55" w:rsidP="007C0A55">
            <w:pPr>
              <w:rPr>
                <w:szCs w:val="28"/>
              </w:rPr>
            </w:pPr>
            <w:r w:rsidRPr="002F333D">
              <w:rPr>
                <w:szCs w:val="28"/>
              </w:rPr>
              <w:lastRenderedPageBreak/>
              <w:t>5</w:t>
            </w:r>
          </w:p>
        </w:tc>
        <w:tc>
          <w:tcPr>
            <w:tcW w:w="5149" w:type="dxa"/>
            <w:shd w:val="clear" w:color="auto" w:fill="auto"/>
            <w:noWrap/>
            <w:hideMark/>
          </w:tcPr>
          <w:p w14:paraId="1E738F78" w14:textId="77777777" w:rsidR="007C0A55" w:rsidRPr="002F333D" w:rsidRDefault="007C0A55" w:rsidP="007C0A55">
            <w:pPr>
              <w:rPr>
                <w:szCs w:val="28"/>
              </w:rPr>
            </w:pPr>
            <w:r w:rsidRPr="002F333D">
              <w:rPr>
                <w:szCs w:val="28"/>
              </w:rPr>
              <w:t>Проект. 1-2.1.5. Технологическая зона №1. Строительство участка тепловой сети от ТК5А до Стр№ 5-1</w:t>
            </w:r>
          </w:p>
        </w:tc>
        <w:tc>
          <w:tcPr>
            <w:tcW w:w="1827" w:type="dxa"/>
            <w:shd w:val="clear" w:color="auto" w:fill="auto"/>
            <w:noWrap/>
            <w:hideMark/>
          </w:tcPr>
          <w:p w14:paraId="5253BB8B"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714EB23D" w14:textId="77777777" w:rsidR="007C0A55" w:rsidRPr="002F333D" w:rsidRDefault="007C0A55" w:rsidP="007C0A55">
            <w:pPr>
              <w:rPr>
                <w:szCs w:val="28"/>
              </w:rPr>
            </w:pPr>
            <w:r w:rsidRPr="002F333D">
              <w:rPr>
                <w:szCs w:val="28"/>
              </w:rPr>
              <w:t>-</w:t>
            </w:r>
          </w:p>
        </w:tc>
      </w:tr>
      <w:tr w:rsidR="007C0A55" w:rsidRPr="002F333D" w14:paraId="0F8ED850" w14:textId="77777777" w:rsidTr="007C0A55">
        <w:trPr>
          <w:trHeight w:val="315"/>
        </w:trPr>
        <w:tc>
          <w:tcPr>
            <w:tcW w:w="516" w:type="dxa"/>
            <w:shd w:val="clear" w:color="auto" w:fill="auto"/>
            <w:noWrap/>
            <w:hideMark/>
          </w:tcPr>
          <w:p w14:paraId="169DFAF8" w14:textId="77777777" w:rsidR="007C0A55" w:rsidRPr="002F333D" w:rsidRDefault="007C0A55" w:rsidP="007C0A55">
            <w:pPr>
              <w:rPr>
                <w:szCs w:val="28"/>
              </w:rPr>
            </w:pPr>
            <w:r w:rsidRPr="002F333D">
              <w:rPr>
                <w:szCs w:val="28"/>
              </w:rPr>
              <w:t>6</w:t>
            </w:r>
          </w:p>
        </w:tc>
        <w:tc>
          <w:tcPr>
            <w:tcW w:w="5149" w:type="dxa"/>
            <w:shd w:val="clear" w:color="auto" w:fill="auto"/>
            <w:noWrap/>
            <w:hideMark/>
          </w:tcPr>
          <w:p w14:paraId="45B1C6CC" w14:textId="77777777" w:rsidR="007C0A55" w:rsidRPr="002F333D" w:rsidRDefault="007C0A55" w:rsidP="007C0A55">
            <w:pPr>
              <w:rPr>
                <w:szCs w:val="28"/>
              </w:rPr>
            </w:pPr>
            <w:r w:rsidRPr="002F333D">
              <w:rPr>
                <w:szCs w:val="28"/>
              </w:rPr>
              <w:t>Проект. 1-2.1.6. Технологическая зона №1. Строительство участка тепловой сети от ТК5А до Стр№4-1</w:t>
            </w:r>
          </w:p>
        </w:tc>
        <w:tc>
          <w:tcPr>
            <w:tcW w:w="1827" w:type="dxa"/>
            <w:shd w:val="clear" w:color="auto" w:fill="auto"/>
            <w:noWrap/>
            <w:hideMark/>
          </w:tcPr>
          <w:p w14:paraId="50245D9F"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1E286A9D" w14:textId="77777777" w:rsidR="007C0A55" w:rsidRPr="002F333D" w:rsidRDefault="007C0A55" w:rsidP="007C0A55">
            <w:pPr>
              <w:rPr>
                <w:szCs w:val="28"/>
              </w:rPr>
            </w:pPr>
            <w:r w:rsidRPr="002F333D">
              <w:rPr>
                <w:szCs w:val="28"/>
              </w:rPr>
              <w:t>-</w:t>
            </w:r>
          </w:p>
        </w:tc>
      </w:tr>
      <w:tr w:rsidR="007C0A55" w:rsidRPr="002F333D" w14:paraId="67308484" w14:textId="77777777" w:rsidTr="007C0A55">
        <w:trPr>
          <w:trHeight w:val="315"/>
        </w:trPr>
        <w:tc>
          <w:tcPr>
            <w:tcW w:w="516" w:type="dxa"/>
            <w:shd w:val="clear" w:color="auto" w:fill="auto"/>
            <w:noWrap/>
            <w:hideMark/>
          </w:tcPr>
          <w:p w14:paraId="760D2F47" w14:textId="77777777" w:rsidR="007C0A55" w:rsidRPr="002F333D" w:rsidRDefault="007C0A55" w:rsidP="007C0A55">
            <w:pPr>
              <w:rPr>
                <w:szCs w:val="28"/>
              </w:rPr>
            </w:pPr>
            <w:r w:rsidRPr="002F333D">
              <w:rPr>
                <w:szCs w:val="28"/>
              </w:rPr>
              <w:t>7</w:t>
            </w:r>
          </w:p>
        </w:tc>
        <w:tc>
          <w:tcPr>
            <w:tcW w:w="5149" w:type="dxa"/>
            <w:shd w:val="clear" w:color="auto" w:fill="auto"/>
            <w:noWrap/>
            <w:hideMark/>
          </w:tcPr>
          <w:p w14:paraId="72DBBC2A" w14:textId="77777777" w:rsidR="007C0A55" w:rsidRPr="002F333D" w:rsidRDefault="007C0A55" w:rsidP="007C0A55">
            <w:pPr>
              <w:rPr>
                <w:szCs w:val="28"/>
              </w:rPr>
            </w:pPr>
            <w:r w:rsidRPr="002F333D">
              <w:rPr>
                <w:szCs w:val="28"/>
              </w:rPr>
              <w:t>Проект. 1-2.1.7. Технологическая зона №1. Строительство участка тепловой сети от ТК21 до Стр №1</w:t>
            </w:r>
          </w:p>
        </w:tc>
        <w:tc>
          <w:tcPr>
            <w:tcW w:w="1827" w:type="dxa"/>
            <w:shd w:val="clear" w:color="auto" w:fill="auto"/>
            <w:noWrap/>
            <w:hideMark/>
          </w:tcPr>
          <w:p w14:paraId="72CE7D62"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76AD089E" w14:textId="77777777" w:rsidR="007C0A55" w:rsidRPr="002F333D" w:rsidRDefault="007C0A55" w:rsidP="007C0A55">
            <w:pPr>
              <w:rPr>
                <w:szCs w:val="28"/>
              </w:rPr>
            </w:pPr>
            <w:r w:rsidRPr="002F333D">
              <w:rPr>
                <w:szCs w:val="28"/>
              </w:rPr>
              <w:t>-</w:t>
            </w:r>
          </w:p>
        </w:tc>
      </w:tr>
      <w:tr w:rsidR="007C0A55" w:rsidRPr="002F333D" w14:paraId="676CCD46" w14:textId="77777777" w:rsidTr="007C0A55">
        <w:trPr>
          <w:trHeight w:val="630"/>
        </w:trPr>
        <w:tc>
          <w:tcPr>
            <w:tcW w:w="516" w:type="dxa"/>
            <w:shd w:val="clear" w:color="auto" w:fill="auto"/>
            <w:noWrap/>
            <w:hideMark/>
          </w:tcPr>
          <w:p w14:paraId="4B58A42E" w14:textId="77777777" w:rsidR="007C0A55" w:rsidRPr="002F333D" w:rsidRDefault="007C0A55" w:rsidP="007C0A55">
            <w:pPr>
              <w:rPr>
                <w:szCs w:val="28"/>
              </w:rPr>
            </w:pPr>
            <w:r w:rsidRPr="002F333D">
              <w:rPr>
                <w:szCs w:val="28"/>
              </w:rPr>
              <w:t>8</w:t>
            </w:r>
          </w:p>
        </w:tc>
        <w:tc>
          <w:tcPr>
            <w:tcW w:w="5149" w:type="dxa"/>
            <w:shd w:val="clear" w:color="auto" w:fill="auto"/>
            <w:noWrap/>
            <w:hideMark/>
          </w:tcPr>
          <w:p w14:paraId="229F4597" w14:textId="77777777" w:rsidR="007C0A55" w:rsidRPr="002F333D" w:rsidRDefault="007C0A55" w:rsidP="007C0A55">
            <w:pPr>
              <w:rPr>
                <w:szCs w:val="28"/>
              </w:rPr>
            </w:pPr>
            <w:r w:rsidRPr="002F333D">
              <w:rPr>
                <w:szCs w:val="28"/>
              </w:rPr>
              <w:t>Проект. 1-2.1.8. Технологическая зона №1. Строительство участка тепловой сети от ТК5-1 до ТК5-9</w:t>
            </w:r>
          </w:p>
        </w:tc>
        <w:tc>
          <w:tcPr>
            <w:tcW w:w="1827" w:type="dxa"/>
            <w:shd w:val="clear" w:color="auto" w:fill="auto"/>
            <w:noWrap/>
            <w:hideMark/>
          </w:tcPr>
          <w:p w14:paraId="533D7344"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777BE77E" w14:textId="77777777" w:rsidR="007C0A55" w:rsidRPr="002F333D" w:rsidRDefault="007C0A55" w:rsidP="007C0A55">
            <w:pPr>
              <w:rPr>
                <w:szCs w:val="28"/>
              </w:rPr>
            </w:pPr>
            <w:r w:rsidRPr="002F333D">
              <w:rPr>
                <w:szCs w:val="28"/>
              </w:rPr>
              <w:t>-</w:t>
            </w:r>
          </w:p>
        </w:tc>
      </w:tr>
      <w:tr w:rsidR="007C0A55" w:rsidRPr="002F333D" w14:paraId="77C33371" w14:textId="77777777" w:rsidTr="007C0A55">
        <w:trPr>
          <w:trHeight w:val="315"/>
        </w:trPr>
        <w:tc>
          <w:tcPr>
            <w:tcW w:w="516" w:type="dxa"/>
            <w:shd w:val="clear" w:color="auto" w:fill="auto"/>
            <w:noWrap/>
            <w:hideMark/>
          </w:tcPr>
          <w:p w14:paraId="540BE40D" w14:textId="77777777" w:rsidR="007C0A55" w:rsidRPr="002F333D" w:rsidRDefault="007C0A55" w:rsidP="007C0A55">
            <w:pPr>
              <w:rPr>
                <w:szCs w:val="28"/>
              </w:rPr>
            </w:pPr>
            <w:r w:rsidRPr="002F333D">
              <w:rPr>
                <w:szCs w:val="28"/>
              </w:rPr>
              <w:t>9</w:t>
            </w:r>
          </w:p>
        </w:tc>
        <w:tc>
          <w:tcPr>
            <w:tcW w:w="5149" w:type="dxa"/>
            <w:shd w:val="clear" w:color="auto" w:fill="auto"/>
            <w:noWrap/>
            <w:hideMark/>
          </w:tcPr>
          <w:p w14:paraId="67389698" w14:textId="77777777" w:rsidR="007C0A55" w:rsidRPr="002F333D" w:rsidRDefault="007C0A55" w:rsidP="007C0A55">
            <w:pPr>
              <w:rPr>
                <w:szCs w:val="28"/>
              </w:rPr>
            </w:pPr>
            <w:r w:rsidRPr="002F333D">
              <w:rPr>
                <w:szCs w:val="28"/>
              </w:rPr>
              <w:t>Проект. 1-2.1.9. Технологическая зона №1. Строительство участка тепловой сети от ТК5-9 до ТК5-10</w:t>
            </w:r>
          </w:p>
        </w:tc>
        <w:tc>
          <w:tcPr>
            <w:tcW w:w="1827" w:type="dxa"/>
            <w:shd w:val="clear" w:color="auto" w:fill="auto"/>
            <w:noWrap/>
            <w:hideMark/>
          </w:tcPr>
          <w:p w14:paraId="00F63730"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00AFEA7B" w14:textId="77777777" w:rsidR="007C0A55" w:rsidRPr="002F333D" w:rsidRDefault="007C0A55" w:rsidP="007C0A55">
            <w:pPr>
              <w:rPr>
                <w:szCs w:val="28"/>
              </w:rPr>
            </w:pPr>
            <w:r w:rsidRPr="002F333D">
              <w:rPr>
                <w:szCs w:val="28"/>
              </w:rPr>
              <w:t>-</w:t>
            </w:r>
          </w:p>
        </w:tc>
      </w:tr>
      <w:tr w:rsidR="007C0A55" w:rsidRPr="002F333D" w14:paraId="03CD4913" w14:textId="77777777" w:rsidTr="007C0A55">
        <w:trPr>
          <w:trHeight w:val="315"/>
        </w:trPr>
        <w:tc>
          <w:tcPr>
            <w:tcW w:w="516" w:type="dxa"/>
            <w:shd w:val="clear" w:color="auto" w:fill="auto"/>
            <w:noWrap/>
            <w:hideMark/>
          </w:tcPr>
          <w:p w14:paraId="16997BB0" w14:textId="77777777" w:rsidR="007C0A55" w:rsidRPr="002F333D" w:rsidRDefault="007C0A55" w:rsidP="007C0A55">
            <w:pPr>
              <w:rPr>
                <w:szCs w:val="28"/>
              </w:rPr>
            </w:pPr>
            <w:r w:rsidRPr="002F333D">
              <w:rPr>
                <w:szCs w:val="28"/>
              </w:rPr>
              <w:t>10</w:t>
            </w:r>
          </w:p>
        </w:tc>
        <w:tc>
          <w:tcPr>
            <w:tcW w:w="5149" w:type="dxa"/>
            <w:shd w:val="clear" w:color="auto" w:fill="auto"/>
            <w:noWrap/>
            <w:hideMark/>
          </w:tcPr>
          <w:p w14:paraId="192ABD05" w14:textId="77777777" w:rsidR="007C0A55" w:rsidRPr="002F333D" w:rsidRDefault="007C0A55" w:rsidP="007C0A55">
            <w:pPr>
              <w:rPr>
                <w:szCs w:val="28"/>
              </w:rPr>
            </w:pPr>
            <w:r w:rsidRPr="002F333D">
              <w:rPr>
                <w:szCs w:val="28"/>
              </w:rPr>
              <w:t>Проект. 1-2.1.10. Технологическая зона №1. Строительство участка тепловой сети от ТК5-10 до ТК5-11</w:t>
            </w:r>
          </w:p>
        </w:tc>
        <w:tc>
          <w:tcPr>
            <w:tcW w:w="1827" w:type="dxa"/>
            <w:shd w:val="clear" w:color="auto" w:fill="auto"/>
            <w:noWrap/>
            <w:hideMark/>
          </w:tcPr>
          <w:p w14:paraId="17A2377E"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4537ABF9" w14:textId="77777777" w:rsidR="007C0A55" w:rsidRPr="002F333D" w:rsidRDefault="007C0A55" w:rsidP="007C0A55">
            <w:pPr>
              <w:rPr>
                <w:szCs w:val="28"/>
              </w:rPr>
            </w:pPr>
            <w:r w:rsidRPr="002F333D">
              <w:rPr>
                <w:szCs w:val="28"/>
              </w:rPr>
              <w:t>-</w:t>
            </w:r>
          </w:p>
        </w:tc>
      </w:tr>
      <w:tr w:rsidR="007C0A55" w:rsidRPr="002F333D" w14:paraId="453EAB6D" w14:textId="77777777" w:rsidTr="007C0A55">
        <w:trPr>
          <w:trHeight w:val="315"/>
        </w:trPr>
        <w:tc>
          <w:tcPr>
            <w:tcW w:w="516" w:type="dxa"/>
            <w:shd w:val="clear" w:color="auto" w:fill="auto"/>
            <w:noWrap/>
            <w:hideMark/>
          </w:tcPr>
          <w:p w14:paraId="75791AAB" w14:textId="77777777" w:rsidR="007C0A55" w:rsidRPr="002F333D" w:rsidRDefault="007C0A55" w:rsidP="007C0A55">
            <w:pPr>
              <w:rPr>
                <w:szCs w:val="28"/>
              </w:rPr>
            </w:pPr>
            <w:r w:rsidRPr="002F333D">
              <w:rPr>
                <w:szCs w:val="28"/>
              </w:rPr>
              <w:t>11</w:t>
            </w:r>
          </w:p>
        </w:tc>
        <w:tc>
          <w:tcPr>
            <w:tcW w:w="5149" w:type="dxa"/>
            <w:shd w:val="clear" w:color="auto" w:fill="auto"/>
            <w:noWrap/>
            <w:hideMark/>
          </w:tcPr>
          <w:p w14:paraId="4200F7E0" w14:textId="77777777" w:rsidR="007C0A55" w:rsidRPr="002F333D" w:rsidRDefault="007C0A55" w:rsidP="007C0A55">
            <w:pPr>
              <w:rPr>
                <w:szCs w:val="28"/>
              </w:rPr>
            </w:pPr>
            <w:r w:rsidRPr="002F333D">
              <w:rPr>
                <w:szCs w:val="28"/>
              </w:rPr>
              <w:t>Проект. 1-2.1.11. Технологическая зона №1. Строительство участка тепловой сети от ТК5-11 до Стр №4</w:t>
            </w:r>
          </w:p>
        </w:tc>
        <w:tc>
          <w:tcPr>
            <w:tcW w:w="1827" w:type="dxa"/>
            <w:shd w:val="clear" w:color="auto" w:fill="auto"/>
            <w:noWrap/>
            <w:hideMark/>
          </w:tcPr>
          <w:p w14:paraId="3A3219A0"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2F0DF361" w14:textId="77777777" w:rsidR="007C0A55" w:rsidRPr="002F333D" w:rsidRDefault="007C0A55" w:rsidP="007C0A55">
            <w:pPr>
              <w:rPr>
                <w:szCs w:val="28"/>
              </w:rPr>
            </w:pPr>
            <w:r w:rsidRPr="002F333D">
              <w:rPr>
                <w:szCs w:val="28"/>
              </w:rPr>
              <w:t>-</w:t>
            </w:r>
          </w:p>
        </w:tc>
      </w:tr>
      <w:tr w:rsidR="007C0A55" w:rsidRPr="002F333D" w14:paraId="420ED973" w14:textId="77777777" w:rsidTr="007C0A55">
        <w:trPr>
          <w:trHeight w:val="315"/>
        </w:trPr>
        <w:tc>
          <w:tcPr>
            <w:tcW w:w="516" w:type="dxa"/>
            <w:shd w:val="clear" w:color="auto" w:fill="auto"/>
            <w:noWrap/>
            <w:hideMark/>
          </w:tcPr>
          <w:p w14:paraId="1043509D" w14:textId="77777777" w:rsidR="007C0A55" w:rsidRPr="002F333D" w:rsidRDefault="007C0A55" w:rsidP="007C0A55">
            <w:pPr>
              <w:rPr>
                <w:szCs w:val="28"/>
              </w:rPr>
            </w:pPr>
            <w:r w:rsidRPr="002F333D">
              <w:rPr>
                <w:szCs w:val="28"/>
              </w:rPr>
              <w:t>12</w:t>
            </w:r>
          </w:p>
        </w:tc>
        <w:tc>
          <w:tcPr>
            <w:tcW w:w="5149" w:type="dxa"/>
            <w:shd w:val="clear" w:color="auto" w:fill="auto"/>
            <w:noWrap/>
            <w:hideMark/>
          </w:tcPr>
          <w:p w14:paraId="01784C9D" w14:textId="77777777" w:rsidR="007C0A55" w:rsidRPr="002F333D" w:rsidRDefault="007C0A55" w:rsidP="007C0A55">
            <w:pPr>
              <w:rPr>
                <w:szCs w:val="28"/>
              </w:rPr>
            </w:pPr>
            <w:r w:rsidRPr="002F333D">
              <w:rPr>
                <w:szCs w:val="28"/>
              </w:rPr>
              <w:t>Проект. 1-2.1.12. Технологическая зона №1. Строительство участка тепловой сети от ТК5-11 до ТК5-12</w:t>
            </w:r>
          </w:p>
        </w:tc>
        <w:tc>
          <w:tcPr>
            <w:tcW w:w="1827" w:type="dxa"/>
            <w:shd w:val="clear" w:color="auto" w:fill="auto"/>
            <w:noWrap/>
            <w:hideMark/>
          </w:tcPr>
          <w:p w14:paraId="7F1FD1A3"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02BA59AC" w14:textId="77777777" w:rsidR="007C0A55" w:rsidRPr="002F333D" w:rsidRDefault="007C0A55" w:rsidP="007C0A55">
            <w:pPr>
              <w:rPr>
                <w:szCs w:val="28"/>
              </w:rPr>
            </w:pPr>
            <w:r w:rsidRPr="002F333D">
              <w:rPr>
                <w:szCs w:val="28"/>
              </w:rPr>
              <w:t>-</w:t>
            </w:r>
          </w:p>
        </w:tc>
      </w:tr>
      <w:tr w:rsidR="007C0A55" w:rsidRPr="002F333D" w14:paraId="12B2FBE7" w14:textId="77777777" w:rsidTr="007C0A55">
        <w:trPr>
          <w:trHeight w:val="315"/>
        </w:trPr>
        <w:tc>
          <w:tcPr>
            <w:tcW w:w="516" w:type="dxa"/>
            <w:shd w:val="clear" w:color="auto" w:fill="auto"/>
            <w:noWrap/>
            <w:hideMark/>
          </w:tcPr>
          <w:p w14:paraId="4EB8F2EF" w14:textId="77777777" w:rsidR="007C0A55" w:rsidRPr="002F333D" w:rsidRDefault="007C0A55" w:rsidP="007C0A55">
            <w:pPr>
              <w:rPr>
                <w:szCs w:val="28"/>
              </w:rPr>
            </w:pPr>
            <w:r w:rsidRPr="002F333D">
              <w:rPr>
                <w:szCs w:val="28"/>
              </w:rPr>
              <w:t>13</w:t>
            </w:r>
          </w:p>
        </w:tc>
        <w:tc>
          <w:tcPr>
            <w:tcW w:w="5149" w:type="dxa"/>
            <w:shd w:val="clear" w:color="auto" w:fill="auto"/>
            <w:noWrap/>
            <w:hideMark/>
          </w:tcPr>
          <w:p w14:paraId="284CA9B8" w14:textId="56F1DA6F" w:rsidR="007C0A55" w:rsidRPr="002F333D" w:rsidRDefault="007C0A55" w:rsidP="007C0A55">
            <w:pPr>
              <w:rPr>
                <w:szCs w:val="28"/>
              </w:rPr>
            </w:pPr>
            <w:r w:rsidRPr="002F333D">
              <w:rPr>
                <w:szCs w:val="28"/>
              </w:rPr>
              <w:t xml:space="preserve">Проект. 1-2.1.13. Технологическая зона №1. Строительство участка тепловой сети от ТК5-12 до </w:t>
            </w:r>
            <w:r w:rsidR="00FE2084" w:rsidRPr="002F333D">
              <w:rPr>
                <w:szCs w:val="28"/>
              </w:rPr>
              <w:t>Стр №6</w:t>
            </w:r>
          </w:p>
        </w:tc>
        <w:tc>
          <w:tcPr>
            <w:tcW w:w="1827" w:type="dxa"/>
            <w:shd w:val="clear" w:color="auto" w:fill="auto"/>
            <w:noWrap/>
            <w:hideMark/>
          </w:tcPr>
          <w:p w14:paraId="2017CB17"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4BD703A0" w14:textId="77777777" w:rsidR="007C0A55" w:rsidRPr="002F333D" w:rsidRDefault="007C0A55" w:rsidP="007C0A55">
            <w:pPr>
              <w:rPr>
                <w:szCs w:val="28"/>
              </w:rPr>
            </w:pPr>
            <w:r w:rsidRPr="002F333D">
              <w:rPr>
                <w:szCs w:val="28"/>
              </w:rPr>
              <w:t>-</w:t>
            </w:r>
          </w:p>
        </w:tc>
      </w:tr>
      <w:tr w:rsidR="007C0A55" w:rsidRPr="002F333D" w14:paraId="54FC5A6B" w14:textId="77777777" w:rsidTr="007C0A55">
        <w:trPr>
          <w:trHeight w:val="630"/>
        </w:trPr>
        <w:tc>
          <w:tcPr>
            <w:tcW w:w="516" w:type="dxa"/>
            <w:shd w:val="clear" w:color="auto" w:fill="auto"/>
            <w:noWrap/>
            <w:hideMark/>
          </w:tcPr>
          <w:p w14:paraId="77767A2C" w14:textId="77777777" w:rsidR="007C0A55" w:rsidRPr="002F333D" w:rsidRDefault="007C0A55" w:rsidP="007C0A55">
            <w:pPr>
              <w:rPr>
                <w:szCs w:val="28"/>
              </w:rPr>
            </w:pPr>
            <w:r w:rsidRPr="002F333D">
              <w:rPr>
                <w:szCs w:val="28"/>
              </w:rPr>
              <w:t>14</w:t>
            </w:r>
          </w:p>
        </w:tc>
        <w:tc>
          <w:tcPr>
            <w:tcW w:w="5149" w:type="dxa"/>
            <w:shd w:val="clear" w:color="auto" w:fill="auto"/>
            <w:noWrap/>
            <w:hideMark/>
          </w:tcPr>
          <w:p w14:paraId="1739DF1A" w14:textId="77777777" w:rsidR="007C0A55" w:rsidRPr="002F333D" w:rsidRDefault="007C0A55" w:rsidP="007C0A55">
            <w:pPr>
              <w:rPr>
                <w:szCs w:val="28"/>
              </w:rPr>
            </w:pPr>
            <w:r w:rsidRPr="002F333D">
              <w:rPr>
                <w:szCs w:val="28"/>
              </w:rPr>
              <w:t>Проект. 1-2.1.14. Технологическая зона №1. Строительство участка тепловой сети от Т2а до Детского сада</w:t>
            </w:r>
          </w:p>
        </w:tc>
        <w:tc>
          <w:tcPr>
            <w:tcW w:w="1827" w:type="dxa"/>
            <w:shd w:val="clear" w:color="auto" w:fill="auto"/>
            <w:noWrap/>
            <w:hideMark/>
          </w:tcPr>
          <w:p w14:paraId="22309854" w14:textId="77777777" w:rsidR="007C0A55" w:rsidRPr="002F333D" w:rsidRDefault="007C0A55" w:rsidP="007C0A55">
            <w:pPr>
              <w:rPr>
                <w:szCs w:val="28"/>
              </w:rPr>
            </w:pPr>
            <w:r w:rsidRPr="002F333D">
              <w:rPr>
                <w:szCs w:val="28"/>
              </w:rPr>
              <w:t>Плата за подключение</w:t>
            </w:r>
          </w:p>
        </w:tc>
        <w:tc>
          <w:tcPr>
            <w:tcW w:w="1859" w:type="dxa"/>
            <w:shd w:val="clear" w:color="auto" w:fill="auto"/>
            <w:noWrap/>
            <w:hideMark/>
          </w:tcPr>
          <w:p w14:paraId="3D50849D" w14:textId="77777777" w:rsidR="007C0A55" w:rsidRPr="002F333D" w:rsidRDefault="007C0A55" w:rsidP="007C0A55">
            <w:pPr>
              <w:rPr>
                <w:szCs w:val="28"/>
              </w:rPr>
            </w:pPr>
            <w:r w:rsidRPr="002F333D">
              <w:rPr>
                <w:szCs w:val="28"/>
              </w:rPr>
              <w:t>-</w:t>
            </w:r>
          </w:p>
        </w:tc>
      </w:tr>
    </w:tbl>
    <w:p w14:paraId="6E277B63" w14:textId="6956D56C" w:rsidR="00E1044C" w:rsidRPr="002F333D" w:rsidRDefault="00E1044C" w:rsidP="00A307F6">
      <w:pPr>
        <w:pStyle w:val="affff0"/>
      </w:pPr>
      <w:bookmarkStart w:id="839" w:name="_Toc101972795"/>
      <w:bookmarkStart w:id="840" w:name="_Toc105553513"/>
      <w:r w:rsidRPr="002F333D">
        <w:t>12.3. Расчеты экономической эффективности инвестиций</w:t>
      </w:r>
      <w:bookmarkEnd w:id="839"/>
      <w:bookmarkEnd w:id="840"/>
    </w:p>
    <w:p w14:paraId="7BB584DD" w14:textId="4965D983" w:rsidR="006573C1" w:rsidRPr="002F333D" w:rsidRDefault="006573C1" w:rsidP="00A307F6">
      <w:pPr>
        <w:pStyle w:val="afffe"/>
      </w:pPr>
      <w:r w:rsidRPr="002F333D">
        <w:t>Расчеты экономической эффективности инвестиций</w:t>
      </w:r>
      <w:r w:rsidR="00516F19" w:rsidRPr="002F333D">
        <w:t xml:space="preserve"> </w:t>
      </w:r>
      <w:r w:rsidR="00FE2084" w:rsidRPr="002F333D">
        <w:t>не производятся ввиду того, что мероприятия запланированные схемой теплоснабжения направлены на надежное теплоснабжения потребителей и являются высокозатратными, требующие бюджетное финансирование.</w:t>
      </w:r>
    </w:p>
    <w:p w14:paraId="3C317A22" w14:textId="77777777" w:rsidR="00A307F6" w:rsidRPr="002F333D" w:rsidRDefault="00A307F6" w:rsidP="00A307F6">
      <w:pPr>
        <w:pStyle w:val="affff0"/>
      </w:pPr>
      <w:bookmarkStart w:id="841" w:name="_Toc101972796"/>
      <w:bookmarkStart w:id="842" w:name="_Toc105553514"/>
      <w:r w:rsidRPr="002F333D">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841"/>
      <w:bookmarkEnd w:id="842"/>
    </w:p>
    <w:p w14:paraId="512744F0" w14:textId="6A9965D0" w:rsidR="00A307F6" w:rsidRPr="002F333D" w:rsidRDefault="00A307F6" w:rsidP="00A307F6">
      <w:pPr>
        <w:pStyle w:val="afffe"/>
      </w:pPr>
      <w:r w:rsidRPr="002F333D">
        <w:t xml:space="preserve">Ценовые (тарифные) последствия для потребителей при реализации программ строительства, реконструкции, технического перевооружения и (или) модернизации систем теплоснабжения не рассчитываются, </w:t>
      </w:r>
      <w:r w:rsidR="00E405C3" w:rsidRPr="002F333D">
        <w:t xml:space="preserve">так как </w:t>
      </w:r>
      <w:r w:rsidR="00E405C3" w:rsidRPr="002F333D">
        <w:lastRenderedPageBreak/>
        <w:t>финансирование мероприятий не планируется за счет инвестиционной надбавки к тарифу</w:t>
      </w:r>
      <w:r w:rsidRPr="002F333D">
        <w:t>.</w:t>
      </w:r>
    </w:p>
    <w:p w14:paraId="6A8C9C2D" w14:textId="77777777" w:rsidR="00A307F6" w:rsidRDefault="00A307F6" w:rsidP="00A307F6">
      <w:pPr>
        <w:pStyle w:val="affff0"/>
      </w:pPr>
      <w:bookmarkStart w:id="843" w:name="_Toc101972797"/>
      <w:bookmarkStart w:id="844" w:name="_Toc105553515"/>
      <w:r w:rsidRPr="002F333D">
        <w:t>12.5. Сведения о мероприятиях по обеспечению надежности теплоснабжения и бесперебойной работы систем теплоснабжения, потенциальных угроз для их работы, оценку потребности в инвестициях</w:t>
      </w:r>
      <w:r>
        <w:t>, необходимых для устранения данных угроз</w:t>
      </w:r>
      <w:bookmarkEnd w:id="843"/>
      <w:bookmarkEnd w:id="844"/>
    </w:p>
    <w:p w14:paraId="2F506741" w14:textId="77777777" w:rsidR="00A307F6" w:rsidRDefault="00A307F6" w:rsidP="00A307F6">
      <w:pPr>
        <w:pStyle w:val="afffe"/>
      </w:pPr>
      <w:r w:rsidRPr="00C05F61">
        <w:t>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w:t>
      </w:r>
    </w:p>
    <w:p w14:paraId="3A95FA96" w14:textId="77777777" w:rsidR="00A307F6" w:rsidRDefault="00A307F6" w:rsidP="00A307F6">
      <w:pPr>
        <w:pStyle w:val="afffe"/>
      </w:pPr>
      <w:r w:rsidRPr="00C05F61">
        <w:t>Подготовка системы теплоснабжения к отопительному сезону проводится в соответствии с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поселения и населенных пунктах РФ». 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w:t>
      </w:r>
    </w:p>
    <w:p w14:paraId="1B276168" w14:textId="7FFD4005" w:rsidR="00C05F61" w:rsidRDefault="00A307F6" w:rsidP="00A307F6">
      <w:pPr>
        <w:pStyle w:val="afffe"/>
      </w:pPr>
      <w:r w:rsidRPr="00C05F61">
        <w:t>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w:t>
      </w:r>
      <w:r w:rsidR="00FE2084">
        <w:t xml:space="preserve"> </w:t>
      </w:r>
      <w:r w:rsidR="00C05F61" w:rsidRPr="00C05F61">
        <w:t>Для проведения шурфовок ежегодно составляются планы. Количество проводимых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учитываются при составлении плана ремонтов тепловых сетей.</w:t>
      </w:r>
    </w:p>
    <w:p w14:paraId="3233C057" w14:textId="77777777" w:rsidR="00C05F61" w:rsidRDefault="00C05F61" w:rsidP="00A307F6">
      <w:pPr>
        <w:pStyle w:val="afffe"/>
      </w:pPr>
      <w:r>
        <w:t>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w:t>
      </w:r>
    </w:p>
    <w:p w14:paraId="65366004" w14:textId="0926D263" w:rsidR="00C05F61" w:rsidRDefault="00C05F61" w:rsidP="00A307F6">
      <w:pPr>
        <w:pStyle w:val="afffe"/>
      </w:pPr>
      <w:r>
        <w:t>При испытании на гидравлическую плотность давление в самых высоких точках сети доводится до пробного (1,25 рабочего), но не ниже 1,6 М</w:t>
      </w:r>
      <w:r w:rsidR="00335294">
        <w:t>п</w:t>
      </w:r>
      <w:r>
        <w:t>а (16 кгс/см</w:t>
      </w:r>
      <w:r w:rsidRPr="00C05F61">
        <w:rPr>
          <w:vertAlign w:val="superscript"/>
        </w:rPr>
        <w:t>2</w:t>
      </w:r>
      <w:r>
        <w:t xml:space="preserve">). Температура воды в трубопроводах при испытаниях не превышает 45 °C. Для дистанционного обнаружения мест повреждения трубопроводов тепловых сетей канальной и канальной прокладки под слоем грунта на глубине до 3 </w:t>
      </w:r>
      <w:r w:rsidR="00335294">
        <w:t>–</w:t>
      </w:r>
      <w:r>
        <w:t xml:space="preserve"> 4м в зависимости от типа грунта и вида дефекта используются течеискатели.</w:t>
      </w:r>
    </w:p>
    <w:p w14:paraId="4ED7A936" w14:textId="7097E969" w:rsidR="00C05F61" w:rsidRDefault="00C05F61" w:rsidP="00A307F6">
      <w:pPr>
        <w:pStyle w:val="afffe"/>
      </w:pPr>
      <w:r>
        <w:t xml:space="preserve">В процессе эксплуатации особое внимание уделяется выполнению всех требований нормативных документов, </w:t>
      </w:r>
      <w:r w:rsidRPr="00C05F61">
        <w:t>что существенно уменьшает число отказов в период отопительного сезона</w:t>
      </w:r>
      <w:r>
        <w:t>.</w:t>
      </w:r>
    </w:p>
    <w:p w14:paraId="01FAFC1A" w14:textId="17E2367C" w:rsidR="00E1044C" w:rsidRPr="0021168F" w:rsidRDefault="00E1044C" w:rsidP="00A307F6">
      <w:pPr>
        <w:pStyle w:val="affff0"/>
      </w:pPr>
      <w:bookmarkStart w:id="845" w:name="_Toc101972798"/>
      <w:bookmarkStart w:id="846" w:name="_Toc105553516"/>
      <w:r w:rsidRPr="0021168F">
        <w:t>Глава 13. Индикаторы развития систем теплоснабжения поселения</w:t>
      </w:r>
      <w:bookmarkEnd w:id="845"/>
      <w:bookmarkEnd w:id="846"/>
    </w:p>
    <w:p w14:paraId="14A62021" w14:textId="1975172B" w:rsidR="00795EF1" w:rsidRPr="0021168F" w:rsidRDefault="00B12E6F" w:rsidP="00A307F6">
      <w:pPr>
        <w:pStyle w:val="afffe"/>
      </w:pPr>
      <w:r w:rsidRPr="0021168F">
        <w:t xml:space="preserve">Индикаторы развития систем теплоснабжения </w:t>
      </w:r>
      <w:r w:rsidR="009A7ECE" w:rsidRPr="0021168F">
        <w:t>сельского</w:t>
      </w:r>
      <w:r w:rsidR="003B24FF" w:rsidRPr="0021168F">
        <w:t xml:space="preserve"> поселения в разрезе источников</w:t>
      </w:r>
      <w:r w:rsidR="0001675C" w:rsidRPr="0021168F">
        <w:t xml:space="preserve"> тепловой энергии</w:t>
      </w:r>
      <w:r w:rsidR="003B24FF" w:rsidRPr="0021168F">
        <w:t xml:space="preserve">, теплоснабжающей организации и </w:t>
      </w:r>
      <w:r w:rsidR="009A7ECE" w:rsidRPr="0021168F">
        <w:t>сельского</w:t>
      </w:r>
      <w:r w:rsidR="003B24FF" w:rsidRPr="0021168F">
        <w:t xml:space="preserve"> поселения в целом представлены в таблиц</w:t>
      </w:r>
      <w:r w:rsidR="00302E00" w:rsidRPr="0021168F">
        <w:t>ах</w:t>
      </w:r>
      <w:r w:rsidR="003B24FF" w:rsidRPr="0021168F">
        <w:t xml:space="preserve"> 13.1.</w:t>
      </w:r>
      <w:r w:rsidR="00302E00" w:rsidRPr="0021168F">
        <w:t xml:space="preserve"> </w:t>
      </w:r>
    </w:p>
    <w:p w14:paraId="442B4BAF" w14:textId="79141084" w:rsidR="00E1044C" w:rsidRPr="0021168F" w:rsidRDefault="00E1044C" w:rsidP="00A307F6">
      <w:pPr>
        <w:pStyle w:val="affff0"/>
      </w:pPr>
      <w:bookmarkStart w:id="847" w:name="_Toc101972799"/>
      <w:bookmarkStart w:id="848" w:name="_Toc105553517"/>
      <w:r w:rsidRPr="0021168F">
        <w:t>Глава 14. Ценовые (тарифные) последствия</w:t>
      </w:r>
      <w:bookmarkEnd w:id="847"/>
      <w:bookmarkEnd w:id="848"/>
    </w:p>
    <w:p w14:paraId="4C03642C" w14:textId="77777777" w:rsidR="00E1044C" w:rsidRPr="0021168F" w:rsidRDefault="00E1044C" w:rsidP="00A307F6">
      <w:pPr>
        <w:pStyle w:val="affff0"/>
      </w:pPr>
      <w:bookmarkStart w:id="849" w:name="_Toc101972800"/>
      <w:bookmarkStart w:id="850" w:name="_Toc105553518"/>
      <w:r w:rsidRPr="0021168F">
        <w:lastRenderedPageBreak/>
        <w:t>14.1. Тарифно-балансовые расчетные модели теплоснабжения потребителей по каждой системе теплоснабжения</w:t>
      </w:r>
      <w:bookmarkEnd w:id="849"/>
      <w:bookmarkEnd w:id="850"/>
    </w:p>
    <w:p w14:paraId="3926BF88" w14:textId="477FF6ED" w:rsidR="00F331D8" w:rsidRPr="002F333D" w:rsidRDefault="00B12E6F" w:rsidP="00A307F6">
      <w:pPr>
        <w:pStyle w:val="afffe"/>
      </w:pPr>
      <w:r w:rsidRPr="0021168F">
        <w:t xml:space="preserve">Тарифно-балансовые расчетные модели теплоснабжения потребителей </w:t>
      </w:r>
      <w:r w:rsidRPr="002F333D">
        <w:t xml:space="preserve">по каждой системе теплоснабжения </w:t>
      </w:r>
      <w:r w:rsidR="00E405C3" w:rsidRPr="002F333D">
        <w:t>не рассчитываются, так как финансирование мероприятий не планируется за счет инвестиционной надбавки к тарифу</w:t>
      </w:r>
      <w:r w:rsidRPr="002F333D">
        <w:t>.</w:t>
      </w:r>
    </w:p>
    <w:p w14:paraId="1E8E8C31" w14:textId="4111988E" w:rsidR="00E1044C" w:rsidRPr="002F333D" w:rsidRDefault="00E1044C" w:rsidP="00A307F6">
      <w:pPr>
        <w:pStyle w:val="affff0"/>
      </w:pPr>
      <w:bookmarkStart w:id="851" w:name="_Toc101972801"/>
      <w:bookmarkStart w:id="852" w:name="_Toc105553519"/>
      <w:r w:rsidRPr="002F333D">
        <w:t>14.2. Тарифно-балансовые расчетные модели теплоснабжения потребителей по каждой единой теплоснабжающей организации</w:t>
      </w:r>
      <w:bookmarkEnd w:id="851"/>
      <w:bookmarkEnd w:id="852"/>
    </w:p>
    <w:p w14:paraId="4FA0F81E" w14:textId="77777777" w:rsidR="00E405C3" w:rsidRPr="002F333D" w:rsidRDefault="00E405C3" w:rsidP="00E405C3">
      <w:pPr>
        <w:pStyle w:val="afffe"/>
      </w:pPr>
      <w:bookmarkStart w:id="853" w:name="_Toc101972802"/>
      <w:r w:rsidRPr="002F333D">
        <w:t>Тарифно-балансовые расчетные модели теплоснабжения потребителей по каждой системе теплоснабжения не рассчитываются, так как финансирование мероприятий не планируется за счет инвестиционной надбавки к тарифу.</w:t>
      </w:r>
    </w:p>
    <w:p w14:paraId="1A5A9FB1" w14:textId="5EFFC5E9" w:rsidR="00E1044C" w:rsidRPr="002F333D" w:rsidRDefault="00E1044C" w:rsidP="00A307F6">
      <w:pPr>
        <w:pStyle w:val="affff0"/>
      </w:pPr>
      <w:bookmarkStart w:id="854" w:name="_Toc105553520"/>
      <w:r w:rsidRPr="002F333D">
        <w:t>14.3. Результаты оценки ценовых (тарифных) последствий реализации проектов схемы теплоснабжения на основании разработанных тарифно- балансовых моделей</w:t>
      </w:r>
      <w:bookmarkEnd w:id="853"/>
      <w:bookmarkEnd w:id="854"/>
    </w:p>
    <w:p w14:paraId="31EB424A" w14:textId="4C47FE92" w:rsidR="004C34B6" w:rsidRPr="002F333D" w:rsidRDefault="004C34B6" w:rsidP="00A307F6">
      <w:pPr>
        <w:pStyle w:val="afffe"/>
      </w:pPr>
      <w:r w:rsidRPr="002F333D">
        <w:t xml:space="preserve">Ценовые (тарифные) последствия для потребителей при реализации программ строительства, реконструкции, технического перевооружения и (или) модернизации систем теплоснабжения не рассчитываются, </w:t>
      </w:r>
      <w:r w:rsidR="00E405C3" w:rsidRPr="002F333D">
        <w:t>так как финансирование мероприятий не планируется за счет инвестиционной надбавки к тарифу</w:t>
      </w:r>
      <w:r w:rsidRPr="002F333D">
        <w:t>.</w:t>
      </w:r>
    </w:p>
    <w:p w14:paraId="06641935" w14:textId="0D01A04E" w:rsidR="00E1044C" w:rsidRPr="0021168F" w:rsidRDefault="00E1044C" w:rsidP="00A307F6">
      <w:pPr>
        <w:pStyle w:val="affff0"/>
      </w:pPr>
      <w:bookmarkStart w:id="855" w:name="_Toc101972803"/>
      <w:bookmarkStart w:id="856" w:name="_Toc105553521"/>
      <w:r w:rsidRPr="002F333D">
        <w:t>Глава 15. Реестр единых теплоснабжающих организаций</w:t>
      </w:r>
      <w:bookmarkEnd w:id="855"/>
      <w:bookmarkEnd w:id="856"/>
    </w:p>
    <w:p w14:paraId="61766270" w14:textId="77777777" w:rsidR="00E27B02" w:rsidRPr="0021168F" w:rsidRDefault="00E27B02" w:rsidP="00B71E79">
      <w:pPr>
        <w:pStyle w:val="a5"/>
        <w:sectPr w:rsidR="00E27B02" w:rsidRPr="0021168F">
          <w:pgSz w:w="11906" w:h="16838"/>
          <w:pgMar w:top="1134" w:right="850" w:bottom="1134" w:left="1701" w:header="708" w:footer="708" w:gutter="0"/>
          <w:cols w:space="708"/>
          <w:docGrid w:linePitch="360"/>
        </w:sectPr>
      </w:pPr>
    </w:p>
    <w:p w14:paraId="44E7D1EF" w14:textId="69E9328D" w:rsidR="007A0996" w:rsidRPr="00D059B5" w:rsidRDefault="00302E00" w:rsidP="00A307F6">
      <w:pPr>
        <w:pStyle w:val="afffc"/>
      </w:pPr>
      <w:bookmarkStart w:id="857" w:name="_Toc101972986"/>
      <w:bookmarkStart w:id="858" w:name="_Toc105553611"/>
      <w:r w:rsidRPr="00D059B5">
        <w:lastRenderedPageBreak/>
        <w:t>Таблица 13.</w:t>
      </w:r>
      <w:r w:rsidR="00C32379" w:rsidRPr="00D059B5">
        <w:t>1</w:t>
      </w:r>
      <w:r w:rsidRPr="00D059B5">
        <w:t>. Индикаторы, характеризующие динамику функционирования источников тепловой энергии</w:t>
      </w:r>
      <w:r w:rsidR="00C32379" w:rsidRPr="00D059B5">
        <w:t xml:space="preserve"> в разрезе источников тепловой энергии, ТСО и</w:t>
      </w:r>
      <w:r w:rsidRPr="00D059B5">
        <w:t xml:space="preserve"> в целом по </w:t>
      </w:r>
      <w:r w:rsidR="009F3F79" w:rsidRPr="00D059B5">
        <w:t>сельском</w:t>
      </w:r>
      <w:r w:rsidRPr="00D059B5">
        <w:t>у поселению</w:t>
      </w:r>
      <w:bookmarkEnd w:id="857"/>
      <w:bookmarkEnd w:id="858"/>
    </w:p>
    <w:tbl>
      <w:tblPr>
        <w:tblW w:w="20660" w:type="dxa"/>
        <w:tblInd w:w="113" w:type="dxa"/>
        <w:tblLook w:val="04A0" w:firstRow="1" w:lastRow="0" w:firstColumn="1" w:lastColumn="0" w:noHBand="0" w:noVBand="1"/>
      </w:tblPr>
      <w:tblGrid>
        <w:gridCol w:w="942"/>
        <w:gridCol w:w="4600"/>
        <w:gridCol w:w="1265"/>
        <w:gridCol w:w="1570"/>
        <w:gridCol w:w="1147"/>
        <w:gridCol w:w="1287"/>
        <w:gridCol w:w="1287"/>
        <w:gridCol w:w="1427"/>
        <w:gridCol w:w="1427"/>
        <w:gridCol w:w="1427"/>
        <w:gridCol w:w="1427"/>
        <w:gridCol w:w="1427"/>
        <w:gridCol w:w="1427"/>
      </w:tblGrid>
      <w:tr w:rsidR="00D059B5" w:rsidRPr="00D059B5" w14:paraId="7B8B022F" w14:textId="77777777" w:rsidTr="00D059B5">
        <w:trPr>
          <w:trHeight w:val="20"/>
          <w:tblHeader/>
        </w:trPr>
        <w:tc>
          <w:tcPr>
            <w:tcW w:w="942" w:type="dxa"/>
            <w:tcBorders>
              <w:top w:val="single" w:sz="4" w:space="0" w:color="auto"/>
              <w:left w:val="single" w:sz="4" w:space="0" w:color="auto"/>
              <w:bottom w:val="single" w:sz="4" w:space="0" w:color="auto"/>
              <w:right w:val="single" w:sz="4" w:space="0" w:color="auto"/>
            </w:tcBorders>
            <w:shd w:val="clear" w:color="auto" w:fill="auto"/>
            <w:hideMark/>
          </w:tcPr>
          <w:p w14:paraId="4E046F43" w14:textId="77777777" w:rsidR="00D059B5" w:rsidRPr="00D059B5" w:rsidRDefault="00D059B5" w:rsidP="00D059B5">
            <w:pPr>
              <w:rPr>
                <w:szCs w:val="28"/>
              </w:rPr>
            </w:pPr>
            <w:r w:rsidRPr="00D059B5">
              <w:rPr>
                <w:szCs w:val="28"/>
              </w:rPr>
              <w:t>№ пп</w:t>
            </w:r>
          </w:p>
        </w:tc>
        <w:tc>
          <w:tcPr>
            <w:tcW w:w="4600" w:type="dxa"/>
            <w:tcBorders>
              <w:top w:val="single" w:sz="4" w:space="0" w:color="auto"/>
              <w:left w:val="nil"/>
              <w:bottom w:val="single" w:sz="4" w:space="0" w:color="auto"/>
              <w:right w:val="single" w:sz="4" w:space="0" w:color="auto"/>
            </w:tcBorders>
            <w:shd w:val="clear" w:color="auto" w:fill="auto"/>
            <w:hideMark/>
          </w:tcPr>
          <w:p w14:paraId="1B2D451E" w14:textId="77777777" w:rsidR="00D059B5" w:rsidRPr="00D059B5" w:rsidRDefault="00D059B5" w:rsidP="00D059B5">
            <w:pPr>
              <w:rPr>
                <w:szCs w:val="28"/>
              </w:rPr>
            </w:pPr>
            <w:r w:rsidRPr="00D059B5">
              <w:rPr>
                <w:szCs w:val="28"/>
              </w:rPr>
              <w:t>Наименование показателя</w:t>
            </w:r>
          </w:p>
        </w:tc>
        <w:tc>
          <w:tcPr>
            <w:tcW w:w="1265" w:type="dxa"/>
            <w:tcBorders>
              <w:top w:val="single" w:sz="4" w:space="0" w:color="auto"/>
              <w:left w:val="nil"/>
              <w:bottom w:val="single" w:sz="4" w:space="0" w:color="auto"/>
              <w:right w:val="single" w:sz="4" w:space="0" w:color="auto"/>
            </w:tcBorders>
            <w:shd w:val="clear" w:color="auto" w:fill="auto"/>
            <w:hideMark/>
          </w:tcPr>
          <w:p w14:paraId="32C15954" w14:textId="77777777" w:rsidR="00D059B5" w:rsidRPr="00D059B5" w:rsidRDefault="00D059B5" w:rsidP="00D059B5">
            <w:pPr>
              <w:rPr>
                <w:szCs w:val="28"/>
              </w:rPr>
            </w:pPr>
            <w:r w:rsidRPr="00D059B5">
              <w:rPr>
                <w:szCs w:val="28"/>
              </w:rPr>
              <w:t>Ед. измерения</w:t>
            </w:r>
          </w:p>
        </w:tc>
        <w:tc>
          <w:tcPr>
            <w:tcW w:w="1570" w:type="dxa"/>
            <w:tcBorders>
              <w:top w:val="single" w:sz="4" w:space="0" w:color="auto"/>
              <w:left w:val="nil"/>
              <w:bottom w:val="single" w:sz="4" w:space="0" w:color="auto"/>
              <w:right w:val="single" w:sz="4" w:space="0" w:color="auto"/>
            </w:tcBorders>
            <w:shd w:val="clear" w:color="auto" w:fill="auto"/>
            <w:hideMark/>
          </w:tcPr>
          <w:p w14:paraId="3E8CC5A8" w14:textId="77777777" w:rsidR="00D059B5" w:rsidRPr="00D059B5" w:rsidRDefault="00D059B5" w:rsidP="00D059B5">
            <w:pPr>
              <w:rPr>
                <w:szCs w:val="28"/>
              </w:rPr>
            </w:pPr>
            <w:r w:rsidRPr="00D059B5">
              <w:rPr>
                <w:szCs w:val="28"/>
              </w:rPr>
              <w:t>2022 год</w:t>
            </w:r>
          </w:p>
        </w:tc>
        <w:tc>
          <w:tcPr>
            <w:tcW w:w="1147" w:type="dxa"/>
            <w:tcBorders>
              <w:top w:val="single" w:sz="4" w:space="0" w:color="auto"/>
              <w:left w:val="nil"/>
              <w:bottom w:val="single" w:sz="4" w:space="0" w:color="auto"/>
              <w:right w:val="single" w:sz="4" w:space="0" w:color="auto"/>
            </w:tcBorders>
            <w:shd w:val="clear" w:color="auto" w:fill="auto"/>
            <w:hideMark/>
          </w:tcPr>
          <w:p w14:paraId="39878537" w14:textId="77777777" w:rsidR="00D059B5" w:rsidRPr="00D059B5" w:rsidRDefault="00D059B5" w:rsidP="00D059B5">
            <w:pPr>
              <w:rPr>
                <w:szCs w:val="28"/>
              </w:rPr>
            </w:pPr>
            <w:r w:rsidRPr="00D059B5">
              <w:rPr>
                <w:szCs w:val="28"/>
              </w:rPr>
              <w:t>2023 год</w:t>
            </w:r>
          </w:p>
        </w:tc>
        <w:tc>
          <w:tcPr>
            <w:tcW w:w="1287" w:type="dxa"/>
            <w:tcBorders>
              <w:top w:val="single" w:sz="4" w:space="0" w:color="auto"/>
              <w:left w:val="nil"/>
              <w:bottom w:val="single" w:sz="4" w:space="0" w:color="auto"/>
              <w:right w:val="single" w:sz="4" w:space="0" w:color="auto"/>
            </w:tcBorders>
            <w:shd w:val="clear" w:color="auto" w:fill="auto"/>
            <w:hideMark/>
          </w:tcPr>
          <w:p w14:paraId="1F0E57E3" w14:textId="77777777" w:rsidR="00D059B5" w:rsidRPr="00D059B5" w:rsidRDefault="00D059B5" w:rsidP="00D059B5">
            <w:pPr>
              <w:rPr>
                <w:szCs w:val="28"/>
              </w:rPr>
            </w:pPr>
            <w:r w:rsidRPr="00D059B5">
              <w:rPr>
                <w:szCs w:val="28"/>
              </w:rPr>
              <w:t>2024 год</w:t>
            </w:r>
          </w:p>
        </w:tc>
        <w:tc>
          <w:tcPr>
            <w:tcW w:w="1287" w:type="dxa"/>
            <w:tcBorders>
              <w:top w:val="single" w:sz="4" w:space="0" w:color="auto"/>
              <w:left w:val="nil"/>
              <w:bottom w:val="single" w:sz="4" w:space="0" w:color="auto"/>
              <w:right w:val="single" w:sz="4" w:space="0" w:color="auto"/>
            </w:tcBorders>
            <w:shd w:val="clear" w:color="auto" w:fill="auto"/>
            <w:hideMark/>
          </w:tcPr>
          <w:p w14:paraId="044E6F31" w14:textId="77777777" w:rsidR="00D059B5" w:rsidRPr="00D059B5" w:rsidRDefault="00D059B5" w:rsidP="00D059B5">
            <w:pPr>
              <w:rPr>
                <w:szCs w:val="28"/>
              </w:rPr>
            </w:pPr>
            <w:r w:rsidRPr="00D059B5">
              <w:rPr>
                <w:szCs w:val="28"/>
              </w:rPr>
              <w:t>2025 год</w:t>
            </w:r>
          </w:p>
        </w:tc>
        <w:tc>
          <w:tcPr>
            <w:tcW w:w="1427" w:type="dxa"/>
            <w:tcBorders>
              <w:top w:val="single" w:sz="4" w:space="0" w:color="auto"/>
              <w:left w:val="nil"/>
              <w:bottom w:val="single" w:sz="4" w:space="0" w:color="auto"/>
              <w:right w:val="single" w:sz="4" w:space="0" w:color="auto"/>
            </w:tcBorders>
            <w:shd w:val="clear" w:color="auto" w:fill="auto"/>
            <w:hideMark/>
          </w:tcPr>
          <w:p w14:paraId="500C6877" w14:textId="77777777" w:rsidR="00D059B5" w:rsidRPr="00D059B5" w:rsidRDefault="00D059B5" w:rsidP="00D059B5">
            <w:pPr>
              <w:rPr>
                <w:szCs w:val="28"/>
              </w:rPr>
            </w:pPr>
            <w:r w:rsidRPr="00D059B5">
              <w:rPr>
                <w:szCs w:val="28"/>
              </w:rPr>
              <w:t>2026 год</w:t>
            </w:r>
          </w:p>
        </w:tc>
        <w:tc>
          <w:tcPr>
            <w:tcW w:w="1427" w:type="dxa"/>
            <w:tcBorders>
              <w:top w:val="single" w:sz="4" w:space="0" w:color="auto"/>
              <w:left w:val="nil"/>
              <w:bottom w:val="single" w:sz="4" w:space="0" w:color="auto"/>
              <w:right w:val="single" w:sz="4" w:space="0" w:color="auto"/>
            </w:tcBorders>
            <w:shd w:val="clear" w:color="auto" w:fill="auto"/>
            <w:hideMark/>
          </w:tcPr>
          <w:p w14:paraId="071089E1" w14:textId="77777777" w:rsidR="00D059B5" w:rsidRPr="00D059B5" w:rsidRDefault="00D059B5" w:rsidP="00D059B5">
            <w:pPr>
              <w:rPr>
                <w:szCs w:val="28"/>
              </w:rPr>
            </w:pPr>
            <w:r w:rsidRPr="00D059B5">
              <w:rPr>
                <w:szCs w:val="28"/>
              </w:rPr>
              <w:t>2027 год</w:t>
            </w:r>
          </w:p>
        </w:tc>
        <w:tc>
          <w:tcPr>
            <w:tcW w:w="1427" w:type="dxa"/>
            <w:tcBorders>
              <w:top w:val="single" w:sz="4" w:space="0" w:color="auto"/>
              <w:left w:val="nil"/>
              <w:bottom w:val="single" w:sz="4" w:space="0" w:color="auto"/>
              <w:right w:val="single" w:sz="4" w:space="0" w:color="auto"/>
            </w:tcBorders>
            <w:shd w:val="clear" w:color="auto" w:fill="auto"/>
            <w:hideMark/>
          </w:tcPr>
          <w:p w14:paraId="20863EC1" w14:textId="77777777" w:rsidR="00D059B5" w:rsidRPr="00D059B5" w:rsidRDefault="00D059B5" w:rsidP="00D059B5">
            <w:pPr>
              <w:rPr>
                <w:szCs w:val="28"/>
              </w:rPr>
            </w:pPr>
            <w:r w:rsidRPr="00D059B5">
              <w:rPr>
                <w:szCs w:val="28"/>
              </w:rPr>
              <w:t>2028 год</w:t>
            </w:r>
          </w:p>
        </w:tc>
        <w:tc>
          <w:tcPr>
            <w:tcW w:w="1427" w:type="dxa"/>
            <w:tcBorders>
              <w:top w:val="single" w:sz="4" w:space="0" w:color="auto"/>
              <w:left w:val="nil"/>
              <w:bottom w:val="single" w:sz="4" w:space="0" w:color="auto"/>
              <w:right w:val="single" w:sz="4" w:space="0" w:color="auto"/>
            </w:tcBorders>
            <w:shd w:val="clear" w:color="auto" w:fill="auto"/>
            <w:hideMark/>
          </w:tcPr>
          <w:p w14:paraId="59222690" w14:textId="77777777" w:rsidR="00D059B5" w:rsidRPr="00D059B5" w:rsidRDefault="00D059B5" w:rsidP="00D059B5">
            <w:pPr>
              <w:rPr>
                <w:szCs w:val="28"/>
              </w:rPr>
            </w:pPr>
            <w:r w:rsidRPr="00D059B5">
              <w:rPr>
                <w:szCs w:val="28"/>
              </w:rPr>
              <w:t>2029 год</w:t>
            </w:r>
          </w:p>
        </w:tc>
        <w:tc>
          <w:tcPr>
            <w:tcW w:w="1427" w:type="dxa"/>
            <w:tcBorders>
              <w:top w:val="single" w:sz="4" w:space="0" w:color="auto"/>
              <w:left w:val="nil"/>
              <w:bottom w:val="single" w:sz="4" w:space="0" w:color="auto"/>
              <w:right w:val="single" w:sz="4" w:space="0" w:color="auto"/>
            </w:tcBorders>
            <w:shd w:val="clear" w:color="auto" w:fill="auto"/>
            <w:hideMark/>
          </w:tcPr>
          <w:p w14:paraId="0E2E41D9" w14:textId="77777777" w:rsidR="00D059B5" w:rsidRPr="00D059B5" w:rsidRDefault="00D059B5" w:rsidP="00D059B5">
            <w:pPr>
              <w:rPr>
                <w:szCs w:val="28"/>
              </w:rPr>
            </w:pPr>
            <w:r w:rsidRPr="00D059B5">
              <w:rPr>
                <w:szCs w:val="28"/>
              </w:rPr>
              <w:t>2030 год</w:t>
            </w:r>
          </w:p>
        </w:tc>
        <w:tc>
          <w:tcPr>
            <w:tcW w:w="1427" w:type="dxa"/>
            <w:tcBorders>
              <w:top w:val="single" w:sz="4" w:space="0" w:color="auto"/>
              <w:left w:val="nil"/>
              <w:bottom w:val="single" w:sz="4" w:space="0" w:color="auto"/>
              <w:right w:val="single" w:sz="4" w:space="0" w:color="auto"/>
            </w:tcBorders>
            <w:shd w:val="clear" w:color="auto" w:fill="auto"/>
            <w:hideMark/>
          </w:tcPr>
          <w:p w14:paraId="1FA0EC03" w14:textId="77777777" w:rsidR="00D059B5" w:rsidRPr="00D059B5" w:rsidRDefault="00D059B5" w:rsidP="00D059B5">
            <w:pPr>
              <w:rPr>
                <w:szCs w:val="28"/>
              </w:rPr>
            </w:pPr>
            <w:r w:rsidRPr="00D059B5">
              <w:rPr>
                <w:szCs w:val="28"/>
              </w:rPr>
              <w:t>2031-2037 годы</w:t>
            </w:r>
          </w:p>
        </w:tc>
      </w:tr>
      <w:tr w:rsidR="00D059B5" w:rsidRPr="00D059B5" w14:paraId="06670B96" w14:textId="77777777" w:rsidTr="00D059B5">
        <w:trPr>
          <w:trHeight w:val="20"/>
        </w:trPr>
        <w:tc>
          <w:tcPr>
            <w:tcW w:w="20660" w:type="dxa"/>
            <w:gridSpan w:val="13"/>
            <w:tcBorders>
              <w:top w:val="single" w:sz="4" w:space="0" w:color="auto"/>
              <w:left w:val="single" w:sz="4" w:space="0" w:color="auto"/>
              <w:bottom w:val="single" w:sz="4" w:space="0" w:color="auto"/>
              <w:right w:val="single" w:sz="4" w:space="0" w:color="auto"/>
            </w:tcBorders>
            <w:shd w:val="clear" w:color="auto" w:fill="auto"/>
            <w:hideMark/>
          </w:tcPr>
          <w:p w14:paraId="1EDFAFC6" w14:textId="77777777" w:rsidR="00D059B5" w:rsidRPr="00D059B5" w:rsidRDefault="00D059B5" w:rsidP="00D059B5">
            <w:pPr>
              <w:rPr>
                <w:szCs w:val="28"/>
              </w:rPr>
            </w:pPr>
            <w:r w:rsidRPr="00D059B5">
              <w:rPr>
                <w:szCs w:val="28"/>
              </w:rPr>
              <w:t>Котельная, п. Рощино, ул. Фабричная</w:t>
            </w:r>
          </w:p>
        </w:tc>
      </w:tr>
      <w:tr w:rsidR="00D059B5" w:rsidRPr="00D059B5" w14:paraId="1D4366EE"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A342600" w14:textId="77777777" w:rsidR="00D059B5" w:rsidRPr="00D059B5" w:rsidRDefault="00D059B5" w:rsidP="00D059B5">
            <w:pPr>
              <w:rPr>
                <w:szCs w:val="28"/>
              </w:rPr>
            </w:pPr>
            <w:r w:rsidRPr="00D059B5">
              <w:rPr>
                <w:szCs w:val="28"/>
              </w:rPr>
              <w:t>1</w:t>
            </w:r>
          </w:p>
        </w:tc>
        <w:tc>
          <w:tcPr>
            <w:tcW w:w="4600" w:type="dxa"/>
            <w:tcBorders>
              <w:top w:val="nil"/>
              <w:left w:val="nil"/>
              <w:bottom w:val="single" w:sz="4" w:space="0" w:color="auto"/>
              <w:right w:val="single" w:sz="4" w:space="0" w:color="auto"/>
            </w:tcBorders>
            <w:shd w:val="clear" w:color="auto" w:fill="auto"/>
            <w:hideMark/>
          </w:tcPr>
          <w:p w14:paraId="7DA2A3CA" w14:textId="77777777" w:rsidR="00D059B5" w:rsidRPr="00D059B5" w:rsidRDefault="00D059B5" w:rsidP="00D059B5">
            <w:pPr>
              <w:rPr>
                <w:szCs w:val="28"/>
              </w:rPr>
            </w:pPr>
            <w:r w:rsidRPr="00D059B5">
              <w:rPr>
                <w:szCs w:val="28"/>
              </w:rPr>
              <w:t>Установленная тепловая мощность котельной:</w:t>
            </w:r>
          </w:p>
        </w:tc>
        <w:tc>
          <w:tcPr>
            <w:tcW w:w="1265" w:type="dxa"/>
            <w:tcBorders>
              <w:top w:val="nil"/>
              <w:left w:val="nil"/>
              <w:bottom w:val="single" w:sz="4" w:space="0" w:color="auto"/>
              <w:right w:val="single" w:sz="4" w:space="0" w:color="auto"/>
            </w:tcBorders>
            <w:shd w:val="clear" w:color="auto" w:fill="auto"/>
            <w:hideMark/>
          </w:tcPr>
          <w:p w14:paraId="63727BC2"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3A02B996" w14:textId="77777777" w:rsidR="00D059B5" w:rsidRPr="00D059B5" w:rsidRDefault="00D059B5" w:rsidP="00D059B5">
            <w:pPr>
              <w:rPr>
                <w:szCs w:val="28"/>
              </w:rPr>
            </w:pPr>
            <w:r w:rsidRPr="00D059B5">
              <w:rPr>
                <w:szCs w:val="28"/>
              </w:rPr>
              <w:t>18.92</w:t>
            </w:r>
          </w:p>
        </w:tc>
        <w:tc>
          <w:tcPr>
            <w:tcW w:w="1147" w:type="dxa"/>
            <w:tcBorders>
              <w:top w:val="nil"/>
              <w:left w:val="nil"/>
              <w:bottom w:val="single" w:sz="4" w:space="0" w:color="auto"/>
              <w:right w:val="single" w:sz="4" w:space="0" w:color="auto"/>
            </w:tcBorders>
            <w:shd w:val="clear" w:color="auto" w:fill="auto"/>
            <w:hideMark/>
          </w:tcPr>
          <w:p w14:paraId="15968FDA" w14:textId="77777777" w:rsidR="00D059B5" w:rsidRPr="00D059B5" w:rsidRDefault="00D059B5" w:rsidP="00D059B5">
            <w:pPr>
              <w:rPr>
                <w:szCs w:val="28"/>
              </w:rPr>
            </w:pPr>
            <w:r w:rsidRPr="00D059B5">
              <w:rPr>
                <w:szCs w:val="28"/>
              </w:rPr>
              <w:t>19.78</w:t>
            </w:r>
          </w:p>
        </w:tc>
        <w:tc>
          <w:tcPr>
            <w:tcW w:w="1287" w:type="dxa"/>
            <w:tcBorders>
              <w:top w:val="nil"/>
              <w:left w:val="nil"/>
              <w:bottom w:val="single" w:sz="4" w:space="0" w:color="auto"/>
              <w:right w:val="single" w:sz="4" w:space="0" w:color="auto"/>
            </w:tcBorders>
            <w:shd w:val="clear" w:color="auto" w:fill="auto"/>
            <w:hideMark/>
          </w:tcPr>
          <w:p w14:paraId="4C19684D" w14:textId="77777777" w:rsidR="00D059B5" w:rsidRPr="00D059B5" w:rsidRDefault="00D059B5" w:rsidP="00D059B5">
            <w:pPr>
              <w:rPr>
                <w:szCs w:val="28"/>
              </w:rPr>
            </w:pPr>
            <w:r w:rsidRPr="00D059B5">
              <w:rPr>
                <w:szCs w:val="28"/>
              </w:rPr>
              <w:t>19.78</w:t>
            </w:r>
          </w:p>
        </w:tc>
        <w:tc>
          <w:tcPr>
            <w:tcW w:w="1287" w:type="dxa"/>
            <w:tcBorders>
              <w:top w:val="nil"/>
              <w:left w:val="nil"/>
              <w:bottom w:val="single" w:sz="4" w:space="0" w:color="auto"/>
              <w:right w:val="single" w:sz="4" w:space="0" w:color="auto"/>
            </w:tcBorders>
            <w:shd w:val="clear" w:color="auto" w:fill="auto"/>
            <w:hideMark/>
          </w:tcPr>
          <w:p w14:paraId="05C31E1B"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296693E7"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5F44D132"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6E1A418E"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0051CEFD"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5D7E70B0"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56B5F34B" w14:textId="77777777" w:rsidR="00D059B5" w:rsidRPr="00D059B5" w:rsidRDefault="00D059B5" w:rsidP="00D059B5">
            <w:pPr>
              <w:rPr>
                <w:szCs w:val="28"/>
              </w:rPr>
            </w:pPr>
            <w:r w:rsidRPr="00D059B5">
              <w:rPr>
                <w:szCs w:val="28"/>
              </w:rPr>
              <w:t>25.8</w:t>
            </w:r>
          </w:p>
        </w:tc>
      </w:tr>
      <w:tr w:rsidR="00D059B5" w:rsidRPr="00D059B5" w14:paraId="614EFA4D"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DD07467" w14:textId="77777777" w:rsidR="00D059B5" w:rsidRPr="00D059B5" w:rsidRDefault="00D059B5" w:rsidP="00D059B5">
            <w:pPr>
              <w:rPr>
                <w:szCs w:val="28"/>
              </w:rPr>
            </w:pPr>
            <w:r w:rsidRPr="00D059B5">
              <w:rPr>
                <w:szCs w:val="28"/>
              </w:rPr>
              <w:t>2</w:t>
            </w:r>
          </w:p>
        </w:tc>
        <w:tc>
          <w:tcPr>
            <w:tcW w:w="4600" w:type="dxa"/>
            <w:tcBorders>
              <w:top w:val="nil"/>
              <w:left w:val="nil"/>
              <w:bottom w:val="single" w:sz="4" w:space="0" w:color="auto"/>
              <w:right w:val="single" w:sz="4" w:space="0" w:color="auto"/>
            </w:tcBorders>
            <w:shd w:val="clear" w:color="auto" w:fill="auto"/>
            <w:hideMark/>
          </w:tcPr>
          <w:p w14:paraId="010E7940" w14:textId="77777777" w:rsidR="00D059B5" w:rsidRPr="00D059B5" w:rsidRDefault="00D059B5" w:rsidP="00D059B5">
            <w:pPr>
              <w:rPr>
                <w:szCs w:val="28"/>
              </w:rPr>
            </w:pPr>
            <w:r w:rsidRPr="00D059B5">
              <w:rPr>
                <w:szCs w:val="28"/>
              </w:rPr>
              <w:t>Присоединенная тепловая нагрузка</w:t>
            </w:r>
          </w:p>
        </w:tc>
        <w:tc>
          <w:tcPr>
            <w:tcW w:w="1265" w:type="dxa"/>
            <w:tcBorders>
              <w:top w:val="nil"/>
              <w:left w:val="nil"/>
              <w:bottom w:val="single" w:sz="4" w:space="0" w:color="auto"/>
              <w:right w:val="single" w:sz="4" w:space="0" w:color="auto"/>
            </w:tcBorders>
            <w:shd w:val="clear" w:color="auto" w:fill="auto"/>
            <w:hideMark/>
          </w:tcPr>
          <w:p w14:paraId="234E39F5"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0B123E34" w14:textId="77777777" w:rsidR="00D059B5" w:rsidRPr="00D059B5" w:rsidRDefault="00D059B5" w:rsidP="00D059B5">
            <w:pPr>
              <w:rPr>
                <w:szCs w:val="28"/>
              </w:rPr>
            </w:pPr>
            <w:r w:rsidRPr="00D059B5">
              <w:rPr>
                <w:szCs w:val="28"/>
              </w:rPr>
              <w:t>20.73</w:t>
            </w:r>
          </w:p>
        </w:tc>
        <w:tc>
          <w:tcPr>
            <w:tcW w:w="1147" w:type="dxa"/>
            <w:tcBorders>
              <w:top w:val="nil"/>
              <w:left w:val="nil"/>
              <w:bottom w:val="single" w:sz="4" w:space="0" w:color="auto"/>
              <w:right w:val="single" w:sz="4" w:space="0" w:color="auto"/>
            </w:tcBorders>
            <w:shd w:val="clear" w:color="auto" w:fill="auto"/>
            <w:hideMark/>
          </w:tcPr>
          <w:p w14:paraId="55E919D5" w14:textId="77777777" w:rsidR="00D059B5" w:rsidRPr="00D059B5" w:rsidRDefault="00D059B5" w:rsidP="00D059B5">
            <w:pPr>
              <w:rPr>
                <w:szCs w:val="28"/>
              </w:rPr>
            </w:pPr>
            <w:r w:rsidRPr="00D059B5">
              <w:rPr>
                <w:szCs w:val="28"/>
              </w:rPr>
              <w:t>20.73</w:t>
            </w:r>
          </w:p>
        </w:tc>
        <w:tc>
          <w:tcPr>
            <w:tcW w:w="1287" w:type="dxa"/>
            <w:tcBorders>
              <w:top w:val="nil"/>
              <w:left w:val="nil"/>
              <w:bottom w:val="single" w:sz="4" w:space="0" w:color="auto"/>
              <w:right w:val="single" w:sz="4" w:space="0" w:color="auto"/>
            </w:tcBorders>
            <w:shd w:val="clear" w:color="auto" w:fill="auto"/>
            <w:hideMark/>
          </w:tcPr>
          <w:p w14:paraId="6A90E6C4" w14:textId="77777777" w:rsidR="00D059B5" w:rsidRPr="00D059B5" w:rsidRDefault="00D059B5" w:rsidP="00D059B5">
            <w:pPr>
              <w:rPr>
                <w:szCs w:val="28"/>
              </w:rPr>
            </w:pPr>
            <w:r w:rsidRPr="00D059B5">
              <w:rPr>
                <w:szCs w:val="28"/>
              </w:rPr>
              <w:t>25.89</w:t>
            </w:r>
          </w:p>
        </w:tc>
        <w:tc>
          <w:tcPr>
            <w:tcW w:w="1287" w:type="dxa"/>
            <w:tcBorders>
              <w:top w:val="nil"/>
              <w:left w:val="nil"/>
              <w:bottom w:val="single" w:sz="4" w:space="0" w:color="auto"/>
              <w:right w:val="single" w:sz="4" w:space="0" w:color="auto"/>
            </w:tcBorders>
            <w:shd w:val="clear" w:color="auto" w:fill="auto"/>
            <w:hideMark/>
          </w:tcPr>
          <w:p w14:paraId="53F1E264" w14:textId="77777777" w:rsidR="00D059B5" w:rsidRPr="00D059B5" w:rsidRDefault="00D059B5" w:rsidP="00D059B5">
            <w:pPr>
              <w:rPr>
                <w:szCs w:val="28"/>
              </w:rPr>
            </w:pPr>
            <w:r w:rsidRPr="00D059B5">
              <w:rPr>
                <w:szCs w:val="28"/>
              </w:rPr>
              <w:t>31.05</w:t>
            </w:r>
          </w:p>
        </w:tc>
        <w:tc>
          <w:tcPr>
            <w:tcW w:w="1427" w:type="dxa"/>
            <w:tcBorders>
              <w:top w:val="nil"/>
              <w:left w:val="nil"/>
              <w:bottom w:val="single" w:sz="4" w:space="0" w:color="auto"/>
              <w:right w:val="single" w:sz="4" w:space="0" w:color="auto"/>
            </w:tcBorders>
            <w:shd w:val="clear" w:color="auto" w:fill="auto"/>
            <w:hideMark/>
          </w:tcPr>
          <w:p w14:paraId="0186F378" w14:textId="77777777" w:rsidR="00D059B5" w:rsidRPr="00D059B5" w:rsidRDefault="00D059B5" w:rsidP="00D059B5">
            <w:pPr>
              <w:rPr>
                <w:szCs w:val="28"/>
              </w:rPr>
            </w:pPr>
            <w:r w:rsidRPr="00D059B5">
              <w:rPr>
                <w:szCs w:val="28"/>
              </w:rPr>
              <w:t>36.58</w:t>
            </w:r>
          </w:p>
        </w:tc>
        <w:tc>
          <w:tcPr>
            <w:tcW w:w="1427" w:type="dxa"/>
            <w:tcBorders>
              <w:top w:val="nil"/>
              <w:left w:val="nil"/>
              <w:bottom w:val="single" w:sz="4" w:space="0" w:color="auto"/>
              <w:right w:val="single" w:sz="4" w:space="0" w:color="auto"/>
            </w:tcBorders>
            <w:shd w:val="clear" w:color="auto" w:fill="auto"/>
            <w:hideMark/>
          </w:tcPr>
          <w:p w14:paraId="3136ED9B" w14:textId="77777777" w:rsidR="00D059B5" w:rsidRPr="00D059B5" w:rsidRDefault="00D059B5" w:rsidP="00D059B5">
            <w:pPr>
              <w:rPr>
                <w:szCs w:val="28"/>
              </w:rPr>
            </w:pPr>
            <w:r w:rsidRPr="00D059B5">
              <w:rPr>
                <w:szCs w:val="28"/>
              </w:rPr>
              <w:t>37.09</w:t>
            </w:r>
          </w:p>
        </w:tc>
        <w:tc>
          <w:tcPr>
            <w:tcW w:w="1427" w:type="dxa"/>
            <w:tcBorders>
              <w:top w:val="nil"/>
              <w:left w:val="nil"/>
              <w:bottom w:val="single" w:sz="4" w:space="0" w:color="auto"/>
              <w:right w:val="single" w:sz="4" w:space="0" w:color="auto"/>
            </w:tcBorders>
            <w:shd w:val="clear" w:color="auto" w:fill="auto"/>
            <w:hideMark/>
          </w:tcPr>
          <w:p w14:paraId="234610D4" w14:textId="77777777" w:rsidR="00D059B5" w:rsidRPr="00D059B5" w:rsidRDefault="00D059B5" w:rsidP="00D059B5">
            <w:pPr>
              <w:rPr>
                <w:szCs w:val="28"/>
              </w:rPr>
            </w:pPr>
            <w:r w:rsidRPr="00D059B5">
              <w:rPr>
                <w:szCs w:val="28"/>
              </w:rPr>
              <w:t>37.09</w:t>
            </w:r>
          </w:p>
        </w:tc>
        <w:tc>
          <w:tcPr>
            <w:tcW w:w="1427" w:type="dxa"/>
            <w:tcBorders>
              <w:top w:val="nil"/>
              <w:left w:val="nil"/>
              <w:bottom w:val="single" w:sz="4" w:space="0" w:color="auto"/>
              <w:right w:val="single" w:sz="4" w:space="0" w:color="auto"/>
            </w:tcBorders>
            <w:shd w:val="clear" w:color="auto" w:fill="auto"/>
            <w:hideMark/>
          </w:tcPr>
          <w:p w14:paraId="520058DD" w14:textId="77777777" w:rsidR="00D059B5" w:rsidRPr="00D059B5" w:rsidRDefault="00D059B5" w:rsidP="00D059B5">
            <w:pPr>
              <w:rPr>
                <w:szCs w:val="28"/>
              </w:rPr>
            </w:pPr>
            <w:r w:rsidRPr="00D059B5">
              <w:rPr>
                <w:szCs w:val="28"/>
              </w:rPr>
              <w:t>37.09</w:t>
            </w:r>
          </w:p>
        </w:tc>
        <w:tc>
          <w:tcPr>
            <w:tcW w:w="1427" w:type="dxa"/>
            <w:tcBorders>
              <w:top w:val="nil"/>
              <w:left w:val="nil"/>
              <w:bottom w:val="single" w:sz="4" w:space="0" w:color="auto"/>
              <w:right w:val="single" w:sz="4" w:space="0" w:color="auto"/>
            </w:tcBorders>
            <w:shd w:val="clear" w:color="auto" w:fill="auto"/>
            <w:hideMark/>
          </w:tcPr>
          <w:p w14:paraId="725DEF2F" w14:textId="77777777" w:rsidR="00D059B5" w:rsidRPr="00D059B5" w:rsidRDefault="00D059B5" w:rsidP="00D059B5">
            <w:pPr>
              <w:rPr>
                <w:szCs w:val="28"/>
              </w:rPr>
            </w:pPr>
            <w:r w:rsidRPr="00D059B5">
              <w:rPr>
                <w:szCs w:val="28"/>
              </w:rPr>
              <w:t>37.09</w:t>
            </w:r>
          </w:p>
        </w:tc>
        <w:tc>
          <w:tcPr>
            <w:tcW w:w="1427" w:type="dxa"/>
            <w:tcBorders>
              <w:top w:val="nil"/>
              <w:left w:val="nil"/>
              <w:bottom w:val="single" w:sz="4" w:space="0" w:color="auto"/>
              <w:right w:val="single" w:sz="4" w:space="0" w:color="auto"/>
            </w:tcBorders>
            <w:shd w:val="clear" w:color="auto" w:fill="auto"/>
            <w:hideMark/>
          </w:tcPr>
          <w:p w14:paraId="18ADDEF4" w14:textId="77777777" w:rsidR="00D059B5" w:rsidRPr="00D059B5" w:rsidRDefault="00D059B5" w:rsidP="00D059B5">
            <w:pPr>
              <w:rPr>
                <w:szCs w:val="28"/>
              </w:rPr>
            </w:pPr>
            <w:r w:rsidRPr="00D059B5">
              <w:rPr>
                <w:szCs w:val="28"/>
              </w:rPr>
              <w:t>37.09</w:t>
            </w:r>
          </w:p>
        </w:tc>
      </w:tr>
      <w:tr w:rsidR="00D059B5" w:rsidRPr="00D059B5" w14:paraId="3D8CB9D4"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DE536A3" w14:textId="77777777" w:rsidR="00D059B5" w:rsidRPr="00D059B5" w:rsidRDefault="00D059B5" w:rsidP="00D059B5">
            <w:pPr>
              <w:rPr>
                <w:szCs w:val="28"/>
              </w:rPr>
            </w:pPr>
            <w:r w:rsidRPr="00D059B5">
              <w:rPr>
                <w:szCs w:val="28"/>
              </w:rPr>
              <w:t>3</w:t>
            </w:r>
          </w:p>
        </w:tc>
        <w:tc>
          <w:tcPr>
            <w:tcW w:w="4600" w:type="dxa"/>
            <w:tcBorders>
              <w:top w:val="nil"/>
              <w:left w:val="nil"/>
              <w:bottom w:val="single" w:sz="4" w:space="0" w:color="auto"/>
              <w:right w:val="single" w:sz="4" w:space="0" w:color="auto"/>
            </w:tcBorders>
            <w:shd w:val="clear" w:color="auto" w:fill="auto"/>
            <w:hideMark/>
          </w:tcPr>
          <w:p w14:paraId="4D6DDCD0" w14:textId="77777777" w:rsidR="00D059B5" w:rsidRPr="00D059B5" w:rsidRDefault="00D059B5" w:rsidP="00D059B5">
            <w:pPr>
              <w:rPr>
                <w:szCs w:val="28"/>
              </w:rPr>
            </w:pPr>
            <w:r w:rsidRPr="00D059B5">
              <w:rPr>
                <w:szCs w:val="28"/>
              </w:rPr>
              <w:t>Доля резерва тепловой мощности котельной</w:t>
            </w:r>
          </w:p>
        </w:tc>
        <w:tc>
          <w:tcPr>
            <w:tcW w:w="1265" w:type="dxa"/>
            <w:tcBorders>
              <w:top w:val="nil"/>
              <w:left w:val="nil"/>
              <w:bottom w:val="single" w:sz="4" w:space="0" w:color="auto"/>
              <w:right w:val="single" w:sz="4" w:space="0" w:color="auto"/>
            </w:tcBorders>
            <w:shd w:val="clear" w:color="auto" w:fill="auto"/>
            <w:hideMark/>
          </w:tcPr>
          <w:p w14:paraId="0ABCE9FD"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0C693AE6" w14:textId="77777777" w:rsidR="00D059B5" w:rsidRPr="00D059B5" w:rsidRDefault="00D059B5" w:rsidP="00D059B5">
            <w:pPr>
              <w:rPr>
                <w:szCs w:val="28"/>
              </w:rPr>
            </w:pPr>
            <w:r w:rsidRPr="00D059B5">
              <w:rPr>
                <w:szCs w:val="28"/>
              </w:rPr>
              <w:t>0.00</w:t>
            </w:r>
          </w:p>
        </w:tc>
        <w:tc>
          <w:tcPr>
            <w:tcW w:w="1147" w:type="dxa"/>
            <w:tcBorders>
              <w:top w:val="nil"/>
              <w:left w:val="nil"/>
              <w:bottom w:val="single" w:sz="4" w:space="0" w:color="auto"/>
              <w:right w:val="single" w:sz="4" w:space="0" w:color="auto"/>
            </w:tcBorders>
            <w:shd w:val="clear" w:color="auto" w:fill="auto"/>
            <w:hideMark/>
          </w:tcPr>
          <w:p w14:paraId="3C052E92" w14:textId="77777777" w:rsidR="00D059B5" w:rsidRPr="00D059B5" w:rsidRDefault="00D059B5" w:rsidP="00D059B5">
            <w:pPr>
              <w:rPr>
                <w:szCs w:val="28"/>
              </w:rPr>
            </w:pPr>
            <w:r w:rsidRPr="00D059B5">
              <w:rPr>
                <w:szCs w:val="28"/>
              </w:rPr>
              <w:t>0.00</w:t>
            </w:r>
          </w:p>
        </w:tc>
        <w:tc>
          <w:tcPr>
            <w:tcW w:w="1287" w:type="dxa"/>
            <w:tcBorders>
              <w:top w:val="nil"/>
              <w:left w:val="nil"/>
              <w:bottom w:val="single" w:sz="4" w:space="0" w:color="auto"/>
              <w:right w:val="single" w:sz="4" w:space="0" w:color="auto"/>
            </w:tcBorders>
            <w:shd w:val="clear" w:color="auto" w:fill="auto"/>
            <w:hideMark/>
          </w:tcPr>
          <w:p w14:paraId="2DD8668A" w14:textId="77777777" w:rsidR="00D059B5" w:rsidRPr="00D059B5" w:rsidRDefault="00D059B5" w:rsidP="00D059B5">
            <w:pPr>
              <w:rPr>
                <w:szCs w:val="28"/>
              </w:rPr>
            </w:pPr>
            <w:r w:rsidRPr="00D059B5">
              <w:rPr>
                <w:szCs w:val="28"/>
              </w:rPr>
              <w:t>0.00</w:t>
            </w:r>
          </w:p>
        </w:tc>
        <w:tc>
          <w:tcPr>
            <w:tcW w:w="1287" w:type="dxa"/>
            <w:tcBorders>
              <w:top w:val="nil"/>
              <w:left w:val="nil"/>
              <w:bottom w:val="single" w:sz="4" w:space="0" w:color="auto"/>
              <w:right w:val="single" w:sz="4" w:space="0" w:color="auto"/>
            </w:tcBorders>
            <w:shd w:val="clear" w:color="auto" w:fill="auto"/>
            <w:hideMark/>
          </w:tcPr>
          <w:p w14:paraId="61E28B41"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4B05359F"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21E6FC04"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355EE478"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146FA038"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196248E8"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6A93A779" w14:textId="77777777" w:rsidR="00D059B5" w:rsidRPr="00D059B5" w:rsidRDefault="00D059B5" w:rsidP="00D059B5">
            <w:pPr>
              <w:rPr>
                <w:szCs w:val="28"/>
              </w:rPr>
            </w:pPr>
            <w:r w:rsidRPr="00D059B5">
              <w:rPr>
                <w:szCs w:val="28"/>
              </w:rPr>
              <w:t>0.00</w:t>
            </w:r>
          </w:p>
        </w:tc>
      </w:tr>
      <w:tr w:rsidR="00D059B5" w:rsidRPr="00D059B5" w14:paraId="1849A2A2"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AC1D0EE" w14:textId="77777777" w:rsidR="00D059B5" w:rsidRPr="00D059B5" w:rsidRDefault="00D059B5" w:rsidP="00D059B5">
            <w:pPr>
              <w:rPr>
                <w:szCs w:val="28"/>
              </w:rPr>
            </w:pPr>
            <w:r w:rsidRPr="00D059B5">
              <w:rPr>
                <w:szCs w:val="28"/>
              </w:rPr>
              <w:t>4</w:t>
            </w:r>
          </w:p>
        </w:tc>
        <w:tc>
          <w:tcPr>
            <w:tcW w:w="4600" w:type="dxa"/>
            <w:tcBorders>
              <w:top w:val="nil"/>
              <w:left w:val="nil"/>
              <w:bottom w:val="single" w:sz="4" w:space="0" w:color="auto"/>
              <w:right w:val="single" w:sz="4" w:space="0" w:color="auto"/>
            </w:tcBorders>
            <w:shd w:val="clear" w:color="auto" w:fill="auto"/>
            <w:hideMark/>
          </w:tcPr>
          <w:p w14:paraId="58792F46" w14:textId="77777777" w:rsidR="00D059B5" w:rsidRPr="00D059B5" w:rsidRDefault="00D059B5" w:rsidP="00D059B5">
            <w:pPr>
              <w:rPr>
                <w:szCs w:val="28"/>
              </w:rPr>
            </w:pPr>
            <w:r w:rsidRPr="00D059B5">
              <w:rPr>
                <w:szCs w:val="28"/>
              </w:rPr>
              <w:t>Полезный отпуск тепловой энергии</w:t>
            </w:r>
          </w:p>
        </w:tc>
        <w:tc>
          <w:tcPr>
            <w:tcW w:w="1265" w:type="dxa"/>
            <w:tcBorders>
              <w:top w:val="nil"/>
              <w:left w:val="nil"/>
              <w:bottom w:val="single" w:sz="4" w:space="0" w:color="auto"/>
              <w:right w:val="single" w:sz="4" w:space="0" w:color="auto"/>
            </w:tcBorders>
            <w:shd w:val="clear" w:color="auto" w:fill="auto"/>
            <w:hideMark/>
          </w:tcPr>
          <w:p w14:paraId="3C177116" w14:textId="77777777" w:rsidR="00D059B5" w:rsidRPr="00D059B5" w:rsidRDefault="00D059B5" w:rsidP="00D059B5">
            <w:pPr>
              <w:rPr>
                <w:szCs w:val="28"/>
              </w:rPr>
            </w:pPr>
            <w:r w:rsidRPr="00D059B5">
              <w:rPr>
                <w:szCs w:val="28"/>
              </w:rPr>
              <w:t>тыс. Гкал</w:t>
            </w:r>
          </w:p>
        </w:tc>
        <w:tc>
          <w:tcPr>
            <w:tcW w:w="1570" w:type="dxa"/>
            <w:tcBorders>
              <w:top w:val="nil"/>
              <w:left w:val="nil"/>
              <w:bottom w:val="single" w:sz="4" w:space="0" w:color="auto"/>
              <w:right w:val="single" w:sz="4" w:space="0" w:color="auto"/>
            </w:tcBorders>
            <w:shd w:val="clear" w:color="auto" w:fill="auto"/>
            <w:hideMark/>
          </w:tcPr>
          <w:p w14:paraId="6A5A3EF8" w14:textId="77777777" w:rsidR="00D059B5" w:rsidRPr="00D059B5" w:rsidRDefault="00D059B5" w:rsidP="00D059B5">
            <w:pPr>
              <w:rPr>
                <w:szCs w:val="28"/>
              </w:rPr>
            </w:pPr>
            <w:r w:rsidRPr="00D059B5">
              <w:rPr>
                <w:szCs w:val="28"/>
              </w:rPr>
              <w:t>43.20374</w:t>
            </w:r>
          </w:p>
        </w:tc>
        <w:tc>
          <w:tcPr>
            <w:tcW w:w="1147" w:type="dxa"/>
            <w:tcBorders>
              <w:top w:val="nil"/>
              <w:left w:val="nil"/>
              <w:bottom w:val="single" w:sz="4" w:space="0" w:color="auto"/>
              <w:right w:val="single" w:sz="4" w:space="0" w:color="auto"/>
            </w:tcBorders>
            <w:shd w:val="clear" w:color="auto" w:fill="auto"/>
            <w:hideMark/>
          </w:tcPr>
          <w:p w14:paraId="232E921A" w14:textId="77777777" w:rsidR="00D059B5" w:rsidRPr="00D059B5" w:rsidRDefault="00D059B5" w:rsidP="00D059B5">
            <w:pPr>
              <w:rPr>
                <w:szCs w:val="28"/>
              </w:rPr>
            </w:pPr>
            <w:r w:rsidRPr="00D059B5">
              <w:rPr>
                <w:szCs w:val="28"/>
              </w:rPr>
              <w:t>43.2037</w:t>
            </w:r>
          </w:p>
        </w:tc>
        <w:tc>
          <w:tcPr>
            <w:tcW w:w="1287" w:type="dxa"/>
            <w:tcBorders>
              <w:top w:val="nil"/>
              <w:left w:val="nil"/>
              <w:bottom w:val="single" w:sz="4" w:space="0" w:color="auto"/>
              <w:right w:val="single" w:sz="4" w:space="0" w:color="auto"/>
            </w:tcBorders>
            <w:shd w:val="clear" w:color="auto" w:fill="auto"/>
            <w:hideMark/>
          </w:tcPr>
          <w:p w14:paraId="4CA7B966" w14:textId="77777777" w:rsidR="00D059B5" w:rsidRPr="00D059B5" w:rsidRDefault="00D059B5" w:rsidP="00D059B5">
            <w:pPr>
              <w:rPr>
                <w:szCs w:val="28"/>
              </w:rPr>
            </w:pPr>
            <w:r w:rsidRPr="00D059B5">
              <w:rPr>
                <w:szCs w:val="28"/>
              </w:rPr>
              <w:t>54.50773</w:t>
            </w:r>
          </w:p>
        </w:tc>
        <w:tc>
          <w:tcPr>
            <w:tcW w:w="1287" w:type="dxa"/>
            <w:tcBorders>
              <w:top w:val="nil"/>
              <w:left w:val="nil"/>
              <w:bottom w:val="single" w:sz="4" w:space="0" w:color="auto"/>
              <w:right w:val="single" w:sz="4" w:space="0" w:color="auto"/>
            </w:tcBorders>
            <w:shd w:val="clear" w:color="auto" w:fill="auto"/>
            <w:hideMark/>
          </w:tcPr>
          <w:p w14:paraId="5980629B" w14:textId="77777777" w:rsidR="00D059B5" w:rsidRPr="00D059B5" w:rsidRDefault="00D059B5" w:rsidP="00D059B5">
            <w:pPr>
              <w:rPr>
                <w:szCs w:val="28"/>
              </w:rPr>
            </w:pPr>
            <w:r w:rsidRPr="00D059B5">
              <w:rPr>
                <w:szCs w:val="28"/>
              </w:rPr>
              <w:t>84.95107</w:t>
            </w:r>
          </w:p>
        </w:tc>
        <w:tc>
          <w:tcPr>
            <w:tcW w:w="1427" w:type="dxa"/>
            <w:tcBorders>
              <w:top w:val="nil"/>
              <w:left w:val="nil"/>
              <w:bottom w:val="single" w:sz="4" w:space="0" w:color="auto"/>
              <w:right w:val="single" w:sz="4" w:space="0" w:color="auto"/>
            </w:tcBorders>
            <w:shd w:val="clear" w:color="auto" w:fill="auto"/>
            <w:hideMark/>
          </w:tcPr>
          <w:p w14:paraId="2D53CB5F" w14:textId="77777777" w:rsidR="00D059B5" w:rsidRPr="00D059B5" w:rsidRDefault="00D059B5" w:rsidP="00D059B5">
            <w:pPr>
              <w:rPr>
                <w:szCs w:val="28"/>
              </w:rPr>
            </w:pPr>
            <w:r w:rsidRPr="00D059B5">
              <w:rPr>
                <w:szCs w:val="28"/>
              </w:rPr>
              <w:t>100.07194</w:t>
            </w:r>
          </w:p>
        </w:tc>
        <w:tc>
          <w:tcPr>
            <w:tcW w:w="1427" w:type="dxa"/>
            <w:tcBorders>
              <w:top w:val="nil"/>
              <w:left w:val="nil"/>
              <w:bottom w:val="single" w:sz="4" w:space="0" w:color="auto"/>
              <w:right w:val="single" w:sz="4" w:space="0" w:color="auto"/>
            </w:tcBorders>
            <w:shd w:val="clear" w:color="auto" w:fill="auto"/>
            <w:hideMark/>
          </w:tcPr>
          <w:p w14:paraId="02ADC70B" w14:textId="77777777" w:rsidR="00D059B5" w:rsidRPr="00D059B5" w:rsidRDefault="00D059B5" w:rsidP="00D059B5">
            <w:pPr>
              <w:rPr>
                <w:szCs w:val="28"/>
              </w:rPr>
            </w:pPr>
            <w:r w:rsidRPr="00D059B5">
              <w:rPr>
                <w:szCs w:val="28"/>
              </w:rPr>
              <w:t>101.47394</w:t>
            </w:r>
          </w:p>
        </w:tc>
        <w:tc>
          <w:tcPr>
            <w:tcW w:w="1427" w:type="dxa"/>
            <w:tcBorders>
              <w:top w:val="nil"/>
              <w:left w:val="nil"/>
              <w:bottom w:val="single" w:sz="4" w:space="0" w:color="auto"/>
              <w:right w:val="single" w:sz="4" w:space="0" w:color="auto"/>
            </w:tcBorders>
            <w:shd w:val="clear" w:color="auto" w:fill="auto"/>
            <w:hideMark/>
          </w:tcPr>
          <w:p w14:paraId="5FB9A811" w14:textId="77777777" w:rsidR="00D059B5" w:rsidRPr="00D059B5" w:rsidRDefault="00D059B5" w:rsidP="00D059B5">
            <w:pPr>
              <w:rPr>
                <w:szCs w:val="28"/>
              </w:rPr>
            </w:pPr>
            <w:r w:rsidRPr="00D059B5">
              <w:rPr>
                <w:szCs w:val="28"/>
              </w:rPr>
              <w:t>101.47394</w:t>
            </w:r>
          </w:p>
        </w:tc>
        <w:tc>
          <w:tcPr>
            <w:tcW w:w="1427" w:type="dxa"/>
            <w:tcBorders>
              <w:top w:val="nil"/>
              <w:left w:val="nil"/>
              <w:bottom w:val="single" w:sz="4" w:space="0" w:color="auto"/>
              <w:right w:val="single" w:sz="4" w:space="0" w:color="auto"/>
            </w:tcBorders>
            <w:shd w:val="clear" w:color="auto" w:fill="auto"/>
            <w:hideMark/>
          </w:tcPr>
          <w:p w14:paraId="7071816C" w14:textId="77777777" w:rsidR="00D059B5" w:rsidRPr="00D059B5" w:rsidRDefault="00D059B5" w:rsidP="00D059B5">
            <w:pPr>
              <w:rPr>
                <w:szCs w:val="28"/>
              </w:rPr>
            </w:pPr>
            <w:r w:rsidRPr="00D059B5">
              <w:rPr>
                <w:szCs w:val="28"/>
              </w:rPr>
              <w:t>101.47394</w:t>
            </w:r>
          </w:p>
        </w:tc>
        <w:tc>
          <w:tcPr>
            <w:tcW w:w="1427" w:type="dxa"/>
            <w:tcBorders>
              <w:top w:val="nil"/>
              <w:left w:val="nil"/>
              <w:bottom w:val="single" w:sz="4" w:space="0" w:color="auto"/>
              <w:right w:val="single" w:sz="4" w:space="0" w:color="auto"/>
            </w:tcBorders>
            <w:shd w:val="clear" w:color="auto" w:fill="auto"/>
            <w:hideMark/>
          </w:tcPr>
          <w:p w14:paraId="4D7EF6A2" w14:textId="77777777" w:rsidR="00D059B5" w:rsidRPr="00D059B5" w:rsidRDefault="00D059B5" w:rsidP="00D059B5">
            <w:pPr>
              <w:rPr>
                <w:szCs w:val="28"/>
              </w:rPr>
            </w:pPr>
            <w:r w:rsidRPr="00D059B5">
              <w:rPr>
                <w:szCs w:val="28"/>
              </w:rPr>
              <w:t>101.47394</w:t>
            </w:r>
          </w:p>
        </w:tc>
        <w:tc>
          <w:tcPr>
            <w:tcW w:w="1427" w:type="dxa"/>
            <w:tcBorders>
              <w:top w:val="nil"/>
              <w:left w:val="nil"/>
              <w:bottom w:val="single" w:sz="4" w:space="0" w:color="auto"/>
              <w:right w:val="single" w:sz="4" w:space="0" w:color="auto"/>
            </w:tcBorders>
            <w:shd w:val="clear" w:color="auto" w:fill="auto"/>
            <w:hideMark/>
          </w:tcPr>
          <w:p w14:paraId="1AC87BFF" w14:textId="77777777" w:rsidR="00D059B5" w:rsidRPr="00D059B5" w:rsidRDefault="00D059B5" w:rsidP="00D059B5">
            <w:pPr>
              <w:rPr>
                <w:szCs w:val="28"/>
              </w:rPr>
            </w:pPr>
            <w:r w:rsidRPr="00D059B5">
              <w:rPr>
                <w:szCs w:val="28"/>
              </w:rPr>
              <w:t>101.47394</w:t>
            </w:r>
          </w:p>
        </w:tc>
      </w:tr>
      <w:tr w:rsidR="00D059B5" w:rsidRPr="00D059B5" w14:paraId="0307CDD4"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BF0CEC8" w14:textId="77777777" w:rsidR="00D059B5" w:rsidRPr="00D059B5" w:rsidRDefault="00D059B5" w:rsidP="00D059B5">
            <w:pPr>
              <w:rPr>
                <w:szCs w:val="28"/>
              </w:rPr>
            </w:pPr>
            <w:r w:rsidRPr="00D059B5">
              <w:rPr>
                <w:szCs w:val="28"/>
              </w:rPr>
              <w:t>5</w:t>
            </w:r>
          </w:p>
        </w:tc>
        <w:tc>
          <w:tcPr>
            <w:tcW w:w="4600" w:type="dxa"/>
            <w:tcBorders>
              <w:top w:val="nil"/>
              <w:left w:val="nil"/>
              <w:bottom w:val="single" w:sz="4" w:space="0" w:color="auto"/>
              <w:right w:val="single" w:sz="4" w:space="0" w:color="auto"/>
            </w:tcBorders>
            <w:shd w:val="clear" w:color="auto" w:fill="auto"/>
            <w:hideMark/>
          </w:tcPr>
          <w:p w14:paraId="4039B5C2" w14:textId="77777777" w:rsidR="00D059B5" w:rsidRPr="00D059B5" w:rsidRDefault="00D059B5" w:rsidP="00D059B5">
            <w:pPr>
              <w:rPr>
                <w:szCs w:val="28"/>
              </w:rPr>
            </w:pPr>
            <w:r w:rsidRPr="00D059B5">
              <w:rPr>
                <w:szCs w:val="28"/>
              </w:rPr>
              <w:t>Удельный расхода условного топлива на тепловую энергию, отпущенную с коллекторов котельной</w:t>
            </w:r>
          </w:p>
        </w:tc>
        <w:tc>
          <w:tcPr>
            <w:tcW w:w="1265" w:type="dxa"/>
            <w:tcBorders>
              <w:top w:val="nil"/>
              <w:left w:val="nil"/>
              <w:bottom w:val="single" w:sz="4" w:space="0" w:color="auto"/>
              <w:right w:val="single" w:sz="4" w:space="0" w:color="auto"/>
            </w:tcBorders>
            <w:shd w:val="clear" w:color="auto" w:fill="auto"/>
            <w:hideMark/>
          </w:tcPr>
          <w:p w14:paraId="00FEAAEC" w14:textId="77777777" w:rsidR="00D059B5" w:rsidRPr="00D059B5" w:rsidRDefault="00D059B5" w:rsidP="00D059B5">
            <w:pPr>
              <w:rPr>
                <w:szCs w:val="28"/>
              </w:rPr>
            </w:pPr>
            <w:r w:rsidRPr="00D059B5">
              <w:rPr>
                <w:szCs w:val="28"/>
              </w:rPr>
              <w:t>кг/Гкал</w:t>
            </w:r>
          </w:p>
        </w:tc>
        <w:tc>
          <w:tcPr>
            <w:tcW w:w="1570" w:type="dxa"/>
            <w:tcBorders>
              <w:top w:val="nil"/>
              <w:left w:val="nil"/>
              <w:bottom w:val="single" w:sz="4" w:space="0" w:color="auto"/>
              <w:right w:val="single" w:sz="4" w:space="0" w:color="auto"/>
            </w:tcBorders>
            <w:shd w:val="clear" w:color="auto" w:fill="auto"/>
            <w:hideMark/>
          </w:tcPr>
          <w:p w14:paraId="44EFD23C" w14:textId="77777777" w:rsidR="00D059B5" w:rsidRPr="00D059B5" w:rsidRDefault="00D059B5" w:rsidP="00D059B5">
            <w:pPr>
              <w:rPr>
                <w:szCs w:val="28"/>
              </w:rPr>
            </w:pPr>
            <w:r w:rsidRPr="00D059B5">
              <w:rPr>
                <w:szCs w:val="28"/>
              </w:rPr>
              <w:t>158.92</w:t>
            </w:r>
          </w:p>
        </w:tc>
        <w:tc>
          <w:tcPr>
            <w:tcW w:w="1147" w:type="dxa"/>
            <w:tcBorders>
              <w:top w:val="nil"/>
              <w:left w:val="nil"/>
              <w:bottom w:val="single" w:sz="4" w:space="0" w:color="auto"/>
              <w:right w:val="single" w:sz="4" w:space="0" w:color="auto"/>
            </w:tcBorders>
            <w:shd w:val="clear" w:color="auto" w:fill="auto"/>
            <w:hideMark/>
          </w:tcPr>
          <w:p w14:paraId="3F6131F9" w14:textId="77777777" w:rsidR="00D059B5" w:rsidRPr="00D059B5" w:rsidRDefault="00D059B5" w:rsidP="00D059B5">
            <w:pPr>
              <w:rPr>
                <w:szCs w:val="28"/>
              </w:rPr>
            </w:pPr>
            <w:r w:rsidRPr="00D059B5">
              <w:rPr>
                <w:szCs w:val="28"/>
              </w:rPr>
              <w:t>158.92</w:t>
            </w:r>
          </w:p>
        </w:tc>
        <w:tc>
          <w:tcPr>
            <w:tcW w:w="1287" w:type="dxa"/>
            <w:tcBorders>
              <w:top w:val="nil"/>
              <w:left w:val="nil"/>
              <w:bottom w:val="single" w:sz="4" w:space="0" w:color="auto"/>
              <w:right w:val="single" w:sz="4" w:space="0" w:color="auto"/>
            </w:tcBorders>
            <w:shd w:val="clear" w:color="auto" w:fill="auto"/>
            <w:hideMark/>
          </w:tcPr>
          <w:p w14:paraId="0EC6EB29" w14:textId="77777777" w:rsidR="00D059B5" w:rsidRPr="00D059B5" w:rsidRDefault="00D059B5" w:rsidP="00D059B5">
            <w:pPr>
              <w:rPr>
                <w:szCs w:val="28"/>
              </w:rPr>
            </w:pPr>
            <w:r w:rsidRPr="00D059B5">
              <w:rPr>
                <w:szCs w:val="28"/>
              </w:rPr>
              <w:t>158.92</w:t>
            </w:r>
          </w:p>
        </w:tc>
        <w:tc>
          <w:tcPr>
            <w:tcW w:w="1287" w:type="dxa"/>
            <w:tcBorders>
              <w:top w:val="nil"/>
              <w:left w:val="nil"/>
              <w:bottom w:val="single" w:sz="4" w:space="0" w:color="auto"/>
              <w:right w:val="single" w:sz="4" w:space="0" w:color="auto"/>
            </w:tcBorders>
            <w:shd w:val="clear" w:color="auto" w:fill="auto"/>
            <w:hideMark/>
          </w:tcPr>
          <w:p w14:paraId="0038453C"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09C4D143"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5E9CAF3C"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3BFB8C58"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3C43EAAE"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148EDF78"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481FB24B" w14:textId="77777777" w:rsidR="00D059B5" w:rsidRPr="00D059B5" w:rsidRDefault="00D059B5" w:rsidP="00D059B5">
            <w:pPr>
              <w:rPr>
                <w:szCs w:val="28"/>
              </w:rPr>
            </w:pPr>
            <w:r w:rsidRPr="00D059B5">
              <w:rPr>
                <w:szCs w:val="28"/>
              </w:rPr>
              <w:t>158.92</w:t>
            </w:r>
          </w:p>
        </w:tc>
      </w:tr>
      <w:tr w:rsidR="00D059B5" w:rsidRPr="00D059B5" w14:paraId="6A957C6C"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D6FE4AD" w14:textId="77777777" w:rsidR="00D059B5" w:rsidRPr="00D059B5" w:rsidRDefault="00D059B5" w:rsidP="00D059B5">
            <w:pPr>
              <w:rPr>
                <w:szCs w:val="28"/>
              </w:rPr>
            </w:pPr>
            <w:r w:rsidRPr="00D059B5">
              <w:rPr>
                <w:szCs w:val="28"/>
              </w:rPr>
              <w:t>6</w:t>
            </w:r>
          </w:p>
        </w:tc>
        <w:tc>
          <w:tcPr>
            <w:tcW w:w="4600" w:type="dxa"/>
            <w:tcBorders>
              <w:top w:val="nil"/>
              <w:left w:val="nil"/>
              <w:bottom w:val="single" w:sz="4" w:space="0" w:color="auto"/>
              <w:right w:val="single" w:sz="4" w:space="0" w:color="auto"/>
            </w:tcBorders>
            <w:shd w:val="clear" w:color="auto" w:fill="auto"/>
            <w:hideMark/>
          </w:tcPr>
          <w:p w14:paraId="28A4B690" w14:textId="77777777" w:rsidR="00D059B5" w:rsidRPr="00D059B5" w:rsidRDefault="00D059B5" w:rsidP="00D059B5">
            <w:pPr>
              <w:rPr>
                <w:szCs w:val="28"/>
              </w:rPr>
            </w:pPr>
            <w:r w:rsidRPr="00D059B5">
              <w:rPr>
                <w:szCs w:val="28"/>
              </w:rPr>
              <w:t>Коэффициент полезного использования теплоты топлива</w:t>
            </w:r>
          </w:p>
        </w:tc>
        <w:tc>
          <w:tcPr>
            <w:tcW w:w="1265" w:type="dxa"/>
            <w:tcBorders>
              <w:top w:val="nil"/>
              <w:left w:val="nil"/>
              <w:bottom w:val="single" w:sz="4" w:space="0" w:color="auto"/>
              <w:right w:val="single" w:sz="4" w:space="0" w:color="auto"/>
            </w:tcBorders>
            <w:shd w:val="clear" w:color="auto" w:fill="auto"/>
            <w:hideMark/>
          </w:tcPr>
          <w:p w14:paraId="51FC8A81"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605A48AF" w14:textId="77777777" w:rsidR="00D059B5" w:rsidRPr="00D059B5" w:rsidRDefault="00D059B5" w:rsidP="00D059B5">
            <w:pPr>
              <w:rPr>
                <w:szCs w:val="28"/>
              </w:rPr>
            </w:pPr>
            <w:r w:rsidRPr="00D059B5">
              <w:rPr>
                <w:szCs w:val="28"/>
              </w:rPr>
              <w:t>-</w:t>
            </w:r>
          </w:p>
        </w:tc>
        <w:tc>
          <w:tcPr>
            <w:tcW w:w="1147" w:type="dxa"/>
            <w:tcBorders>
              <w:top w:val="nil"/>
              <w:left w:val="nil"/>
              <w:bottom w:val="single" w:sz="4" w:space="0" w:color="auto"/>
              <w:right w:val="single" w:sz="4" w:space="0" w:color="auto"/>
            </w:tcBorders>
            <w:shd w:val="clear" w:color="auto" w:fill="auto"/>
            <w:hideMark/>
          </w:tcPr>
          <w:p w14:paraId="02A348E8"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4D308BE7"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5A73E96C"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BCEB02C"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33495CF4"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07FD5BC"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63373FA6"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59919F8A"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42A261FA" w14:textId="77777777" w:rsidR="00D059B5" w:rsidRPr="00D059B5" w:rsidRDefault="00D059B5" w:rsidP="00D059B5">
            <w:pPr>
              <w:rPr>
                <w:szCs w:val="28"/>
              </w:rPr>
            </w:pPr>
            <w:r w:rsidRPr="00D059B5">
              <w:rPr>
                <w:szCs w:val="28"/>
              </w:rPr>
              <w:t>-</w:t>
            </w:r>
          </w:p>
        </w:tc>
      </w:tr>
      <w:tr w:rsidR="00D059B5" w:rsidRPr="00D059B5" w14:paraId="6B73FCE4"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03D33BD1" w14:textId="77777777" w:rsidR="00D059B5" w:rsidRPr="00D059B5" w:rsidRDefault="00D059B5" w:rsidP="00D059B5">
            <w:pPr>
              <w:rPr>
                <w:szCs w:val="28"/>
              </w:rPr>
            </w:pPr>
            <w:r w:rsidRPr="00D059B5">
              <w:rPr>
                <w:szCs w:val="28"/>
              </w:rPr>
              <w:t>7</w:t>
            </w:r>
          </w:p>
        </w:tc>
        <w:tc>
          <w:tcPr>
            <w:tcW w:w="4600" w:type="dxa"/>
            <w:tcBorders>
              <w:top w:val="nil"/>
              <w:left w:val="nil"/>
              <w:bottom w:val="single" w:sz="4" w:space="0" w:color="auto"/>
              <w:right w:val="single" w:sz="4" w:space="0" w:color="auto"/>
            </w:tcBorders>
            <w:shd w:val="clear" w:color="auto" w:fill="auto"/>
            <w:hideMark/>
          </w:tcPr>
          <w:p w14:paraId="59AA68B6" w14:textId="77777777" w:rsidR="00D059B5" w:rsidRPr="00D059B5" w:rsidRDefault="00D059B5" w:rsidP="00D059B5">
            <w:pPr>
              <w:rPr>
                <w:szCs w:val="28"/>
              </w:rPr>
            </w:pPr>
            <w:r w:rsidRPr="00D059B5">
              <w:rPr>
                <w:szCs w:val="28"/>
              </w:rPr>
              <w:t>Число часов использования установленной тепловой мощности</w:t>
            </w:r>
          </w:p>
        </w:tc>
        <w:tc>
          <w:tcPr>
            <w:tcW w:w="1265" w:type="dxa"/>
            <w:tcBorders>
              <w:top w:val="nil"/>
              <w:left w:val="nil"/>
              <w:bottom w:val="single" w:sz="4" w:space="0" w:color="auto"/>
              <w:right w:val="single" w:sz="4" w:space="0" w:color="auto"/>
            </w:tcBorders>
            <w:shd w:val="clear" w:color="auto" w:fill="auto"/>
            <w:hideMark/>
          </w:tcPr>
          <w:p w14:paraId="797FF943" w14:textId="77777777" w:rsidR="00D059B5" w:rsidRPr="00D059B5" w:rsidRDefault="00D059B5" w:rsidP="00D059B5">
            <w:pPr>
              <w:rPr>
                <w:szCs w:val="28"/>
              </w:rPr>
            </w:pPr>
            <w:r w:rsidRPr="00D059B5">
              <w:rPr>
                <w:szCs w:val="28"/>
              </w:rPr>
              <w:t>час/год</w:t>
            </w:r>
          </w:p>
        </w:tc>
        <w:tc>
          <w:tcPr>
            <w:tcW w:w="1570" w:type="dxa"/>
            <w:tcBorders>
              <w:top w:val="nil"/>
              <w:left w:val="nil"/>
              <w:bottom w:val="single" w:sz="4" w:space="0" w:color="auto"/>
              <w:right w:val="single" w:sz="4" w:space="0" w:color="auto"/>
            </w:tcBorders>
            <w:shd w:val="clear" w:color="auto" w:fill="auto"/>
            <w:hideMark/>
          </w:tcPr>
          <w:p w14:paraId="3D8A75CD" w14:textId="77777777" w:rsidR="00D059B5" w:rsidRPr="00D059B5" w:rsidRDefault="00D059B5" w:rsidP="00D059B5">
            <w:pPr>
              <w:rPr>
                <w:szCs w:val="28"/>
              </w:rPr>
            </w:pPr>
            <w:r w:rsidRPr="00D059B5">
              <w:rPr>
                <w:szCs w:val="28"/>
              </w:rPr>
              <w:t>8424</w:t>
            </w:r>
          </w:p>
        </w:tc>
        <w:tc>
          <w:tcPr>
            <w:tcW w:w="1147" w:type="dxa"/>
            <w:tcBorders>
              <w:top w:val="nil"/>
              <w:left w:val="nil"/>
              <w:bottom w:val="single" w:sz="4" w:space="0" w:color="auto"/>
              <w:right w:val="single" w:sz="4" w:space="0" w:color="auto"/>
            </w:tcBorders>
            <w:shd w:val="clear" w:color="auto" w:fill="auto"/>
            <w:hideMark/>
          </w:tcPr>
          <w:p w14:paraId="03D61A0F"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47B26A18"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229D00D9"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7C364E69"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4A6AFA38"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50E1BBA"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94A58D5"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43EA7F1"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72BD83BE" w14:textId="77777777" w:rsidR="00D059B5" w:rsidRPr="00D059B5" w:rsidRDefault="00D059B5" w:rsidP="00D059B5">
            <w:pPr>
              <w:rPr>
                <w:szCs w:val="28"/>
              </w:rPr>
            </w:pPr>
            <w:r w:rsidRPr="00D059B5">
              <w:rPr>
                <w:szCs w:val="28"/>
              </w:rPr>
              <w:t>8424</w:t>
            </w:r>
          </w:p>
        </w:tc>
      </w:tr>
      <w:tr w:rsidR="00D059B5" w:rsidRPr="00D059B5" w14:paraId="25927B27"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BB9B42F" w14:textId="77777777" w:rsidR="00D059B5" w:rsidRPr="00D059B5" w:rsidRDefault="00D059B5" w:rsidP="00D059B5">
            <w:pPr>
              <w:rPr>
                <w:szCs w:val="28"/>
              </w:rPr>
            </w:pPr>
            <w:r w:rsidRPr="00D059B5">
              <w:rPr>
                <w:szCs w:val="28"/>
              </w:rPr>
              <w:t>8</w:t>
            </w:r>
          </w:p>
        </w:tc>
        <w:tc>
          <w:tcPr>
            <w:tcW w:w="4600" w:type="dxa"/>
            <w:tcBorders>
              <w:top w:val="nil"/>
              <w:left w:val="nil"/>
              <w:bottom w:val="single" w:sz="4" w:space="0" w:color="auto"/>
              <w:right w:val="single" w:sz="4" w:space="0" w:color="auto"/>
            </w:tcBorders>
            <w:shd w:val="clear" w:color="auto" w:fill="auto"/>
            <w:hideMark/>
          </w:tcPr>
          <w:p w14:paraId="7E424490" w14:textId="77777777" w:rsidR="00D059B5" w:rsidRPr="00D059B5" w:rsidRDefault="00D059B5" w:rsidP="00D059B5">
            <w:pPr>
              <w:rPr>
                <w:szCs w:val="28"/>
              </w:rPr>
            </w:pPr>
            <w:r w:rsidRPr="00D059B5">
              <w:rPr>
                <w:szCs w:val="28"/>
              </w:rPr>
              <w:t>Частота отказов с прекращением теплоснабжения от котельной</w:t>
            </w:r>
          </w:p>
        </w:tc>
        <w:tc>
          <w:tcPr>
            <w:tcW w:w="1265" w:type="dxa"/>
            <w:tcBorders>
              <w:top w:val="nil"/>
              <w:left w:val="nil"/>
              <w:bottom w:val="single" w:sz="4" w:space="0" w:color="auto"/>
              <w:right w:val="single" w:sz="4" w:space="0" w:color="auto"/>
            </w:tcBorders>
            <w:shd w:val="clear" w:color="auto" w:fill="auto"/>
            <w:hideMark/>
          </w:tcPr>
          <w:p w14:paraId="4F4D522E" w14:textId="77777777" w:rsidR="00D059B5" w:rsidRPr="00D059B5" w:rsidRDefault="00D059B5" w:rsidP="00D059B5">
            <w:pPr>
              <w:rPr>
                <w:szCs w:val="28"/>
              </w:rPr>
            </w:pPr>
            <w:r w:rsidRPr="00D059B5">
              <w:rPr>
                <w:szCs w:val="28"/>
              </w:rPr>
              <w:t>1/год</w:t>
            </w:r>
          </w:p>
        </w:tc>
        <w:tc>
          <w:tcPr>
            <w:tcW w:w="1570" w:type="dxa"/>
            <w:tcBorders>
              <w:top w:val="nil"/>
              <w:left w:val="nil"/>
              <w:bottom w:val="single" w:sz="4" w:space="0" w:color="auto"/>
              <w:right w:val="single" w:sz="4" w:space="0" w:color="auto"/>
            </w:tcBorders>
            <w:shd w:val="clear" w:color="auto" w:fill="auto"/>
            <w:hideMark/>
          </w:tcPr>
          <w:p w14:paraId="645690F1" w14:textId="77777777" w:rsidR="00D059B5" w:rsidRPr="00D059B5" w:rsidRDefault="00D059B5" w:rsidP="00D059B5">
            <w:pPr>
              <w:rPr>
                <w:szCs w:val="28"/>
              </w:rPr>
            </w:pPr>
            <w:r w:rsidRPr="00D059B5">
              <w:rPr>
                <w:szCs w:val="28"/>
              </w:rPr>
              <w:t>3</w:t>
            </w:r>
          </w:p>
        </w:tc>
        <w:tc>
          <w:tcPr>
            <w:tcW w:w="1147" w:type="dxa"/>
            <w:tcBorders>
              <w:top w:val="nil"/>
              <w:left w:val="nil"/>
              <w:bottom w:val="single" w:sz="4" w:space="0" w:color="auto"/>
              <w:right w:val="single" w:sz="4" w:space="0" w:color="auto"/>
            </w:tcBorders>
            <w:shd w:val="clear" w:color="auto" w:fill="auto"/>
            <w:hideMark/>
          </w:tcPr>
          <w:p w14:paraId="68034C68"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61973055"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00262511"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5268BE23"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17533111"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6D8E0DB3"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7DB07287"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75269176"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63A755C6" w14:textId="77777777" w:rsidR="00D059B5" w:rsidRPr="00D059B5" w:rsidRDefault="00D059B5" w:rsidP="00D059B5">
            <w:pPr>
              <w:rPr>
                <w:szCs w:val="28"/>
              </w:rPr>
            </w:pPr>
            <w:r w:rsidRPr="00D059B5">
              <w:rPr>
                <w:szCs w:val="28"/>
              </w:rPr>
              <w:t>0</w:t>
            </w:r>
          </w:p>
        </w:tc>
      </w:tr>
      <w:tr w:rsidR="00D059B5" w:rsidRPr="00D059B5" w14:paraId="463613A5"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7F8B420F" w14:textId="77777777" w:rsidR="00D059B5" w:rsidRPr="00D059B5" w:rsidRDefault="00D059B5" w:rsidP="00D059B5">
            <w:pPr>
              <w:rPr>
                <w:szCs w:val="28"/>
              </w:rPr>
            </w:pPr>
            <w:r w:rsidRPr="00D059B5">
              <w:rPr>
                <w:szCs w:val="28"/>
              </w:rPr>
              <w:t>9</w:t>
            </w:r>
          </w:p>
        </w:tc>
        <w:tc>
          <w:tcPr>
            <w:tcW w:w="4600" w:type="dxa"/>
            <w:tcBorders>
              <w:top w:val="nil"/>
              <w:left w:val="nil"/>
              <w:bottom w:val="single" w:sz="4" w:space="0" w:color="auto"/>
              <w:right w:val="single" w:sz="4" w:space="0" w:color="auto"/>
            </w:tcBorders>
            <w:shd w:val="clear" w:color="auto" w:fill="auto"/>
            <w:hideMark/>
          </w:tcPr>
          <w:p w14:paraId="1C7230D0" w14:textId="77777777" w:rsidR="00D059B5" w:rsidRPr="00D059B5" w:rsidRDefault="00D059B5" w:rsidP="00D059B5">
            <w:pPr>
              <w:rPr>
                <w:szCs w:val="28"/>
              </w:rPr>
            </w:pPr>
            <w:r w:rsidRPr="00D059B5">
              <w:rPr>
                <w:szCs w:val="28"/>
              </w:rPr>
              <w:t>Доля автоматизированных котельных без обслуживающего персонала с УТМ меньше/равной 10 Гкал/</w:t>
            </w:r>
          </w:p>
        </w:tc>
        <w:tc>
          <w:tcPr>
            <w:tcW w:w="1265" w:type="dxa"/>
            <w:tcBorders>
              <w:top w:val="nil"/>
              <w:left w:val="nil"/>
              <w:bottom w:val="single" w:sz="4" w:space="0" w:color="auto"/>
              <w:right w:val="single" w:sz="4" w:space="0" w:color="auto"/>
            </w:tcBorders>
            <w:shd w:val="clear" w:color="auto" w:fill="auto"/>
            <w:hideMark/>
          </w:tcPr>
          <w:p w14:paraId="63C75CAC"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723B2CC4"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633145D3"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74509BC5"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5374D8E4"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44B1744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6C68C4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A005A61"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2A982C3B"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2AE5A9FA"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47B6ADCB" w14:textId="77777777" w:rsidR="00D059B5" w:rsidRPr="00D059B5" w:rsidRDefault="00D059B5" w:rsidP="00D059B5">
            <w:pPr>
              <w:rPr>
                <w:szCs w:val="28"/>
              </w:rPr>
            </w:pPr>
            <w:r w:rsidRPr="00D059B5">
              <w:rPr>
                <w:szCs w:val="28"/>
              </w:rPr>
              <w:t>100.00</w:t>
            </w:r>
          </w:p>
        </w:tc>
      </w:tr>
      <w:tr w:rsidR="00D059B5" w:rsidRPr="00D059B5" w14:paraId="4E6E0262"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39C850C" w14:textId="77777777" w:rsidR="00D059B5" w:rsidRPr="00D059B5" w:rsidRDefault="00D059B5" w:rsidP="00D059B5">
            <w:pPr>
              <w:rPr>
                <w:szCs w:val="28"/>
              </w:rPr>
            </w:pPr>
            <w:r w:rsidRPr="00D059B5">
              <w:rPr>
                <w:szCs w:val="28"/>
              </w:rPr>
              <w:t>10</w:t>
            </w:r>
          </w:p>
        </w:tc>
        <w:tc>
          <w:tcPr>
            <w:tcW w:w="4600" w:type="dxa"/>
            <w:tcBorders>
              <w:top w:val="nil"/>
              <w:left w:val="nil"/>
              <w:bottom w:val="single" w:sz="4" w:space="0" w:color="auto"/>
              <w:right w:val="single" w:sz="4" w:space="0" w:color="auto"/>
            </w:tcBorders>
            <w:shd w:val="clear" w:color="auto" w:fill="auto"/>
            <w:hideMark/>
          </w:tcPr>
          <w:p w14:paraId="46A8EA9C" w14:textId="77777777" w:rsidR="00D059B5" w:rsidRPr="00D059B5" w:rsidRDefault="00D059B5" w:rsidP="00D059B5">
            <w:pPr>
              <w:rPr>
                <w:szCs w:val="28"/>
              </w:rPr>
            </w:pPr>
            <w:r w:rsidRPr="00D059B5">
              <w:rPr>
                <w:szCs w:val="28"/>
              </w:rPr>
              <w:t>Доля котельных оборудованных приборами учета</w:t>
            </w:r>
          </w:p>
        </w:tc>
        <w:tc>
          <w:tcPr>
            <w:tcW w:w="1265" w:type="dxa"/>
            <w:tcBorders>
              <w:top w:val="nil"/>
              <w:left w:val="nil"/>
              <w:bottom w:val="single" w:sz="4" w:space="0" w:color="auto"/>
              <w:right w:val="single" w:sz="4" w:space="0" w:color="auto"/>
            </w:tcBorders>
            <w:shd w:val="clear" w:color="auto" w:fill="auto"/>
            <w:hideMark/>
          </w:tcPr>
          <w:p w14:paraId="593D46ED"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1ED6CD4A"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318E4588"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3A0E4E58"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51E05AF0"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270D8247"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4C4BB682"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0FA57577"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599820B5"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3C2BAEB9"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2DAC96B" w14:textId="77777777" w:rsidR="00D059B5" w:rsidRPr="00D059B5" w:rsidRDefault="00D059B5" w:rsidP="00D059B5">
            <w:pPr>
              <w:rPr>
                <w:szCs w:val="28"/>
              </w:rPr>
            </w:pPr>
            <w:r w:rsidRPr="00D059B5">
              <w:rPr>
                <w:szCs w:val="28"/>
              </w:rPr>
              <w:t>100.00</w:t>
            </w:r>
          </w:p>
        </w:tc>
      </w:tr>
      <w:tr w:rsidR="00D059B5" w:rsidRPr="00D059B5" w14:paraId="56E8F9B8" w14:textId="77777777" w:rsidTr="00D059B5">
        <w:trPr>
          <w:trHeight w:val="20"/>
        </w:trPr>
        <w:tc>
          <w:tcPr>
            <w:tcW w:w="20660" w:type="dxa"/>
            <w:gridSpan w:val="13"/>
            <w:tcBorders>
              <w:top w:val="single" w:sz="4" w:space="0" w:color="auto"/>
              <w:left w:val="single" w:sz="4" w:space="0" w:color="auto"/>
              <w:bottom w:val="single" w:sz="4" w:space="0" w:color="auto"/>
              <w:right w:val="single" w:sz="4" w:space="0" w:color="auto"/>
            </w:tcBorders>
            <w:shd w:val="clear" w:color="auto" w:fill="auto"/>
            <w:hideMark/>
          </w:tcPr>
          <w:p w14:paraId="6D5E54D2" w14:textId="77777777" w:rsidR="00D059B5" w:rsidRPr="00D059B5" w:rsidRDefault="00D059B5" w:rsidP="00D059B5">
            <w:pPr>
              <w:rPr>
                <w:szCs w:val="28"/>
              </w:rPr>
            </w:pPr>
            <w:r w:rsidRPr="00D059B5">
              <w:rPr>
                <w:szCs w:val="28"/>
              </w:rPr>
              <w:t>Котельная, д. Казанцево, ул. Строительная, 17</w:t>
            </w:r>
          </w:p>
        </w:tc>
      </w:tr>
      <w:tr w:rsidR="00D059B5" w:rsidRPr="00D059B5" w14:paraId="470AC267"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42C0E461" w14:textId="77777777" w:rsidR="00D059B5" w:rsidRPr="00D059B5" w:rsidRDefault="00D059B5" w:rsidP="00D059B5">
            <w:pPr>
              <w:rPr>
                <w:szCs w:val="28"/>
              </w:rPr>
            </w:pPr>
            <w:r w:rsidRPr="00D059B5">
              <w:rPr>
                <w:szCs w:val="28"/>
              </w:rPr>
              <w:t>1</w:t>
            </w:r>
          </w:p>
        </w:tc>
        <w:tc>
          <w:tcPr>
            <w:tcW w:w="4600" w:type="dxa"/>
            <w:tcBorders>
              <w:top w:val="nil"/>
              <w:left w:val="nil"/>
              <w:bottom w:val="single" w:sz="4" w:space="0" w:color="auto"/>
              <w:right w:val="single" w:sz="4" w:space="0" w:color="auto"/>
            </w:tcBorders>
            <w:shd w:val="clear" w:color="auto" w:fill="auto"/>
            <w:hideMark/>
          </w:tcPr>
          <w:p w14:paraId="7D064396" w14:textId="77777777" w:rsidR="00D059B5" w:rsidRPr="00D059B5" w:rsidRDefault="00D059B5" w:rsidP="00D059B5">
            <w:pPr>
              <w:rPr>
                <w:szCs w:val="28"/>
              </w:rPr>
            </w:pPr>
            <w:r w:rsidRPr="00D059B5">
              <w:rPr>
                <w:szCs w:val="28"/>
              </w:rPr>
              <w:t>Установленная тепловая мощность котельной:</w:t>
            </w:r>
          </w:p>
        </w:tc>
        <w:tc>
          <w:tcPr>
            <w:tcW w:w="1265" w:type="dxa"/>
            <w:tcBorders>
              <w:top w:val="nil"/>
              <w:left w:val="nil"/>
              <w:bottom w:val="single" w:sz="4" w:space="0" w:color="auto"/>
              <w:right w:val="single" w:sz="4" w:space="0" w:color="auto"/>
            </w:tcBorders>
            <w:shd w:val="clear" w:color="auto" w:fill="auto"/>
            <w:hideMark/>
          </w:tcPr>
          <w:p w14:paraId="745BD656"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023AA366" w14:textId="77777777" w:rsidR="00D059B5" w:rsidRPr="00D059B5" w:rsidRDefault="00D059B5" w:rsidP="00D059B5">
            <w:pPr>
              <w:rPr>
                <w:szCs w:val="28"/>
              </w:rPr>
            </w:pPr>
            <w:r w:rsidRPr="00D059B5">
              <w:rPr>
                <w:szCs w:val="28"/>
              </w:rPr>
              <w:t>7.74</w:t>
            </w:r>
          </w:p>
        </w:tc>
        <w:tc>
          <w:tcPr>
            <w:tcW w:w="1147" w:type="dxa"/>
            <w:tcBorders>
              <w:top w:val="nil"/>
              <w:left w:val="nil"/>
              <w:bottom w:val="single" w:sz="4" w:space="0" w:color="auto"/>
              <w:right w:val="single" w:sz="4" w:space="0" w:color="auto"/>
            </w:tcBorders>
            <w:shd w:val="clear" w:color="auto" w:fill="auto"/>
            <w:hideMark/>
          </w:tcPr>
          <w:p w14:paraId="1E9B20CD" w14:textId="77777777" w:rsidR="00D059B5" w:rsidRPr="00D059B5" w:rsidRDefault="00D059B5" w:rsidP="00D059B5">
            <w:pPr>
              <w:rPr>
                <w:szCs w:val="28"/>
              </w:rPr>
            </w:pPr>
            <w:r w:rsidRPr="00D059B5">
              <w:rPr>
                <w:szCs w:val="28"/>
              </w:rPr>
              <w:t>7.74</w:t>
            </w:r>
          </w:p>
        </w:tc>
        <w:tc>
          <w:tcPr>
            <w:tcW w:w="1287" w:type="dxa"/>
            <w:tcBorders>
              <w:top w:val="nil"/>
              <w:left w:val="nil"/>
              <w:bottom w:val="single" w:sz="4" w:space="0" w:color="auto"/>
              <w:right w:val="single" w:sz="4" w:space="0" w:color="auto"/>
            </w:tcBorders>
            <w:shd w:val="clear" w:color="auto" w:fill="auto"/>
            <w:hideMark/>
          </w:tcPr>
          <w:p w14:paraId="40461A6A" w14:textId="77777777" w:rsidR="00D059B5" w:rsidRPr="00D059B5" w:rsidRDefault="00D059B5" w:rsidP="00D059B5">
            <w:pPr>
              <w:rPr>
                <w:szCs w:val="28"/>
              </w:rPr>
            </w:pPr>
            <w:r w:rsidRPr="00D059B5">
              <w:rPr>
                <w:szCs w:val="28"/>
              </w:rPr>
              <w:t>7.74</w:t>
            </w:r>
          </w:p>
        </w:tc>
        <w:tc>
          <w:tcPr>
            <w:tcW w:w="1287" w:type="dxa"/>
            <w:tcBorders>
              <w:top w:val="nil"/>
              <w:left w:val="nil"/>
              <w:bottom w:val="single" w:sz="4" w:space="0" w:color="auto"/>
              <w:right w:val="single" w:sz="4" w:space="0" w:color="auto"/>
            </w:tcBorders>
            <w:shd w:val="clear" w:color="auto" w:fill="auto"/>
            <w:hideMark/>
          </w:tcPr>
          <w:p w14:paraId="5C7018FE"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537BA2DC"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4923C2EA"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7BF9618C"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29203032"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52E5BD36"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5298B2A8" w14:textId="77777777" w:rsidR="00D059B5" w:rsidRPr="00D059B5" w:rsidRDefault="00D059B5" w:rsidP="00D059B5">
            <w:pPr>
              <w:rPr>
                <w:szCs w:val="28"/>
              </w:rPr>
            </w:pPr>
            <w:r w:rsidRPr="00D059B5">
              <w:rPr>
                <w:szCs w:val="28"/>
              </w:rPr>
              <w:t>7.74</w:t>
            </w:r>
          </w:p>
        </w:tc>
      </w:tr>
      <w:tr w:rsidR="00D059B5" w:rsidRPr="00D059B5" w14:paraId="2DB4B112"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02D0CE6D" w14:textId="77777777" w:rsidR="00D059B5" w:rsidRPr="00D059B5" w:rsidRDefault="00D059B5" w:rsidP="00D059B5">
            <w:pPr>
              <w:rPr>
                <w:szCs w:val="28"/>
              </w:rPr>
            </w:pPr>
            <w:r w:rsidRPr="00D059B5">
              <w:rPr>
                <w:szCs w:val="28"/>
              </w:rPr>
              <w:t>2</w:t>
            </w:r>
          </w:p>
        </w:tc>
        <w:tc>
          <w:tcPr>
            <w:tcW w:w="4600" w:type="dxa"/>
            <w:tcBorders>
              <w:top w:val="nil"/>
              <w:left w:val="nil"/>
              <w:bottom w:val="single" w:sz="4" w:space="0" w:color="auto"/>
              <w:right w:val="single" w:sz="4" w:space="0" w:color="auto"/>
            </w:tcBorders>
            <w:shd w:val="clear" w:color="auto" w:fill="auto"/>
            <w:hideMark/>
          </w:tcPr>
          <w:p w14:paraId="1F8BD962" w14:textId="77777777" w:rsidR="00D059B5" w:rsidRPr="00D059B5" w:rsidRDefault="00D059B5" w:rsidP="00D059B5">
            <w:pPr>
              <w:rPr>
                <w:szCs w:val="28"/>
              </w:rPr>
            </w:pPr>
            <w:r w:rsidRPr="00D059B5">
              <w:rPr>
                <w:szCs w:val="28"/>
              </w:rPr>
              <w:t>Присоединенная тепловая нагрузка</w:t>
            </w:r>
          </w:p>
        </w:tc>
        <w:tc>
          <w:tcPr>
            <w:tcW w:w="1265" w:type="dxa"/>
            <w:tcBorders>
              <w:top w:val="nil"/>
              <w:left w:val="nil"/>
              <w:bottom w:val="single" w:sz="4" w:space="0" w:color="auto"/>
              <w:right w:val="single" w:sz="4" w:space="0" w:color="auto"/>
            </w:tcBorders>
            <w:shd w:val="clear" w:color="auto" w:fill="auto"/>
            <w:hideMark/>
          </w:tcPr>
          <w:p w14:paraId="531F3768"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6F9D611A" w14:textId="77777777" w:rsidR="00D059B5" w:rsidRPr="00D059B5" w:rsidRDefault="00D059B5" w:rsidP="00D059B5">
            <w:pPr>
              <w:rPr>
                <w:szCs w:val="28"/>
              </w:rPr>
            </w:pPr>
            <w:r w:rsidRPr="00D059B5">
              <w:rPr>
                <w:szCs w:val="28"/>
              </w:rPr>
              <w:t>6.89</w:t>
            </w:r>
          </w:p>
        </w:tc>
        <w:tc>
          <w:tcPr>
            <w:tcW w:w="1147" w:type="dxa"/>
            <w:tcBorders>
              <w:top w:val="nil"/>
              <w:left w:val="nil"/>
              <w:bottom w:val="single" w:sz="4" w:space="0" w:color="auto"/>
              <w:right w:val="single" w:sz="4" w:space="0" w:color="auto"/>
            </w:tcBorders>
            <w:shd w:val="clear" w:color="auto" w:fill="auto"/>
            <w:hideMark/>
          </w:tcPr>
          <w:p w14:paraId="03A317DD" w14:textId="77777777" w:rsidR="00D059B5" w:rsidRPr="00D059B5" w:rsidRDefault="00D059B5" w:rsidP="00D059B5">
            <w:pPr>
              <w:rPr>
                <w:szCs w:val="28"/>
              </w:rPr>
            </w:pPr>
            <w:r w:rsidRPr="00D059B5">
              <w:rPr>
                <w:szCs w:val="28"/>
              </w:rPr>
              <w:t>6.89</w:t>
            </w:r>
          </w:p>
        </w:tc>
        <w:tc>
          <w:tcPr>
            <w:tcW w:w="1287" w:type="dxa"/>
            <w:tcBorders>
              <w:top w:val="nil"/>
              <w:left w:val="nil"/>
              <w:bottom w:val="single" w:sz="4" w:space="0" w:color="auto"/>
              <w:right w:val="single" w:sz="4" w:space="0" w:color="auto"/>
            </w:tcBorders>
            <w:shd w:val="clear" w:color="auto" w:fill="auto"/>
            <w:hideMark/>
          </w:tcPr>
          <w:p w14:paraId="22D71EAD" w14:textId="77777777" w:rsidR="00D059B5" w:rsidRPr="00D059B5" w:rsidRDefault="00D059B5" w:rsidP="00D059B5">
            <w:pPr>
              <w:rPr>
                <w:szCs w:val="28"/>
              </w:rPr>
            </w:pPr>
            <w:r w:rsidRPr="00D059B5">
              <w:rPr>
                <w:szCs w:val="28"/>
              </w:rPr>
              <w:t>6.89</w:t>
            </w:r>
          </w:p>
        </w:tc>
        <w:tc>
          <w:tcPr>
            <w:tcW w:w="1287" w:type="dxa"/>
            <w:tcBorders>
              <w:top w:val="nil"/>
              <w:left w:val="nil"/>
              <w:bottom w:val="single" w:sz="4" w:space="0" w:color="auto"/>
              <w:right w:val="single" w:sz="4" w:space="0" w:color="auto"/>
            </w:tcBorders>
            <w:shd w:val="clear" w:color="auto" w:fill="auto"/>
            <w:hideMark/>
          </w:tcPr>
          <w:p w14:paraId="31C09ED3"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4599E589"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3C078D4A"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08C42588"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67E0771E"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2946BA41"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196408DC" w14:textId="77777777" w:rsidR="00D059B5" w:rsidRPr="00D059B5" w:rsidRDefault="00D059B5" w:rsidP="00D059B5">
            <w:pPr>
              <w:rPr>
                <w:szCs w:val="28"/>
              </w:rPr>
            </w:pPr>
            <w:r w:rsidRPr="00D059B5">
              <w:rPr>
                <w:szCs w:val="28"/>
              </w:rPr>
              <w:t>6.89</w:t>
            </w:r>
          </w:p>
        </w:tc>
      </w:tr>
      <w:tr w:rsidR="00D059B5" w:rsidRPr="00D059B5" w14:paraId="7B29A29E"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07F9CE84" w14:textId="77777777" w:rsidR="00D059B5" w:rsidRPr="00D059B5" w:rsidRDefault="00D059B5" w:rsidP="00D059B5">
            <w:pPr>
              <w:rPr>
                <w:szCs w:val="28"/>
              </w:rPr>
            </w:pPr>
            <w:r w:rsidRPr="00D059B5">
              <w:rPr>
                <w:szCs w:val="28"/>
              </w:rPr>
              <w:t>3</w:t>
            </w:r>
          </w:p>
        </w:tc>
        <w:tc>
          <w:tcPr>
            <w:tcW w:w="4600" w:type="dxa"/>
            <w:tcBorders>
              <w:top w:val="nil"/>
              <w:left w:val="nil"/>
              <w:bottom w:val="single" w:sz="4" w:space="0" w:color="auto"/>
              <w:right w:val="single" w:sz="4" w:space="0" w:color="auto"/>
            </w:tcBorders>
            <w:shd w:val="clear" w:color="auto" w:fill="auto"/>
            <w:hideMark/>
          </w:tcPr>
          <w:p w14:paraId="157462AA" w14:textId="77777777" w:rsidR="00D059B5" w:rsidRPr="00D059B5" w:rsidRDefault="00D059B5" w:rsidP="00D059B5">
            <w:pPr>
              <w:rPr>
                <w:szCs w:val="28"/>
              </w:rPr>
            </w:pPr>
            <w:r w:rsidRPr="00D059B5">
              <w:rPr>
                <w:szCs w:val="28"/>
              </w:rPr>
              <w:t>Доля резерва тепловой мощности котельной</w:t>
            </w:r>
          </w:p>
        </w:tc>
        <w:tc>
          <w:tcPr>
            <w:tcW w:w="1265" w:type="dxa"/>
            <w:tcBorders>
              <w:top w:val="nil"/>
              <w:left w:val="nil"/>
              <w:bottom w:val="single" w:sz="4" w:space="0" w:color="auto"/>
              <w:right w:val="single" w:sz="4" w:space="0" w:color="auto"/>
            </w:tcBorders>
            <w:shd w:val="clear" w:color="auto" w:fill="auto"/>
            <w:hideMark/>
          </w:tcPr>
          <w:p w14:paraId="2CF9DCE4"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089BD519" w14:textId="77777777" w:rsidR="00D059B5" w:rsidRPr="00D059B5" w:rsidRDefault="00D059B5" w:rsidP="00D059B5">
            <w:pPr>
              <w:rPr>
                <w:szCs w:val="28"/>
              </w:rPr>
            </w:pPr>
            <w:r w:rsidRPr="00D059B5">
              <w:rPr>
                <w:szCs w:val="28"/>
              </w:rPr>
              <w:t>10.98</w:t>
            </w:r>
          </w:p>
        </w:tc>
        <w:tc>
          <w:tcPr>
            <w:tcW w:w="1147" w:type="dxa"/>
            <w:tcBorders>
              <w:top w:val="nil"/>
              <w:left w:val="nil"/>
              <w:bottom w:val="single" w:sz="4" w:space="0" w:color="auto"/>
              <w:right w:val="single" w:sz="4" w:space="0" w:color="auto"/>
            </w:tcBorders>
            <w:shd w:val="clear" w:color="auto" w:fill="auto"/>
            <w:hideMark/>
          </w:tcPr>
          <w:p w14:paraId="5D4AD162" w14:textId="77777777" w:rsidR="00D059B5" w:rsidRPr="00D059B5" w:rsidRDefault="00D059B5" w:rsidP="00D059B5">
            <w:pPr>
              <w:rPr>
                <w:szCs w:val="28"/>
              </w:rPr>
            </w:pPr>
            <w:r w:rsidRPr="00D059B5">
              <w:rPr>
                <w:szCs w:val="28"/>
              </w:rPr>
              <w:t>10.98</w:t>
            </w:r>
          </w:p>
        </w:tc>
        <w:tc>
          <w:tcPr>
            <w:tcW w:w="1287" w:type="dxa"/>
            <w:tcBorders>
              <w:top w:val="nil"/>
              <w:left w:val="nil"/>
              <w:bottom w:val="single" w:sz="4" w:space="0" w:color="auto"/>
              <w:right w:val="single" w:sz="4" w:space="0" w:color="auto"/>
            </w:tcBorders>
            <w:shd w:val="clear" w:color="auto" w:fill="auto"/>
            <w:hideMark/>
          </w:tcPr>
          <w:p w14:paraId="1A4F8A60" w14:textId="77777777" w:rsidR="00D059B5" w:rsidRPr="00D059B5" w:rsidRDefault="00D059B5" w:rsidP="00D059B5">
            <w:pPr>
              <w:rPr>
                <w:szCs w:val="28"/>
              </w:rPr>
            </w:pPr>
            <w:r w:rsidRPr="00D059B5">
              <w:rPr>
                <w:szCs w:val="28"/>
              </w:rPr>
              <w:t>10.98</w:t>
            </w:r>
          </w:p>
        </w:tc>
        <w:tc>
          <w:tcPr>
            <w:tcW w:w="1287" w:type="dxa"/>
            <w:tcBorders>
              <w:top w:val="nil"/>
              <w:left w:val="nil"/>
              <w:bottom w:val="single" w:sz="4" w:space="0" w:color="auto"/>
              <w:right w:val="single" w:sz="4" w:space="0" w:color="auto"/>
            </w:tcBorders>
            <w:shd w:val="clear" w:color="auto" w:fill="auto"/>
            <w:hideMark/>
          </w:tcPr>
          <w:p w14:paraId="787C3C52"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5122FF83"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46B129D1"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159E1FFA"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6E3D869F"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49626292"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5E6C4897" w14:textId="77777777" w:rsidR="00D059B5" w:rsidRPr="00D059B5" w:rsidRDefault="00D059B5" w:rsidP="00D059B5">
            <w:pPr>
              <w:rPr>
                <w:szCs w:val="28"/>
              </w:rPr>
            </w:pPr>
            <w:r w:rsidRPr="00D059B5">
              <w:rPr>
                <w:szCs w:val="28"/>
              </w:rPr>
              <w:t>10.98</w:t>
            </w:r>
          </w:p>
        </w:tc>
      </w:tr>
      <w:tr w:rsidR="00D059B5" w:rsidRPr="00D059B5" w14:paraId="7E4E817F"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07507878" w14:textId="77777777" w:rsidR="00D059B5" w:rsidRPr="00D059B5" w:rsidRDefault="00D059B5" w:rsidP="00D059B5">
            <w:pPr>
              <w:rPr>
                <w:szCs w:val="28"/>
              </w:rPr>
            </w:pPr>
            <w:r w:rsidRPr="00D059B5">
              <w:rPr>
                <w:szCs w:val="28"/>
              </w:rPr>
              <w:t>4</w:t>
            </w:r>
          </w:p>
        </w:tc>
        <w:tc>
          <w:tcPr>
            <w:tcW w:w="4600" w:type="dxa"/>
            <w:tcBorders>
              <w:top w:val="nil"/>
              <w:left w:val="nil"/>
              <w:bottom w:val="single" w:sz="4" w:space="0" w:color="auto"/>
              <w:right w:val="single" w:sz="4" w:space="0" w:color="auto"/>
            </w:tcBorders>
            <w:shd w:val="clear" w:color="auto" w:fill="auto"/>
            <w:hideMark/>
          </w:tcPr>
          <w:p w14:paraId="352A4AD1" w14:textId="77777777" w:rsidR="00D059B5" w:rsidRPr="00D059B5" w:rsidRDefault="00D059B5" w:rsidP="00D059B5">
            <w:pPr>
              <w:rPr>
                <w:szCs w:val="28"/>
              </w:rPr>
            </w:pPr>
            <w:r w:rsidRPr="00D059B5">
              <w:rPr>
                <w:szCs w:val="28"/>
              </w:rPr>
              <w:t>Полезный отпуск тепловой энергии</w:t>
            </w:r>
          </w:p>
        </w:tc>
        <w:tc>
          <w:tcPr>
            <w:tcW w:w="1265" w:type="dxa"/>
            <w:tcBorders>
              <w:top w:val="nil"/>
              <w:left w:val="nil"/>
              <w:bottom w:val="single" w:sz="4" w:space="0" w:color="auto"/>
              <w:right w:val="single" w:sz="4" w:space="0" w:color="auto"/>
            </w:tcBorders>
            <w:shd w:val="clear" w:color="auto" w:fill="auto"/>
            <w:hideMark/>
          </w:tcPr>
          <w:p w14:paraId="328508BF" w14:textId="77777777" w:rsidR="00D059B5" w:rsidRPr="00D059B5" w:rsidRDefault="00D059B5" w:rsidP="00D059B5">
            <w:pPr>
              <w:rPr>
                <w:szCs w:val="28"/>
              </w:rPr>
            </w:pPr>
            <w:r w:rsidRPr="00D059B5">
              <w:rPr>
                <w:szCs w:val="28"/>
              </w:rPr>
              <w:t>тыс. Гкал</w:t>
            </w:r>
          </w:p>
        </w:tc>
        <w:tc>
          <w:tcPr>
            <w:tcW w:w="1570" w:type="dxa"/>
            <w:tcBorders>
              <w:top w:val="nil"/>
              <w:left w:val="nil"/>
              <w:bottom w:val="single" w:sz="4" w:space="0" w:color="auto"/>
              <w:right w:val="single" w:sz="4" w:space="0" w:color="auto"/>
            </w:tcBorders>
            <w:shd w:val="clear" w:color="auto" w:fill="auto"/>
            <w:hideMark/>
          </w:tcPr>
          <w:p w14:paraId="34AD528A" w14:textId="77777777" w:rsidR="00D059B5" w:rsidRPr="00D059B5" w:rsidRDefault="00D059B5" w:rsidP="00D059B5">
            <w:pPr>
              <w:rPr>
                <w:szCs w:val="28"/>
              </w:rPr>
            </w:pPr>
            <w:r w:rsidRPr="00D059B5">
              <w:rPr>
                <w:szCs w:val="28"/>
              </w:rPr>
              <w:t>15.56876</w:t>
            </w:r>
          </w:p>
        </w:tc>
        <w:tc>
          <w:tcPr>
            <w:tcW w:w="1147" w:type="dxa"/>
            <w:tcBorders>
              <w:top w:val="nil"/>
              <w:left w:val="nil"/>
              <w:bottom w:val="single" w:sz="4" w:space="0" w:color="auto"/>
              <w:right w:val="single" w:sz="4" w:space="0" w:color="auto"/>
            </w:tcBorders>
            <w:shd w:val="clear" w:color="auto" w:fill="auto"/>
            <w:hideMark/>
          </w:tcPr>
          <w:p w14:paraId="78445916" w14:textId="77777777" w:rsidR="00D059B5" w:rsidRPr="00D059B5" w:rsidRDefault="00D059B5" w:rsidP="00D059B5">
            <w:pPr>
              <w:rPr>
                <w:szCs w:val="28"/>
              </w:rPr>
            </w:pPr>
            <w:r w:rsidRPr="00D059B5">
              <w:rPr>
                <w:szCs w:val="28"/>
              </w:rPr>
              <w:t>15.5688</w:t>
            </w:r>
          </w:p>
        </w:tc>
        <w:tc>
          <w:tcPr>
            <w:tcW w:w="1287" w:type="dxa"/>
            <w:tcBorders>
              <w:top w:val="nil"/>
              <w:left w:val="nil"/>
              <w:bottom w:val="single" w:sz="4" w:space="0" w:color="auto"/>
              <w:right w:val="single" w:sz="4" w:space="0" w:color="auto"/>
            </w:tcBorders>
            <w:shd w:val="clear" w:color="auto" w:fill="auto"/>
            <w:hideMark/>
          </w:tcPr>
          <w:p w14:paraId="711AA2D7" w14:textId="77777777" w:rsidR="00D059B5" w:rsidRPr="00D059B5" w:rsidRDefault="00D059B5" w:rsidP="00D059B5">
            <w:pPr>
              <w:rPr>
                <w:szCs w:val="28"/>
              </w:rPr>
            </w:pPr>
            <w:r w:rsidRPr="00D059B5">
              <w:rPr>
                <w:szCs w:val="28"/>
              </w:rPr>
              <w:t>15.56876</w:t>
            </w:r>
          </w:p>
        </w:tc>
        <w:tc>
          <w:tcPr>
            <w:tcW w:w="1287" w:type="dxa"/>
            <w:tcBorders>
              <w:top w:val="nil"/>
              <w:left w:val="nil"/>
              <w:bottom w:val="single" w:sz="4" w:space="0" w:color="auto"/>
              <w:right w:val="single" w:sz="4" w:space="0" w:color="auto"/>
            </w:tcBorders>
            <w:shd w:val="clear" w:color="auto" w:fill="auto"/>
            <w:hideMark/>
          </w:tcPr>
          <w:p w14:paraId="25E60A11"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051D00AD"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44AF9FCD"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209242BB"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2616CFCF"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542F03CD"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2AB1B3E1" w14:textId="77777777" w:rsidR="00D059B5" w:rsidRPr="00D059B5" w:rsidRDefault="00D059B5" w:rsidP="00D059B5">
            <w:pPr>
              <w:rPr>
                <w:szCs w:val="28"/>
              </w:rPr>
            </w:pPr>
            <w:r w:rsidRPr="00D059B5">
              <w:rPr>
                <w:szCs w:val="28"/>
              </w:rPr>
              <w:t>15.56876</w:t>
            </w:r>
          </w:p>
        </w:tc>
      </w:tr>
      <w:tr w:rsidR="00D059B5" w:rsidRPr="00D059B5" w14:paraId="45B3FE53"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4CADF46" w14:textId="77777777" w:rsidR="00D059B5" w:rsidRPr="00D059B5" w:rsidRDefault="00D059B5" w:rsidP="00D059B5">
            <w:pPr>
              <w:rPr>
                <w:szCs w:val="28"/>
              </w:rPr>
            </w:pPr>
            <w:r w:rsidRPr="00D059B5">
              <w:rPr>
                <w:szCs w:val="28"/>
              </w:rPr>
              <w:t>5</w:t>
            </w:r>
          </w:p>
        </w:tc>
        <w:tc>
          <w:tcPr>
            <w:tcW w:w="4600" w:type="dxa"/>
            <w:tcBorders>
              <w:top w:val="nil"/>
              <w:left w:val="nil"/>
              <w:bottom w:val="single" w:sz="4" w:space="0" w:color="auto"/>
              <w:right w:val="single" w:sz="4" w:space="0" w:color="auto"/>
            </w:tcBorders>
            <w:shd w:val="clear" w:color="auto" w:fill="auto"/>
            <w:hideMark/>
          </w:tcPr>
          <w:p w14:paraId="15E436E8" w14:textId="77777777" w:rsidR="00D059B5" w:rsidRPr="00D059B5" w:rsidRDefault="00D059B5" w:rsidP="00D059B5">
            <w:pPr>
              <w:rPr>
                <w:szCs w:val="28"/>
              </w:rPr>
            </w:pPr>
            <w:r w:rsidRPr="00D059B5">
              <w:rPr>
                <w:szCs w:val="28"/>
              </w:rPr>
              <w:t>Удельный расхода условного топлива на тепловую энергию, отпущенную с коллекторов котельной</w:t>
            </w:r>
          </w:p>
        </w:tc>
        <w:tc>
          <w:tcPr>
            <w:tcW w:w="1265" w:type="dxa"/>
            <w:tcBorders>
              <w:top w:val="nil"/>
              <w:left w:val="nil"/>
              <w:bottom w:val="single" w:sz="4" w:space="0" w:color="auto"/>
              <w:right w:val="single" w:sz="4" w:space="0" w:color="auto"/>
            </w:tcBorders>
            <w:shd w:val="clear" w:color="auto" w:fill="auto"/>
            <w:hideMark/>
          </w:tcPr>
          <w:p w14:paraId="6F1B17C7" w14:textId="77777777" w:rsidR="00D059B5" w:rsidRPr="00D059B5" w:rsidRDefault="00D059B5" w:rsidP="00D059B5">
            <w:pPr>
              <w:rPr>
                <w:szCs w:val="28"/>
              </w:rPr>
            </w:pPr>
            <w:r w:rsidRPr="00D059B5">
              <w:rPr>
                <w:szCs w:val="28"/>
              </w:rPr>
              <w:t>кг/Гкал</w:t>
            </w:r>
          </w:p>
        </w:tc>
        <w:tc>
          <w:tcPr>
            <w:tcW w:w="1570" w:type="dxa"/>
            <w:tcBorders>
              <w:top w:val="nil"/>
              <w:left w:val="nil"/>
              <w:bottom w:val="single" w:sz="4" w:space="0" w:color="auto"/>
              <w:right w:val="single" w:sz="4" w:space="0" w:color="auto"/>
            </w:tcBorders>
            <w:shd w:val="clear" w:color="auto" w:fill="auto"/>
            <w:hideMark/>
          </w:tcPr>
          <w:p w14:paraId="7D6C21A7" w14:textId="77777777" w:rsidR="00D059B5" w:rsidRPr="00D059B5" w:rsidRDefault="00D059B5" w:rsidP="00D059B5">
            <w:pPr>
              <w:rPr>
                <w:szCs w:val="28"/>
              </w:rPr>
            </w:pPr>
            <w:r w:rsidRPr="00D059B5">
              <w:rPr>
                <w:szCs w:val="28"/>
              </w:rPr>
              <w:t>166.85</w:t>
            </w:r>
          </w:p>
        </w:tc>
        <w:tc>
          <w:tcPr>
            <w:tcW w:w="1147" w:type="dxa"/>
            <w:tcBorders>
              <w:top w:val="nil"/>
              <w:left w:val="nil"/>
              <w:bottom w:val="single" w:sz="4" w:space="0" w:color="auto"/>
              <w:right w:val="single" w:sz="4" w:space="0" w:color="auto"/>
            </w:tcBorders>
            <w:shd w:val="clear" w:color="auto" w:fill="auto"/>
            <w:hideMark/>
          </w:tcPr>
          <w:p w14:paraId="38540751" w14:textId="77777777" w:rsidR="00D059B5" w:rsidRPr="00D059B5" w:rsidRDefault="00D059B5" w:rsidP="00D059B5">
            <w:pPr>
              <w:rPr>
                <w:szCs w:val="28"/>
              </w:rPr>
            </w:pPr>
            <w:r w:rsidRPr="00D059B5">
              <w:rPr>
                <w:szCs w:val="28"/>
              </w:rPr>
              <w:t>166.85</w:t>
            </w:r>
          </w:p>
        </w:tc>
        <w:tc>
          <w:tcPr>
            <w:tcW w:w="1287" w:type="dxa"/>
            <w:tcBorders>
              <w:top w:val="nil"/>
              <w:left w:val="nil"/>
              <w:bottom w:val="single" w:sz="4" w:space="0" w:color="auto"/>
              <w:right w:val="single" w:sz="4" w:space="0" w:color="auto"/>
            </w:tcBorders>
            <w:shd w:val="clear" w:color="auto" w:fill="auto"/>
            <w:hideMark/>
          </w:tcPr>
          <w:p w14:paraId="0AA98DD0" w14:textId="77777777" w:rsidR="00D059B5" w:rsidRPr="00D059B5" w:rsidRDefault="00D059B5" w:rsidP="00D059B5">
            <w:pPr>
              <w:rPr>
                <w:szCs w:val="28"/>
              </w:rPr>
            </w:pPr>
            <w:r w:rsidRPr="00D059B5">
              <w:rPr>
                <w:szCs w:val="28"/>
              </w:rPr>
              <w:t>166.85</w:t>
            </w:r>
          </w:p>
        </w:tc>
        <w:tc>
          <w:tcPr>
            <w:tcW w:w="1287" w:type="dxa"/>
            <w:tcBorders>
              <w:top w:val="nil"/>
              <w:left w:val="nil"/>
              <w:bottom w:val="single" w:sz="4" w:space="0" w:color="auto"/>
              <w:right w:val="single" w:sz="4" w:space="0" w:color="auto"/>
            </w:tcBorders>
            <w:shd w:val="clear" w:color="auto" w:fill="auto"/>
            <w:hideMark/>
          </w:tcPr>
          <w:p w14:paraId="25B220CF"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3DA15A2D"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720D33EE"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7F8E2B84"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0C28631D"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046F0244"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31B69D0E" w14:textId="77777777" w:rsidR="00D059B5" w:rsidRPr="00D059B5" w:rsidRDefault="00D059B5" w:rsidP="00D059B5">
            <w:pPr>
              <w:rPr>
                <w:szCs w:val="28"/>
              </w:rPr>
            </w:pPr>
            <w:r w:rsidRPr="00D059B5">
              <w:rPr>
                <w:szCs w:val="28"/>
              </w:rPr>
              <w:t>166.85</w:t>
            </w:r>
          </w:p>
        </w:tc>
      </w:tr>
      <w:tr w:rsidR="00D059B5" w:rsidRPr="00D059B5" w14:paraId="2A4BF614"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53080A2" w14:textId="77777777" w:rsidR="00D059B5" w:rsidRPr="00D059B5" w:rsidRDefault="00D059B5" w:rsidP="00D059B5">
            <w:pPr>
              <w:rPr>
                <w:szCs w:val="28"/>
              </w:rPr>
            </w:pPr>
            <w:r w:rsidRPr="00D059B5">
              <w:rPr>
                <w:szCs w:val="28"/>
              </w:rPr>
              <w:t>6</w:t>
            </w:r>
          </w:p>
        </w:tc>
        <w:tc>
          <w:tcPr>
            <w:tcW w:w="4600" w:type="dxa"/>
            <w:tcBorders>
              <w:top w:val="nil"/>
              <w:left w:val="nil"/>
              <w:bottom w:val="single" w:sz="4" w:space="0" w:color="auto"/>
              <w:right w:val="single" w:sz="4" w:space="0" w:color="auto"/>
            </w:tcBorders>
            <w:shd w:val="clear" w:color="auto" w:fill="auto"/>
            <w:hideMark/>
          </w:tcPr>
          <w:p w14:paraId="50C38F75" w14:textId="77777777" w:rsidR="00D059B5" w:rsidRPr="00D059B5" w:rsidRDefault="00D059B5" w:rsidP="00D059B5">
            <w:pPr>
              <w:rPr>
                <w:szCs w:val="28"/>
              </w:rPr>
            </w:pPr>
            <w:r w:rsidRPr="00D059B5">
              <w:rPr>
                <w:szCs w:val="28"/>
              </w:rPr>
              <w:t>Коэффициент полезного использования теплоты топлива</w:t>
            </w:r>
          </w:p>
        </w:tc>
        <w:tc>
          <w:tcPr>
            <w:tcW w:w="1265" w:type="dxa"/>
            <w:tcBorders>
              <w:top w:val="nil"/>
              <w:left w:val="nil"/>
              <w:bottom w:val="single" w:sz="4" w:space="0" w:color="auto"/>
              <w:right w:val="single" w:sz="4" w:space="0" w:color="auto"/>
            </w:tcBorders>
            <w:shd w:val="clear" w:color="auto" w:fill="auto"/>
            <w:hideMark/>
          </w:tcPr>
          <w:p w14:paraId="796355B7"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72DC41FE" w14:textId="77777777" w:rsidR="00D059B5" w:rsidRPr="00D059B5" w:rsidRDefault="00D059B5" w:rsidP="00D059B5">
            <w:pPr>
              <w:rPr>
                <w:szCs w:val="28"/>
              </w:rPr>
            </w:pPr>
            <w:r w:rsidRPr="00D059B5">
              <w:rPr>
                <w:szCs w:val="28"/>
              </w:rPr>
              <w:t>-</w:t>
            </w:r>
          </w:p>
        </w:tc>
        <w:tc>
          <w:tcPr>
            <w:tcW w:w="1147" w:type="dxa"/>
            <w:tcBorders>
              <w:top w:val="nil"/>
              <w:left w:val="nil"/>
              <w:bottom w:val="single" w:sz="4" w:space="0" w:color="auto"/>
              <w:right w:val="single" w:sz="4" w:space="0" w:color="auto"/>
            </w:tcBorders>
            <w:shd w:val="clear" w:color="auto" w:fill="auto"/>
            <w:hideMark/>
          </w:tcPr>
          <w:p w14:paraId="06DC9880"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57D31747"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5830E226"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6660A019"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3EAC62F"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00C1D085"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66930D2"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C82AC1A"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C112F2F" w14:textId="77777777" w:rsidR="00D059B5" w:rsidRPr="00D059B5" w:rsidRDefault="00D059B5" w:rsidP="00D059B5">
            <w:pPr>
              <w:rPr>
                <w:szCs w:val="28"/>
              </w:rPr>
            </w:pPr>
            <w:r w:rsidRPr="00D059B5">
              <w:rPr>
                <w:szCs w:val="28"/>
              </w:rPr>
              <w:t>-</w:t>
            </w:r>
          </w:p>
        </w:tc>
      </w:tr>
      <w:tr w:rsidR="00D059B5" w:rsidRPr="00D059B5" w14:paraId="278B3E41"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F2C30D9" w14:textId="77777777" w:rsidR="00D059B5" w:rsidRPr="00D059B5" w:rsidRDefault="00D059B5" w:rsidP="00D059B5">
            <w:pPr>
              <w:rPr>
                <w:szCs w:val="28"/>
              </w:rPr>
            </w:pPr>
            <w:r w:rsidRPr="00D059B5">
              <w:rPr>
                <w:szCs w:val="28"/>
              </w:rPr>
              <w:t>7</w:t>
            </w:r>
          </w:p>
        </w:tc>
        <w:tc>
          <w:tcPr>
            <w:tcW w:w="4600" w:type="dxa"/>
            <w:tcBorders>
              <w:top w:val="nil"/>
              <w:left w:val="nil"/>
              <w:bottom w:val="single" w:sz="4" w:space="0" w:color="auto"/>
              <w:right w:val="single" w:sz="4" w:space="0" w:color="auto"/>
            </w:tcBorders>
            <w:shd w:val="clear" w:color="auto" w:fill="auto"/>
            <w:hideMark/>
          </w:tcPr>
          <w:p w14:paraId="1D5AD348" w14:textId="77777777" w:rsidR="00D059B5" w:rsidRPr="00D059B5" w:rsidRDefault="00D059B5" w:rsidP="00D059B5">
            <w:pPr>
              <w:rPr>
                <w:szCs w:val="28"/>
              </w:rPr>
            </w:pPr>
            <w:r w:rsidRPr="00D059B5">
              <w:rPr>
                <w:szCs w:val="28"/>
              </w:rPr>
              <w:t>Число часов использования установленной тепловой мощности</w:t>
            </w:r>
          </w:p>
        </w:tc>
        <w:tc>
          <w:tcPr>
            <w:tcW w:w="1265" w:type="dxa"/>
            <w:tcBorders>
              <w:top w:val="nil"/>
              <w:left w:val="nil"/>
              <w:bottom w:val="single" w:sz="4" w:space="0" w:color="auto"/>
              <w:right w:val="single" w:sz="4" w:space="0" w:color="auto"/>
            </w:tcBorders>
            <w:shd w:val="clear" w:color="auto" w:fill="auto"/>
            <w:hideMark/>
          </w:tcPr>
          <w:p w14:paraId="4068363E" w14:textId="77777777" w:rsidR="00D059B5" w:rsidRPr="00D059B5" w:rsidRDefault="00D059B5" w:rsidP="00D059B5">
            <w:pPr>
              <w:rPr>
                <w:szCs w:val="28"/>
              </w:rPr>
            </w:pPr>
            <w:r w:rsidRPr="00D059B5">
              <w:rPr>
                <w:szCs w:val="28"/>
              </w:rPr>
              <w:t>час/год</w:t>
            </w:r>
          </w:p>
        </w:tc>
        <w:tc>
          <w:tcPr>
            <w:tcW w:w="1570" w:type="dxa"/>
            <w:tcBorders>
              <w:top w:val="nil"/>
              <w:left w:val="nil"/>
              <w:bottom w:val="single" w:sz="4" w:space="0" w:color="auto"/>
              <w:right w:val="single" w:sz="4" w:space="0" w:color="auto"/>
            </w:tcBorders>
            <w:shd w:val="clear" w:color="auto" w:fill="auto"/>
            <w:hideMark/>
          </w:tcPr>
          <w:p w14:paraId="78F5AE21" w14:textId="77777777" w:rsidR="00D059B5" w:rsidRPr="00D059B5" w:rsidRDefault="00D059B5" w:rsidP="00D059B5">
            <w:pPr>
              <w:rPr>
                <w:szCs w:val="28"/>
              </w:rPr>
            </w:pPr>
            <w:r w:rsidRPr="00D059B5">
              <w:rPr>
                <w:szCs w:val="28"/>
              </w:rPr>
              <w:t>8424</w:t>
            </w:r>
          </w:p>
        </w:tc>
        <w:tc>
          <w:tcPr>
            <w:tcW w:w="1147" w:type="dxa"/>
            <w:tcBorders>
              <w:top w:val="nil"/>
              <w:left w:val="nil"/>
              <w:bottom w:val="single" w:sz="4" w:space="0" w:color="auto"/>
              <w:right w:val="single" w:sz="4" w:space="0" w:color="auto"/>
            </w:tcBorders>
            <w:shd w:val="clear" w:color="auto" w:fill="auto"/>
            <w:hideMark/>
          </w:tcPr>
          <w:p w14:paraId="04261E61"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4568226A"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46FD18AB"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76A841FE"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2FF8A05D"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702CE99F"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60B70CD"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7FF31BA5"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2C788B78" w14:textId="77777777" w:rsidR="00D059B5" w:rsidRPr="00D059B5" w:rsidRDefault="00D059B5" w:rsidP="00D059B5">
            <w:pPr>
              <w:rPr>
                <w:szCs w:val="28"/>
              </w:rPr>
            </w:pPr>
            <w:r w:rsidRPr="00D059B5">
              <w:rPr>
                <w:szCs w:val="28"/>
              </w:rPr>
              <w:t>8424</w:t>
            </w:r>
          </w:p>
        </w:tc>
      </w:tr>
      <w:tr w:rsidR="00D059B5" w:rsidRPr="00D059B5" w14:paraId="7F1343A1"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3E01E47" w14:textId="77777777" w:rsidR="00D059B5" w:rsidRPr="00D059B5" w:rsidRDefault="00D059B5" w:rsidP="00D059B5">
            <w:pPr>
              <w:rPr>
                <w:szCs w:val="28"/>
              </w:rPr>
            </w:pPr>
            <w:r w:rsidRPr="00D059B5">
              <w:rPr>
                <w:szCs w:val="28"/>
              </w:rPr>
              <w:lastRenderedPageBreak/>
              <w:t>8</w:t>
            </w:r>
          </w:p>
        </w:tc>
        <w:tc>
          <w:tcPr>
            <w:tcW w:w="4600" w:type="dxa"/>
            <w:tcBorders>
              <w:top w:val="nil"/>
              <w:left w:val="nil"/>
              <w:bottom w:val="single" w:sz="4" w:space="0" w:color="auto"/>
              <w:right w:val="single" w:sz="4" w:space="0" w:color="auto"/>
            </w:tcBorders>
            <w:shd w:val="clear" w:color="auto" w:fill="auto"/>
            <w:hideMark/>
          </w:tcPr>
          <w:p w14:paraId="67F65B63" w14:textId="77777777" w:rsidR="00D059B5" w:rsidRPr="00D059B5" w:rsidRDefault="00D059B5" w:rsidP="00D059B5">
            <w:pPr>
              <w:rPr>
                <w:szCs w:val="28"/>
              </w:rPr>
            </w:pPr>
            <w:r w:rsidRPr="00D059B5">
              <w:rPr>
                <w:szCs w:val="28"/>
              </w:rPr>
              <w:t>Частота отказов с прекращением теплоснабжения от котельной</w:t>
            </w:r>
          </w:p>
        </w:tc>
        <w:tc>
          <w:tcPr>
            <w:tcW w:w="1265" w:type="dxa"/>
            <w:tcBorders>
              <w:top w:val="nil"/>
              <w:left w:val="nil"/>
              <w:bottom w:val="single" w:sz="4" w:space="0" w:color="auto"/>
              <w:right w:val="single" w:sz="4" w:space="0" w:color="auto"/>
            </w:tcBorders>
            <w:shd w:val="clear" w:color="auto" w:fill="auto"/>
            <w:hideMark/>
          </w:tcPr>
          <w:p w14:paraId="711CDDBF" w14:textId="77777777" w:rsidR="00D059B5" w:rsidRPr="00D059B5" w:rsidRDefault="00D059B5" w:rsidP="00D059B5">
            <w:pPr>
              <w:rPr>
                <w:szCs w:val="28"/>
              </w:rPr>
            </w:pPr>
            <w:r w:rsidRPr="00D059B5">
              <w:rPr>
                <w:szCs w:val="28"/>
              </w:rPr>
              <w:t>1/год</w:t>
            </w:r>
          </w:p>
        </w:tc>
        <w:tc>
          <w:tcPr>
            <w:tcW w:w="1570" w:type="dxa"/>
            <w:tcBorders>
              <w:top w:val="nil"/>
              <w:left w:val="nil"/>
              <w:bottom w:val="single" w:sz="4" w:space="0" w:color="auto"/>
              <w:right w:val="single" w:sz="4" w:space="0" w:color="auto"/>
            </w:tcBorders>
            <w:shd w:val="clear" w:color="auto" w:fill="auto"/>
            <w:hideMark/>
          </w:tcPr>
          <w:p w14:paraId="7B73E118" w14:textId="77777777" w:rsidR="00D059B5" w:rsidRPr="00D059B5" w:rsidRDefault="00D059B5" w:rsidP="00D059B5">
            <w:pPr>
              <w:rPr>
                <w:szCs w:val="28"/>
              </w:rPr>
            </w:pPr>
            <w:r w:rsidRPr="00D059B5">
              <w:rPr>
                <w:szCs w:val="28"/>
              </w:rPr>
              <w:t>0</w:t>
            </w:r>
          </w:p>
        </w:tc>
        <w:tc>
          <w:tcPr>
            <w:tcW w:w="1147" w:type="dxa"/>
            <w:tcBorders>
              <w:top w:val="nil"/>
              <w:left w:val="nil"/>
              <w:bottom w:val="single" w:sz="4" w:space="0" w:color="auto"/>
              <w:right w:val="single" w:sz="4" w:space="0" w:color="auto"/>
            </w:tcBorders>
            <w:shd w:val="clear" w:color="auto" w:fill="auto"/>
            <w:hideMark/>
          </w:tcPr>
          <w:p w14:paraId="278F4789"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3EB82950"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3A15B409"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6DA88C2B"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761631B9"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4C7E79D2"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2B14519F"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458BFC8E"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2664AB7B" w14:textId="77777777" w:rsidR="00D059B5" w:rsidRPr="00D059B5" w:rsidRDefault="00D059B5" w:rsidP="00D059B5">
            <w:pPr>
              <w:rPr>
                <w:szCs w:val="28"/>
              </w:rPr>
            </w:pPr>
            <w:r w:rsidRPr="00D059B5">
              <w:rPr>
                <w:szCs w:val="28"/>
              </w:rPr>
              <w:t>0</w:t>
            </w:r>
          </w:p>
        </w:tc>
      </w:tr>
      <w:tr w:rsidR="00D059B5" w:rsidRPr="00D059B5" w14:paraId="67D38D77"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1166F4D" w14:textId="77777777" w:rsidR="00D059B5" w:rsidRPr="00D059B5" w:rsidRDefault="00D059B5" w:rsidP="00D059B5">
            <w:pPr>
              <w:rPr>
                <w:szCs w:val="28"/>
              </w:rPr>
            </w:pPr>
            <w:r w:rsidRPr="00D059B5">
              <w:rPr>
                <w:szCs w:val="28"/>
              </w:rPr>
              <w:t>10</w:t>
            </w:r>
          </w:p>
        </w:tc>
        <w:tc>
          <w:tcPr>
            <w:tcW w:w="4600" w:type="dxa"/>
            <w:tcBorders>
              <w:top w:val="nil"/>
              <w:left w:val="nil"/>
              <w:bottom w:val="single" w:sz="4" w:space="0" w:color="auto"/>
              <w:right w:val="single" w:sz="4" w:space="0" w:color="auto"/>
            </w:tcBorders>
            <w:shd w:val="clear" w:color="auto" w:fill="auto"/>
            <w:hideMark/>
          </w:tcPr>
          <w:p w14:paraId="74B8A187" w14:textId="77777777" w:rsidR="00D059B5" w:rsidRPr="00D059B5" w:rsidRDefault="00D059B5" w:rsidP="00D059B5">
            <w:pPr>
              <w:rPr>
                <w:szCs w:val="28"/>
              </w:rPr>
            </w:pPr>
            <w:r w:rsidRPr="00D059B5">
              <w:rPr>
                <w:szCs w:val="28"/>
              </w:rPr>
              <w:t>Доля автоматизированных котельных без обслуживающего персонала с УТМ меньше/равной 10 Гкал/</w:t>
            </w:r>
          </w:p>
        </w:tc>
        <w:tc>
          <w:tcPr>
            <w:tcW w:w="1265" w:type="dxa"/>
            <w:tcBorders>
              <w:top w:val="nil"/>
              <w:left w:val="nil"/>
              <w:bottom w:val="single" w:sz="4" w:space="0" w:color="auto"/>
              <w:right w:val="single" w:sz="4" w:space="0" w:color="auto"/>
            </w:tcBorders>
            <w:shd w:val="clear" w:color="auto" w:fill="auto"/>
            <w:hideMark/>
          </w:tcPr>
          <w:p w14:paraId="6A19BFF6"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78E62D62"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316813D2"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00CD25A7"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592A1A49"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3F3F3937"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782B7FD"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CD949E9"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6F56A2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FF63368"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531F036F" w14:textId="77777777" w:rsidR="00D059B5" w:rsidRPr="00D059B5" w:rsidRDefault="00D059B5" w:rsidP="00D059B5">
            <w:pPr>
              <w:rPr>
                <w:szCs w:val="28"/>
              </w:rPr>
            </w:pPr>
            <w:r w:rsidRPr="00D059B5">
              <w:rPr>
                <w:szCs w:val="28"/>
              </w:rPr>
              <w:t>100.00</w:t>
            </w:r>
          </w:p>
        </w:tc>
      </w:tr>
      <w:tr w:rsidR="00D059B5" w:rsidRPr="00D059B5" w14:paraId="142347B4"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9E70DC2" w14:textId="77777777" w:rsidR="00D059B5" w:rsidRPr="00D059B5" w:rsidRDefault="00D059B5" w:rsidP="00D059B5">
            <w:pPr>
              <w:rPr>
                <w:szCs w:val="28"/>
              </w:rPr>
            </w:pPr>
            <w:r w:rsidRPr="00D059B5">
              <w:rPr>
                <w:szCs w:val="28"/>
              </w:rPr>
              <w:t>11</w:t>
            </w:r>
          </w:p>
        </w:tc>
        <w:tc>
          <w:tcPr>
            <w:tcW w:w="4600" w:type="dxa"/>
            <w:tcBorders>
              <w:top w:val="nil"/>
              <w:left w:val="nil"/>
              <w:bottom w:val="single" w:sz="4" w:space="0" w:color="auto"/>
              <w:right w:val="single" w:sz="4" w:space="0" w:color="auto"/>
            </w:tcBorders>
            <w:shd w:val="clear" w:color="auto" w:fill="auto"/>
            <w:hideMark/>
          </w:tcPr>
          <w:p w14:paraId="7007AB28" w14:textId="77777777" w:rsidR="00D059B5" w:rsidRPr="00D059B5" w:rsidRDefault="00D059B5" w:rsidP="00D059B5">
            <w:pPr>
              <w:rPr>
                <w:szCs w:val="28"/>
              </w:rPr>
            </w:pPr>
            <w:r w:rsidRPr="00D059B5">
              <w:rPr>
                <w:szCs w:val="28"/>
              </w:rPr>
              <w:t>Доля котельных оборудованных приборами учета</w:t>
            </w:r>
          </w:p>
        </w:tc>
        <w:tc>
          <w:tcPr>
            <w:tcW w:w="1265" w:type="dxa"/>
            <w:tcBorders>
              <w:top w:val="nil"/>
              <w:left w:val="nil"/>
              <w:bottom w:val="single" w:sz="4" w:space="0" w:color="auto"/>
              <w:right w:val="single" w:sz="4" w:space="0" w:color="auto"/>
            </w:tcBorders>
            <w:shd w:val="clear" w:color="auto" w:fill="auto"/>
            <w:hideMark/>
          </w:tcPr>
          <w:p w14:paraId="713E1C02"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76C569F1"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0E7E2E14"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19BA5B8F"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1D57297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33DE434C"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0C8939F"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59D432DF"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3CB07572"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5896677C"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1D0CEE6B" w14:textId="77777777" w:rsidR="00D059B5" w:rsidRPr="00D059B5" w:rsidRDefault="00D059B5" w:rsidP="00D059B5">
            <w:pPr>
              <w:rPr>
                <w:szCs w:val="28"/>
              </w:rPr>
            </w:pPr>
            <w:r w:rsidRPr="00D059B5">
              <w:rPr>
                <w:szCs w:val="28"/>
              </w:rPr>
              <w:t>100.00</w:t>
            </w:r>
          </w:p>
        </w:tc>
      </w:tr>
      <w:tr w:rsidR="00D059B5" w:rsidRPr="00D059B5" w14:paraId="336DAC98" w14:textId="77777777" w:rsidTr="00D059B5">
        <w:trPr>
          <w:trHeight w:val="20"/>
        </w:trPr>
        <w:tc>
          <w:tcPr>
            <w:tcW w:w="20660" w:type="dxa"/>
            <w:gridSpan w:val="13"/>
            <w:tcBorders>
              <w:top w:val="single" w:sz="4" w:space="0" w:color="auto"/>
              <w:left w:val="single" w:sz="4" w:space="0" w:color="auto"/>
              <w:bottom w:val="single" w:sz="4" w:space="0" w:color="auto"/>
              <w:right w:val="single" w:sz="4" w:space="0" w:color="auto"/>
            </w:tcBorders>
            <w:shd w:val="clear" w:color="auto" w:fill="auto"/>
            <w:hideMark/>
          </w:tcPr>
          <w:p w14:paraId="28828D26" w14:textId="77777777" w:rsidR="00D059B5" w:rsidRPr="00D059B5" w:rsidRDefault="00D059B5" w:rsidP="00D059B5">
            <w:pPr>
              <w:rPr>
                <w:szCs w:val="28"/>
              </w:rPr>
            </w:pPr>
            <w:r w:rsidRPr="00D059B5">
              <w:rPr>
                <w:szCs w:val="28"/>
              </w:rPr>
              <w:t>ООО «УРТИ»</w:t>
            </w:r>
          </w:p>
        </w:tc>
      </w:tr>
      <w:tr w:rsidR="00D059B5" w:rsidRPr="00D059B5" w14:paraId="027B99B8"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11830921" w14:textId="77777777" w:rsidR="00D059B5" w:rsidRPr="00D059B5" w:rsidRDefault="00D059B5" w:rsidP="00D059B5">
            <w:pPr>
              <w:rPr>
                <w:szCs w:val="28"/>
              </w:rPr>
            </w:pPr>
            <w:r w:rsidRPr="00D059B5">
              <w:rPr>
                <w:szCs w:val="28"/>
              </w:rPr>
              <w:t>1</w:t>
            </w:r>
          </w:p>
        </w:tc>
        <w:tc>
          <w:tcPr>
            <w:tcW w:w="4600" w:type="dxa"/>
            <w:tcBorders>
              <w:top w:val="nil"/>
              <w:left w:val="nil"/>
              <w:bottom w:val="single" w:sz="4" w:space="0" w:color="auto"/>
              <w:right w:val="single" w:sz="4" w:space="0" w:color="auto"/>
            </w:tcBorders>
            <w:shd w:val="clear" w:color="auto" w:fill="auto"/>
            <w:hideMark/>
          </w:tcPr>
          <w:p w14:paraId="6B01FC85" w14:textId="77777777" w:rsidR="00D059B5" w:rsidRPr="00D059B5" w:rsidRDefault="00D059B5" w:rsidP="00D059B5">
            <w:pPr>
              <w:rPr>
                <w:szCs w:val="28"/>
              </w:rPr>
            </w:pPr>
            <w:r w:rsidRPr="00D059B5">
              <w:rPr>
                <w:szCs w:val="28"/>
              </w:rPr>
              <w:t>Установленная тепловая мощность котельной:</w:t>
            </w:r>
          </w:p>
        </w:tc>
        <w:tc>
          <w:tcPr>
            <w:tcW w:w="1265" w:type="dxa"/>
            <w:tcBorders>
              <w:top w:val="nil"/>
              <w:left w:val="nil"/>
              <w:bottom w:val="single" w:sz="4" w:space="0" w:color="auto"/>
              <w:right w:val="single" w:sz="4" w:space="0" w:color="auto"/>
            </w:tcBorders>
            <w:shd w:val="clear" w:color="auto" w:fill="auto"/>
            <w:hideMark/>
          </w:tcPr>
          <w:p w14:paraId="464169BC"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56822F08" w14:textId="77777777" w:rsidR="00D059B5" w:rsidRPr="00D059B5" w:rsidRDefault="00D059B5" w:rsidP="00D059B5">
            <w:pPr>
              <w:rPr>
                <w:szCs w:val="28"/>
              </w:rPr>
            </w:pPr>
            <w:r w:rsidRPr="00D059B5">
              <w:rPr>
                <w:szCs w:val="28"/>
              </w:rPr>
              <w:t>18.92</w:t>
            </w:r>
          </w:p>
        </w:tc>
        <w:tc>
          <w:tcPr>
            <w:tcW w:w="1147" w:type="dxa"/>
            <w:tcBorders>
              <w:top w:val="nil"/>
              <w:left w:val="nil"/>
              <w:bottom w:val="single" w:sz="4" w:space="0" w:color="auto"/>
              <w:right w:val="single" w:sz="4" w:space="0" w:color="auto"/>
            </w:tcBorders>
            <w:shd w:val="clear" w:color="auto" w:fill="auto"/>
            <w:hideMark/>
          </w:tcPr>
          <w:p w14:paraId="5B5328A9" w14:textId="77777777" w:rsidR="00D059B5" w:rsidRPr="00D059B5" w:rsidRDefault="00D059B5" w:rsidP="00D059B5">
            <w:pPr>
              <w:rPr>
                <w:szCs w:val="28"/>
              </w:rPr>
            </w:pPr>
            <w:r w:rsidRPr="00D059B5">
              <w:rPr>
                <w:szCs w:val="28"/>
              </w:rPr>
              <w:t>19.78</w:t>
            </w:r>
          </w:p>
        </w:tc>
        <w:tc>
          <w:tcPr>
            <w:tcW w:w="1287" w:type="dxa"/>
            <w:tcBorders>
              <w:top w:val="nil"/>
              <w:left w:val="nil"/>
              <w:bottom w:val="single" w:sz="4" w:space="0" w:color="auto"/>
              <w:right w:val="single" w:sz="4" w:space="0" w:color="auto"/>
            </w:tcBorders>
            <w:shd w:val="clear" w:color="auto" w:fill="auto"/>
            <w:hideMark/>
          </w:tcPr>
          <w:p w14:paraId="204BC4AC" w14:textId="77777777" w:rsidR="00D059B5" w:rsidRPr="00D059B5" w:rsidRDefault="00D059B5" w:rsidP="00D059B5">
            <w:pPr>
              <w:rPr>
                <w:szCs w:val="28"/>
              </w:rPr>
            </w:pPr>
            <w:r w:rsidRPr="00D059B5">
              <w:rPr>
                <w:szCs w:val="28"/>
              </w:rPr>
              <w:t>19.78</w:t>
            </w:r>
          </w:p>
        </w:tc>
        <w:tc>
          <w:tcPr>
            <w:tcW w:w="1287" w:type="dxa"/>
            <w:tcBorders>
              <w:top w:val="nil"/>
              <w:left w:val="nil"/>
              <w:bottom w:val="single" w:sz="4" w:space="0" w:color="auto"/>
              <w:right w:val="single" w:sz="4" w:space="0" w:color="auto"/>
            </w:tcBorders>
            <w:shd w:val="clear" w:color="auto" w:fill="auto"/>
            <w:hideMark/>
          </w:tcPr>
          <w:p w14:paraId="15C4B5D5"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36805A76"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751B2F8A"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2EFBB6B2"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099CA45B"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5959FACB" w14:textId="77777777" w:rsidR="00D059B5" w:rsidRPr="00D059B5" w:rsidRDefault="00D059B5" w:rsidP="00D059B5">
            <w:pPr>
              <w:rPr>
                <w:szCs w:val="28"/>
              </w:rPr>
            </w:pPr>
            <w:r w:rsidRPr="00D059B5">
              <w:rPr>
                <w:szCs w:val="28"/>
              </w:rPr>
              <w:t>25.8</w:t>
            </w:r>
          </w:p>
        </w:tc>
        <w:tc>
          <w:tcPr>
            <w:tcW w:w="1427" w:type="dxa"/>
            <w:tcBorders>
              <w:top w:val="nil"/>
              <w:left w:val="nil"/>
              <w:bottom w:val="single" w:sz="4" w:space="0" w:color="auto"/>
              <w:right w:val="single" w:sz="4" w:space="0" w:color="auto"/>
            </w:tcBorders>
            <w:shd w:val="clear" w:color="auto" w:fill="auto"/>
            <w:hideMark/>
          </w:tcPr>
          <w:p w14:paraId="6BF71F60" w14:textId="77777777" w:rsidR="00D059B5" w:rsidRPr="00D059B5" w:rsidRDefault="00D059B5" w:rsidP="00D059B5">
            <w:pPr>
              <w:rPr>
                <w:szCs w:val="28"/>
              </w:rPr>
            </w:pPr>
            <w:r w:rsidRPr="00D059B5">
              <w:rPr>
                <w:szCs w:val="28"/>
              </w:rPr>
              <w:t>25.8</w:t>
            </w:r>
          </w:p>
        </w:tc>
      </w:tr>
      <w:tr w:rsidR="00D059B5" w:rsidRPr="00D059B5" w14:paraId="75CA1B66"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AC4D46D" w14:textId="77777777" w:rsidR="00D059B5" w:rsidRPr="00D059B5" w:rsidRDefault="00D059B5" w:rsidP="00D059B5">
            <w:pPr>
              <w:rPr>
                <w:szCs w:val="28"/>
              </w:rPr>
            </w:pPr>
            <w:r w:rsidRPr="00D059B5">
              <w:rPr>
                <w:szCs w:val="28"/>
              </w:rPr>
              <w:t>2</w:t>
            </w:r>
          </w:p>
        </w:tc>
        <w:tc>
          <w:tcPr>
            <w:tcW w:w="4600" w:type="dxa"/>
            <w:tcBorders>
              <w:top w:val="nil"/>
              <w:left w:val="nil"/>
              <w:bottom w:val="single" w:sz="4" w:space="0" w:color="auto"/>
              <w:right w:val="single" w:sz="4" w:space="0" w:color="auto"/>
            </w:tcBorders>
            <w:shd w:val="clear" w:color="auto" w:fill="auto"/>
            <w:hideMark/>
          </w:tcPr>
          <w:p w14:paraId="4C16365C" w14:textId="77777777" w:rsidR="00D059B5" w:rsidRPr="00D059B5" w:rsidRDefault="00D059B5" w:rsidP="00D059B5">
            <w:pPr>
              <w:rPr>
                <w:szCs w:val="28"/>
              </w:rPr>
            </w:pPr>
            <w:r w:rsidRPr="00D059B5">
              <w:rPr>
                <w:szCs w:val="28"/>
              </w:rPr>
              <w:t>Присоединенная тепловая нагрузка на коллекторах</w:t>
            </w:r>
          </w:p>
        </w:tc>
        <w:tc>
          <w:tcPr>
            <w:tcW w:w="1265" w:type="dxa"/>
            <w:tcBorders>
              <w:top w:val="nil"/>
              <w:left w:val="nil"/>
              <w:bottom w:val="single" w:sz="4" w:space="0" w:color="auto"/>
              <w:right w:val="single" w:sz="4" w:space="0" w:color="auto"/>
            </w:tcBorders>
            <w:shd w:val="clear" w:color="auto" w:fill="auto"/>
            <w:hideMark/>
          </w:tcPr>
          <w:p w14:paraId="0B305352"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57F939D8" w14:textId="77777777" w:rsidR="00D059B5" w:rsidRPr="00D059B5" w:rsidRDefault="00D059B5" w:rsidP="00D059B5">
            <w:pPr>
              <w:rPr>
                <w:szCs w:val="28"/>
              </w:rPr>
            </w:pPr>
            <w:r w:rsidRPr="00D059B5">
              <w:rPr>
                <w:szCs w:val="28"/>
              </w:rPr>
              <w:t>20.73</w:t>
            </w:r>
          </w:p>
        </w:tc>
        <w:tc>
          <w:tcPr>
            <w:tcW w:w="1147" w:type="dxa"/>
            <w:tcBorders>
              <w:top w:val="nil"/>
              <w:left w:val="nil"/>
              <w:bottom w:val="single" w:sz="4" w:space="0" w:color="auto"/>
              <w:right w:val="single" w:sz="4" w:space="0" w:color="auto"/>
            </w:tcBorders>
            <w:shd w:val="clear" w:color="auto" w:fill="auto"/>
            <w:hideMark/>
          </w:tcPr>
          <w:p w14:paraId="0F2CF122" w14:textId="77777777" w:rsidR="00D059B5" w:rsidRPr="00D059B5" w:rsidRDefault="00D059B5" w:rsidP="00D059B5">
            <w:pPr>
              <w:rPr>
                <w:szCs w:val="28"/>
              </w:rPr>
            </w:pPr>
            <w:r w:rsidRPr="00D059B5">
              <w:rPr>
                <w:szCs w:val="28"/>
              </w:rPr>
              <w:t>20.73</w:t>
            </w:r>
          </w:p>
        </w:tc>
        <w:tc>
          <w:tcPr>
            <w:tcW w:w="1287" w:type="dxa"/>
            <w:tcBorders>
              <w:top w:val="nil"/>
              <w:left w:val="nil"/>
              <w:bottom w:val="single" w:sz="4" w:space="0" w:color="auto"/>
              <w:right w:val="single" w:sz="4" w:space="0" w:color="auto"/>
            </w:tcBorders>
            <w:shd w:val="clear" w:color="auto" w:fill="auto"/>
            <w:hideMark/>
          </w:tcPr>
          <w:p w14:paraId="4A2B5AC6" w14:textId="77777777" w:rsidR="00D059B5" w:rsidRPr="00D059B5" w:rsidRDefault="00D059B5" w:rsidP="00D059B5">
            <w:pPr>
              <w:rPr>
                <w:szCs w:val="28"/>
              </w:rPr>
            </w:pPr>
            <w:r w:rsidRPr="00D059B5">
              <w:rPr>
                <w:szCs w:val="28"/>
              </w:rPr>
              <w:t>25.89</w:t>
            </w:r>
          </w:p>
        </w:tc>
        <w:tc>
          <w:tcPr>
            <w:tcW w:w="1287" w:type="dxa"/>
            <w:tcBorders>
              <w:top w:val="nil"/>
              <w:left w:val="nil"/>
              <w:bottom w:val="single" w:sz="4" w:space="0" w:color="auto"/>
              <w:right w:val="single" w:sz="4" w:space="0" w:color="auto"/>
            </w:tcBorders>
            <w:shd w:val="clear" w:color="auto" w:fill="auto"/>
            <w:hideMark/>
          </w:tcPr>
          <w:p w14:paraId="7C464B52" w14:textId="77777777" w:rsidR="00D059B5" w:rsidRPr="00D059B5" w:rsidRDefault="00D059B5" w:rsidP="00D059B5">
            <w:pPr>
              <w:rPr>
                <w:szCs w:val="28"/>
              </w:rPr>
            </w:pPr>
            <w:r w:rsidRPr="00D059B5">
              <w:rPr>
                <w:szCs w:val="28"/>
              </w:rPr>
              <w:t>31.05</w:t>
            </w:r>
          </w:p>
        </w:tc>
        <w:tc>
          <w:tcPr>
            <w:tcW w:w="1427" w:type="dxa"/>
            <w:tcBorders>
              <w:top w:val="nil"/>
              <w:left w:val="nil"/>
              <w:bottom w:val="single" w:sz="4" w:space="0" w:color="auto"/>
              <w:right w:val="single" w:sz="4" w:space="0" w:color="auto"/>
            </w:tcBorders>
            <w:shd w:val="clear" w:color="auto" w:fill="auto"/>
            <w:hideMark/>
          </w:tcPr>
          <w:p w14:paraId="2FC4907C" w14:textId="77777777" w:rsidR="00D059B5" w:rsidRPr="00D059B5" w:rsidRDefault="00D059B5" w:rsidP="00D059B5">
            <w:pPr>
              <w:rPr>
                <w:szCs w:val="28"/>
              </w:rPr>
            </w:pPr>
            <w:r w:rsidRPr="00D059B5">
              <w:rPr>
                <w:szCs w:val="28"/>
              </w:rPr>
              <w:t>36.58</w:t>
            </w:r>
          </w:p>
        </w:tc>
        <w:tc>
          <w:tcPr>
            <w:tcW w:w="1427" w:type="dxa"/>
            <w:tcBorders>
              <w:top w:val="nil"/>
              <w:left w:val="nil"/>
              <w:bottom w:val="single" w:sz="4" w:space="0" w:color="auto"/>
              <w:right w:val="single" w:sz="4" w:space="0" w:color="auto"/>
            </w:tcBorders>
            <w:shd w:val="clear" w:color="auto" w:fill="auto"/>
            <w:hideMark/>
          </w:tcPr>
          <w:p w14:paraId="22E7BD17" w14:textId="77777777" w:rsidR="00D059B5" w:rsidRPr="00D059B5" w:rsidRDefault="00D059B5" w:rsidP="00D059B5">
            <w:pPr>
              <w:rPr>
                <w:szCs w:val="28"/>
              </w:rPr>
            </w:pPr>
            <w:r w:rsidRPr="00D059B5">
              <w:rPr>
                <w:szCs w:val="28"/>
              </w:rPr>
              <w:t>37.09</w:t>
            </w:r>
          </w:p>
        </w:tc>
        <w:tc>
          <w:tcPr>
            <w:tcW w:w="1427" w:type="dxa"/>
            <w:tcBorders>
              <w:top w:val="nil"/>
              <w:left w:val="nil"/>
              <w:bottom w:val="single" w:sz="4" w:space="0" w:color="auto"/>
              <w:right w:val="single" w:sz="4" w:space="0" w:color="auto"/>
            </w:tcBorders>
            <w:shd w:val="clear" w:color="auto" w:fill="auto"/>
            <w:hideMark/>
          </w:tcPr>
          <w:p w14:paraId="2F4DDF3E" w14:textId="77777777" w:rsidR="00D059B5" w:rsidRPr="00D059B5" w:rsidRDefault="00D059B5" w:rsidP="00D059B5">
            <w:pPr>
              <w:rPr>
                <w:szCs w:val="28"/>
              </w:rPr>
            </w:pPr>
            <w:r w:rsidRPr="00D059B5">
              <w:rPr>
                <w:szCs w:val="28"/>
              </w:rPr>
              <w:t>37.09</w:t>
            </w:r>
          </w:p>
        </w:tc>
        <w:tc>
          <w:tcPr>
            <w:tcW w:w="1427" w:type="dxa"/>
            <w:tcBorders>
              <w:top w:val="nil"/>
              <w:left w:val="nil"/>
              <w:bottom w:val="single" w:sz="4" w:space="0" w:color="auto"/>
              <w:right w:val="single" w:sz="4" w:space="0" w:color="auto"/>
            </w:tcBorders>
            <w:shd w:val="clear" w:color="auto" w:fill="auto"/>
            <w:hideMark/>
          </w:tcPr>
          <w:p w14:paraId="597A16BA" w14:textId="77777777" w:rsidR="00D059B5" w:rsidRPr="00D059B5" w:rsidRDefault="00D059B5" w:rsidP="00D059B5">
            <w:pPr>
              <w:rPr>
                <w:szCs w:val="28"/>
              </w:rPr>
            </w:pPr>
            <w:r w:rsidRPr="00D059B5">
              <w:rPr>
                <w:szCs w:val="28"/>
              </w:rPr>
              <w:t>37.09</w:t>
            </w:r>
          </w:p>
        </w:tc>
        <w:tc>
          <w:tcPr>
            <w:tcW w:w="1427" w:type="dxa"/>
            <w:tcBorders>
              <w:top w:val="nil"/>
              <w:left w:val="nil"/>
              <w:bottom w:val="single" w:sz="4" w:space="0" w:color="auto"/>
              <w:right w:val="single" w:sz="4" w:space="0" w:color="auto"/>
            </w:tcBorders>
            <w:shd w:val="clear" w:color="auto" w:fill="auto"/>
            <w:hideMark/>
          </w:tcPr>
          <w:p w14:paraId="3BC6C92B" w14:textId="77777777" w:rsidR="00D059B5" w:rsidRPr="00D059B5" w:rsidRDefault="00D059B5" w:rsidP="00D059B5">
            <w:pPr>
              <w:rPr>
                <w:szCs w:val="28"/>
              </w:rPr>
            </w:pPr>
            <w:r w:rsidRPr="00D059B5">
              <w:rPr>
                <w:szCs w:val="28"/>
              </w:rPr>
              <w:t>37.09</w:t>
            </w:r>
          </w:p>
        </w:tc>
        <w:tc>
          <w:tcPr>
            <w:tcW w:w="1427" w:type="dxa"/>
            <w:tcBorders>
              <w:top w:val="nil"/>
              <w:left w:val="nil"/>
              <w:bottom w:val="single" w:sz="4" w:space="0" w:color="auto"/>
              <w:right w:val="single" w:sz="4" w:space="0" w:color="auto"/>
            </w:tcBorders>
            <w:shd w:val="clear" w:color="auto" w:fill="auto"/>
            <w:hideMark/>
          </w:tcPr>
          <w:p w14:paraId="54204A2A" w14:textId="77777777" w:rsidR="00D059B5" w:rsidRPr="00D059B5" w:rsidRDefault="00D059B5" w:rsidP="00D059B5">
            <w:pPr>
              <w:rPr>
                <w:szCs w:val="28"/>
              </w:rPr>
            </w:pPr>
            <w:r w:rsidRPr="00D059B5">
              <w:rPr>
                <w:szCs w:val="28"/>
              </w:rPr>
              <w:t>37.09</w:t>
            </w:r>
          </w:p>
        </w:tc>
      </w:tr>
      <w:tr w:rsidR="00D059B5" w:rsidRPr="00D059B5" w14:paraId="29B2CE11"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658A18B4" w14:textId="77777777" w:rsidR="00D059B5" w:rsidRPr="00D059B5" w:rsidRDefault="00D059B5" w:rsidP="00D059B5">
            <w:pPr>
              <w:rPr>
                <w:szCs w:val="28"/>
              </w:rPr>
            </w:pPr>
            <w:r w:rsidRPr="00D059B5">
              <w:rPr>
                <w:szCs w:val="28"/>
              </w:rPr>
              <w:t>3</w:t>
            </w:r>
          </w:p>
        </w:tc>
        <w:tc>
          <w:tcPr>
            <w:tcW w:w="4600" w:type="dxa"/>
            <w:tcBorders>
              <w:top w:val="nil"/>
              <w:left w:val="nil"/>
              <w:bottom w:val="single" w:sz="4" w:space="0" w:color="auto"/>
              <w:right w:val="single" w:sz="4" w:space="0" w:color="auto"/>
            </w:tcBorders>
            <w:shd w:val="clear" w:color="auto" w:fill="auto"/>
            <w:hideMark/>
          </w:tcPr>
          <w:p w14:paraId="7DE2ACF2" w14:textId="77777777" w:rsidR="00D059B5" w:rsidRPr="00D059B5" w:rsidRDefault="00D059B5" w:rsidP="00D059B5">
            <w:pPr>
              <w:rPr>
                <w:szCs w:val="28"/>
              </w:rPr>
            </w:pPr>
            <w:r w:rsidRPr="00D059B5">
              <w:rPr>
                <w:szCs w:val="28"/>
              </w:rPr>
              <w:t>Доля резерва тепловой мощности котельной</w:t>
            </w:r>
          </w:p>
        </w:tc>
        <w:tc>
          <w:tcPr>
            <w:tcW w:w="1265" w:type="dxa"/>
            <w:tcBorders>
              <w:top w:val="nil"/>
              <w:left w:val="nil"/>
              <w:bottom w:val="single" w:sz="4" w:space="0" w:color="auto"/>
              <w:right w:val="single" w:sz="4" w:space="0" w:color="auto"/>
            </w:tcBorders>
            <w:shd w:val="clear" w:color="auto" w:fill="auto"/>
            <w:hideMark/>
          </w:tcPr>
          <w:p w14:paraId="7C11ADE8"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4D498FFF" w14:textId="77777777" w:rsidR="00D059B5" w:rsidRPr="00D059B5" w:rsidRDefault="00D059B5" w:rsidP="00D059B5">
            <w:pPr>
              <w:rPr>
                <w:szCs w:val="28"/>
              </w:rPr>
            </w:pPr>
            <w:r w:rsidRPr="00D059B5">
              <w:rPr>
                <w:szCs w:val="28"/>
              </w:rPr>
              <w:t>0.00</w:t>
            </w:r>
          </w:p>
        </w:tc>
        <w:tc>
          <w:tcPr>
            <w:tcW w:w="1147" w:type="dxa"/>
            <w:tcBorders>
              <w:top w:val="nil"/>
              <w:left w:val="nil"/>
              <w:bottom w:val="single" w:sz="4" w:space="0" w:color="auto"/>
              <w:right w:val="single" w:sz="4" w:space="0" w:color="auto"/>
            </w:tcBorders>
            <w:shd w:val="clear" w:color="auto" w:fill="auto"/>
            <w:hideMark/>
          </w:tcPr>
          <w:p w14:paraId="1A260713" w14:textId="77777777" w:rsidR="00D059B5" w:rsidRPr="00D059B5" w:rsidRDefault="00D059B5" w:rsidP="00D059B5">
            <w:pPr>
              <w:rPr>
                <w:szCs w:val="28"/>
              </w:rPr>
            </w:pPr>
            <w:r w:rsidRPr="00D059B5">
              <w:rPr>
                <w:szCs w:val="28"/>
              </w:rPr>
              <w:t>0.00</w:t>
            </w:r>
          </w:p>
        </w:tc>
        <w:tc>
          <w:tcPr>
            <w:tcW w:w="1287" w:type="dxa"/>
            <w:tcBorders>
              <w:top w:val="nil"/>
              <w:left w:val="nil"/>
              <w:bottom w:val="single" w:sz="4" w:space="0" w:color="auto"/>
              <w:right w:val="single" w:sz="4" w:space="0" w:color="auto"/>
            </w:tcBorders>
            <w:shd w:val="clear" w:color="auto" w:fill="auto"/>
            <w:hideMark/>
          </w:tcPr>
          <w:p w14:paraId="3FEA2AC9" w14:textId="77777777" w:rsidR="00D059B5" w:rsidRPr="00D059B5" w:rsidRDefault="00D059B5" w:rsidP="00D059B5">
            <w:pPr>
              <w:rPr>
                <w:szCs w:val="28"/>
              </w:rPr>
            </w:pPr>
            <w:r w:rsidRPr="00D059B5">
              <w:rPr>
                <w:szCs w:val="28"/>
              </w:rPr>
              <w:t>0.00</w:t>
            </w:r>
          </w:p>
        </w:tc>
        <w:tc>
          <w:tcPr>
            <w:tcW w:w="1287" w:type="dxa"/>
            <w:tcBorders>
              <w:top w:val="nil"/>
              <w:left w:val="nil"/>
              <w:bottom w:val="single" w:sz="4" w:space="0" w:color="auto"/>
              <w:right w:val="single" w:sz="4" w:space="0" w:color="auto"/>
            </w:tcBorders>
            <w:shd w:val="clear" w:color="auto" w:fill="auto"/>
            <w:hideMark/>
          </w:tcPr>
          <w:p w14:paraId="1578346B"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3F7FA6B7"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1F2B9D03"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67335075"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36A28693"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141188BA"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7FB6FA71" w14:textId="77777777" w:rsidR="00D059B5" w:rsidRPr="00D059B5" w:rsidRDefault="00D059B5" w:rsidP="00D059B5">
            <w:pPr>
              <w:rPr>
                <w:szCs w:val="28"/>
              </w:rPr>
            </w:pPr>
            <w:r w:rsidRPr="00D059B5">
              <w:rPr>
                <w:szCs w:val="28"/>
              </w:rPr>
              <w:t>0.00</w:t>
            </w:r>
          </w:p>
        </w:tc>
      </w:tr>
      <w:tr w:rsidR="00D059B5" w:rsidRPr="00D059B5" w14:paraId="16FAA432"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4B983652" w14:textId="77777777" w:rsidR="00D059B5" w:rsidRPr="00D059B5" w:rsidRDefault="00D059B5" w:rsidP="00D059B5">
            <w:pPr>
              <w:rPr>
                <w:szCs w:val="28"/>
              </w:rPr>
            </w:pPr>
            <w:r w:rsidRPr="00D059B5">
              <w:rPr>
                <w:szCs w:val="28"/>
              </w:rPr>
              <w:t>4</w:t>
            </w:r>
          </w:p>
        </w:tc>
        <w:tc>
          <w:tcPr>
            <w:tcW w:w="4600" w:type="dxa"/>
            <w:tcBorders>
              <w:top w:val="nil"/>
              <w:left w:val="nil"/>
              <w:bottom w:val="single" w:sz="4" w:space="0" w:color="auto"/>
              <w:right w:val="single" w:sz="4" w:space="0" w:color="auto"/>
            </w:tcBorders>
            <w:shd w:val="clear" w:color="auto" w:fill="auto"/>
            <w:hideMark/>
          </w:tcPr>
          <w:p w14:paraId="2968C0F5" w14:textId="77777777" w:rsidR="00D059B5" w:rsidRPr="00D059B5" w:rsidRDefault="00D059B5" w:rsidP="00D059B5">
            <w:pPr>
              <w:rPr>
                <w:szCs w:val="28"/>
              </w:rPr>
            </w:pPr>
            <w:r w:rsidRPr="00D059B5">
              <w:rPr>
                <w:szCs w:val="28"/>
              </w:rPr>
              <w:t>Отпуск тепловой энергии с коллекторов</w:t>
            </w:r>
          </w:p>
        </w:tc>
        <w:tc>
          <w:tcPr>
            <w:tcW w:w="1265" w:type="dxa"/>
            <w:tcBorders>
              <w:top w:val="nil"/>
              <w:left w:val="nil"/>
              <w:bottom w:val="single" w:sz="4" w:space="0" w:color="auto"/>
              <w:right w:val="single" w:sz="4" w:space="0" w:color="auto"/>
            </w:tcBorders>
            <w:shd w:val="clear" w:color="auto" w:fill="auto"/>
            <w:hideMark/>
          </w:tcPr>
          <w:p w14:paraId="32BF3053" w14:textId="77777777" w:rsidR="00D059B5" w:rsidRPr="00D059B5" w:rsidRDefault="00D059B5" w:rsidP="00D059B5">
            <w:pPr>
              <w:rPr>
                <w:szCs w:val="28"/>
              </w:rPr>
            </w:pPr>
            <w:r w:rsidRPr="00D059B5">
              <w:rPr>
                <w:szCs w:val="28"/>
              </w:rPr>
              <w:t>тыс. Гкал</w:t>
            </w:r>
          </w:p>
        </w:tc>
        <w:tc>
          <w:tcPr>
            <w:tcW w:w="1570" w:type="dxa"/>
            <w:tcBorders>
              <w:top w:val="nil"/>
              <w:left w:val="nil"/>
              <w:bottom w:val="single" w:sz="4" w:space="0" w:color="auto"/>
              <w:right w:val="single" w:sz="4" w:space="0" w:color="auto"/>
            </w:tcBorders>
            <w:shd w:val="clear" w:color="auto" w:fill="auto"/>
            <w:hideMark/>
          </w:tcPr>
          <w:p w14:paraId="6BADB844" w14:textId="77777777" w:rsidR="00D059B5" w:rsidRPr="00D059B5" w:rsidRDefault="00D059B5" w:rsidP="00D059B5">
            <w:pPr>
              <w:rPr>
                <w:szCs w:val="28"/>
              </w:rPr>
            </w:pPr>
            <w:r w:rsidRPr="00D059B5">
              <w:rPr>
                <w:szCs w:val="28"/>
              </w:rPr>
              <w:t>43.20374</w:t>
            </w:r>
          </w:p>
        </w:tc>
        <w:tc>
          <w:tcPr>
            <w:tcW w:w="1147" w:type="dxa"/>
            <w:tcBorders>
              <w:top w:val="nil"/>
              <w:left w:val="nil"/>
              <w:bottom w:val="single" w:sz="4" w:space="0" w:color="auto"/>
              <w:right w:val="single" w:sz="4" w:space="0" w:color="auto"/>
            </w:tcBorders>
            <w:shd w:val="clear" w:color="auto" w:fill="auto"/>
            <w:hideMark/>
          </w:tcPr>
          <w:p w14:paraId="0282F9ED" w14:textId="77777777" w:rsidR="00D059B5" w:rsidRPr="00D059B5" w:rsidRDefault="00D059B5" w:rsidP="00D059B5">
            <w:pPr>
              <w:rPr>
                <w:szCs w:val="28"/>
              </w:rPr>
            </w:pPr>
            <w:r w:rsidRPr="00D059B5">
              <w:rPr>
                <w:szCs w:val="28"/>
              </w:rPr>
              <w:t>43.2037</w:t>
            </w:r>
          </w:p>
        </w:tc>
        <w:tc>
          <w:tcPr>
            <w:tcW w:w="1287" w:type="dxa"/>
            <w:tcBorders>
              <w:top w:val="nil"/>
              <w:left w:val="nil"/>
              <w:bottom w:val="single" w:sz="4" w:space="0" w:color="auto"/>
              <w:right w:val="single" w:sz="4" w:space="0" w:color="auto"/>
            </w:tcBorders>
            <w:shd w:val="clear" w:color="auto" w:fill="auto"/>
            <w:hideMark/>
          </w:tcPr>
          <w:p w14:paraId="75BA97E4" w14:textId="77777777" w:rsidR="00D059B5" w:rsidRPr="00D059B5" w:rsidRDefault="00D059B5" w:rsidP="00D059B5">
            <w:pPr>
              <w:rPr>
                <w:szCs w:val="28"/>
              </w:rPr>
            </w:pPr>
            <w:r w:rsidRPr="00D059B5">
              <w:rPr>
                <w:szCs w:val="28"/>
              </w:rPr>
              <w:t>54.50773</w:t>
            </w:r>
          </w:p>
        </w:tc>
        <w:tc>
          <w:tcPr>
            <w:tcW w:w="1287" w:type="dxa"/>
            <w:tcBorders>
              <w:top w:val="nil"/>
              <w:left w:val="nil"/>
              <w:bottom w:val="single" w:sz="4" w:space="0" w:color="auto"/>
              <w:right w:val="single" w:sz="4" w:space="0" w:color="auto"/>
            </w:tcBorders>
            <w:shd w:val="clear" w:color="auto" w:fill="auto"/>
            <w:hideMark/>
          </w:tcPr>
          <w:p w14:paraId="1261F8C6" w14:textId="77777777" w:rsidR="00D059B5" w:rsidRPr="00D059B5" w:rsidRDefault="00D059B5" w:rsidP="00D059B5">
            <w:pPr>
              <w:rPr>
                <w:szCs w:val="28"/>
              </w:rPr>
            </w:pPr>
            <w:r w:rsidRPr="00D059B5">
              <w:rPr>
                <w:szCs w:val="28"/>
              </w:rPr>
              <w:t>84.95107</w:t>
            </w:r>
          </w:p>
        </w:tc>
        <w:tc>
          <w:tcPr>
            <w:tcW w:w="1427" w:type="dxa"/>
            <w:tcBorders>
              <w:top w:val="nil"/>
              <w:left w:val="nil"/>
              <w:bottom w:val="single" w:sz="4" w:space="0" w:color="auto"/>
              <w:right w:val="single" w:sz="4" w:space="0" w:color="auto"/>
            </w:tcBorders>
            <w:shd w:val="clear" w:color="auto" w:fill="auto"/>
            <w:hideMark/>
          </w:tcPr>
          <w:p w14:paraId="5391808C" w14:textId="77777777" w:rsidR="00D059B5" w:rsidRPr="00D059B5" w:rsidRDefault="00D059B5" w:rsidP="00D059B5">
            <w:pPr>
              <w:rPr>
                <w:szCs w:val="28"/>
              </w:rPr>
            </w:pPr>
            <w:r w:rsidRPr="00D059B5">
              <w:rPr>
                <w:szCs w:val="28"/>
              </w:rPr>
              <w:t>100.07194</w:t>
            </w:r>
          </w:p>
        </w:tc>
        <w:tc>
          <w:tcPr>
            <w:tcW w:w="1427" w:type="dxa"/>
            <w:tcBorders>
              <w:top w:val="nil"/>
              <w:left w:val="nil"/>
              <w:bottom w:val="single" w:sz="4" w:space="0" w:color="auto"/>
              <w:right w:val="single" w:sz="4" w:space="0" w:color="auto"/>
            </w:tcBorders>
            <w:shd w:val="clear" w:color="auto" w:fill="auto"/>
            <w:hideMark/>
          </w:tcPr>
          <w:p w14:paraId="0FFD52AE" w14:textId="77777777" w:rsidR="00D059B5" w:rsidRPr="00D059B5" w:rsidRDefault="00D059B5" w:rsidP="00D059B5">
            <w:pPr>
              <w:rPr>
                <w:szCs w:val="28"/>
              </w:rPr>
            </w:pPr>
            <w:r w:rsidRPr="00D059B5">
              <w:rPr>
                <w:szCs w:val="28"/>
              </w:rPr>
              <w:t>101.47394</w:t>
            </w:r>
          </w:p>
        </w:tc>
        <w:tc>
          <w:tcPr>
            <w:tcW w:w="1427" w:type="dxa"/>
            <w:tcBorders>
              <w:top w:val="nil"/>
              <w:left w:val="nil"/>
              <w:bottom w:val="single" w:sz="4" w:space="0" w:color="auto"/>
              <w:right w:val="single" w:sz="4" w:space="0" w:color="auto"/>
            </w:tcBorders>
            <w:shd w:val="clear" w:color="auto" w:fill="auto"/>
            <w:hideMark/>
          </w:tcPr>
          <w:p w14:paraId="04598C32" w14:textId="77777777" w:rsidR="00D059B5" w:rsidRPr="00D059B5" w:rsidRDefault="00D059B5" w:rsidP="00D059B5">
            <w:pPr>
              <w:rPr>
                <w:szCs w:val="28"/>
              </w:rPr>
            </w:pPr>
            <w:r w:rsidRPr="00D059B5">
              <w:rPr>
                <w:szCs w:val="28"/>
              </w:rPr>
              <w:t>101.47394</w:t>
            </w:r>
          </w:p>
        </w:tc>
        <w:tc>
          <w:tcPr>
            <w:tcW w:w="1427" w:type="dxa"/>
            <w:tcBorders>
              <w:top w:val="nil"/>
              <w:left w:val="nil"/>
              <w:bottom w:val="single" w:sz="4" w:space="0" w:color="auto"/>
              <w:right w:val="single" w:sz="4" w:space="0" w:color="auto"/>
            </w:tcBorders>
            <w:shd w:val="clear" w:color="auto" w:fill="auto"/>
            <w:hideMark/>
          </w:tcPr>
          <w:p w14:paraId="7A64095E" w14:textId="77777777" w:rsidR="00D059B5" w:rsidRPr="00D059B5" w:rsidRDefault="00D059B5" w:rsidP="00D059B5">
            <w:pPr>
              <w:rPr>
                <w:szCs w:val="28"/>
              </w:rPr>
            </w:pPr>
            <w:r w:rsidRPr="00D059B5">
              <w:rPr>
                <w:szCs w:val="28"/>
              </w:rPr>
              <w:t>101.47394</w:t>
            </w:r>
          </w:p>
        </w:tc>
        <w:tc>
          <w:tcPr>
            <w:tcW w:w="1427" w:type="dxa"/>
            <w:tcBorders>
              <w:top w:val="nil"/>
              <w:left w:val="nil"/>
              <w:bottom w:val="single" w:sz="4" w:space="0" w:color="auto"/>
              <w:right w:val="single" w:sz="4" w:space="0" w:color="auto"/>
            </w:tcBorders>
            <w:shd w:val="clear" w:color="auto" w:fill="auto"/>
            <w:hideMark/>
          </w:tcPr>
          <w:p w14:paraId="6AC8459F" w14:textId="77777777" w:rsidR="00D059B5" w:rsidRPr="00D059B5" w:rsidRDefault="00D059B5" w:rsidP="00D059B5">
            <w:pPr>
              <w:rPr>
                <w:szCs w:val="28"/>
              </w:rPr>
            </w:pPr>
            <w:r w:rsidRPr="00D059B5">
              <w:rPr>
                <w:szCs w:val="28"/>
              </w:rPr>
              <w:t>101.47394</w:t>
            </w:r>
          </w:p>
        </w:tc>
        <w:tc>
          <w:tcPr>
            <w:tcW w:w="1427" w:type="dxa"/>
            <w:tcBorders>
              <w:top w:val="nil"/>
              <w:left w:val="nil"/>
              <w:bottom w:val="single" w:sz="4" w:space="0" w:color="auto"/>
              <w:right w:val="single" w:sz="4" w:space="0" w:color="auto"/>
            </w:tcBorders>
            <w:shd w:val="clear" w:color="auto" w:fill="auto"/>
            <w:hideMark/>
          </w:tcPr>
          <w:p w14:paraId="2023C2F3" w14:textId="77777777" w:rsidR="00D059B5" w:rsidRPr="00D059B5" w:rsidRDefault="00D059B5" w:rsidP="00D059B5">
            <w:pPr>
              <w:rPr>
                <w:szCs w:val="28"/>
              </w:rPr>
            </w:pPr>
            <w:r w:rsidRPr="00D059B5">
              <w:rPr>
                <w:szCs w:val="28"/>
              </w:rPr>
              <w:t>101.47394</w:t>
            </w:r>
          </w:p>
        </w:tc>
      </w:tr>
      <w:tr w:rsidR="00D059B5" w:rsidRPr="00D059B5" w14:paraId="337EC2CC"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879C352" w14:textId="77777777" w:rsidR="00D059B5" w:rsidRPr="00D059B5" w:rsidRDefault="00D059B5" w:rsidP="00D059B5">
            <w:pPr>
              <w:rPr>
                <w:szCs w:val="28"/>
              </w:rPr>
            </w:pPr>
            <w:r w:rsidRPr="00D059B5">
              <w:rPr>
                <w:szCs w:val="28"/>
              </w:rPr>
              <w:t>5</w:t>
            </w:r>
          </w:p>
        </w:tc>
        <w:tc>
          <w:tcPr>
            <w:tcW w:w="4600" w:type="dxa"/>
            <w:tcBorders>
              <w:top w:val="nil"/>
              <w:left w:val="nil"/>
              <w:bottom w:val="single" w:sz="4" w:space="0" w:color="auto"/>
              <w:right w:val="single" w:sz="4" w:space="0" w:color="auto"/>
            </w:tcBorders>
            <w:shd w:val="clear" w:color="auto" w:fill="auto"/>
            <w:hideMark/>
          </w:tcPr>
          <w:p w14:paraId="6246DA42" w14:textId="77777777" w:rsidR="00D059B5" w:rsidRPr="00D059B5" w:rsidRDefault="00D059B5" w:rsidP="00D059B5">
            <w:pPr>
              <w:rPr>
                <w:szCs w:val="28"/>
              </w:rPr>
            </w:pPr>
            <w:r w:rsidRPr="00D059B5">
              <w:rPr>
                <w:szCs w:val="28"/>
              </w:rPr>
              <w:t>Удельный расхода условного топлива на тепловую энергию, отпущенную с коллекторов котельной</w:t>
            </w:r>
          </w:p>
        </w:tc>
        <w:tc>
          <w:tcPr>
            <w:tcW w:w="1265" w:type="dxa"/>
            <w:tcBorders>
              <w:top w:val="nil"/>
              <w:left w:val="nil"/>
              <w:bottom w:val="single" w:sz="4" w:space="0" w:color="auto"/>
              <w:right w:val="single" w:sz="4" w:space="0" w:color="auto"/>
            </w:tcBorders>
            <w:shd w:val="clear" w:color="auto" w:fill="auto"/>
            <w:hideMark/>
          </w:tcPr>
          <w:p w14:paraId="532FFC07" w14:textId="77777777" w:rsidR="00D059B5" w:rsidRPr="00D059B5" w:rsidRDefault="00D059B5" w:rsidP="00D059B5">
            <w:pPr>
              <w:rPr>
                <w:szCs w:val="28"/>
              </w:rPr>
            </w:pPr>
            <w:r w:rsidRPr="00D059B5">
              <w:rPr>
                <w:szCs w:val="28"/>
              </w:rPr>
              <w:t>кг/Гкал</w:t>
            </w:r>
          </w:p>
        </w:tc>
        <w:tc>
          <w:tcPr>
            <w:tcW w:w="1570" w:type="dxa"/>
            <w:tcBorders>
              <w:top w:val="nil"/>
              <w:left w:val="nil"/>
              <w:bottom w:val="single" w:sz="4" w:space="0" w:color="auto"/>
              <w:right w:val="single" w:sz="4" w:space="0" w:color="auto"/>
            </w:tcBorders>
            <w:shd w:val="clear" w:color="auto" w:fill="auto"/>
            <w:hideMark/>
          </w:tcPr>
          <w:p w14:paraId="72E48184" w14:textId="77777777" w:rsidR="00D059B5" w:rsidRPr="00D059B5" w:rsidRDefault="00D059B5" w:rsidP="00D059B5">
            <w:pPr>
              <w:rPr>
                <w:szCs w:val="28"/>
              </w:rPr>
            </w:pPr>
            <w:r w:rsidRPr="00D059B5">
              <w:rPr>
                <w:szCs w:val="28"/>
              </w:rPr>
              <w:t>158.92</w:t>
            </w:r>
          </w:p>
        </w:tc>
        <w:tc>
          <w:tcPr>
            <w:tcW w:w="1147" w:type="dxa"/>
            <w:tcBorders>
              <w:top w:val="nil"/>
              <w:left w:val="nil"/>
              <w:bottom w:val="single" w:sz="4" w:space="0" w:color="auto"/>
              <w:right w:val="single" w:sz="4" w:space="0" w:color="auto"/>
            </w:tcBorders>
            <w:shd w:val="clear" w:color="auto" w:fill="auto"/>
            <w:hideMark/>
          </w:tcPr>
          <w:p w14:paraId="43499126" w14:textId="77777777" w:rsidR="00D059B5" w:rsidRPr="00D059B5" w:rsidRDefault="00D059B5" w:rsidP="00D059B5">
            <w:pPr>
              <w:rPr>
                <w:szCs w:val="28"/>
              </w:rPr>
            </w:pPr>
            <w:r w:rsidRPr="00D059B5">
              <w:rPr>
                <w:szCs w:val="28"/>
              </w:rPr>
              <w:t>158.92</w:t>
            </w:r>
          </w:p>
        </w:tc>
        <w:tc>
          <w:tcPr>
            <w:tcW w:w="1287" w:type="dxa"/>
            <w:tcBorders>
              <w:top w:val="nil"/>
              <w:left w:val="nil"/>
              <w:bottom w:val="single" w:sz="4" w:space="0" w:color="auto"/>
              <w:right w:val="single" w:sz="4" w:space="0" w:color="auto"/>
            </w:tcBorders>
            <w:shd w:val="clear" w:color="auto" w:fill="auto"/>
            <w:hideMark/>
          </w:tcPr>
          <w:p w14:paraId="785243BB" w14:textId="77777777" w:rsidR="00D059B5" w:rsidRPr="00D059B5" w:rsidRDefault="00D059B5" w:rsidP="00D059B5">
            <w:pPr>
              <w:rPr>
                <w:szCs w:val="28"/>
              </w:rPr>
            </w:pPr>
            <w:r w:rsidRPr="00D059B5">
              <w:rPr>
                <w:szCs w:val="28"/>
              </w:rPr>
              <w:t>158.92</w:t>
            </w:r>
          </w:p>
        </w:tc>
        <w:tc>
          <w:tcPr>
            <w:tcW w:w="1287" w:type="dxa"/>
            <w:tcBorders>
              <w:top w:val="nil"/>
              <w:left w:val="nil"/>
              <w:bottom w:val="single" w:sz="4" w:space="0" w:color="auto"/>
              <w:right w:val="single" w:sz="4" w:space="0" w:color="auto"/>
            </w:tcBorders>
            <w:shd w:val="clear" w:color="auto" w:fill="auto"/>
            <w:hideMark/>
          </w:tcPr>
          <w:p w14:paraId="06FD507A"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3F050F65"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402C5C93"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00E846CD"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69F0E051"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58DA65F5" w14:textId="77777777" w:rsidR="00D059B5" w:rsidRPr="00D059B5" w:rsidRDefault="00D059B5" w:rsidP="00D059B5">
            <w:pPr>
              <w:rPr>
                <w:szCs w:val="28"/>
              </w:rPr>
            </w:pPr>
            <w:r w:rsidRPr="00D059B5">
              <w:rPr>
                <w:szCs w:val="28"/>
              </w:rPr>
              <w:t>158.92</w:t>
            </w:r>
          </w:p>
        </w:tc>
        <w:tc>
          <w:tcPr>
            <w:tcW w:w="1427" w:type="dxa"/>
            <w:tcBorders>
              <w:top w:val="nil"/>
              <w:left w:val="nil"/>
              <w:bottom w:val="single" w:sz="4" w:space="0" w:color="auto"/>
              <w:right w:val="single" w:sz="4" w:space="0" w:color="auto"/>
            </w:tcBorders>
            <w:shd w:val="clear" w:color="auto" w:fill="auto"/>
            <w:hideMark/>
          </w:tcPr>
          <w:p w14:paraId="4D8647D6" w14:textId="77777777" w:rsidR="00D059B5" w:rsidRPr="00D059B5" w:rsidRDefault="00D059B5" w:rsidP="00D059B5">
            <w:pPr>
              <w:rPr>
                <w:szCs w:val="28"/>
              </w:rPr>
            </w:pPr>
            <w:r w:rsidRPr="00D059B5">
              <w:rPr>
                <w:szCs w:val="28"/>
              </w:rPr>
              <w:t>158.92</w:t>
            </w:r>
          </w:p>
        </w:tc>
      </w:tr>
      <w:tr w:rsidR="00D059B5" w:rsidRPr="00D059B5" w14:paraId="5B5E9A97"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103CEB9" w14:textId="77777777" w:rsidR="00D059B5" w:rsidRPr="00D059B5" w:rsidRDefault="00D059B5" w:rsidP="00D059B5">
            <w:pPr>
              <w:rPr>
                <w:szCs w:val="28"/>
              </w:rPr>
            </w:pPr>
            <w:r w:rsidRPr="00D059B5">
              <w:rPr>
                <w:szCs w:val="28"/>
              </w:rPr>
              <w:t>6</w:t>
            </w:r>
          </w:p>
        </w:tc>
        <w:tc>
          <w:tcPr>
            <w:tcW w:w="4600" w:type="dxa"/>
            <w:tcBorders>
              <w:top w:val="nil"/>
              <w:left w:val="nil"/>
              <w:bottom w:val="single" w:sz="4" w:space="0" w:color="auto"/>
              <w:right w:val="single" w:sz="4" w:space="0" w:color="auto"/>
            </w:tcBorders>
            <w:shd w:val="clear" w:color="auto" w:fill="auto"/>
            <w:hideMark/>
          </w:tcPr>
          <w:p w14:paraId="2A1E550B" w14:textId="77777777" w:rsidR="00D059B5" w:rsidRPr="00D059B5" w:rsidRDefault="00D059B5" w:rsidP="00D059B5">
            <w:pPr>
              <w:rPr>
                <w:szCs w:val="28"/>
              </w:rPr>
            </w:pPr>
            <w:r w:rsidRPr="00D059B5">
              <w:rPr>
                <w:szCs w:val="28"/>
              </w:rPr>
              <w:t>Коэффициент полезного использования теплоты топлива</w:t>
            </w:r>
          </w:p>
        </w:tc>
        <w:tc>
          <w:tcPr>
            <w:tcW w:w="1265" w:type="dxa"/>
            <w:tcBorders>
              <w:top w:val="nil"/>
              <w:left w:val="nil"/>
              <w:bottom w:val="single" w:sz="4" w:space="0" w:color="auto"/>
              <w:right w:val="single" w:sz="4" w:space="0" w:color="auto"/>
            </w:tcBorders>
            <w:shd w:val="clear" w:color="auto" w:fill="auto"/>
            <w:hideMark/>
          </w:tcPr>
          <w:p w14:paraId="68B1458F"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73C6727C" w14:textId="77777777" w:rsidR="00D059B5" w:rsidRPr="00D059B5" w:rsidRDefault="00D059B5" w:rsidP="00D059B5">
            <w:pPr>
              <w:rPr>
                <w:szCs w:val="28"/>
              </w:rPr>
            </w:pPr>
            <w:r w:rsidRPr="00D059B5">
              <w:rPr>
                <w:szCs w:val="28"/>
              </w:rPr>
              <w:t>-</w:t>
            </w:r>
          </w:p>
        </w:tc>
        <w:tc>
          <w:tcPr>
            <w:tcW w:w="1147" w:type="dxa"/>
            <w:tcBorders>
              <w:top w:val="nil"/>
              <w:left w:val="nil"/>
              <w:bottom w:val="single" w:sz="4" w:space="0" w:color="auto"/>
              <w:right w:val="single" w:sz="4" w:space="0" w:color="auto"/>
            </w:tcBorders>
            <w:shd w:val="clear" w:color="auto" w:fill="auto"/>
            <w:hideMark/>
          </w:tcPr>
          <w:p w14:paraId="1F2302B3"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1D2B460D"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202B1CF8"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31030B12"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5CCC751F"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AB62052"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802BF82"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0C79B047"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336C434C" w14:textId="77777777" w:rsidR="00D059B5" w:rsidRPr="00D059B5" w:rsidRDefault="00D059B5" w:rsidP="00D059B5">
            <w:pPr>
              <w:rPr>
                <w:szCs w:val="28"/>
              </w:rPr>
            </w:pPr>
            <w:r w:rsidRPr="00D059B5">
              <w:rPr>
                <w:szCs w:val="28"/>
              </w:rPr>
              <w:t>-</w:t>
            </w:r>
          </w:p>
        </w:tc>
      </w:tr>
      <w:tr w:rsidR="00D059B5" w:rsidRPr="00D059B5" w14:paraId="7BC88DD6"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75D86D8" w14:textId="77777777" w:rsidR="00D059B5" w:rsidRPr="00D059B5" w:rsidRDefault="00D059B5" w:rsidP="00D059B5">
            <w:pPr>
              <w:rPr>
                <w:szCs w:val="28"/>
              </w:rPr>
            </w:pPr>
            <w:r w:rsidRPr="00D059B5">
              <w:rPr>
                <w:szCs w:val="28"/>
              </w:rPr>
              <w:t>7</w:t>
            </w:r>
          </w:p>
        </w:tc>
        <w:tc>
          <w:tcPr>
            <w:tcW w:w="4600" w:type="dxa"/>
            <w:tcBorders>
              <w:top w:val="nil"/>
              <w:left w:val="nil"/>
              <w:bottom w:val="single" w:sz="4" w:space="0" w:color="auto"/>
              <w:right w:val="single" w:sz="4" w:space="0" w:color="auto"/>
            </w:tcBorders>
            <w:shd w:val="clear" w:color="auto" w:fill="auto"/>
            <w:hideMark/>
          </w:tcPr>
          <w:p w14:paraId="3A0AED34" w14:textId="77777777" w:rsidR="00D059B5" w:rsidRPr="00D059B5" w:rsidRDefault="00D059B5" w:rsidP="00D059B5">
            <w:pPr>
              <w:rPr>
                <w:szCs w:val="28"/>
              </w:rPr>
            </w:pPr>
            <w:r w:rsidRPr="00D059B5">
              <w:rPr>
                <w:szCs w:val="28"/>
              </w:rPr>
              <w:t>Число часов использования установленной тепловой мощности</w:t>
            </w:r>
          </w:p>
        </w:tc>
        <w:tc>
          <w:tcPr>
            <w:tcW w:w="1265" w:type="dxa"/>
            <w:tcBorders>
              <w:top w:val="nil"/>
              <w:left w:val="nil"/>
              <w:bottom w:val="single" w:sz="4" w:space="0" w:color="auto"/>
              <w:right w:val="single" w:sz="4" w:space="0" w:color="auto"/>
            </w:tcBorders>
            <w:shd w:val="clear" w:color="auto" w:fill="auto"/>
            <w:hideMark/>
          </w:tcPr>
          <w:p w14:paraId="503AAA79" w14:textId="77777777" w:rsidR="00D059B5" w:rsidRPr="00D059B5" w:rsidRDefault="00D059B5" w:rsidP="00D059B5">
            <w:pPr>
              <w:rPr>
                <w:szCs w:val="28"/>
              </w:rPr>
            </w:pPr>
            <w:r w:rsidRPr="00D059B5">
              <w:rPr>
                <w:szCs w:val="28"/>
              </w:rPr>
              <w:t>час/год</w:t>
            </w:r>
          </w:p>
        </w:tc>
        <w:tc>
          <w:tcPr>
            <w:tcW w:w="1570" w:type="dxa"/>
            <w:tcBorders>
              <w:top w:val="nil"/>
              <w:left w:val="nil"/>
              <w:bottom w:val="single" w:sz="4" w:space="0" w:color="auto"/>
              <w:right w:val="single" w:sz="4" w:space="0" w:color="auto"/>
            </w:tcBorders>
            <w:shd w:val="clear" w:color="auto" w:fill="auto"/>
            <w:hideMark/>
          </w:tcPr>
          <w:p w14:paraId="75AAC1D7" w14:textId="77777777" w:rsidR="00D059B5" w:rsidRPr="00D059B5" w:rsidRDefault="00D059B5" w:rsidP="00D059B5">
            <w:pPr>
              <w:rPr>
                <w:szCs w:val="28"/>
              </w:rPr>
            </w:pPr>
            <w:r w:rsidRPr="00D059B5">
              <w:rPr>
                <w:szCs w:val="28"/>
              </w:rPr>
              <w:t>8424</w:t>
            </w:r>
          </w:p>
        </w:tc>
        <w:tc>
          <w:tcPr>
            <w:tcW w:w="1147" w:type="dxa"/>
            <w:tcBorders>
              <w:top w:val="nil"/>
              <w:left w:val="nil"/>
              <w:bottom w:val="single" w:sz="4" w:space="0" w:color="auto"/>
              <w:right w:val="single" w:sz="4" w:space="0" w:color="auto"/>
            </w:tcBorders>
            <w:shd w:val="clear" w:color="auto" w:fill="auto"/>
            <w:hideMark/>
          </w:tcPr>
          <w:p w14:paraId="32DB45CC"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21118425"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38073B89"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883C42D"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420997D0"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511D983"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18D22CFE"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5214BACE"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04F42F6" w14:textId="77777777" w:rsidR="00D059B5" w:rsidRPr="00D059B5" w:rsidRDefault="00D059B5" w:rsidP="00D059B5">
            <w:pPr>
              <w:rPr>
                <w:szCs w:val="28"/>
              </w:rPr>
            </w:pPr>
            <w:r w:rsidRPr="00D059B5">
              <w:rPr>
                <w:szCs w:val="28"/>
              </w:rPr>
              <w:t>8424</w:t>
            </w:r>
          </w:p>
        </w:tc>
      </w:tr>
      <w:tr w:rsidR="00D059B5" w:rsidRPr="00D059B5" w14:paraId="5808DC98"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7F64CF8" w14:textId="77777777" w:rsidR="00D059B5" w:rsidRPr="00D059B5" w:rsidRDefault="00D059B5" w:rsidP="00D059B5">
            <w:pPr>
              <w:rPr>
                <w:szCs w:val="28"/>
              </w:rPr>
            </w:pPr>
            <w:r w:rsidRPr="00D059B5">
              <w:rPr>
                <w:szCs w:val="28"/>
              </w:rPr>
              <w:t>8</w:t>
            </w:r>
          </w:p>
        </w:tc>
        <w:tc>
          <w:tcPr>
            <w:tcW w:w="4600" w:type="dxa"/>
            <w:tcBorders>
              <w:top w:val="nil"/>
              <w:left w:val="nil"/>
              <w:bottom w:val="single" w:sz="4" w:space="0" w:color="auto"/>
              <w:right w:val="single" w:sz="4" w:space="0" w:color="auto"/>
            </w:tcBorders>
            <w:shd w:val="clear" w:color="auto" w:fill="auto"/>
            <w:hideMark/>
          </w:tcPr>
          <w:p w14:paraId="1EF3A27C" w14:textId="77777777" w:rsidR="00D059B5" w:rsidRPr="00D059B5" w:rsidRDefault="00D059B5" w:rsidP="00D059B5">
            <w:pPr>
              <w:rPr>
                <w:szCs w:val="28"/>
              </w:rPr>
            </w:pPr>
            <w:r w:rsidRPr="00D059B5">
              <w:rPr>
                <w:szCs w:val="28"/>
              </w:rPr>
              <w:t>Частота отказов с прекращением теплоснабжения от котельной</w:t>
            </w:r>
          </w:p>
        </w:tc>
        <w:tc>
          <w:tcPr>
            <w:tcW w:w="1265" w:type="dxa"/>
            <w:tcBorders>
              <w:top w:val="nil"/>
              <w:left w:val="nil"/>
              <w:bottom w:val="single" w:sz="4" w:space="0" w:color="auto"/>
              <w:right w:val="single" w:sz="4" w:space="0" w:color="auto"/>
            </w:tcBorders>
            <w:shd w:val="clear" w:color="auto" w:fill="auto"/>
            <w:hideMark/>
          </w:tcPr>
          <w:p w14:paraId="03AD211A" w14:textId="77777777" w:rsidR="00D059B5" w:rsidRPr="00D059B5" w:rsidRDefault="00D059B5" w:rsidP="00D059B5">
            <w:pPr>
              <w:rPr>
                <w:szCs w:val="28"/>
              </w:rPr>
            </w:pPr>
            <w:r w:rsidRPr="00D059B5">
              <w:rPr>
                <w:szCs w:val="28"/>
              </w:rPr>
              <w:t>1/год</w:t>
            </w:r>
          </w:p>
        </w:tc>
        <w:tc>
          <w:tcPr>
            <w:tcW w:w="1570" w:type="dxa"/>
            <w:tcBorders>
              <w:top w:val="nil"/>
              <w:left w:val="nil"/>
              <w:bottom w:val="single" w:sz="4" w:space="0" w:color="auto"/>
              <w:right w:val="single" w:sz="4" w:space="0" w:color="auto"/>
            </w:tcBorders>
            <w:shd w:val="clear" w:color="auto" w:fill="auto"/>
            <w:hideMark/>
          </w:tcPr>
          <w:p w14:paraId="23DBA2D0" w14:textId="77777777" w:rsidR="00D059B5" w:rsidRPr="00D059B5" w:rsidRDefault="00D059B5" w:rsidP="00D059B5">
            <w:pPr>
              <w:rPr>
                <w:szCs w:val="28"/>
              </w:rPr>
            </w:pPr>
            <w:r w:rsidRPr="00D059B5">
              <w:rPr>
                <w:szCs w:val="28"/>
              </w:rPr>
              <w:t>3</w:t>
            </w:r>
          </w:p>
        </w:tc>
        <w:tc>
          <w:tcPr>
            <w:tcW w:w="1147" w:type="dxa"/>
            <w:tcBorders>
              <w:top w:val="nil"/>
              <w:left w:val="nil"/>
              <w:bottom w:val="single" w:sz="4" w:space="0" w:color="auto"/>
              <w:right w:val="single" w:sz="4" w:space="0" w:color="auto"/>
            </w:tcBorders>
            <w:shd w:val="clear" w:color="auto" w:fill="auto"/>
            <w:hideMark/>
          </w:tcPr>
          <w:p w14:paraId="3C01BA2A"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294FA45E"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6F616C15"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077C5BD7"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48DC0479"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3BA466BB"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2D05E66E"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5665E346"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1DCCE20D" w14:textId="77777777" w:rsidR="00D059B5" w:rsidRPr="00D059B5" w:rsidRDefault="00D059B5" w:rsidP="00D059B5">
            <w:pPr>
              <w:rPr>
                <w:szCs w:val="28"/>
              </w:rPr>
            </w:pPr>
            <w:r w:rsidRPr="00D059B5">
              <w:rPr>
                <w:szCs w:val="28"/>
              </w:rPr>
              <w:t>0</w:t>
            </w:r>
          </w:p>
        </w:tc>
      </w:tr>
      <w:tr w:rsidR="00D059B5" w:rsidRPr="00D059B5" w14:paraId="5B39EAFF"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6703A52F" w14:textId="77777777" w:rsidR="00D059B5" w:rsidRPr="00D059B5" w:rsidRDefault="00D059B5" w:rsidP="00D059B5">
            <w:pPr>
              <w:rPr>
                <w:szCs w:val="28"/>
              </w:rPr>
            </w:pPr>
            <w:r w:rsidRPr="00D059B5">
              <w:rPr>
                <w:szCs w:val="28"/>
              </w:rPr>
              <w:t>9</w:t>
            </w:r>
          </w:p>
        </w:tc>
        <w:tc>
          <w:tcPr>
            <w:tcW w:w="4600" w:type="dxa"/>
            <w:tcBorders>
              <w:top w:val="nil"/>
              <w:left w:val="nil"/>
              <w:bottom w:val="single" w:sz="4" w:space="0" w:color="auto"/>
              <w:right w:val="single" w:sz="4" w:space="0" w:color="auto"/>
            </w:tcBorders>
            <w:shd w:val="clear" w:color="auto" w:fill="auto"/>
            <w:hideMark/>
          </w:tcPr>
          <w:p w14:paraId="11E4E07B" w14:textId="77777777" w:rsidR="00D059B5" w:rsidRPr="00D059B5" w:rsidRDefault="00D059B5" w:rsidP="00D059B5">
            <w:pPr>
              <w:rPr>
                <w:szCs w:val="28"/>
              </w:rPr>
            </w:pPr>
            <w:r w:rsidRPr="00D059B5">
              <w:rPr>
                <w:szCs w:val="28"/>
              </w:rPr>
              <w:t>Доля автоматизированных котельных без обслуживающего персонала с УТМ меньше/равной 10 Гкал/</w:t>
            </w:r>
          </w:p>
        </w:tc>
        <w:tc>
          <w:tcPr>
            <w:tcW w:w="1265" w:type="dxa"/>
            <w:tcBorders>
              <w:top w:val="nil"/>
              <w:left w:val="nil"/>
              <w:bottom w:val="single" w:sz="4" w:space="0" w:color="auto"/>
              <w:right w:val="single" w:sz="4" w:space="0" w:color="auto"/>
            </w:tcBorders>
            <w:shd w:val="clear" w:color="auto" w:fill="auto"/>
            <w:hideMark/>
          </w:tcPr>
          <w:p w14:paraId="14849173"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3CCC962F"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0FAA65C4"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170EB7C5"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2AACB072"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3DF9E1E0"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365B2DC2"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2F74E15"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447B56F7"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4AC42BAE"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2CC85E7" w14:textId="77777777" w:rsidR="00D059B5" w:rsidRPr="00D059B5" w:rsidRDefault="00D059B5" w:rsidP="00D059B5">
            <w:pPr>
              <w:rPr>
                <w:szCs w:val="28"/>
              </w:rPr>
            </w:pPr>
            <w:r w:rsidRPr="00D059B5">
              <w:rPr>
                <w:szCs w:val="28"/>
              </w:rPr>
              <w:t>100.00</w:t>
            </w:r>
          </w:p>
        </w:tc>
      </w:tr>
      <w:tr w:rsidR="00D059B5" w:rsidRPr="00D059B5" w14:paraId="022C3758"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7F9310C" w14:textId="77777777" w:rsidR="00D059B5" w:rsidRPr="00D059B5" w:rsidRDefault="00D059B5" w:rsidP="00D059B5">
            <w:pPr>
              <w:rPr>
                <w:szCs w:val="28"/>
              </w:rPr>
            </w:pPr>
            <w:r w:rsidRPr="00D059B5">
              <w:rPr>
                <w:szCs w:val="28"/>
              </w:rPr>
              <w:t>10</w:t>
            </w:r>
          </w:p>
        </w:tc>
        <w:tc>
          <w:tcPr>
            <w:tcW w:w="4600" w:type="dxa"/>
            <w:tcBorders>
              <w:top w:val="nil"/>
              <w:left w:val="nil"/>
              <w:bottom w:val="single" w:sz="4" w:space="0" w:color="auto"/>
              <w:right w:val="single" w:sz="4" w:space="0" w:color="auto"/>
            </w:tcBorders>
            <w:shd w:val="clear" w:color="auto" w:fill="auto"/>
            <w:hideMark/>
          </w:tcPr>
          <w:p w14:paraId="0DDB6F3B" w14:textId="77777777" w:rsidR="00D059B5" w:rsidRPr="00D059B5" w:rsidRDefault="00D059B5" w:rsidP="00D059B5">
            <w:pPr>
              <w:rPr>
                <w:szCs w:val="28"/>
              </w:rPr>
            </w:pPr>
            <w:r w:rsidRPr="00D059B5">
              <w:rPr>
                <w:szCs w:val="28"/>
              </w:rPr>
              <w:t>Доля котельных оборудованных приборами учета</w:t>
            </w:r>
          </w:p>
        </w:tc>
        <w:tc>
          <w:tcPr>
            <w:tcW w:w="1265" w:type="dxa"/>
            <w:tcBorders>
              <w:top w:val="nil"/>
              <w:left w:val="nil"/>
              <w:bottom w:val="single" w:sz="4" w:space="0" w:color="auto"/>
              <w:right w:val="single" w:sz="4" w:space="0" w:color="auto"/>
            </w:tcBorders>
            <w:shd w:val="clear" w:color="auto" w:fill="auto"/>
            <w:hideMark/>
          </w:tcPr>
          <w:p w14:paraId="3646E40E"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58A7BAB6"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35B2B8DA"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246A49C8"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1C9D352E"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560DF00A"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FBE90AA"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CC0AC3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069B8789"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17AB4640"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20B2B090" w14:textId="77777777" w:rsidR="00D059B5" w:rsidRPr="00D059B5" w:rsidRDefault="00D059B5" w:rsidP="00D059B5">
            <w:pPr>
              <w:rPr>
                <w:szCs w:val="28"/>
              </w:rPr>
            </w:pPr>
            <w:r w:rsidRPr="00D059B5">
              <w:rPr>
                <w:szCs w:val="28"/>
              </w:rPr>
              <w:t>100.00</w:t>
            </w:r>
          </w:p>
        </w:tc>
      </w:tr>
      <w:tr w:rsidR="00D059B5" w:rsidRPr="00D059B5" w14:paraId="2BCC0123" w14:textId="77777777" w:rsidTr="00D059B5">
        <w:trPr>
          <w:trHeight w:val="20"/>
        </w:trPr>
        <w:tc>
          <w:tcPr>
            <w:tcW w:w="20660" w:type="dxa"/>
            <w:gridSpan w:val="13"/>
            <w:tcBorders>
              <w:top w:val="single" w:sz="4" w:space="0" w:color="auto"/>
              <w:left w:val="single" w:sz="4" w:space="0" w:color="auto"/>
              <w:bottom w:val="single" w:sz="4" w:space="0" w:color="auto"/>
              <w:right w:val="single" w:sz="4" w:space="0" w:color="auto"/>
            </w:tcBorders>
            <w:shd w:val="clear" w:color="auto" w:fill="auto"/>
            <w:hideMark/>
          </w:tcPr>
          <w:p w14:paraId="7553D2D4" w14:textId="77777777" w:rsidR="00D059B5" w:rsidRPr="00D059B5" w:rsidRDefault="00D059B5" w:rsidP="00D059B5">
            <w:pPr>
              <w:rPr>
                <w:szCs w:val="28"/>
              </w:rPr>
            </w:pPr>
            <w:r w:rsidRPr="00D059B5">
              <w:rPr>
                <w:szCs w:val="28"/>
              </w:rPr>
              <w:t>ООО «Центр»</w:t>
            </w:r>
          </w:p>
        </w:tc>
      </w:tr>
      <w:tr w:rsidR="00D059B5" w:rsidRPr="00D059B5" w14:paraId="5AA809C5"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4C545855" w14:textId="77777777" w:rsidR="00D059B5" w:rsidRPr="00D059B5" w:rsidRDefault="00D059B5" w:rsidP="00D059B5">
            <w:pPr>
              <w:rPr>
                <w:szCs w:val="28"/>
              </w:rPr>
            </w:pPr>
            <w:r w:rsidRPr="00D059B5">
              <w:rPr>
                <w:szCs w:val="28"/>
              </w:rPr>
              <w:t>1</w:t>
            </w:r>
          </w:p>
        </w:tc>
        <w:tc>
          <w:tcPr>
            <w:tcW w:w="4600" w:type="dxa"/>
            <w:tcBorders>
              <w:top w:val="nil"/>
              <w:left w:val="nil"/>
              <w:bottom w:val="single" w:sz="4" w:space="0" w:color="auto"/>
              <w:right w:val="single" w:sz="4" w:space="0" w:color="auto"/>
            </w:tcBorders>
            <w:shd w:val="clear" w:color="auto" w:fill="auto"/>
            <w:hideMark/>
          </w:tcPr>
          <w:p w14:paraId="5ACD8CB2" w14:textId="77777777" w:rsidR="00D059B5" w:rsidRPr="00D059B5" w:rsidRDefault="00D059B5" w:rsidP="00D059B5">
            <w:pPr>
              <w:rPr>
                <w:szCs w:val="28"/>
              </w:rPr>
            </w:pPr>
            <w:r w:rsidRPr="00D059B5">
              <w:rPr>
                <w:szCs w:val="28"/>
              </w:rPr>
              <w:t>Установленная тепловая мощность котельной:</w:t>
            </w:r>
          </w:p>
        </w:tc>
        <w:tc>
          <w:tcPr>
            <w:tcW w:w="1265" w:type="dxa"/>
            <w:tcBorders>
              <w:top w:val="nil"/>
              <w:left w:val="nil"/>
              <w:bottom w:val="single" w:sz="4" w:space="0" w:color="auto"/>
              <w:right w:val="single" w:sz="4" w:space="0" w:color="auto"/>
            </w:tcBorders>
            <w:shd w:val="clear" w:color="auto" w:fill="auto"/>
            <w:hideMark/>
          </w:tcPr>
          <w:p w14:paraId="1A9B5E03"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5572484B" w14:textId="77777777" w:rsidR="00D059B5" w:rsidRPr="00D059B5" w:rsidRDefault="00D059B5" w:rsidP="00D059B5">
            <w:pPr>
              <w:rPr>
                <w:szCs w:val="28"/>
              </w:rPr>
            </w:pPr>
            <w:r w:rsidRPr="00D059B5">
              <w:rPr>
                <w:szCs w:val="28"/>
              </w:rPr>
              <w:t>7.74</w:t>
            </w:r>
          </w:p>
        </w:tc>
        <w:tc>
          <w:tcPr>
            <w:tcW w:w="1147" w:type="dxa"/>
            <w:tcBorders>
              <w:top w:val="nil"/>
              <w:left w:val="nil"/>
              <w:bottom w:val="single" w:sz="4" w:space="0" w:color="auto"/>
              <w:right w:val="single" w:sz="4" w:space="0" w:color="auto"/>
            </w:tcBorders>
            <w:shd w:val="clear" w:color="auto" w:fill="auto"/>
            <w:hideMark/>
          </w:tcPr>
          <w:p w14:paraId="1C4C4FB9" w14:textId="77777777" w:rsidR="00D059B5" w:rsidRPr="00D059B5" w:rsidRDefault="00D059B5" w:rsidP="00D059B5">
            <w:pPr>
              <w:rPr>
                <w:szCs w:val="28"/>
              </w:rPr>
            </w:pPr>
            <w:r w:rsidRPr="00D059B5">
              <w:rPr>
                <w:szCs w:val="28"/>
              </w:rPr>
              <w:t>7.74</w:t>
            </w:r>
          </w:p>
        </w:tc>
        <w:tc>
          <w:tcPr>
            <w:tcW w:w="1287" w:type="dxa"/>
            <w:tcBorders>
              <w:top w:val="nil"/>
              <w:left w:val="nil"/>
              <w:bottom w:val="single" w:sz="4" w:space="0" w:color="auto"/>
              <w:right w:val="single" w:sz="4" w:space="0" w:color="auto"/>
            </w:tcBorders>
            <w:shd w:val="clear" w:color="auto" w:fill="auto"/>
            <w:hideMark/>
          </w:tcPr>
          <w:p w14:paraId="369B23F4" w14:textId="77777777" w:rsidR="00D059B5" w:rsidRPr="00D059B5" w:rsidRDefault="00D059B5" w:rsidP="00D059B5">
            <w:pPr>
              <w:rPr>
                <w:szCs w:val="28"/>
              </w:rPr>
            </w:pPr>
            <w:r w:rsidRPr="00D059B5">
              <w:rPr>
                <w:szCs w:val="28"/>
              </w:rPr>
              <w:t>7.74</w:t>
            </w:r>
          </w:p>
        </w:tc>
        <w:tc>
          <w:tcPr>
            <w:tcW w:w="1287" w:type="dxa"/>
            <w:tcBorders>
              <w:top w:val="nil"/>
              <w:left w:val="nil"/>
              <w:bottom w:val="single" w:sz="4" w:space="0" w:color="auto"/>
              <w:right w:val="single" w:sz="4" w:space="0" w:color="auto"/>
            </w:tcBorders>
            <w:shd w:val="clear" w:color="auto" w:fill="auto"/>
            <w:hideMark/>
          </w:tcPr>
          <w:p w14:paraId="78BF26DF"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5843340B"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25306DBA"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4DEE4958"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49808777"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62D9B98B" w14:textId="77777777" w:rsidR="00D059B5" w:rsidRPr="00D059B5" w:rsidRDefault="00D059B5" w:rsidP="00D059B5">
            <w:pPr>
              <w:rPr>
                <w:szCs w:val="28"/>
              </w:rPr>
            </w:pPr>
            <w:r w:rsidRPr="00D059B5">
              <w:rPr>
                <w:szCs w:val="28"/>
              </w:rPr>
              <w:t>7.74</w:t>
            </w:r>
          </w:p>
        </w:tc>
        <w:tc>
          <w:tcPr>
            <w:tcW w:w="1427" w:type="dxa"/>
            <w:tcBorders>
              <w:top w:val="nil"/>
              <w:left w:val="nil"/>
              <w:bottom w:val="single" w:sz="4" w:space="0" w:color="auto"/>
              <w:right w:val="single" w:sz="4" w:space="0" w:color="auto"/>
            </w:tcBorders>
            <w:shd w:val="clear" w:color="auto" w:fill="auto"/>
            <w:hideMark/>
          </w:tcPr>
          <w:p w14:paraId="55AFF71D" w14:textId="77777777" w:rsidR="00D059B5" w:rsidRPr="00D059B5" w:rsidRDefault="00D059B5" w:rsidP="00D059B5">
            <w:pPr>
              <w:rPr>
                <w:szCs w:val="28"/>
              </w:rPr>
            </w:pPr>
            <w:r w:rsidRPr="00D059B5">
              <w:rPr>
                <w:szCs w:val="28"/>
              </w:rPr>
              <w:t>7.74</w:t>
            </w:r>
          </w:p>
        </w:tc>
      </w:tr>
      <w:tr w:rsidR="00D059B5" w:rsidRPr="00D059B5" w14:paraId="7EA337CB"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7B8BBC87" w14:textId="77777777" w:rsidR="00D059B5" w:rsidRPr="00D059B5" w:rsidRDefault="00D059B5" w:rsidP="00D059B5">
            <w:pPr>
              <w:rPr>
                <w:szCs w:val="28"/>
              </w:rPr>
            </w:pPr>
            <w:r w:rsidRPr="00D059B5">
              <w:rPr>
                <w:szCs w:val="28"/>
              </w:rPr>
              <w:t>2</w:t>
            </w:r>
          </w:p>
        </w:tc>
        <w:tc>
          <w:tcPr>
            <w:tcW w:w="4600" w:type="dxa"/>
            <w:tcBorders>
              <w:top w:val="nil"/>
              <w:left w:val="nil"/>
              <w:bottom w:val="single" w:sz="4" w:space="0" w:color="auto"/>
              <w:right w:val="single" w:sz="4" w:space="0" w:color="auto"/>
            </w:tcBorders>
            <w:shd w:val="clear" w:color="auto" w:fill="auto"/>
            <w:hideMark/>
          </w:tcPr>
          <w:p w14:paraId="3ACC91D0" w14:textId="77777777" w:rsidR="00D059B5" w:rsidRPr="00D059B5" w:rsidRDefault="00D059B5" w:rsidP="00D059B5">
            <w:pPr>
              <w:rPr>
                <w:szCs w:val="28"/>
              </w:rPr>
            </w:pPr>
            <w:r w:rsidRPr="00D059B5">
              <w:rPr>
                <w:szCs w:val="28"/>
              </w:rPr>
              <w:t>Присоединенная тепловая нагрузка на коллекторах</w:t>
            </w:r>
          </w:p>
        </w:tc>
        <w:tc>
          <w:tcPr>
            <w:tcW w:w="1265" w:type="dxa"/>
            <w:tcBorders>
              <w:top w:val="nil"/>
              <w:left w:val="nil"/>
              <w:bottom w:val="single" w:sz="4" w:space="0" w:color="auto"/>
              <w:right w:val="single" w:sz="4" w:space="0" w:color="auto"/>
            </w:tcBorders>
            <w:shd w:val="clear" w:color="auto" w:fill="auto"/>
            <w:hideMark/>
          </w:tcPr>
          <w:p w14:paraId="55029B53"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600D92EC" w14:textId="77777777" w:rsidR="00D059B5" w:rsidRPr="00D059B5" w:rsidRDefault="00D059B5" w:rsidP="00D059B5">
            <w:pPr>
              <w:rPr>
                <w:szCs w:val="28"/>
              </w:rPr>
            </w:pPr>
            <w:r w:rsidRPr="00D059B5">
              <w:rPr>
                <w:szCs w:val="28"/>
              </w:rPr>
              <w:t>6.89</w:t>
            </w:r>
          </w:p>
        </w:tc>
        <w:tc>
          <w:tcPr>
            <w:tcW w:w="1147" w:type="dxa"/>
            <w:tcBorders>
              <w:top w:val="nil"/>
              <w:left w:val="nil"/>
              <w:bottom w:val="single" w:sz="4" w:space="0" w:color="auto"/>
              <w:right w:val="single" w:sz="4" w:space="0" w:color="auto"/>
            </w:tcBorders>
            <w:shd w:val="clear" w:color="auto" w:fill="auto"/>
            <w:hideMark/>
          </w:tcPr>
          <w:p w14:paraId="03CA446D" w14:textId="77777777" w:rsidR="00D059B5" w:rsidRPr="00D059B5" w:rsidRDefault="00D059B5" w:rsidP="00D059B5">
            <w:pPr>
              <w:rPr>
                <w:szCs w:val="28"/>
              </w:rPr>
            </w:pPr>
            <w:r w:rsidRPr="00D059B5">
              <w:rPr>
                <w:szCs w:val="28"/>
              </w:rPr>
              <w:t>6.89</w:t>
            </w:r>
          </w:p>
        </w:tc>
        <w:tc>
          <w:tcPr>
            <w:tcW w:w="1287" w:type="dxa"/>
            <w:tcBorders>
              <w:top w:val="nil"/>
              <w:left w:val="nil"/>
              <w:bottom w:val="single" w:sz="4" w:space="0" w:color="auto"/>
              <w:right w:val="single" w:sz="4" w:space="0" w:color="auto"/>
            </w:tcBorders>
            <w:shd w:val="clear" w:color="auto" w:fill="auto"/>
            <w:hideMark/>
          </w:tcPr>
          <w:p w14:paraId="01AFB12A" w14:textId="77777777" w:rsidR="00D059B5" w:rsidRPr="00D059B5" w:rsidRDefault="00D059B5" w:rsidP="00D059B5">
            <w:pPr>
              <w:rPr>
                <w:szCs w:val="28"/>
              </w:rPr>
            </w:pPr>
            <w:r w:rsidRPr="00D059B5">
              <w:rPr>
                <w:szCs w:val="28"/>
              </w:rPr>
              <w:t>6.89</w:t>
            </w:r>
          </w:p>
        </w:tc>
        <w:tc>
          <w:tcPr>
            <w:tcW w:w="1287" w:type="dxa"/>
            <w:tcBorders>
              <w:top w:val="nil"/>
              <w:left w:val="nil"/>
              <w:bottom w:val="single" w:sz="4" w:space="0" w:color="auto"/>
              <w:right w:val="single" w:sz="4" w:space="0" w:color="auto"/>
            </w:tcBorders>
            <w:shd w:val="clear" w:color="auto" w:fill="auto"/>
            <w:hideMark/>
          </w:tcPr>
          <w:p w14:paraId="4C2C4823"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59D8432D"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58960BBC"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0F4D04D7"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18BF61E8"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011BC4CC" w14:textId="77777777" w:rsidR="00D059B5" w:rsidRPr="00D059B5" w:rsidRDefault="00D059B5" w:rsidP="00D059B5">
            <w:pPr>
              <w:rPr>
                <w:szCs w:val="28"/>
              </w:rPr>
            </w:pPr>
            <w:r w:rsidRPr="00D059B5">
              <w:rPr>
                <w:szCs w:val="28"/>
              </w:rPr>
              <w:t>6.89</w:t>
            </w:r>
          </w:p>
        </w:tc>
        <w:tc>
          <w:tcPr>
            <w:tcW w:w="1427" w:type="dxa"/>
            <w:tcBorders>
              <w:top w:val="nil"/>
              <w:left w:val="nil"/>
              <w:bottom w:val="single" w:sz="4" w:space="0" w:color="auto"/>
              <w:right w:val="single" w:sz="4" w:space="0" w:color="auto"/>
            </w:tcBorders>
            <w:shd w:val="clear" w:color="auto" w:fill="auto"/>
            <w:hideMark/>
          </w:tcPr>
          <w:p w14:paraId="21596C7A" w14:textId="77777777" w:rsidR="00D059B5" w:rsidRPr="00D059B5" w:rsidRDefault="00D059B5" w:rsidP="00D059B5">
            <w:pPr>
              <w:rPr>
                <w:szCs w:val="28"/>
              </w:rPr>
            </w:pPr>
            <w:r w:rsidRPr="00D059B5">
              <w:rPr>
                <w:szCs w:val="28"/>
              </w:rPr>
              <w:t>6.89</w:t>
            </w:r>
          </w:p>
        </w:tc>
      </w:tr>
      <w:tr w:rsidR="00D059B5" w:rsidRPr="00D059B5" w14:paraId="473D3855"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6A06A48" w14:textId="77777777" w:rsidR="00D059B5" w:rsidRPr="00D059B5" w:rsidRDefault="00D059B5" w:rsidP="00D059B5">
            <w:pPr>
              <w:rPr>
                <w:szCs w:val="28"/>
              </w:rPr>
            </w:pPr>
            <w:r w:rsidRPr="00D059B5">
              <w:rPr>
                <w:szCs w:val="28"/>
              </w:rPr>
              <w:t>3</w:t>
            </w:r>
          </w:p>
        </w:tc>
        <w:tc>
          <w:tcPr>
            <w:tcW w:w="4600" w:type="dxa"/>
            <w:tcBorders>
              <w:top w:val="nil"/>
              <w:left w:val="nil"/>
              <w:bottom w:val="single" w:sz="4" w:space="0" w:color="auto"/>
              <w:right w:val="single" w:sz="4" w:space="0" w:color="auto"/>
            </w:tcBorders>
            <w:shd w:val="clear" w:color="auto" w:fill="auto"/>
            <w:hideMark/>
          </w:tcPr>
          <w:p w14:paraId="631A343B" w14:textId="77777777" w:rsidR="00D059B5" w:rsidRPr="00D059B5" w:rsidRDefault="00D059B5" w:rsidP="00D059B5">
            <w:pPr>
              <w:rPr>
                <w:szCs w:val="28"/>
              </w:rPr>
            </w:pPr>
            <w:r w:rsidRPr="00D059B5">
              <w:rPr>
                <w:szCs w:val="28"/>
              </w:rPr>
              <w:t>Доля резерва тепловой мощности котельной</w:t>
            </w:r>
          </w:p>
        </w:tc>
        <w:tc>
          <w:tcPr>
            <w:tcW w:w="1265" w:type="dxa"/>
            <w:tcBorders>
              <w:top w:val="nil"/>
              <w:left w:val="nil"/>
              <w:bottom w:val="single" w:sz="4" w:space="0" w:color="auto"/>
              <w:right w:val="single" w:sz="4" w:space="0" w:color="auto"/>
            </w:tcBorders>
            <w:shd w:val="clear" w:color="auto" w:fill="auto"/>
            <w:hideMark/>
          </w:tcPr>
          <w:p w14:paraId="7F52A0BC"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1FED3C51" w14:textId="77777777" w:rsidR="00D059B5" w:rsidRPr="00D059B5" w:rsidRDefault="00D059B5" w:rsidP="00D059B5">
            <w:pPr>
              <w:rPr>
                <w:szCs w:val="28"/>
              </w:rPr>
            </w:pPr>
            <w:r w:rsidRPr="00D059B5">
              <w:rPr>
                <w:szCs w:val="28"/>
              </w:rPr>
              <w:t>10.98</w:t>
            </w:r>
          </w:p>
        </w:tc>
        <w:tc>
          <w:tcPr>
            <w:tcW w:w="1147" w:type="dxa"/>
            <w:tcBorders>
              <w:top w:val="nil"/>
              <w:left w:val="nil"/>
              <w:bottom w:val="single" w:sz="4" w:space="0" w:color="auto"/>
              <w:right w:val="single" w:sz="4" w:space="0" w:color="auto"/>
            </w:tcBorders>
            <w:shd w:val="clear" w:color="auto" w:fill="auto"/>
            <w:hideMark/>
          </w:tcPr>
          <w:p w14:paraId="6B2FB82E" w14:textId="77777777" w:rsidR="00D059B5" w:rsidRPr="00D059B5" w:rsidRDefault="00D059B5" w:rsidP="00D059B5">
            <w:pPr>
              <w:rPr>
                <w:szCs w:val="28"/>
              </w:rPr>
            </w:pPr>
            <w:r w:rsidRPr="00D059B5">
              <w:rPr>
                <w:szCs w:val="28"/>
              </w:rPr>
              <w:t>10.98</w:t>
            </w:r>
          </w:p>
        </w:tc>
        <w:tc>
          <w:tcPr>
            <w:tcW w:w="1287" w:type="dxa"/>
            <w:tcBorders>
              <w:top w:val="nil"/>
              <w:left w:val="nil"/>
              <w:bottom w:val="single" w:sz="4" w:space="0" w:color="auto"/>
              <w:right w:val="single" w:sz="4" w:space="0" w:color="auto"/>
            </w:tcBorders>
            <w:shd w:val="clear" w:color="auto" w:fill="auto"/>
            <w:hideMark/>
          </w:tcPr>
          <w:p w14:paraId="20B9A4DD" w14:textId="77777777" w:rsidR="00D059B5" w:rsidRPr="00D059B5" w:rsidRDefault="00D059B5" w:rsidP="00D059B5">
            <w:pPr>
              <w:rPr>
                <w:szCs w:val="28"/>
              </w:rPr>
            </w:pPr>
            <w:r w:rsidRPr="00D059B5">
              <w:rPr>
                <w:szCs w:val="28"/>
              </w:rPr>
              <w:t>10.98</w:t>
            </w:r>
          </w:p>
        </w:tc>
        <w:tc>
          <w:tcPr>
            <w:tcW w:w="1287" w:type="dxa"/>
            <w:tcBorders>
              <w:top w:val="nil"/>
              <w:left w:val="nil"/>
              <w:bottom w:val="single" w:sz="4" w:space="0" w:color="auto"/>
              <w:right w:val="single" w:sz="4" w:space="0" w:color="auto"/>
            </w:tcBorders>
            <w:shd w:val="clear" w:color="auto" w:fill="auto"/>
            <w:hideMark/>
          </w:tcPr>
          <w:p w14:paraId="0CF67859"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66739B70"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7C1EFEDC"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4C2442B2"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261F7B69"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20CE2F55" w14:textId="77777777" w:rsidR="00D059B5" w:rsidRPr="00D059B5" w:rsidRDefault="00D059B5" w:rsidP="00D059B5">
            <w:pPr>
              <w:rPr>
                <w:szCs w:val="28"/>
              </w:rPr>
            </w:pPr>
            <w:r w:rsidRPr="00D059B5">
              <w:rPr>
                <w:szCs w:val="28"/>
              </w:rPr>
              <w:t>10.98</w:t>
            </w:r>
          </w:p>
        </w:tc>
        <w:tc>
          <w:tcPr>
            <w:tcW w:w="1427" w:type="dxa"/>
            <w:tcBorders>
              <w:top w:val="nil"/>
              <w:left w:val="nil"/>
              <w:bottom w:val="single" w:sz="4" w:space="0" w:color="auto"/>
              <w:right w:val="single" w:sz="4" w:space="0" w:color="auto"/>
            </w:tcBorders>
            <w:shd w:val="clear" w:color="auto" w:fill="auto"/>
            <w:hideMark/>
          </w:tcPr>
          <w:p w14:paraId="20FA8E99" w14:textId="77777777" w:rsidR="00D059B5" w:rsidRPr="00D059B5" w:rsidRDefault="00D059B5" w:rsidP="00D059B5">
            <w:pPr>
              <w:rPr>
                <w:szCs w:val="28"/>
              </w:rPr>
            </w:pPr>
            <w:r w:rsidRPr="00D059B5">
              <w:rPr>
                <w:szCs w:val="28"/>
              </w:rPr>
              <w:t>10.98</w:t>
            </w:r>
          </w:p>
        </w:tc>
      </w:tr>
      <w:tr w:rsidR="00D059B5" w:rsidRPr="00D059B5" w14:paraId="6CF7EFF6"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12A6E9ED" w14:textId="77777777" w:rsidR="00D059B5" w:rsidRPr="00D059B5" w:rsidRDefault="00D059B5" w:rsidP="00D059B5">
            <w:pPr>
              <w:rPr>
                <w:szCs w:val="28"/>
              </w:rPr>
            </w:pPr>
            <w:r w:rsidRPr="00D059B5">
              <w:rPr>
                <w:szCs w:val="28"/>
              </w:rPr>
              <w:t>4</w:t>
            </w:r>
          </w:p>
        </w:tc>
        <w:tc>
          <w:tcPr>
            <w:tcW w:w="4600" w:type="dxa"/>
            <w:tcBorders>
              <w:top w:val="nil"/>
              <w:left w:val="nil"/>
              <w:bottom w:val="single" w:sz="4" w:space="0" w:color="auto"/>
              <w:right w:val="single" w:sz="4" w:space="0" w:color="auto"/>
            </w:tcBorders>
            <w:shd w:val="clear" w:color="auto" w:fill="auto"/>
            <w:hideMark/>
          </w:tcPr>
          <w:p w14:paraId="2868E2CB" w14:textId="77777777" w:rsidR="00D059B5" w:rsidRPr="00D059B5" w:rsidRDefault="00D059B5" w:rsidP="00D059B5">
            <w:pPr>
              <w:rPr>
                <w:szCs w:val="28"/>
              </w:rPr>
            </w:pPr>
            <w:r w:rsidRPr="00D059B5">
              <w:rPr>
                <w:szCs w:val="28"/>
              </w:rPr>
              <w:t>Отпуск тепловой энергии с коллекторов</w:t>
            </w:r>
          </w:p>
        </w:tc>
        <w:tc>
          <w:tcPr>
            <w:tcW w:w="1265" w:type="dxa"/>
            <w:tcBorders>
              <w:top w:val="nil"/>
              <w:left w:val="nil"/>
              <w:bottom w:val="single" w:sz="4" w:space="0" w:color="auto"/>
              <w:right w:val="single" w:sz="4" w:space="0" w:color="auto"/>
            </w:tcBorders>
            <w:shd w:val="clear" w:color="auto" w:fill="auto"/>
            <w:hideMark/>
          </w:tcPr>
          <w:p w14:paraId="5AD15A57" w14:textId="77777777" w:rsidR="00D059B5" w:rsidRPr="00D059B5" w:rsidRDefault="00D059B5" w:rsidP="00D059B5">
            <w:pPr>
              <w:rPr>
                <w:szCs w:val="28"/>
              </w:rPr>
            </w:pPr>
            <w:r w:rsidRPr="00D059B5">
              <w:rPr>
                <w:szCs w:val="28"/>
              </w:rPr>
              <w:t>тыс. Гкал</w:t>
            </w:r>
          </w:p>
        </w:tc>
        <w:tc>
          <w:tcPr>
            <w:tcW w:w="1570" w:type="dxa"/>
            <w:tcBorders>
              <w:top w:val="nil"/>
              <w:left w:val="nil"/>
              <w:bottom w:val="single" w:sz="4" w:space="0" w:color="auto"/>
              <w:right w:val="single" w:sz="4" w:space="0" w:color="auto"/>
            </w:tcBorders>
            <w:shd w:val="clear" w:color="auto" w:fill="auto"/>
            <w:hideMark/>
          </w:tcPr>
          <w:p w14:paraId="2C839838" w14:textId="77777777" w:rsidR="00D059B5" w:rsidRPr="00D059B5" w:rsidRDefault="00D059B5" w:rsidP="00D059B5">
            <w:pPr>
              <w:rPr>
                <w:szCs w:val="28"/>
              </w:rPr>
            </w:pPr>
            <w:r w:rsidRPr="00D059B5">
              <w:rPr>
                <w:szCs w:val="28"/>
              </w:rPr>
              <w:t>15.56876</w:t>
            </w:r>
          </w:p>
        </w:tc>
        <w:tc>
          <w:tcPr>
            <w:tcW w:w="1147" w:type="dxa"/>
            <w:tcBorders>
              <w:top w:val="nil"/>
              <w:left w:val="nil"/>
              <w:bottom w:val="single" w:sz="4" w:space="0" w:color="auto"/>
              <w:right w:val="single" w:sz="4" w:space="0" w:color="auto"/>
            </w:tcBorders>
            <w:shd w:val="clear" w:color="auto" w:fill="auto"/>
            <w:hideMark/>
          </w:tcPr>
          <w:p w14:paraId="4F73634D" w14:textId="77777777" w:rsidR="00D059B5" w:rsidRPr="00D059B5" w:rsidRDefault="00D059B5" w:rsidP="00D059B5">
            <w:pPr>
              <w:rPr>
                <w:szCs w:val="28"/>
              </w:rPr>
            </w:pPr>
            <w:r w:rsidRPr="00D059B5">
              <w:rPr>
                <w:szCs w:val="28"/>
              </w:rPr>
              <w:t>15.5688</w:t>
            </w:r>
          </w:p>
        </w:tc>
        <w:tc>
          <w:tcPr>
            <w:tcW w:w="1287" w:type="dxa"/>
            <w:tcBorders>
              <w:top w:val="nil"/>
              <w:left w:val="nil"/>
              <w:bottom w:val="single" w:sz="4" w:space="0" w:color="auto"/>
              <w:right w:val="single" w:sz="4" w:space="0" w:color="auto"/>
            </w:tcBorders>
            <w:shd w:val="clear" w:color="auto" w:fill="auto"/>
            <w:hideMark/>
          </w:tcPr>
          <w:p w14:paraId="18B55B57" w14:textId="77777777" w:rsidR="00D059B5" w:rsidRPr="00D059B5" w:rsidRDefault="00D059B5" w:rsidP="00D059B5">
            <w:pPr>
              <w:rPr>
                <w:szCs w:val="28"/>
              </w:rPr>
            </w:pPr>
            <w:r w:rsidRPr="00D059B5">
              <w:rPr>
                <w:szCs w:val="28"/>
              </w:rPr>
              <w:t>15.56876</w:t>
            </w:r>
          </w:p>
        </w:tc>
        <w:tc>
          <w:tcPr>
            <w:tcW w:w="1287" w:type="dxa"/>
            <w:tcBorders>
              <w:top w:val="nil"/>
              <w:left w:val="nil"/>
              <w:bottom w:val="single" w:sz="4" w:space="0" w:color="auto"/>
              <w:right w:val="single" w:sz="4" w:space="0" w:color="auto"/>
            </w:tcBorders>
            <w:shd w:val="clear" w:color="auto" w:fill="auto"/>
            <w:hideMark/>
          </w:tcPr>
          <w:p w14:paraId="007DCE55"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75614F6B"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3130B316"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345311B5"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71DB27DD"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7F9544B0" w14:textId="77777777" w:rsidR="00D059B5" w:rsidRPr="00D059B5" w:rsidRDefault="00D059B5" w:rsidP="00D059B5">
            <w:pPr>
              <w:rPr>
                <w:szCs w:val="28"/>
              </w:rPr>
            </w:pPr>
            <w:r w:rsidRPr="00D059B5">
              <w:rPr>
                <w:szCs w:val="28"/>
              </w:rPr>
              <w:t>15.56876</w:t>
            </w:r>
          </w:p>
        </w:tc>
        <w:tc>
          <w:tcPr>
            <w:tcW w:w="1427" w:type="dxa"/>
            <w:tcBorders>
              <w:top w:val="nil"/>
              <w:left w:val="nil"/>
              <w:bottom w:val="single" w:sz="4" w:space="0" w:color="auto"/>
              <w:right w:val="single" w:sz="4" w:space="0" w:color="auto"/>
            </w:tcBorders>
            <w:shd w:val="clear" w:color="auto" w:fill="auto"/>
            <w:hideMark/>
          </w:tcPr>
          <w:p w14:paraId="1C791A70" w14:textId="77777777" w:rsidR="00D059B5" w:rsidRPr="00D059B5" w:rsidRDefault="00D059B5" w:rsidP="00D059B5">
            <w:pPr>
              <w:rPr>
                <w:szCs w:val="28"/>
              </w:rPr>
            </w:pPr>
            <w:r w:rsidRPr="00D059B5">
              <w:rPr>
                <w:szCs w:val="28"/>
              </w:rPr>
              <w:t>15.56876</w:t>
            </w:r>
          </w:p>
        </w:tc>
      </w:tr>
      <w:tr w:rsidR="00D059B5" w:rsidRPr="00D059B5" w14:paraId="4FD2BBEA"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7EBD8FD3" w14:textId="77777777" w:rsidR="00D059B5" w:rsidRPr="00D059B5" w:rsidRDefault="00D059B5" w:rsidP="00D059B5">
            <w:pPr>
              <w:rPr>
                <w:szCs w:val="28"/>
              </w:rPr>
            </w:pPr>
            <w:r w:rsidRPr="00D059B5">
              <w:rPr>
                <w:szCs w:val="28"/>
              </w:rPr>
              <w:lastRenderedPageBreak/>
              <w:t>5</w:t>
            </w:r>
          </w:p>
        </w:tc>
        <w:tc>
          <w:tcPr>
            <w:tcW w:w="4600" w:type="dxa"/>
            <w:tcBorders>
              <w:top w:val="nil"/>
              <w:left w:val="nil"/>
              <w:bottom w:val="single" w:sz="4" w:space="0" w:color="auto"/>
              <w:right w:val="single" w:sz="4" w:space="0" w:color="auto"/>
            </w:tcBorders>
            <w:shd w:val="clear" w:color="auto" w:fill="auto"/>
            <w:hideMark/>
          </w:tcPr>
          <w:p w14:paraId="49437B60" w14:textId="77777777" w:rsidR="00D059B5" w:rsidRPr="00D059B5" w:rsidRDefault="00D059B5" w:rsidP="00D059B5">
            <w:pPr>
              <w:rPr>
                <w:szCs w:val="28"/>
              </w:rPr>
            </w:pPr>
            <w:r w:rsidRPr="00D059B5">
              <w:rPr>
                <w:szCs w:val="28"/>
              </w:rPr>
              <w:t>Удельный расхода условного топлива на тепловую энергию, отпущенную с коллекторов котельной</w:t>
            </w:r>
          </w:p>
        </w:tc>
        <w:tc>
          <w:tcPr>
            <w:tcW w:w="1265" w:type="dxa"/>
            <w:tcBorders>
              <w:top w:val="nil"/>
              <w:left w:val="nil"/>
              <w:bottom w:val="single" w:sz="4" w:space="0" w:color="auto"/>
              <w:right w:val="single" w:sz="4" w:space="0" w:color="auto"/>
            </w:tcBorders>
            <w:shd w:val="clear" w:color="auto" w:fill="auto"/>
            <w:hideMark/>
          </w:tcPr>
          <w:p w14:paraId="3CE0F71B" w14:textId="77777777" w:rsidR="00D059B5" w:rsidRPr="00D059B5" w:rsidRDefault="00D059B5" w:rsidP="00D059B5">
            <w:pPr>
              <w:rPr>
                <w:szCs w:val="28"/>
              </w:rPr>
            </w:pPr>
            <w:r w:rsidRPr="00D059B5">
              <w:rPr>
                <w:szCs w:val="28"/>
              </w:rPr>
              <w:t>кг/Гкал</w:t>
            </w:r>
          </w:p>
        </w:tc>
        <w:tc>
          <w:tcPr>
            <w:tcW w:w="1570" w:type="dxa"/>
            <w:tcBorders>
              <w:top w:val="nil"/>
              <w:left w:val="nil"/>
              <w:bottom w:val="single" w:sz="4" w:space="0" w:color="auto"/>
              <w:right w:val="single" w:sz="4" w:space="0" w:color="auto"/>
            </w:tcBorders>
            <w:shd w:val="clear" w:color="auto" w:fill="auto"/>
            <w:hideMark/>
          </w:tcPr>
          <w:p w14:paraId="1D74897F" w14:textId="77777777" w:rsidR="00D059B5" w:rsidRPr="00D059B5" w:rsidRDefault="00D059B5" w:rsidP="00D059B5">
            <w:pPr>
              <w:rPr>
                <w:szCs w:val="28"/>
              </w:rPr>
            </w:pPr>
            <w:r w:rsidRPr="00D059B5">
              <w:rPr>
                <w:szCs w:val="28"/>
              </w:rPr>
              <w:t>166.85</w:t>
            </w:r>
          </w:p>
        </w:tc>
        <w:tc>
          <w:tcPr>
            <w:tcW w:w="1147" w:type="dxa"/>
            <w:tcBorders>
              <w:top w:val="nil"/>
              <w:left w:val="nil"/>
              <w:bottom w:val="single" w:sz="4" w:space="0" w:color="auto"/>
              <w:right w:val="single" w:sz="4" w:space="0" w:color="auto"/>
            </w:tcBorders>
            <w:shd w:val="clear" w:color="auto" w:fill="auto"/>
            <w:hideMark/>
          </w:tcPr>
          <w:p w14:paraId="1ACB99F1" w14:textId="77777777" w:rsidR="00D059B5" w:rsidRPr="00D059B5" w:rsidRDefault="00D059B5" w:rsidP="00D059B5">
            <w:pPr>
              <w:rPr>
                <w:szCs w:val="28"/>
              </w:rPr>
            </w:pPr>
            <w:r w:rsidRPr="00D059B5">
              <w:rPr>
                <w:szCs w:val="28"/>
              </w:rPr>
              <w:t>166.85</w:t>
            </w:r>
          </w:p>
        </w:tc>
        <w:tc>
          <w:tcPr>
            <w:tcW w:w="1287" w:type="dxa"/>
            <w:tcBorders>
              <w:top w:val="nil"/>
              <w:left w:val="nil"/>
              <w:bottom w:val="single" w:sz="4" w:space="0" w:color="auto"/>
              <w:right w:val="single" w:sz="4" w:space="0" w:color="auto"/>
            </w:tcBorders>
            <w:shd w:val="clear" w:color="auto" w:fill="auto"/>
            <w:hideMark/>
          </w:tcPr>
          <w:p w14:paraId="0FDD6D00" w14:textId="77777777" w:rsidR="00D059B5" w:rsidRPr="00D059B5" w:rsidRDefault="00D059B5" w:rsidP="00D059B5">
            <w:pPr>
              <w:rPr>
                <w:szCs w:val="28"/>
              </w:rPr>
            </w:pPr>
            <w:r w:rsidRPr="00D059B5">
              <w:rPr>
                <w:szCs w:val="28"/>
              </w:rPr>
              <w:t>166.85</w:t>
            </w:r>
          </w:p>
        </w:tc>
        <w:tc>
          <w:tcPr>
            <w:tcW w:w="1287" w:type="dxa"/>
            <w:tcBorders>
              <w:top w:val="nil"/>
              <w:left w:val="nil"/>
              <w:bottom w:val="single" w:sz="4" w:space="0" w:color="auto"/>
              <w:right w:val="single" w:sz="4" w:space="0" w:color="auto"/>
            </w:tcBorders>
            <w:shd w:val="clear" w:color="auto" w:fill="auto"/>
            <w:hideMark/>
          </w:tcPr>
          <w:p w14:paraId="3CAB4030"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10CA4B34"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3BB3D498"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7CEFA8BA"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1128DBCA"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67847D5E" w14:textId="77777777" w:rsidR="00D059B5" w:rsidRPr="00D059B5" w:rsidRDefault="00D059B5" w:rsidP="00D059B5">
            <w:pPr>
              <w:rPr>
                <w:szCs w:val="28"/>
              </w:rPr>
            </w:pPr>
            <w:r w:rsidRPr="00D059B5">
              <w:rPr>
                <w:szCs w:val="28"/>
              </w:rPr>
              <w:t>166.85</w:t>
            </w:r>
          </w:p>
        </w:tc>
        <w:tc>
          <w:tcPr>
            <w:tcW w:w="1427" w:type="dxa"/>
            <w:tcBorders>
              <w:top w:val="nil"/>
              <w:left w:val="nil"/>
              <w:bottom w:val="single" w:sz="4" w:space="0" w:color="auto"/>
              <w:right w:val="single" w:sz="4" w:space="0" w:color="auto"/>
            </w:tcBorders>
            <w:shd w:val="clear" w:color="auto" w:fill="auto"/>
            <w:hideMark/>
          </w:tcPr>
          <w:p w14:paraId="60CA66B3" w14:textId="77777777" w:rsidR="00D059B5" w:rsidRPr="00D059B5" w:rsidRDefault="00D059B5" w:rsidP="00D059B5">
            <w:pPr>
              <w:rPr>
                <w:szCs w:val="28"/>
              </w:rPr>
            </w:pPr>
            <w:r w:rsidRPr="00D059B5">
              <w:rPr>
                <w:szCs w:val="28"/>
              </w:rPr>
              <w:t>166.85</w:t>
            </w:r>
          </w:p>
        </w:tc>
      </w:tr>
      <w:tr w:rsidR="00D059B5" w:rsidRPr="00D059B5" w14:paraId="2A65C276"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627FE682" w14:textId="77777777" w:rsidR="00D059B5" w:rsidRPr="00D059B5" w:rsidRDefault="00D059B5" w:rsidP="00D059B5">
            <w:pPr>
              <w:rPr>
                <w:szCs w:val="28"/>
              </w:rPr>
            </w:pPr>
            <w:r w:rsidRPr="00D059B5">
              <w:rPr>
                <w:szCs w:val="28"/>
              </w:rPr>
              <w:t>6</w:t>
            </w:r>
          </w:p>
        </w:tc>
        <w:tc>
          <w:tcPr>
            <w:tcW w:w="4600" w:type="dxa"/>
            <w:tcBorders>
              <w:top w:val="nil"/>
              <w:left w:val="nil"/>
              <w:bottom w:val="single" w:sz="4" w:space="0" w:color="auto"/>
              <w:right w:val="single" w:sz="4" w:space="0" w:color="auto"/>
            </w:tcBorders>
            <w:shd w:val="clear" w:color="auto" w:fill="auto"/>
            <w:hideMark/>
          </w:tcPr>
          <w:p w14:paraId="5FBAF5A5" w14:textId="77777777" w:rsidR="00D059B5" w:rsidRPr="00D059B5" w:rsidRDefault="00D059B5" w:rsidP="00D059B5">
            <w:pPr>
              <w:rPr>
                <w:szCs w:val="28"/>
              </w:rPr>
            </w:pPr>
            <w:r w:rsidRPr="00D059B5">
              <w:rPr>
                <w:szCs w:val="28"/>
              </w:rPr>
              <w:t>Коэффициент полезного использования теплоты топлива</w:t>
            </w:r>
          </w:p>
        </w:tc>
        <w:tc>
          <w:tcPr>
            <w:tcW w:w="1265" w:type="dxa"/>
            <w:tcBorders>
              <w:top w:val="nil"/>
              <w:left w:val="nil"/>
              <w:bottom w:val="single" w:sz="4" w:space="0" w:color="auto"/>
              <w:right w:val="single" w:sz="4" w:space="0" w:color="auto"/>
            </w:tcBorders>
            <w:shd w:val="clear" w:color="auto" w:fill="auto"/>
            <w:hideMark/>
          </w:tcPr>
          <w:p w14:paraId="226EB4C7"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0C19F71C" w14:textId="77777777" w:rsidR="00D059B5" w:rsidRPr="00D059B5" w:rsidRDefault="00D059B5" w:rsidP="00D059B5">
            <w:pPr>
              <w:rPr>
                <w:szCs w:val="28"/>
              </w:rPr>
            </w:pPr>
            <w:r w:rsidRPr="00D059B5">
              <w:rPr>
                <w:szCs w:val="28"/>
              </w:rPr>
              <w:t>-</w:t>
            </w:r>
          </w:p>
        </w:tc>
        <w:tc>
          <w:tcPr>
            <w:tcW w:w="1147" w:type="dxa"/>
            <w:tcBorders>
              <w:top w:val="nil"/>
              <w:left w:val="nil"/>
              <w:bottom w:val="single" w:sz="4" w:space="0" w:color="auto"/>
              <w:right w:val="single" w:sz="4" w:space="0" w:color="auto"/>
            </w:tcBorders>
            <w:shd w:val="clear" w:color="auto" w:fill="auto"/>
            <w:hideMark/>
          </w:tcPr>
          <w:p w14:paraId="5B29A538"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67B42A16"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05BF788B"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1D802B37"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590691BB"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6C1187FA"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779A61E0"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78A9C97B"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4A35E4F" w14:textId="77777777" w:rsidR="00D059B5" w:rsidRPr="00D059B5" w:rsidRDefault="00D059B5" w:rsidP="00D059B5">
            <w:pPr>
              <w:rPr>
                <w:szCs w:val="28"/>
              </w:rPr>
            </w:pPr>
            <w:r w:rsidRPr="00D059B5">
              <w:rPr>
                <w:szCs w:val="28"/>
              </w:rPr>
              <w:t>-</w:t>
            </w:r>
          </w:p>
        </w:tc>
      </w:tr>
      <w:tr w:rsidR="00D059B5" w:rsidRPr="00D059B5" w14:paraId="126380D7"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1CE1E077" w14:textId="77777777" w:rsidR="00D059B5" w:rsidRPr="00D059B5" w:rsidRDefault="00D059B5" w:rsidP="00D059B5">
            <w:pPr>
              <w:rPr>
                <w:szCs w:val="28"/>
              </w:rPr>
            </w:pPr>
            <w:r w:rsidRPr="00D059B5">
              <w:rPr>
                <w:szCs w:val="28"/>
              </w:rPr>
              <w:t>7</w:t>
            </w:r>
          </w:p>
        </w:tc>
        <w:tc>
          <w:tcPr>
            <w:tcW w:w="4600" w:type="dxa"/>
            <w:tcBorders>
              <w:top w:val="nil"/>
              <w:left w:val="nil"/>
              <w:bottom w:val="single" w:sz="4" w:space="0" w:color="auto"/>
              <w:right w:val="single" w:sz="4" w:space="0" w:color="auto"/>
            </w:tcBorders>
            <w:shd w:val="clear" w:color="auto" w:fill="auto"/>
            <w:hideMark/>
          </w:tcPr>
          <w:p w14:paraId="206D0688" w14:textId="77777777" w:rsidR="00D059B5" w:rsidRPr="00D059B5" w:rsidRDefault="00D059B5" w:rsidP="00D059B5">
            <w:pPr>
              <w:rPr>
                <w:szCs w:val="28"/>
              </w:rPr>
            </w:pPr>
            <w:r w:rsidRPr="00D059B5">
              <w:rPr>
                <w:szCs w:val="28"/>
              </w:rPr>
              <w:t>Число часов использования установленной тепловой мощности</w:t>
            </w:r>
          </w:p>
        </w:tc>
        <w:tc>
          <w:tcPr>
            <w:tcW w:w="1265" w:type="dxa"/>
            <w:tcBorders>
              <w:top w:val="nil"/>
              <w:left w:val="nil"/>
              <w:bottom w:val="single" w:sz="4" w:space="0" w:color="auto"/>
              <w:right w:val="single" w:sz="4" w:space="0" w:color="auto"/>
            </w:tcBorders>
            <w:shd w:val="clear" w:color="auto" w:fill="auto"/>
            <w:hideMark/>
          </w:tcPr>
          <w:p w14:paraId="11A045F5" w14:textId="77777777" w:rsidR="00D059B5" w:rsidRPr="00D059B5" w:rsidRDefault="00D059B5" w:rsidP="00D059B5">
            <w:pPr>
              <w:rPr>
                <w:szCs w:val="28"/>
              </w:rPr>
            </w:pPr>
            <w:r w:rsidRPr="00D059B5">
              <w:rPr>
                <w:szCs w:val="28"/>
              </w:rPr>
              <w:t>час/год</w:t>
            </w:r>
          </w:p>
        </w:tc>
        <w:tc>
          <w:tcPr>
            <w:tcW w:w="1570" w:type="dxa"/>
            <w:tcBorders>
              <w:top w:val="nil"/>
              <w:left w:val="nil"/>
              <w:bottom w:val="single" w:sz="4" w:space="0" w:color="auto"/>
              <w:right w:val="single" w:sz="4" w:space="0" w:color="auto"/>
            </w:tcBorders>
            <w:shd w:val="clear" w:color="auto" w:fill="auto"/>
            <w:hideMark/>
          </w:tcPr>
          <w:p w14:paraId="4CA88478" w14:textId="77777777" w:rsidR="00D059B5" w:rsidRPr="00D059B5" w:rsidRDefault="00D059B5" w:rsidP="00D059B5">
            <w:pPr>
              <w:rPr>
                <w:szCs w:val="28"/>
              </w:rPr>
            </w:pPr>
            <w:r w:rsidRPr="00D059B5">
              <w:rPr>
                <w:szCs w:val="28"/>
              </w:rPr>
              <w:t>8424</w:t>
            </w:r>
          </w:p>
        </w:tc>
        <w:tc>
          <w:tcPr>
            <w:tcW w:w="1147" w:type="dxa"/>
            <w:tcBorders>
              <w:top w:val="nil"/>
              <w:left w:val="nil"/>
              <w:bottom w:val="single" w:sz="4" w:space="0" w:color="auto"/>
              <w:right w:val="single" w:sz="4" w:space="0" w:color="auto"/>
            </w:tcBorders>
            <w:shd w:val="clear" w:color="auto" w:fill="auto"/>
            <w:hideMark/>
          </w:tcPr>
          <w:p w14:paraId="77EEDFD5"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220DF254"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0C16556A"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4FD76F44"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16D4608B"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6C8869FE"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485729A3"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52E52F80"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3D5C20CF" w14:textId="77777777" w:rsidR="00D059B5" w:rsidRPr="00D059B5" w:rsidRDefault="00D059B5" w:rsidP="00D059B5">
            <w:pPr>
              <w:rPr>
                <w:szCs w:val="28"/>
              </w:rPr>
            </w:pPr>
            <w:r w:rsidRPr="00D059B5">
              <w:rPr>
                <w:szCs w:val="28"/>
              </w:rPr>
              <w:t>8424</w:t>
            </w:r>
          </w:p>
        </w:tc>
      </w:tr>
      <w:tr w:rsidR="00D059B5" w:rsidRPr="00D059B5" w14:paraId="6772E0CC"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0E527134" w14:textId="77777777" w:rsidR="00D059B5" w:rsidRPr="00D059B5" w:rsidRDefault="00D059B5" w:rsidP="00D059B5">
            <w:pPr>
              <w:rPr>
                <w:szCs w:val="28"/>
              </w:rPr>
            </w:pPr>
            <w:r w:rsidRPr="00D059B5">
              <w:rPr>
                <w:szCs w:val="28"/>
              </w:rPr>
              <w:t>8</w:t>
            </w:r>
          </w:p>
        </w:tc>
        <w:tc>
          <w:tcPr>
            <w:tcW w:w="4600" w:type="dxa"/>
            <w:tcBorders>
              <w:top w:val="nil"/>
              <w:left w:val="nil"/>
              <w:bottom w:val="single" w:sz="4" w:space="0" w:color="auto"/>
              <w:right w:val="single" w:sz="4" w:space="0" w:color="auto"/>
            </w:tcBorders>
            <w:shd w:val="clear" w:color="auto" w:fill="auto"/>
            <w:hideMark/>
          </w:tcPr>
          <w:p w14:paraId="0BCD9B1B" w14:textId="77777777" w:rsidR="00D059B5" w:rsidRPr="00D059B5" w:rsidRDefault="00D059B5" w:rsidP="00D059B5">
            <w:pPr>
              <w:rPr>
                <w:szCs w:val="28"/>
              </w:rPr>
            </w:pPr>
            <w:r w:rsidRPr="00D059B5">
              <w:rPr>
                <w:szCs w:val="28"/>
              </w:rPr>
              <w:t>Частота отказов с прекращением теплоснабжения от котельной</w:t>
            </w:r>
          </w:p>
        </w:tc>
        <w:tc>
          <w:tcPr>
            <w:tcW w:w="1265" w:type="dxa"/>
            <w:tcBorders>
              <w:top w:val="nil"/>
              <w:left w:val="nil"/>
              <w:bottom w:val="single" w:sz="4" w:space="0" w:color="auto"/>
              <w:right w:val="single" w:sz="4" w:space="0" w:color="auto"/>
            </w:tcBorders>
            <w:shd w:val="clear" w:color="auto" w:fill="auto"/>
            <w:hideMark/>
          </w:tcPr>
          <w:p w14:paraId="69C40BA9" w14:textId="77777777" w:rsidR="00D059B5" w:rsidRPr="00D059B5" w:rsidRDefault="00D059B5" w:rsidP="00D059B5">
            <w:pPr>
              <w:rPr>
                <w:szCs w:val="28"/>
              </w:rPr>
            </w:pPr>
            <w:r w:rsidRPr="00D059B5">
              <w:rPr>
                <w:szCs w:val="28"/>
              </w:rPr>
              <w:t>1/год</w:t>
            </w:r>
          </w:p>
        </w:tc>
        <w:tc>
          <w:tcPr>
            <w:tcW w:w="1570" w:type="dxa"/>
            <w:tcBorders>
              <w:top w:val="nil"/>
              <w:left w:val="nil"/>
              <w:bottom w:val="single" w:sz="4" w:space="0" w:color="auto"/>
              <w:right w:val="single" w:sz="4" w:space="0" w:color="auto"/>
            </w:tcBorders>
            <w:shd w:val="clear" w:color="auto" w:fill="auto"/>
            <w:hideMark/>
          </w:tcPr>
          <w:p w14:paraId="21003CB8" w14:textId="77777777" w:rsidR="00D059B5" w:rsidRPr="00D059B5" w:rsidRDefault="00D059B5" w:rsidP="00D059B5">
            <w:pPr>
              <w:rPr>
                <w:szCs w:val="28"/>
              </w:rPr>
            </w:pPr>
            <w:r w:rsidRPr="00D059B5">
              <w:rPr>
                <w:szCs w:val="28"/>
              </w:rPr>
              <w:t>0</w:t>
            </w:r>
          </w:p>
        </w:tc>
        <w:tc>
          <w:tcPr>
            <w:tcW w:w="1147" w:type="dxa"/>
            <w:tcBorders>
              <w:top w:val="nil"/>
              <w:left w:val="nil"/>
              <w:bottom w:val="single" w:sz="4" w:space="0" w:color="auto"/>
              <w:right w:val="single" w:sz="4" w:space="0" w:color="auto"/>
            </w:tcBorders>
            <w:shd w:val="clear" w:color="auto" w:fill="auto"/>
            <w:hideMark/>
          </w:tcPr>
          <w:p w14:paraId="21262F05"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50E693EE"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38C5E562"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1AFDA4DD"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0FAA77F9"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19C93C17"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5812ED69"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692AB1AE"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25EF4691" w14:textId="77777777" w:rsidR="00D059B5" w:rsidRPr="00D059B5" w:rsidRDefault="00D059B5" w:rsidP="00D059B5">
            <w:pPr>
              <w:rPr>
                <w:szCs w:val="28"/>
              </w:rPr>
            </w:pPr>
            <w:r w:rsidRPr="00D059B5">
              <w:rPr>
                <w:szCs w:val="28"/>
              </w:rPr>
              <w:t>0</w:t>
            </w:r>
          </w:p>
        </w:tc>
      </w:tr>
      <w:tr w:rsidR="00D059B5" w:rsidRPr="00D059B5" w14:paraId="0D49D662"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D26CDD2" w14:textId="77777777" w:rsidR="00D059B5" w:rsidRPr="00D059B5" w:rsidRDefault="00D059B5" w:rsidP="00D059B5">
            <w:pPr>
              <w:rPr>
                <w:szCs w:val="28"/>
              </w:rPr>
            </w:pPr>
            <w:r w:rsidRPr="00D059B5">
              <w:rPr>
                <w:szCs w:val="28"/>
              </w:rPr>
              <w:t>9</w:t>
            </w:r>
          </w:p>
        </w:tc>
        <w:tc>
          <w:tcPr>
            <w:tcW w:w="4600" w:type="dxa"/>
            <w:tcBorders>
              <w:top w:val="nil"/>
              <w:left w:val="nil"/>
              <w:bottom w:val="single" w:sz="4" w:space="0" w:color="auto"/>
              <w:right w:val="single" w:sz="4" w:space="0" w:color="auto"/>
            </w:tcBorders>
            <w:shd w:val="clear" w:color="auto" w:fill="auto"/>
            <w:hideMark/>
          </w:tcPr>
          <w:p w14:paraId="14B2D7B8" w14:textId="77777777" w:rsidR="00D059B5" w:rsidRPr="00D059B5" w:rsidRDefault="00D059B5" w:rsidP="00D059B5">
            <w:pPr>
              <w:rPr>
                <w:szCs w:val="28"/>
              </w:rPr>
            </w:pPr>
            <w:r w:rsidRPr="00D059B5">
              <w:rPr>
                <w:szCs w:val="28"/>
              </w:rPr>
              <w:t>Доля автоматизированных котельных без обслуживающего персонала с УТМ меньше/равной 10 Гкал/</w:t>
            </w:r>
          </w:p>
        </w:tc>
        <w:tc>
          <w:tcPr>
            <w:tcW w:w="1265" w:type="dxa"/>
            <w:tcBorders>
              <w:top w:val="nil"/>
              <w:left w:val="nil"/>
              <w:bottom w:val="single" w:sz="4" w:space="0" w:color="auto"/>
              <w:right w:val="single" w:sz="4" w:space="0" w:color="auto"/>
            </w:tcBorders>
            <w:shd w:val="clear" w:color="auto" w:fill="auto"/>
            <w:hideMark/>
          </w:tcPr>
          <w:p w14:paraId="2C0A6CEF"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2701E46B"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0EA49D50"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5C33C1A1"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489826D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1016C86C"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55138131"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8502A3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6704BA8"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D13576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A0CEF6B" w14:textId="77777777" w:rsidR="00D059B5" w:rsidRPr="00D059B5" w:rsidRDefault="00D059B5" w:rsidP="00D059B5">
            <w:pPr>
              <w:rPr>
                <w:szCs w:val="28"/>
              </w:rPr>
            </w:pPr>
            <w:r w:rsidRPr="00D059B5">
              <w:rPr>
                <w:szCs w:val="28"/>
              </w:rPr>
              <w:t>100.00</w:t>
            </w:r>
          </w:p>
        </w:tc>
      </w:tr>
      <w:tr w:rsidR="00D059B5" w:rsidRPr="00D059B5" w14:paraId="51A6C49B"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64B22067" w14:textId="77777777" w:rsidR="00D059B5" w:rsidRPr="00D059B5" w:rsidRDefault="00D059B5" w:rsidP="00D059B5">
            <w:pPr>
              <w:rPr>
                <w:szCs w:val="28"/>
              </w:rPr>
            </w:pPr>
            <w:r w:rsidRPr="00D059B5">
              <w:rPr>
                <w:szCs w:val="28"/>
              </w:rPr>
              <w:t>10</w:t>
            </w:r>
          </w:p>
        </w:tc>
        <w:tc>
          <w:tcPr>
            <w:tcW w:w="4600" w:type="dxa"/>
            <w:tcBorders>
              <w:top w:val="nil"/>
              <w:left w:val="nil"/>
              <w:bottom w:val="single" w:sz="4" w:space="0" w:color="auto"/>
              <w:right w:val="single" w:sz="4" w:space="0" w:color="auto"/>
            </w:tcBorders>
            <w:shd w:val="clear" w:color="auto" w:fill="auto"/>
            <w:hideMark/>
          </w:tcPr>
          <w:p w14:paraId="2091EF1B" w14:textId="77777777" w:rsidR="00D059B5" w:rsidRPr="00D059B5" w:rsidRDefault="00D059B5" w:rsidP="00D059B5">
            <w:pPr>
              <w:rPr>
                <w:szCs w:val="28"/>
              </w:rPr>
            </w:pPr>
            <w:r w:rsidRPr="00D059B5">
              <w:rPr>
                <w:szCs w:val="28"/>
              </w:rPr>
              <w:t>Доля котельных оборудованных приборами учета</w:t>
            </w:r>
          </w:p>
        </w:tc>
        <w:tc>
          <w:tcPr>
            <w:tcW w:w="1265" w:type="dxa"/>
            <w:tcBorders>
              <w:top w:val="nil"/>
              <w:left w:val="nil"/>
              <w:bottom w:val="single" w:sz="4" w:space="0" w:color="auto"/>
              <w:right w:val="single" w:sz="4" w:space="0" w:color="auto"/>
            </w:tcBorders>
            <w:shd w:val="clear" w:color="auto" w:fill="auto"/>
            <w:hideMark/>
          </w:tcPr>
          <w:p w14:paraId="198E9090"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0D4CAF2B"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51E8C9B4"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6A8EEA5C"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07C1C1D0"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2F34FBBD"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1EAA5DD3"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08DE2B2B"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4E2AB6FC"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57BABB63"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31B396A3" w14:textId="77777777" w:rsidR="00D059B5" w:rsidRPr="00D059B5" w:rsidRDefault="00D059B5" w:rsidP="00D059B5">
            <w:pPr>
              <w:rPr>
                <w:szCs w:val="28"/>
              </w:rPr>
            </w:pPr>
            <w:r w:rsidRPr="00D059B5">
              <w:rPr>
                <w:szCs w:val="28"/>
              </w:rPr>
              <w:t>100.00</w:t>
            </w:r>
          </w:p>
        </w:tc>
      </w:tr>
      <w:tr w:rsidR="00D059B5" w:rsidRPr="00D059B5" w14:paraId="470C1F86" w14:textId="77777777" w:rsidTr="00D059B5">
        <w:trPr>
          <w:trHeight w:val="20"/>
        </w:trPr>
        <w:tc>
          <w:tcPr>
            <w:tcW w:w="20660" w:type="dxa"/>
            <w:gridSpan w:val="13"/>
            <w:tcBorders>
              <w:top w:val="single" w:sz="4" w:space="0" w:color="auto"/>
              <w:left w:val="single" w:sz="4" w:space="0" w:color="auto"/>
              <w:bottom w:val="single" w:sz="4" w:space="0" w:color="auto"/>
              <w:right w:val="single" w:sz="4" w:space="0" w:color="auto"/>
            </w:tcBorders>
            <w:shd w:val="clear" w:color="auto" w:fill="auto"/>
            <w:hideMark/>
          </w:tcPr>
          <w:p w14:paraId="05D13C8A" w14:textId="77777777" w:rsidR="00D059B5" w:rsidRPr="00D059B5" w:rsidRDefault="00D059B5" w:rsidP="00D059B5">
            <w:pPr>
              <w:rPr>
                <w:szCs w:val="28"/>
              </w:rPr>
            </w:pPr>
            <w:r w:rsidRPr="00D059B5">
              <w:rPr>
                <w:szCs w:val="28"/>
              </w:rPr>
              <w:t>Рощинское сельское поселение</w:t>
            </w:r>
          </w:p>
        </w:tc>
      </w:tr>
      <w:tr w:rsidR="00D059B5" w:rsidRPr="00D059B5" w14:paraId="13D38631"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72223A8" w14:textId="77777777" w:rsidR="00D059B5" w:rsidRPr="00D059B5" w:rsidRDefault="00D059B5" w:rsidP="00D059B5">
            <w:pPr>
              <w:rPr>
                <w:szCs w:val="28"/>
              </w:rPr>
            </w:pPr>
            <w:r w:rsidRPr="00D059B5">
              <w:rPr>
                <w:szCs w:val="28"/>
              </w:rPr>
              <w:t>1</w:t>
            </w:r>
          </w:p>
        </w:tc>
        <w:tc>
          <w:tcPr>
            <w:tcW w:w="4600" w:type="dxa"/>
            <w:tcBorders>
              <w:top w:val="nil"/>
              <w:left w:val="nil"/>
              <w:bottom w:val="single" w:sz="4" w:space="0" w:color="auto"/>
              <w:right w:val="single" w:sz="4" w:space="0" w:color="auto"/>
            </w:tcBorders>
            <w:shd w:val="clear" w:color="auto" w:fill="auto"/>
            <w:hideMark/>
          </w:tcPr>
          <w:p w14:paraId="33BEC4EA" w14:textId="77777777" w:rsidR="00D059B5" w:rsidRPr="00D059B5" w:rsidRDefault="00D059B5" w:rsidP="00D059B5">
            <w:pPr>
              <w:rPr>
                <w:szCs w:val="28"/>
              </w:rPr>
            </w:pPr>
            <w:r w:rsidRPr="00D059B5">
              <w:rPr>
                <w:szCs w:val="28"/>
              </w:rPr>
              <w:t>Установленная тепловая мощность котельной:</w:t>
            </w:r>
          </w:p>
        </w:tc>
        <w:tc>
          <w:tcPr>
            <w:tcW w:w="1265" w:type="dxa"/>
            <w:tcBorders>
              <w:top w:val="nil"/>
              <w:left w:val="nil"/>
              <w:bottom w:val="single" w:sz="4" w:space="0" w:color="auto"/>
              <w:right w:val="single" w:sz="4" w:space="0" w:color="auto"/>
            </w:tcBorders>
            <w:shd w:val="clear" w:color="auto" w:fill="auto"/>
            <w:hideMark/>
          </w:tcPr>
          <w:p w14:paraId="38951987"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4B0125B0" w14:textId="77777777" w:rsidR="00D059B5" w:rsidRPr="00D059B5" w:rsidRDefault="00D059B5" w:rsidP="00D059B5">
            <w:pPr>
              <w:rPr>
                <w:szCs w:val="28"/>
              </w:rPr>
            </w:pPr>
            <w:r w:rsidRPr="00D059B5">
              <w:rPr>
                <w:szCs w:val="28"/>
              </w:rPr>
              <w:t>26.66</w:t>
            </w:r>
          </w:p>
        </w:tc>
        <w:tc>
          <w:tcPr>
            <w:tcW w:w="1147" w:type="dxa"/>
            <w:tcBorders>
              <w:top w:val="nil"/>
              <w:left w:val="nil"/>
              <w:bottom w:val="single" w:sz="4" w:space="0" w:color="auto"/>
              <w:right w:val="single" w:sz="4" w:space="0" w:color="auto"/>
            </w:tcBorders>
            <w:shd w:val="clear" w:color="auto" w:fill="auto"/>
            <w:hideMark/>
          </w:tcPr>
          <w:p w14:paraId="060F9C05" w14:textId="77777777" w:rsidR="00D059B5" w:rsidRPr="00D059B5" w:rsidRDefault="00D059B5" w:rsidP="00D059B5">
            <w:pPr>
              <w:rPr>
                <w:szCs w:val="28"/>
              </w:rPr>
            </w:pPr>
            <w:r w:rsidRPr="00D059B5">
              <w:rPr>
                <w:szCs w:val="28"/>
              </w:rPr>
              <w:t>27.52</w:t>
            </w:r>
          </w:p>
        </w:tc>
        <w:tc>
          <w:tcPr>
            <w:tcW w:w="1287" w:type="dxa"/>
            <w:tcBorders>
              <w:top w:val="nil"/>
              <w:left w:val="nil"/>
              <w:bottom w:val="single" w:sz="4" w:space="0" w:color="auto"/>
              <w:right w:val="single" w:sz="4" w:space="0" w:color="auto"/>
            </w:tcBorders>
            <w:shd w:val="clear" w:color="auto" w:fill="auto"/>
            <w:hideMark/>
          </w:tcPr>
          <w:p w14:paraId="1FE11F72" w14:textId="77777777" w:rsidR="00D059B5" w:rsidRPr="00D059B5" w:rsidRDefault="00D059B5" w:rsidP="00D059B5">
            <w:pPr>
              <w:rPr>
                <w:szCs w:val="28"/>
              </w:rPr>
            </w:pPr>
            <w:r w:rsidRPr="00D059B5">
              <w:rPr>
                <w:szCs w:val="28"/>
              </w:rPr>
              <w:t>27.52</w:t>
            </w:r>
          </w:p>
        </w:tc>
        <w:tc>
          <w:tcPr>
            <w:tcW w:w="1287" w:type="dxa"/>
            <w:tcBorders>
              <w:top w:val="nil"/>
              <w:left w:val="nil"/>
              <w:bottom w:val="single" w:sz="4" w:space="0" w:color="auto"/>
              <w:right w:val="single" w:sz="4" w:space="0" w:color="auto"/>
            </w:tcBorders>
            <w:shd w:val="clear" w:color="auto" w:fill="auto"/>
            <w:hideMark/>
          </w:tcPr>
          <w:p w14:paraId="1A8011A9" w14:textId="77777777" w:rsidR="00D059B5" w:rsidRPr="00D059B5" w:rsidRDefault="00D059B5" w:rsidP="00D059B5">
            <w:pPr>
              <w:rPr>
                <w:szCs w:val="28"/>
              </w:rPr>
            </w:pPr>
            <w:r w:rsidRPr="00D059B5">
              <w:rPr>
                <w:szCs w:val="28"/>
              </w:rPr>
              <w:t>33.54</w:t>
            </w:r>
          </w:p>
        </w:tc>
        <w:tc>
          <w:tcPr>
            <w:tcW w:w="1427" w:type="dxa"/>
            <w:tcBorders>
              <w:top w:val="nil"/>
              <w:left w:val="nil"/>
              <w:bottom w:val="single" w:sz="4" w:space="0" w:color="auto"/>
              <w:right w:val="single" w:sz="4" w:space="0" w:color="auto"/>
            </w:tcBorders>
            <w:shd w:val="clear" w:color="auto" w:fill="auto"/>
            <w:hideMark/>
          </w:tcPr>
          <w:p w14:paraId="3E32518B" w14:textId="77777777" w:rsidR="00D059B5" w:rsidRPr="00D059B5" w:rsidRDefault="00D059B5" w:rsidP="00D059B5">
            <w:pPr>
              <w:rPr>
                <w:szCs w:val="28"/>
              </w:rPr>
            </w:pPr>
            <w:r w:rsidRPr="00D059B5">
              <w:rPr>
                <w:szCs w:val="28"/>
              </w:rPr>
              <w:t>33.54</w:t>
            </w:r>
          </w:p>
        </w:tc>
        <w:tc>
          <w:tcPr>
            <w:tcW w:w="1427" w:type="dxa"/>
            <w:tcBorders>
              <w:top w:val="nil"/>
              <w:left w:val="nil"/>
              <w:bottom w:val="single" w:sz="4" w:space="0" w:color="auto"/>
              <w:right w:val="single" w:sz="4" w:space="0" w:color="auto"/>
            </w:tcBorders>
            <w:shd w:val="clear" w:color="auto" w:fill="auto"/>
            <w:hideMark/>
          </w:tcPr>
          <w:p w14:paraId="2B6F1079" w14:textId="77777777" w:rsidR="00D059B5" w:rsidRPr="00D059B5" w:rsidRDefault="00D059B5" w:rsidP="00D059B5">
            <w:pPr>
              <w:rPr>
                <w:szCs w:val="28"/>
              </w:rPr>
            </w:pPr>
            <w:r w:rsidRPr="00D059B5">
              <w:rPr>
                <w:szCs w:val="28"/>
              </w:rPr>
              <w:t>33.54</w:t>
            </w:r>
          </w:p>
        </w:tc>
        <w:tc>
          <w:tcPr>
            <w:tcW w:w="1427" w:type="dxa"/>
            <w:tcBorders>
              <w:top w:val="nil"/>
              <w:left w:val="nil"/>
              <w:bottom w:val="single" w:sz="4" w:space="0" w:color="auto"/>
              <w:right w:val="single" w:sz="4" w:space="0" w:color="auto"/>
            </w:tcBorders>
            <w:shd w:val="clear" w:color="auto" w:fill="auto"/>
            <w:hideMark/>
          </w:tcPr>
          <w:p w14:paraId="5ED7B6AA" w14:textId="77777777" w:rsidR="00D059B5" w:rsidRPr="00D059B5" w:rsidRDefault="00D059B5" w:rsidP="00D059B5">
            <w:pPr>
              <w:rPr>
                <w:szCs w:val="28"/>
              </w:rPr>
            </w:pPr>
            <w:r w:rsidRPr="00D059B5">
              <w:rPr>
                <w:szCs w:val="28"/>
              </w:rPr>
              <w:t>33.54</w:t>
            </w:r>
          </w:p>
        </w:tc>
        <w:tc>
          <w:tcPr>
            <w:tcW w:w="1427" w:type="dxa"/>
            <w:tcBorders>
              <w:top w:val="nil"/>
              <w:left w:val="nil"/>
              <w:bottom w:val="single" w:sz="4" w:space="0" w:color="auto"/>
              <w:right w:val="single" w:sz="4" w:space="0" w:color="auto"/>
            </w:tcBorders>
            <w:shd w:val="clear" w:color="auto" w:fill="auto"/>
            <w:hideMark/>
          </w:tcPr>
          <w:p w14:paraId="14878741" w14:textId="77777777" w:rsidR="00D059B5" w:rsidRPr="00D059B5" w:rsidRDefault="00D059B5" w:rsidP="00D059B5">
            <w:pPr>
              <w:rPr>
                <w:szCs w:val="28"/>
              </w:rPr>
            </w:pPr>
            <w:r w:rsidRPr="00D059B5">
              <w:rPr>
                <w:szCs w:val="28"/>
              </w:rPr>
              <w:t>33.54</w:t>
            </w:r>
          </w:p>
        </w:tc>
        <w:tc>
          <w:tcPr>
            <w:tcW w:w="1427" w:type="dxa"/>
            <w:tcBorders>
              <w:top w:val="nil"/>
              <w:left w:val="nil"/>
              <w:bottom w:val="single" w:sz="4" w:space="0" w:color="auto"/>
              <w:right w:val="single" w:sz="4" w:space="0" w:color="auto"/>
            </w:tcBorders>
            <w:shd w:val="clear" w:color="auto" w:fill="auto"/>
            <w:hideMark/>
          </w:tcPr>
          <w:p w14:paraId="2E5C86E1" w14:textId="77777777" w:rsidR="00D059B5" w:rsidRPr="00D059B5" w:rsidRDefault="00D059B5" w:rsidP="00D059B5">
            <w:pPr>
              <w:rPr>
                <w:szCs w:val="28"/>
              </w:rPr>
            </w:pPr>
            <w:r w:rsidRPr="00D059B5">
              <w:rPr>
                <w:szCs w:val="28"/>
              </w:rPr>
              <w:t>33.54</w:t>
            </w:r>
          </w:p>
        </w:tc>
        <w:tc>
          <w:tcPr>
            <w:tcW w:w="1427" w:type="dxa"/>
            <w:tcBorders>
              <w:top w:val="nil"/>
              <w:left w:val="nil"/>
              <w:bottom w:val="single" w:sz="4" w:space="0" w:color="auto"/>
              <w:right w:val="single" w:sz="4" w:space="0" w:color="auto"/>
            </w:tcBorders>
            <w:shd w:val="clear" w:color="auto" w:fill="auto"/>
            <w:hideMark/>
          </w:tcPr>
          <w:p w14:paraId="2EAF3D68" w14:textId="77777777" w:rsidR="00D059B5" w:rsidRPr="00D059B5" w:rsidRDefault="00D059B5" w:rsidP="00D059B5">
            <w:pPr>
              <w:rPr>
                <w:szCs w:val="28"/>
              </w:rPr>
            </w:pPr>
            <w:r w:rsidRPr="00D059B5">
              <w:rPr>
                <w:szCs w:val="28"/>
              </w:rPr>
              <w:t>33.54</w:t>
            </w:r>
          </w:p>
        </w:tc>
      </w:tr>
      <w:tr w:rsidR="00D059B5" w:rsidRPr="00D059B5" w14:paraId="3B9D9F11"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4CFBD40" w14:textId="77777777" w:rsidR="00D059B5" w:rsidRPr="00D059B5" w:rsidRDefault="00D059B5" w:rsidP="00D059B5">
            <w:pPr>
              <w:rPr>
                <w:szCs w:val="28"/>
              </w:rPr>
            </w:pPr>
            <w:r w:rsidRPr="00D059B5">
              <w:rPr>
                <w:szCs w:val="28"/>
              </w:rPr>
              <w:t>2</w:t>
            </w:r>
          </w:p>
        </w:tc>
        <w:tc>
          <w:tcPr>
            <w:tcW w:w="4600" w:type="dxa"/>
            <w:tcBorders>
              <w:top w:val="nil"/>
              <w:left w:val="nil"/>
              <w:bottom w:val="single" w:sz="4" w:space="0" w:color="auto"/>
              <w:right w:val="single" w:sz="4" w:space="0" w:color="auto"/>
            </w:tcBorders>
            <w:shd w:val="clear" w:color="auto" w:fill="auto"/>
            <w:hideMark/>
          </w:tcPr>
          <w:p w14:paraId="209C039D" w14:textId="77777777" w:rsidR="00D059B5" w:rsidRPr="00D059B5" w:rsidRDefault="00D059B5" w:rsidP="00D059B5">
            <w:pPr>
              <w:rPr>
                <w:szCs w:val="28"/>
              </w:rPr>
            </w:pPr>
            <w:r w:rsidRPr="00D059B5">
              <w:rPr>
                <w:szCs w:val="28"/>
              </w:rPr>
              <w:t>Присоединенная тепловая нагрузка на коллекторах</w:t>
            </w:r>
          </w:p>
        </w:tc>
        <w:tc>
          <w:tcPr>
            <w:tcW w:w="1265" w:type="dxa"/>
            <w:tcBorders>
              <w:top w:val="nil"/>
              <w:left w:val="nil"/>
              <w:bottom w:val="single" w:sz="4" w:space="0" w:color="auto"/>
              <w:right w:val="single" w:sz="4" w:space="0" w:color="auto"/>
            </w:tcBorders>
            <w:shd w:val="clear" w:color="auto" w:fill="auto"/>
            <w:hideMark/>
          </w:tcPr>
          <w:p w14:paraId="1C435CD4" w14:textId="77777777" w:rsidR="00D059B5" w:rsidRPr="00D059B5" w:rsidRDefault="00D059B5" w:rsidP="00D059B5">
            <w:pPr>
              <w:rPr>
                <w:szCs w:val="28"/>
              </w:rPr>
            </w:pPr>
            <w:r w:rsidRPr="00D059B5">
              <w:rPr>
                <w:szCs w:val="28"/>
              </w:rPr>
              <w:t>Гкал/ч</w:t>
            </w:r>
          </w:p>
        </w:tc>
        <w:tc>
          <w:tcPr>
            <w:tcW w:w="1570" w:type="dxa"/>
            <w:tcBorders>
              <w:top w:val="nil"/>
              <w:left w:val="nil"/>
              <w:bottom w:val="single" w:sz="4" w:space="0" w:color="auto"/>
              <w:right w:val="single" w:sz="4" w:space="0" w:color="auto"/>
            </w:tcBorders>
            <w:shd w:val="clear" w:color="auto" w:fill="auto"/>
            <w:hideMark/>
          </w:tcPr>
          <w:p w14:paraId="5F4CECBB" w14:textId="77777777" w:rsidR="00D059B5" w:rsidRPr="00D059B5" w:rsidRDefault="00D059B5" w:rsidP="00D059B5">
            <w:pPr>
              <w:rPr>
                <w:szCs w:val="28"/>
              </w:rPr>
            </w:pPr>
            <w:r w:rsidRPr="00D059B5">
              <w:rPr>
                <w:szCs w:val="28"/>
              </w:rPr>
              <w:t>27.62</w:t>
            </w:r>
          </w:p>
        </w:tc>
        <w:tc>
          <w:tcPr>
            <w:tcW w:w="1147" w:type="dxa"/>
            <w:tcBorders>
              <w:top w:val="nil"/>
              <w:left w:val="nil"/>
              <w:bottom w:val="single" w:sz="4" w:space="0" w:color="auto"/>
              <w:right w:val="single" w:sz="4" w:space="0" w:color="auto"/>
            </w:tcBorders>
            <w:shd w:val="clear" w:color="auto" w:fill="auto"/>
            <w:hideMark/>
          </w:tcPr>
          <w:p w14:paraId="2522B939" w14:textId="77777777" w:rsidR="00D059B5" w:rsidRPr="00D059B5" w:rsidRDefault="00D059B5" w:rsidP="00D059B5">
            <w:pPr>
              <w:rPr>
                <w:szCs w:val="28"/>
              </w:rPr>
            </w:pPr>
            <w:r w:rsidRPr="00D059B5">
              <w:rPr>
                <w:szCs w:val="28"/>
              </w:rPr>
              <w:t>27.62</w:t>
            </w:r>
          </w:p>
        </w:tc>
        <w:tc>
          <w:tcPr>
            <w:tcW w:w="1287" w:type="dxa"/>
            <w:tcBorders>
              <w:top w:val="nil"/>
              <w:left w:val="nil"/>
              <w:bottom w:val="single" w:sz="4" w:space="0" w:color="auto"/>
              <w:right w:val="single" w:sz="4" w:space="0" w:color="auto"/>
            </w:tcBorders>
            <w:shd w:val="clear" w:color="auto" w:fill="auto"/>
            <w:hideMark/>
          </w:tcPr>
          <w:p w14:paraId="402879C7" w14:textId="77777777" w:rsidR="00D059B5" w:rsidRPr="00D059B5" w:rsidRDefault="00D059B5" w:rsidP="00D059B5">
            <w:pPr>
              <w:rPr>
                <w:szCs w:val="28"/>
              </w:rPr>
            </w:pPr>
            <w:r w:rsidRPr="00D059B5">
              <w:rPr>
                <w:szCs w:val="28"/>
              </w:rPr>
              <w:t>32.78</w:t>
            </w:r>
          </w:p>
        </w:tc>
        <w:tc>
          <w:tcPr>
            <w:tcW w:w="1287" w:type="dxa"/>
            <w:tcBorders>
              <w:top w:val="nil"/>
              <w:left w:val="nil"/>
              <w:bottom w:val="single" w:sz="4" w:space="0" w:color="auto"/>
              <w:right w:val="single" w:sz="4" w:space="0" w:color="auto"/>
            </w:tcBorders>
            <w:shd w:val="clear" w:color="auto" w:fill="auto"/>
            <w:hideMark/>
          </w:tcPr>
          <w:p w14:paraId="6BD4985D" w14:textId="77777777" w:rsidR="00D059B5" w:rsidRPr="00D059B5" w:rsidRDefault="00D059B5" w:rsidP="00D059B5">
            <w:pPr>
              <w:rPr>
                <w:szCs w:val="28"/>
              </w:rPr>
            </w:pPr>
            <w:r w:rsidRPr="00D059B5">
              <w:rPr>
                <w:szCs w:val="28"/>
              </w:rPr>
              <w:t>37.94</w:t>
            </w:r>
          </w:p>
        </w:tc>
        <w:tc>
          <w:tcPr>
            <w:tcW w:w="1427" w:type="dxa"/>
            <w:tcBorders>
              <w:top w:val="nil"/>
              <w:left w:val="nil"/>
              <w:bottom w:val="single" w:sz="4" w:space="0" w:color="auto"/>
              <w:right w:val="single" w:sz="4" w:space="0" w:color="auto"/>
            </w:tcBorders>
            <w:shd w:val="clear" w:color="auto" w:fill="auto"/>
            <w:hideMark/>
          </w:tcPr>
          <w:p w14:paraId="55E61627" w14:textId="77777777" w:rsidR="00D059B5" w:rsidRPr="00D059B5" w:rsidRDefault="00D059B5" w:rsidP="00D059B5">
            <w:pPr>
              <w:rPr>
                <w:szCs w:val="28"/>
              </w:rPr>
            </w:pPr>
            <w:r w:rsidRPr="00D059B5">
              <w:rPr>
                <w:szCs w:val="28"/>
              </w:rPr>
              <w:t>43.47</w:t>
            </w:r>
          </w:p>
        </w:tc>
        <w:tc>
          <w:tcPr>
            <w:tcW w:w="1427" w:type="dxa"/>
            <w:tcBorders>
              <w:top w:val="nil"/>
              <w:left w:val="nil"/>
              <w:bottom w:val="single" w:sz="4" w:space="0" w:color="auto"/>
              <w:right w:val="single" w:sz="4" w:space="0" w:color="auto"/>
            </w:tcBorders>
            <w:shd w:val="clear" w:color="auto" w:fill="auto"/>
            <w:hideMark/>
          </w:tcPr>
          <w:p w14:paraId="76ECC56F" w14:textId="77777777" w:rsidR="00D059B5" w:rsidRPr="00D059B5" w:rsidRDefault="00D059B5" w:rsidP="00D059B5">
            <w:pPr>
              <w:rPr>
                <w:szCs w:val="28"/>
              </w:rPr>
            </w:pPr>
            <w:r w:rsidRPr="00D059B5">
              <w:rPr>
                <w:szCs w:val="28"/>
              </w:rPr>
              <w:t>43.98</w:t>
            </w:r>
          </w:p>
        </w:tc>
        <w:tc>
          <w:tcPr>
            <w:tcW w:w="1427" w:type="dxa"/>
            <w:tcBorders>
              <w:top w:val="nil"/>
              <w:left w:val="nil"/>
              <w:bottom w:val="single" w:sz="4" w:space="0" w:color="auto"/>
              <w:right w:val="single" w:sz="4" w:space="0" w:color="auto"/>
            </w:tcBorders>
            <w:shd w:val="clear" w:color="auto" w:fill="auto"/>
            <w:hideMark/>
          </w:tcPr>
          <w:p w14:paraId="745F2969" w14:textId="77777777" w:rsidR="00D059B5" w:rsidRPr="00D059B5" w:rsidRDefault="00D059B5" w:rsidP="00D059B5">
            <w:pPr>
              <w:rPr>
                <w:szCs w:val="28"/>
              </w:rPr>
            </w:pPr>
            <w:r w:rsidRPr="00D059B5">
              <w:rPr>
                <w:szCs w:val="28"/>
              </w:rPr>
              <w:t>43.98</w:t>
            </w:r>
          </w:p>
        </w:tc>
        <w:tc>
          <w:tcPr>
            <w:tcW w:w="1427" w:type="dxa"/>
            <w:tcBorders>
              <w:top w:val="nil"/>
              <w:left w:val="nil"/>
              <w:bottom w:val="single" w:sz="4" w:space="0" w:color="auto"/>
              <w:right w:val="single" w:sz="4" w:space="0" w:color="auto"/>
            </w:tcBorders>
            <w:shd w:val="clear" w:color="auto" w:fill="auto"/>
            <w:hideMark/>
          </w:tcPr>
          <w:p w14:paraId="01C4852E" w14:textId="77777777" w:rsidR="00D059B5" w:rsidRPr="00D059B5" w:rsidRDefault="00D059B5" w:rsidP="00D059B5">
            <w:pPr>
              <w:rPr>
                <w:szCs w:val="28"/>
              </w:rPr>
            </w:pPr>
            <w:r w:rsidRPr="00D059B5">
              <w:rPr>
                <w:szCs w:val="28"/>
              </w:rPr>
              <w:t>43.98</w:t>
            </w:r>
          </w:p>
        </w:tc>
        <w:tc>
          <w:tcPr>
            <w:tcW w:w="1427" w:type="dxa"/>
            <w:tcBorders>
              <w:top w:val="nil"/>
              <w:left w:val="nil"/>
              <w:bottom w:val="single" w:sz="4" w:space="0" w:color="auto"/>
              <w:right w:val="single" w:sz="4" w:space="0" w:color="auto"/>
            </w:tcBorders>
            <w:shd w:val="clear" w:color="auto" w:fill="auto"/>
            <w:hideMark/>
          </w:tcPr>
          <w:p w14:paraId="6B35D5B4" w14:textId="77777777" w:rsidR="00D059B5" w:rsidRPr="00D059B5" w:rsidRDefault="00D059B5" w:rsidP="00D059B5">
            <w:pPr>
              <w:rPr>
                <w:szCs w:val="28"/>
              </w:rPr>
            </w:pPr>
            <w:r w:rsidRPr="00D059B5">
              <w:rPr>
                <w:szCs w:val="28"/>
              </w:rPr>
              <w:t>43.98</w:t>
            </w:r>
          </w:p>
        </w:tc>
        <w:tc>
          <w:tcPr>
            <w:tcW w:w="1427" w:type="dxa"/>
            <w:tcBorders>
              <w:top w:val="nil"/>
              <w:left w:val="nil"/>
              <w:bottom w:val="single" w:sz="4" w:space="0" w:color="auto"/>
              <w:right w:val="single" w:sz="4" w:space="0" w:color="auto"/>
            </w:tcBorders>
            <w:shd w:val="clear" w:color="auto" w:fill="auto"/>
            <w:hideMark/>
          </w:tcPr>
          <w:p w14:paraId="0B5449BD" w14:textId="77777777" w:rsidR="00D059B5" w:rsidRPr="00D059B5" w:rsidRDefault="00D059B5" w:rsidP="00D059B5">
            <w:pPr>
              <w:rPr>
                <w:szCs w:val="28"/>
              </w:rPr>
            </w:pPr>
            <w:r w:rsidRPr="00D059B5">
              <w:rPr>
                <w:szCs w:val="28"/>
              </w:rPr>
              <w:t>43.98</w:t>
            </w:r>
          </w:p>
        </w:tc>
      </w:tr>
      <w:tr w:rsidR="00D059B5" w:rsidRPr="00D059B5" w14:paraId="2DDA99B7"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8EC2CFD" w14:textId="77777777" w:rsidR="00D059B5" w:rsidRPr="00D059B5" w:rsidRDefault="00D059B5" w:rsidP="00D059B5">
            <w:pPr>
              <w:rPr>
                <w:szCs w:val="28"/>
              </w:rPr>
            </w:pPr>
            <w:r w:rsidRPr="00D059B5">
              <w:rPr>
                <w:szCs w:val="28"/>
              </w:rPr>
              <w:t>3</w:t>
            </w:r>
          </w:p>
        </w:tc>
        <w:tc>
          <w:tcPr>
            <w:tcW w:w="4600" w:type="dxa"/>
            <w:tcBorders>
              <w:top w:val="nil"/>
              <w:left w:val="nil"/>
              <w:bottom w:val="single" w:sz="4" w:space="0" w:color="auto"/>
              <w:right w:val="single" w:sz="4" w:space="0" w:color="auto"/>
            </w:tcBorders>
            <w:shd w:val="clear" w:color="auto" w:fill="auto"/>
            <w:hideMark/>
          </w:tcPr>
          <w:p w14:paraId="0786A946" w14:textId="77777777" w:rsidR="00D059B5" w:rsidRPr="00D059B5" w:rsidRDefault="00D059B5" w:rsidP="00D059B5">
            <w:pPr>
              <w:rPr>
                <w:szCs w:val="28"/>
              </w:rPr>
            </w:pPr>
            <w:r w:rsidRPr="00D059B5">
              <w:rPr>
                <w:szCs w:val="28"/>
              </w:rPr>
              <w:t>Доля резерва тепловой мощности котельной</w:t>
            </w:r>
          </w:p>
        </w:tc>
        <w:tc>
          <w:tcPr>
            <w:tcW w:w="1265" w:type="dxa"/>
            <w:tcBorders>
              <w:top w:val="nil"/>
              <w:left w:val="nil"/>
              <w:bottom w:val="single" w:sz="4" w:space="0" w:color="auto"/>
              <w:right w:val="single" w:sz="4" w:space="0" w:color="auto"/>
            </w:tcBorders>
            <w:shd w:val="clear" w:color="auto" w:fill="auto"/>
            <w:hideMark/>
          </w:tcPr>
          <w:p w14:paraId="5418A138"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4FEDC36D" w14:textId="77777777" w:rsidR="00D059B5" w:rsidRPr="00D059B5" w:rsidRDefault="00D059B5" w:rsidP="00D059B5">
            <w:pPr>
              <w:rPr>
                <w:szCs w:val="28"/>
              </w:rPr>
            </w:pPr>
            <w:r w:rsidRPr="00D059B5">
              <w:rPr>
                <w:szCs w:val="28"/>
              </w:rPr>
              <w:t>0.00</w:t>
            </w:r>
          </w:p>
        </w:tc>
        <w:tc>
          <w:tcPr>
            <w:tcW w:w="1147" w:type="dxa"/>
            <w:tcBorders>
              <w:top w:val="nil"/>
              <w:left w:val="nil"/>
              <w:bottom w:val="single" w:sz="4" w:space="0" w:color="auto"/>
              <w:right w:val="single" w:sz="4" w:space="0" w:color="auto"/>
            </w:tcBorders>
            <w:shd w:val="clear" w:color="auto" w:fill="auto"/>
            <w:hideMark/>
          </w:tcPr>
          <w:p w14:paraId="6F6EFD85" w14:textId="77777777" w:rsidR="00D059B5" w:rsidRPr="00D059B5" w:rsidRDefault="00D059B5" w:rsidP="00D059B5">
            <w:pPr>
              <w:rPr>
                <w:szCs w:val="28"/>
              </w:rPr>
            </w:pPr>
            <w:r w:rsidRPr="00D059B5">
              <w:rPr>
                <w:szCs w:val="28"/>
              </w:rPr>
              <w:t>0.00</w:t>
            </w:r>
          </w:p>
        </w:tc>
        <w:tc>
          <w:tcPr>
            <w:tcW w:w="1287" w:type="dxa"/>
            <w:tcBorders>
              <w:top w:val="nil"/>
              <w:left w:val="nil"/>
              <w:bottom w:val="single" w:sz="4" w:space="0" w:color="auto"/>
              <w:right w:val="single" w:sz="4" w:space="0" w:color="auto"/>
            </w:tcBorders>
            <w:shd w:val="clear" w:color="auto" w:fill="auto"/>
            <w:hideMark/>
          </w:tcPr>
          <w:p w14:paraId="1000B7C1" w14:textId="77777777" w:rsidR="00D059B5" w:rsidRPr="00D059B5" w:rsidRDefault="00D059B5" w:rsidP="00D059B5">
            <w:pPr>
              <w:rPr>
                <w:szCs w:val="28"/>
              </w:rPr>
            </w:pPr>
            <w:r w:rsidRPr="00D059B5">
              <w:rPr>
                <w:szCs w:val="28"/>
              </w:rPr>
              <w:t>0.00</w:t>
            </w:r>
          </w:p>
        </w:tc>
        <w:tc>
          <w:tcPr>
            <w:tcW w:w="1287" w:type="dxa"/>
            <w:tcBorders>
              <w:top w:val="nil"/>
              <w:left w:val="nil"/>
              <w:bottom w:val="single" w:sz="4" w:space="0" w:color="auto"/>
              <w:right w:val="single" w:sz="4" w:space="0" w:color="auto"/>
            </w:tcBorders>
            <w:shd w:val="clear" w:color="auto" w:fill="auto"/>
            <w:hideMark/>
          </w:tcPr>
          <w:p w14:paraId="069611E7"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46397387"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2511ED1E"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3BC26107"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2B112E2C"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4D2525A6" w14:textId="77777777" w:rsidR="00D059B5" w:rsidRPr="00D059B5" w:rsidRDefault="00D059B5" w:rsidP="00D059B5">
            <w:pPr>
              <w:rPr>
                <w:szCs w:val="28"/>
              </w:rPr>
            </w:pPr>
            <w:r w:rsidRPr="00D059B5">
              <w:rPr>
                <w:szCs w:val="28"/>
              </w:rPr>
              <w:t>0.00</w:t>
            </w:r>
          </w:p>
        </w:tc>
        <w:tc>
          <w:tcPr>
            <w:tcW w:w="1427" w:type="dxa"/>
            <w:tcBorders>
              <w:top w:val="nil"/>
              <w:left w:val="nil"/>
              <w:bottom w:val="single" w:sz="4" w:space="0" w:color="auto"/>
              <w:right w:val="single" w:sz="4" w:space="0" w:color="auto"/>
            </w:tcBorders>
            <w:shd w:val="clear" w:color="auto" w:fill="auto"/>
            <w:hideMark/>
          </w:tcPr>
          <w:p w14:paraId="25223F14" w14:textId="77777777" w:rsidR="00D059B5" w:rsidRPr="00D059B5" w:rsidRDefault="00D059B5" w:rsidP="00D059B5">
            <w:pPr>
              <w:rPr>
                <w:szCs w:val="28"/>
              </w:rPr>
            </w:pPr>
            <w:r w:rsidRPr="00D059B5">
              <w:rPr>
                <w:szCs w:val="28"/>
              </w:rPr>
              <w:t>0.00</w:t>
            </w:r>
          </w:p>
        </w:tc>
      </w:tr>
      <w:tr w:rsidR="00D059B5" w:rsidRPr="00D059B5" w14:paraId="27323E4A"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647C4D8" w14:textId="77777777" w:rsidR="00D059B5" w:rsidRPr="00D059B5" w:rsidRDefault="00D059B5" w:rsidP="00D059B5">
            <w:pPr>
              <w:rPr>
                <w:szCs w:val="28"/>
              </w:rPr>
            </w:pPr>
            <w:r w:rsidRPr="00D059B5">
              <w:rPr>
                <w:szCs w:val="28"/>
              </w:rPr>
              <w:t>4</w:t>
            </w:r>
          </w:p>
        </w:tc>
        <w:tc>
          <w:tcPr>
            <w:tcW w:w="4600" w:type="dxa"/>
            <w:tcBorders>
              <w:top w:val="nil"/>
              <w:left w:val="nil"/>
              <w:bottom w:val="single" w:sz="4" w:space="0" w:color="auto"/>
              <w:right w:val="single" w:sz="4" w:space="0" w:color="auto"/>
            </w:tcBorders>
            <w:shd w:val="clear" w:color="auto" w:fill="auto"/>
            <w:hideMark/>
          </w:tcPr>
          <w:p w14:paraId="7A575141" w14:textId="77777777" w:rsidR="00D059B5" w:rsidRPr="00D059B5" w:rsidRDefault="00D059B5" w:rsidP="00D059B5">
            <w:pPr>
              <w:rPr>
                <w:szCs w:val="28"/>
              </w:rPr>
            </w:pPr>
            <w:r w:rsidRPr="00D059B5">
              <w:rPr>
                <w:szCs w:val="28"/>
              </w:rPr>
              <w:t>Отпуск тепловой энергии с коллекторов</w:t>
            </w:r>
          </w:p>
        </w:tc>
        <w:tc>
          <w:tcPr>
            <w:tcW w:w="1265" w:type="dxa"/>
            <w:tcBorders>
              <w:top w:val="nil"/>
              <w:left w:val="nil"/>
              <w:bottom w:val="single" w:sz="4" w:space="0" w:color="auto"/>
              <w:right w:val="single" w:sz="4" w:space="0" w:color="auto"/>
            </w:tcBorders>
            <w:shd w:val="clear" w:color="auto" w:fill="auto"/>
            <w:hideMark/>
          </w:tcPr>
          <w:p w14:paraId="02D53310" w14:textId="77777777" w:rsidR="00D059B5" w:rsidRPr="00D059B5" w:rsidRDefault="00D059B5" w:rsidP="00D059B5">
            <w:pPr>
              <w:rPr>
                <w:szCs w:val="28"/>
              </w:rPr>
            </w:pPr>
            <w:r w:rsidRPr="00D059B5">
              <w:rPr>
                <w:szCs w:val="28"/>
              </w:rPr>
              <w:t>тыс. Гкал</w:t>
            </w:r>
          </w:p>
        </w:tc>
        <w:tc>
          <w:tcPr>
            <w:tcW w:w="1570" w:type="dxa"/>
            <w:tcBorders>
              <w:top w:val="nil"/>
              <w:left w:val="nil"/>
              <w:bottom w:val="single" w:sz="4" w:space="0" w:color="auto"/>
              <w:right w:val="single" w:sz="4" w:space="0" w:color="auto"/>
            </w:tcBorders>
            <w:shd w:val="clear" w:color="auto" w:fill="auto"/>
            <w:hideMark/>
          </w:tcPr>
          <w:p w14:paraId="48149772" w14:textId="77777777" w:rsidR="00D059B5" w:rsidRPr="00D059B5" w:rsidRDefault="00D059B5" w:rsidP="00D059B5">
            <w:pPr>
              <w:rPr>
                <w:szCs w:val="28"/>
              </w:rPr>
            </w:pPr>
            <w:r w:rsidRPr="00D059B5">
              <w:rPr>
                <w:szCs w:val="28"/>
              </w:rPr>
              <w:t>58.7725</w:t>
            </w:r>
          </w:p>
        </w:tc>
        <w:tc>
          <w:tcPr>
            <w:tcW w:w="1147" w:type="dxa"/>
            <w:tcBorders>
              <w:top w:val="nil"/>
              <w:left w:val="nil"/>
              <w:bottom w:val="single" w:sz="4" w:space="0" w:color="auto"/>
              <w:right w:val="single" w:sz="4" w:space="0" w:color="auto"/>
            </w:tcBorders>
            <w:shd w:val="clear" w:color="auto" w:fill="auto"/>
            <w:hideMark/>
          </w:tcPr>
          <w:p w14:paraId="5902D7D1" w14:textId="77777777" w:rsidR="00D059B5" w:rsidRPr="00D059B5" w:rsidRDefault="00D059B5" w:rsidP="00D059B5">
            <w:pPr>
              <w:rPr>
                <w:szCs w:val="28"/>
              </w:rPr>
            </w:pPr>
            <w:r w:rsidRPr="00D059B5">
              <w:rPr>
                <w:szCs w:val="28"/>
              </w:rPr>
              <w:t>58.7725</w:t>
            </w:r>
          </w:p>
        </w:tc>
        <w:tc>
          <w:tcPr>
            <w:tcW w:w="1287" w:type="dxa"/>
            <w:tcBorders>
              <w:top w:val="nil"/>
              <w:left w:val="nil"/>
              <w:bottom w:val="single" w:sz="4" w:space="0" w:color="auto"/>
              <w:right w:val="single" w:sz="4" w:space="0" w:color="auto"/>
            </w:tcBorders>
            <w:shd w:val="clear" w:color="auto" w:fill="auto"/>
            <w:hideMark/>
          </w:tcPr>
          <w:p w14:paraId="5D1E50E1" w14:textId="77777777" w:rsidR="00D059B5" w:rsidRPr="00D059B5" w:rsidRDefault="00D059B5" w:rsidP="00D059B5">
            <w:pPr>
              <w:rPr>
                <w:szCs w:val="28"/>
              </w:rPr>
            </w:pPr>
            <w:r w:rsidRPr="00D059B5">
              <w:rPr>
                <w:szCs w:val="28"/>
              </w:rPr>
              <w:t>70.07649</w:t>
            </w:r>
          </w:p>
        </w:tc>
        <w:tc>
          <w:tcPr>
            <w:tcW w:w="1287" w:type="dxa"/>
            <w:tcBorders>
              <w:top w:val="nil"/>
              <w:left w:val="nil"/>
              <w:bottom w:val="single" w:sz="4" w:space="0" w:color="auto"/>
              <w:right w:val="single" w:sz="4" w:space="0" w:color="auto"/>
            </w:tcBorders>
            <w:shd w:val="clear" w:color="auto" w:fill="auto"/>
            <w:hideMark/>
          </w:tcPr>
          <w:p w14:paraId="6F11AD6A" w14:textId="77777777" w:rsidR="00D059B5" w:rsidRPr="00D059B5" w:rsidRDefault="00D059B5" w:rsidP="00D059B5">
            <w:pPr>
              <w:rPr>
                <w:szCs w:val="28"/>
              </w:rPr>
            </w:pPr>
            <w:r w:rsidRPr="00D059B5">
              <w:rPr>
                <w:szCs w:val="28"/>
              </w:rPr>
              <w:t>100.5198</w:t>
            </w:r>
          </w:p>
        </w:tc>
        <w:tc>
          <w:tcPr>
            <w:tcW w:w="1427" w:type="dxa"/>
            <w:tcBorders>
              <w:top w:val="nil"/>
              <w:left w:val="nil"/>
              <w:bottom w:val="single" w:sz="4" w:space="0" w:color="auto"/>
              <w:right w:val="single" w:sz="4" w:space="0" w:color="auto"/>
            </w:tcBorders>
            <w:shd w:val="clear" w:color="auto" w:fill="auto"/>
            <w:hideMark/>
          </w:tcPr>
          <w:p w14:paraId="1436A802" w14:textId="77777777" w:rsidR="00D059B5" w:rsidRPr="00D059B5" w:rsidRDefault="00D059B5" w:rsidP="00D059B5">
            <w:pPr>
              <w:rPr>
                <w:szCs w:val="28"/>
              </w:rPr>
            </w:pPr>
            <w:r w:rsidRPr="00D059B5">
              <w:rPr>
                <w:szCs w:val="28"/>
              </w:rPr>
              <w:t>115.6407</w:t>
            </w:r>
          </w:p>
        </w:tc>
        <w:tc>
          <w:tcPr>
            <w:tcW w:w="1427" w:type="dxa"/>
            <w:tcBorders>
              <w:top w:val="nil"/>
              <w:left w:val="nil"/>
              <w:bottom w:val="single" w:sz="4" w:space="0" w:color="auto"/>
              <w:right w:val="single" w:sz="4" w:space="0" w:color="auto"/>
            </w:tcBorders>
            <w:shd w:val="clear" w:color="auto" w:fill="auto"/>
            <w:hideMark/>
          </w:tcPr>
          <w:p w14:paraId="0FD808CE" w14:textId="77777777" w:rsidR="00D059B5" w:rsidRPr="00D059B5" w:rsidRDefault="00D059B5" w:rsidP="00D059B5">
            <w:pPr>
              <w:rPr>
                <w:szCs w:val="28"/>
              </w:rPr>
            </w:pPr>
            <w:r w:rsidRPr="00D059B5">
              <w:rPr>
                <w:szCs w:val="28"/>
              </w:rPr>
              <w:t>117.0427</w:t>
            </w:r>
          </w:p>
        </w:tc>
        <w:tc>
          <w:tcPr>
            <w:tcW w:w="1427" w:type="dxa"/>
            <w:tcBorders>
              <w:top w:val="nil"/>
              <w:left w:val="nil"/>
              <w:bottom w:val="single" w:sz="4" w:space="0" w:color="auto"/>
              <w:right w:val="single" w:sz="4" w:space="0" w:color="auto"/>
            </w:tcBorders>
            <w:shd w:val="clear" w:color="auto" w:fill="auto"/>
            <w:hideMark/>
          </w:tcPr>
          <w:p w14:paraId="6DD68386" w14:textId="77777777" w:rsidR="00D059B5" w:rsidRPr="00D059B5" w:rsidRDefault="00D059B5" w:rsidP="00D059B5">
            <w:pPr>
              <w:rPr>
                <w:szCs w:val="28"/>
              </w:rPr>
            </w:pPr>
            <w:r w:rsidRPr="00D059B5">
              <w:rPr>
                <w:szCs w:val="28"/>
              </w:rPr>
              <w:t>117.0427</w:t>
            </w:r>
          </w:p>
        </w:tc>
        <w:tc>
          <w:tcPr>
            <w:tcW w:w="1427" w:type="dxa"/>
            <w:tcBorders>
              <w:top w:val="nil"/>
              <w:left w:val="nil"/>
              <w:bottom w:val="single" w:sz="4" w:space="0" w:color="auto"/>
              <w:right w:val="single" w:sz="4" w:space="0" w:color="auto"/>
            </w:tcBorders>
            <w:shd w:val="clear" w:color="auto" w:fill="auto"/>
            <w:hideMark/>
          </w:tcPr>
          <w:p w14:paraId="5980B0D3" w14:textId="77777777" w:rsidR="00D059B5" w:rsidRPr="00D059B5" w:rsidRDefault="00D059B5" w:rsidP="00D059B5">
            <w:pPr>
              <w:rPr>
                <w:szCs w:val="28"/>
              </w:rPr>
            </w:pPr>
            <w:r w:rsidRPr="00D059B5">
              <w:rPr>
                <w:szCs w:val="28"/>
              </w:rPr>
              <w:t>117.0427</w:t>
            </w:r>
          </w:p>
        </w:tc>
        <w:tc>
          <w:tcPr>
            <w:tcW w:w="1427" w:type="dxa"/>
            <w:tcBorders>
              <w:top w:val="nil"/>
              <w:left w:val="nil"/>
              <w:bottom w:val="single" w:sz="4" w:space="0" w:color="auto"/>
              <w:right w:val="single" w:sz="4" w:space="0" w:color="auto"/>
            </w:tcBorders>
            <w:shd w:val="clear" w:color="auto" w:fill="auto"/>
            <w:hideMark/>
          </w:tcPr>
          <w:p w14:paraId="390C8650" w14:textId="77777777" w:rsidR="00D059B5" w:rsidRPr="00D059B5" w:rsidRDefault="00D059B5" w:rsidP="00D059B5">
            <w:pPr>
              <w:rPr>
                <w:szCs w:val="28"/>
              </w:rPr>
            </w:pPr>
            <w:r w:rsidRPr="00D059B5">
              <w:rPr>
                <w:szCs w:val="28"/>
              </w:rPr>
              <w:t>117.0427</w:t>
            </w:r>
          </w:p>
        </w:tc>
        <w:tc>
          <w:tcPr>
            <w:tcW w:w="1427" w:type="dxa"/>
            <w:tcBorders>
              <w:top w:val="nil"/>
              <w:left w:val="nil"/>
              <w:bottom w:val="single" w:sz="4" w:space="0" w:color="auto"/>
              <w:right w:val="single" w:sz="4" w:space="0" w:color="auto"/>
            </w:tcBorders>
            <w:shd w:val="clear" w:color="auto" w:fill="auto"/>
            <w:hideMark/>
          </w:tcPr>
          <w:p w14:paraId="308987FA" w14:textId="77777777" w:rsidR="00D059B5" w:rsidRPr="00D059B5" w:rsidRDefault="00D059B5" w:rsidP="00D059B5">
            <w:pPr>
              <w:rPr>
                <w:szCs w:val="28"/>
              </w:rPr>
            </w:pPr>
            <w:r w:rsidRPr="00D059B5">
              <w:rPr>
                <w:szCs w:val="28"/>
              </w:rPr>
              <w:t>117.0427</w:t>
            </w:r>
          </w:p>
        </w:tc>
      </w:tr>
      <w:tr w:rsidR="00D059B5" w:rsidRPr="00D059B5" w14:paraId="0730F119"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4D8C66C3" w14:textId="77777777" w:rsidR="00D059B5" w:rsidRPr="00D059B5" w:rsidRDefault="00D059B5" w:rsidP="00D059B5">
            <w:pPr>
              <w:rPr>
                <w:szCs w:val="28"/>
              </w:rPr>
            </w:pPr>
            <w:r w:rsidRPr="00D059B5">
              <w:rPr>
                <w:szCs w:val="28"/>
              </w:rPr>
              <w:t>5</w:t>
            </w:r>
          </w:p>
        </w:tc>
        <w:tc>
          <w:tcPr>
            <w:tcW w:w="4600" w:type="dxa"/>
            <w:tcBorders>
              <w:top w:val="nil"/>
              <w:left w:val="nil"/>
              <w:bottom w:val="single" w:sz="4" w:space="0" w:color="auto"/>
              <w:right w:val="single" w:sz="4" w:space="0" w:color="auto"/>
            </w:tcBorders>
            <w:shd w:val="clear" w:color="auto" w:fill="auto"/>
            <w:hideMark/>
          </w:tcPr>
          <w:p w14:paraId="1E4F246D" w14:textId="77777777" w:rsidR="00D059B5" w:rsidRPr="00D059B5" w:rsidRDefault="00D059B5" w:rsidP="00D059B5">
            <w:pPr>
              <w:rPr>
                <w:szCs w:val="28"/>
              </w:rPr>
            </w:pPr>
            <w:r w:rsidRPr="00D059B5">
              <w:rPr>
                <w:szCs w:val="28"/>
              </w:rPr>
              <w:t>Удельный расхода условного топлива на тепловую энергию, отпущенную с коллекторов котельной</w:t>
            </w:r>
          </w:p>
        </w:tc>
        <w:tc>
          <w:tcPr>
            <w:tcW w:w="1265" w:type="dxa"/>
            <w:tcBorders>
              <w:top w:val="nil"/>
              <w:left w:val="nil"/>
              <w:bottom w:val="single" w:sz="4" w:space="0" w:color="auto"/>
              <w:right w:val="single" w:sz="4" w:space="0" w:color="auto"/>
            </w:tcBorders>
            <w:shd w:val="clear" w:color="auto" w:fill="auto"/>
            <w:hideMark/>
          </w:tcPr>
          <w:p w14:paraId="5D353E6A" w14:textId="77777777" w:rsidR="00D059B5" w:rsidRPr="00D059B5" w:rsidRDefault="00D059B5" w:rsidP="00D059B5">
            <w:pPr>
              <w:rPr>
                <w:szCs w:val="28"/>
              </w:rPr>
            </w:pPr>
            <w:r w:rsidRPr="00D059B5">
              <w:rPr>
                <w:szCs w:val="28"/>
              </w:rPr>
              <w:t>кг/Гкал</w:t>
            </w:r>
          </w:p>
        </w:tc>
        <w:tc>
          <w:tcPr>
            <w:tcW w:w="1570" w:type="dxa"/>
            <w:tcBorders>
              <w:top w:val="nil"/>
              <w:left w:val="nil"/>
              <w:bottom w:val="single" w:sz="4" w:space="0" w:color="auto"/>
              <w:right w:val="single" w:sz="4" w:space="0" w:color="auto"/>
            </w:tcBorders>
            <w:shd w:val="clear" w:color="auto" w:fill="auto"/>
            <w:hideMark/>
          </w:tcPr>
          <w:p w14:paraId="5EA85A06" w14:textId="77777777" w:rsidR="00D059B5" w:rsidRPr="00D059B5" w:rsidRDefault="00D059B5" w:rsidP="00D059B5">
            <w:pPr>
              <w:rPr>
                <w:szCs w:val="28"/>
              </w:rPr>
            </w:pPr>
            <w:r w:rsidRPr="00D059B5">
              <w:rPr>
                <w:szCs w:val="28"/>
              </w:rPr>
              <w:t>162.885</w:t>
            </w:r>
          </w:p>
        </w:tc>
        <w:tc>
          <w:tcPr>
            <w:tcW w:w="1147" w:type="dxa"/>
            <w:tcBorders>
              <w:top w:val="nil"/>
              <w:left w:val="nil"/>
              <w:bottom w:val="single" w:sz="4" w:space="0" w:color="auto"/>
              <w:right w:val="single" w:sz="4" w:space="0" w:color="auto"/>
            </w:tcBorders>
            <w:shd w:val="clear" w:color="auto" w:fill="auto"/>
            <w:hideMark/>
          </w:tcPr>
          <w:p w14:paraId="7B927922" w14:textId="77777777" w:rsidR="00D059B5" w:rsidRPr="00D059B5" w:rsidRDefault="00D059B5" w:rsidP="00D059B5">
            <w:pPr>
              <w:rPr>
                <w:szCs w:val="28"/>
              </w:rPr>
            </w:pPr>
            <w:r w:rsidRPr="00D059B5">
              <w:rPr>
                <w:szCs w:val="28"/>
              </w:rPr>
              <w:t>162.885</w:t>
            </w:r>
          </w:p>
        </w:tc>
        <w:tc>
          <w:tcPr>
            <w:tcW w:w="1287" w:type="dxa"/>
            <w:tcBorders>
              <w:top w:val="nil"/>
              <w:left w:val="nil"/>
              <w:bottom w:val="single" w:sz="4" w:space="0" w:color="auto"/>
              <w:right w:val="single" w:sz="4" w:space="0" w:color="auto"/>
            </w:tcBorders>
            <w:shd w:val="clear" w:color="auto" w:fill="auto"/>
            <w:hideMark/>
          </w:tcPr>
          <w:p w14:paraId="3D3E0F34" w14:textId="77777777" w:rsidR="00D059B5" w:rsidRPr="00D059B5" w:rsidRDefault="00D059B5" w:rsidP="00D059B5">
            <w:pPr>
              <w:rPr>
                <w:szCs w:val="28"/>
              </w:rPr>
            </w:pPr>
            <w:r w:rsidRPr="00D059B5">
              <w:rPr>
                <w:szCs w:val="28"/>
              </w:rPr>
              <w:t>162.885</w:t>
            </w:r>
          </w:p>
        </w:tc>
        <w:tc>
          <w:tcPr>
            <w:tcW w:w="1287" w:type="dxa"/>
            <w:tcBorders>
              <w:top w:val="nil"/>
              <w:left w:val="nil"/>
              <w:bottom w:val="single" w:sz="4" w:space="0" w:color="auto"/>
              <w:right w:val="single" w:sz="4" w:space="0" w:color="auto"/>
            </w:tcBorders>
            <w:shd w:val="clear" w:color="auto" w:fill="auto"/>
            <w:hideMark/>
          </w:tcPr>
          <w:p w14:paraId="10DA0F7E" w14:textId="77777777" w:rsidR="00D059B5" w:rsidRPr="00D059B5" w:rsidRDefault="00D059B5" w:rsidP="00D059B5">
            <w:pPr>
              <w:rPr>
                <w:szCs w:val="28"/>
              </w:rPr>
            </w:pPr>
            <w:r w:rsidRPr="00D059B5">
              <w:rPr>
                <w:szCs w:val="28"/>
              </w:rPr>
              <w:t>162.885</w:t>
            </w:r>
          </w:p>
        </w:tc>
        <w:tc>
          <w:tcPr>
            <w:tcW w:w="1427" w:type="dxa"/>
            <w:tcBorders>
              <w:top w:val="nil"/>
              <w:left w:val="nil"/>
              <w:bottom w:val="single" w:sz="4" w:space="0" w:color="auto"/>
              <w:right w:val="single" w:sz="4" w:space="0" w:color="auto"/>
            </w:tcBorders>
            <w:shd w:val="clear" w:color="auto" w:fill="auto"/>
            <w:hideMark/>
          </w:tcPr>
          <w:p w14:paraId="189100D6" w14:textId="77777777" w:rsidR="00D059B5" w:rsidRPr="00D059B5" w:rsidRDefault="00D059B5" w:rsidP="00D059B5">
            <w:pPr>
              <w:rPr>
                <w:szCs w:val="28"/>
              </w:rPr>
            </w:pPr>
            <w:r w:rsidRPr="00D059B5">
              <w:rPr>
                <w:szCs w:val="28"/>
              </w:rPr>
              <w:t>162.885</w:t>
            </w:r>
          </w:p>
        </w:tc>
        <w:tc>
          <w:tcPr>
            <w:tcW w:w="1427" w:type="dxa"/>
            <w:tcBorders>
              <w:top w:val="nil"/>
              <w:left w:val="nil"/>
              <w:bottom w:val="single" w:sz="4" w:space="0" w:color="auto"/>
              <w:right w:val="single" w:sz="4" w:space="0" w:color="auto"/>
            </w:tcBorders>
            <w:shd w:val="clear" w:color="auto" w:fill="auto"/>
            <w:hideMark/>
          </w:tcPr>
          <w:p w14:paraId="0DD9BDBA" w14:textId="77777777" w:rsidR="00D059B5" w:rsidRPr="00D059B5" w:rsidRDefault="00D059B5" w:rsidP="00D059B5">
            <w:pPr>
              <w:rPr>
                <w:szCs w:val="28"/>
              </w:rPr>
            </w:pPr>
            <w:r w:rsidRPr="00D059B5">
              <w:rPr>
                <w:szCs w:val="28"/>
              </w:rPr>
              <w:t>162.885</w:t>
            </w:r>
          </w:p>
        </w:tc>
        <w:tc>
          <w:tcPr>
            <w:tcW w:w="1427" w:type="dxa"/>
            <w:tcBorders>
              <w:top w:val="nil"/>
              <w:left w:val="nil"/>
              <w:bottom w:val="single" w:sz="4" w:space="0" w:color="auto"/>
              <w:right w:val="single" w:sz="4" w:space="0" w:color="auto"/>
            </w:tcBorders>
            <w:shd w:val="clear" w:color="auto" w:fill="auto"/>
            <w:hideMark/>
          </w:tcPr>
          <w:p w14:paraId="755053F2" w14:textId="77777777" w:rsidR="00D059B5" w:rsidRPr="00D059B5" w:rsidRDefault="00D059B5" w:rsidP="00D059B5">
            <w:pPr>
              <w:rPr>
                <w:szCs w:val="28"/>
              </w:rPr>
            </w:pPr>
            <w:r w:rsidRPr="00D059B5">
              <w:rPr>
                <w:szCs w:val="28"/>
              </w:rPr>
              <w:t>162.885</w:t>
            </w:r>
          </w:p>
        </w:tc>
        <w:tc>
          <w:tcPr>
            <w:tcW w:w="1427" w:type="dxa"/>
            <w:tcBorders>
              <w:top w:val="nil"/>
              <w:left w:val="nil"/>
              <w:bottom w:val="single" w:sz="4" w:space="0" w:color="auto"/>
              <w:right w:val="single" w:sz="4" w:space="0" w:color="auto"/>
            </w:tcBorders>
            <w:shd w:val="clear" w:color="auto" w:fill="auto"/>
            <w:hideMark/>
          </w:tcPr>
          <w:p w14:paraId="25B160C7" w14:textId="77777777" w:rsidR="00D059B5" w:rsidRPr="00D059B5" w:rsidRDefault="00D059B5" w:rsidP="00D059B5">
            <w:pPr>
              <w:rPr>
                <w:szCs w:val="28"/>
              </w:rPr>
            </w:pPr>
            <w:r w:rsidRPr="00D059B5">
              <w:rPr>
                <w:szCs w:val="28"/>
              </w:rPr>
              <w:t>162.885</w:t>
            </w:r>
          </w:p>
        </w:tc>
        <w:tc>
          <w:tcPr>
            <w:tcW w:w="1427" w:type="dxa"/>
            <w:tcBorders>
              <w:top w:val="nil"/>
              <w:left w:val="nil"/>
              <w:bottom w:val="single" w:sz="4" w:space="0" w:color="auto"/>
              <w:right w:val="single" w:sz="4" w:space="0" w:color="auto"/>
            </w:tcBorders>
            <w:shd w:val="clear" w:color="auto" w:fill="auto"/>
            <w:hideMark/>
          </w:tcPr>
          <w:p w14:paraId="20DA817F" w14:textId="77777777" w:rsidR="00D059B5" w:rsidRPr="00D059B5" w:rsidRDefault="00D059B5" w:rsidP="00D059B5">
            <w:pPr>
              <w:rPr>
                <w:szCs w:val="28"/>
              </w:rPr>
            </w:pPr>
            <w:r w:rsidRPr="00D059B5">
              <w:rPr>
                <w:szCs w:val="28"/>
              </w:rPr>
              <w:t>162.885</w:t>
            </w:r>
          </w:p>
        </w:tc>
        <w:tc>
          <w:tcPr>
            <w:tcW w:w="1427" w:type="dxa"/>
            <w:tcBorders>
              <w:top w:val="nil"/>
              <w:left w:val="nil"/>
              <w:bottom w:val="single" w:sz="4" w:space="0" w:color="auto"/>
              <w:right w:val="single" w:sz="4" w:space="0" w:color="auto"/>
            </w:tcBorders>
            <w:shd w:val="clear" w:color="auto" w:fill="auto"/>
            <w:hideMark/>
          </w:tcPr>
          <w:p w14:paraId="79A69862" w14:textId="77777777" w:rsidR="00D059B5" w:rsidRPr="00D059B5" w:rsidRDefault="00D059B5" w:rsidP="00D059B5">
            <w:pPr>
              <w:rPr>
                <w:szCs w:val="28"/>
              </w:rPr>
            </w:pPr>
            <w:r w:rsidRPr="00D059B5">
              <w:rPr>
                <w:szCs w:val="28"/>
              </w:rPr>
              <w:t>162.885</w:t>
            </w:r>
          </w:p>
        </w:tc>
      </w:tr>
      <w:tr w:rsidR="00D059B5" w:rsidRPr="00D059B5" w14:paraId="68AC6F79"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7B9E0B8B" w14:textId="77777777" w:rsidR="00D059B5" w:rsidRPr="00D059B5" w:rsidRDefault="00D059B5" w:rsidP="00D059B5">
            <w:pPr>
              <w:rPr>
                <w:szCs w:val="28"/>
              </w:rPr>
            </w:pPr>
            <w:r w:rsidRPr="00D059B5">
              <w:rPr>
                <w:szCs w:val="28"/>
              </w:rPr>
              <w:t>6</w:t>
            </w:r>
          </w:p>
        </w:tc>
        <w:tc>
          <w:tcPr>
            <w:tcW w:w="4600" w:type="dxa"/>
            <w:tcBorders>
              <w:top w:val="nil"/>
              <w:left w:val="nil"/>
              <w:bottom w:val="single" w:sz="4" w:space="0" w:color="auto"/>
              <w:right w:val="single" w:sz="4" w:space="0" w:color="auto"/>
            </w:tcBorders>
            <w:shd w:val="clear" w:color="auto" w:fill="auto"/>
            <w:hideMark/>
          </w:tcPr>
          <w:p w14:paraId="792DCDED" w14:textId="77777777" w:rsidR="00D059B5" w:rsidRPr="00D059B5" w:rsidRDefault="00D059B5" w:rsidP="00D059B5">
            <w:pPr>
              <w:rPr>
                <w:szCs w:val="28"/>
              </w:rPr>
            </w:pPr>
            <w:r w:rsidRPr="00D059B5">
              <w:rPr>
                <w:szCs w:val="28"/>
              </w:rPr>
              <w:t>Коэффициент полезного использования теплоты топлива</w:t>
            </w:r>
          </w:p>
        </w:tc>
        <w:tc>
          <w:tcPr>
            <w:tcW w:w="1265" w:type="dxa"/>
            <w:tcBorders>
              <w:top w:val="nil"/>
              <w:left w:val="nil"/>
              <w:bottom w:val="single" w:sz="4" w:space="0" w:color="auto"/>
              <w:right w:val="single" w:sz="4" w:space="0" w:color="auto"/>
            </w:tcBorders>
            <w:shd w:val="clear" w:color="auto" w:fill="auto"/>
            <w:hideMark/>
          </w:tcPr>
          <w:p w14:paraId="6D41F5CE"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167FD1A8" w14:textId="77777777" w:rsidR="00D059B5" w:rsidRPr="00D059B5" w:rsidRDefault="00D059B5" w:rsidP="00D059B5">
            <w:pPr>
              <w:rPr>
                <w:szCs w:val="28"/>
              </w:rPr>
            </w:pPr>
            <w:r w:rsidRPr="00D059B5">
              <w:rPr>
                <w:szCs w:val="28"/>
              </w:rPr>
              <w:t>-</w:t>
            </w:r>
          </w:p>
        </w:tc>
        <w:tc>
          <w:tcPr>
            <w:tcW w:w="1147" w:type="dxa"/>
            <w:tcBorders>
              <w:top w:val="nil"/>
              <w:left w:val="nil"/>
              <w:bottom w:val="single" w:sz="4" w:space="0" w:color="auto"/>
              <w:right w:val="single" w:sz="4" w:space="0" w:color="auto"/>
            </w:tcBorders>
            <w:shd w:val="clear" w:color="auto" w:fill="auto"/>
            <w:hideMark/>
          </w:tcPr>
          <w:p w14:paraId="409ACA36"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0D4C4B98" w14:textId="77777777" w:rsidR="00D059B5" w:rsidRPr="00D059B5" w:rsidRDefault="00D059B5" w:rsidP="00D059B5">
            <w:pPr>
              <w:rPr>
                <w:szCs w:val="28"/>
              </w:rPr>
            </w:pPr>
            <w:r w:rsidRPr="00D059B5">
              <w:rPr>
                <w:szCs w:val="28"/>
              </w:rPr>
              <w:t>-</w:t>
            </w:r>
          </w:p>
        </w:tc>
        <w:tc>
          <w:tcPr>
            <w:tcW w:w="1287" w:type="dxa"/>
            <w:tcBorders>
              <w:top w:val="nil"/>
              <w:left w:val="nil"/>
              <w:bottom w:val="single" w:sz="4" w:space="0" w:color="auto"/>
              <w:right w:val="single" w:sz="4" w:space="0" w:color="auto"/>
            </w:tcBorders>
            <w:shd w:val="clear" w:color="auto" w:fill="auto"/>
            <w:hideMark/>
          </w:tcPr>
          <w:p w14:paraId="42FCAEC1"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72C90637"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25005F99"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1A602E8D"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76E69303"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06A2D859" w14:textId="77777777" w:rsidR="00D059B5" w:rsidRPr="00D059B5" w:rsidRDefault="00D059B5" w:rsidP="00D059B5">
            <w:pPr>
              <w:rPr>
                <w:szCs w:val="28"/>
              </w:rPr>
            </w:pPr>
            <w:r w:rsidRPr="00D059B5">
              <w:rPr>
                <w:szCs w:val="28"/>
              </w:rPr>
              <w:t>-</w:t>
            </w:r>
          </w:p>
        </w:tc>
        <w:tc>
          <w:tcPr>
            <w:tcW w:w="1427" w:type="dxa"/>
            <w:tcBorders>
              <w:top w:val="nil"/>
              <w:left w:val="nil"/>
              <w:bottom w:val="single" w:sz="4" w:space="0" w:color="auto"/>
              <w:right w:val="single" w:sz="4" w:space="0" w:color="auto"/>
            </w:tcBorders>
            <w:shd w:val="clear" w:color="auto" w:fill="auto"/>
            <w:hideMark/>
          </w:tcPr>
          <w:p w14:paraId="3052845B" w14:textId="77777777" w:rsidR="00D059B5" w:rsidRPr="00D059B5" w:rsidRDefault="00D059B5" w:rsidP="00D059B5">
            <w:pPr>
              <w:rPr>
                <w:szCs w:val="28"/>
              </w:rPr>
            </w:pPr>
            <w:r w:rsidRPr="00D059B5">
              <w:rPr>
                <w:szCs w:val="28"/>
              </w:rPr>
              <w:t>-</w:t>
            </w:r>
          </w:p>
        </w:tc>
      </w:tr>
      <w:tr w:rsidR="00D059B5" w:rsidRPr="00D059B5" w14:paraId="4C25EF05"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3A3D5BAF" w14:textId="77777777" w:rsidR="00D059B5" w:rsidRPr="00D059B5" w:rsidRDefault="00D059B5" w:rsidP="00D059B5">
            <w:pPr>
              <w:rPr>
                <w:szCs w:val="28"/>
              </w:rPr>
            </w:pPr>
            <w:r w:rsidRPr="00D059B5">
              <w:rPr>
                <w:szCs w:val="28"/>
              </w:rPr>
              <w:t>7</w:t>
            </w:r>
          </w:p>
        </w:tc>
        <w:tc>
          <w:tcPr>
            <w:tcW w:w="4600" w:type="dxa"/>
            <w:tcBorders>
              <w:top w:val="nil"/>
              <w:left w:val="nil"/>
              <w:bottom w:val="single" w:sz="4" w:space="0" w:color="auto"/>
              <w:right w:val="single" w:sz="4" w:space="0" w:color="auto"/>
            </w:tcBorders>
            <w:shd w:val="clear" w:color="auto" w:fill="auto"/>
            <w:hideMark/>
          </w:tcPr>
          <w:p w14:paraId="5EF32389" w14:textId="77777777" w:rsidR="00D059B5" w:rsidRPr="00D059B5" w:rsidRDefault="00D059B5" w:rsidP="00D059B5">
            <w:pPr>
              <w:rPr>
                <w:szCs w:val="28"/>
              </w:rPr>
            </w:pPr>
            <w:r w:rsidRPr="00D059B5">
              <w:rPr>
                <w:szCs w:val="28"/>
              </w:rPr>
              <w:t>Число часов использования установленной тепловой мощности</w:t>
            </w:r>
          </w:p>
        </w:tc>
        <w:tc>
          <w:tcPr>
            <w:tcW w:w="1265" w:type="dxa"/>
            <w:tcBorders>
              <w:top w:val="nil"/>
              <w:left w:val="nil"/>
              <w:bottom w:val="single" w:sz="4" w:space="0" w:color="auto"/>
              <w:right w:val="single" w:sz="4" w:space="0" w:color="auto"/>
            </w:tcBorders>
            <w:shd w:val="clear" w:color="auto" w:fill="auto"/>
            <w:hideMark/>
          </w:tcPr>
          <w:p w14:paraId="30A72C3E" w14:textId="77777777" w:rsidR="00D059B5" w:rsidRPr="00D059B5" w:rsidRDefault="00D059B5" w:rsidP="00D059B5">
            <w:pPr>
              <w:rPr>
                <w:szCs w:val="28"/>
              </w:rPr>
            </w:pPr>
            <w:r w:rsidRPr="00D059B5">
              <w:rPr>
                <w:szCs w:val="28"/>
              </w:rPr>
              <w:t>час/год</w:t>
            </w:r>
          </w:p>
        </w:tc>
        <w:tc>
          <w:tcPr>
            <w:tcW w:w="1570" w:type="dxa"/>
            <w:tcBorders>
              <w:top w:val="nil"/>
              <w:left w:val="nil"/>
              <w:bottom w:val="single" w:sz="4" w:space="0" w:color="auto"/>
              <w:right w:val="single" w:sz="4" w:space="0" w:color="auto"/>
            </w:tcBorders>
            <w:shd w:val="clear" w:color="auto" w:fill="auto"/>
            <w:hideMark/>
          </w:tcPr>
          <w:p w14:paraId="18590877" w14:textId="77777777" w:rsidR="00D059B5" w:rsidRPr="00D059B5" w:rsidRDefault="00D059B5" w:rsidP="00D059B5">
            <w:pPr>
              <w:rPr>
                <w:szCs w:val="28"/>
              </w:rPr>
            </w:pPr>
            <w:r w:rsidRPr="00D059B5">
              <w:rPr>
                <w:szCs w:val="28"/>
              </w:rPr>
              <w:t>8424</w:t>
            </w:r>
          </w:p>
        </w:tc>
        <w:tc>
          <w:tcPr>
            <w:tcW w:w="1147" w:type="dxa"/>
            <w:tcBorders>
              <w:top w:val="nil"/>
              <w:left w:val="nil"/>
              <w:bottom w:val="single" w:sz="4" w:space="0" w:color="auto"/>
              <w:right w:val="single" w:sz="4" w:space="0" w:color="auto"/>
            </w:tcBorders>
            <w:shd w:val="clear" w:color="auto" w:fill="auto"/>
            <w:hideMark/>
          </w:tcPr>
          <w:p w14:paraId="2AA66AB7"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4D58ABC5" w14:textId="77777777" w:rsidR="00D059B5" w:rsidRPr="00D059B5" w:rsidRDefault="00D059B5" w:rsidP="00D059B5">
            <w:pPr>
              <w:rPr>
                <w:szCs w:val="28"/>
              </w:rPr>
            </w:pPr>
            <w:r w:rsidRPr="00D059B5">
              <w:rPr>
                <w:szCs w:val="28"/>
              </w:rPr>
              <w:t>8424</w:t>
            </w:r>
          </w:p>
        </w:tc>
        <w:tc>
          <w:tcPr>
            <w:tcW w:w="1287" w:type="dxa"/>
            <w:tcBorders>
              <w:top w:val="nil"/>
              <w:left w:val="nil"/>
              <w:bottom w:val="single" w:sz="4" w:space="0" w:color="auto"/>
              <w:right w:val="single" w:sz="4" w:space="0" w:color="auto"/>
            </w:tcBorders>
            <w:shd w:val="clear" w:color="auto" w:fill="auto"/>
            <w:hideMark/>
          </w:tcPr>
          <w:p w14:paraId="5DC294BC"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CD0C6EB"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406BD7F3"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0448500F"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65340D90"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18F93D68" w14:textId="77777777" w:rsidR="00D059B5" w:rsidRPr="00D059B5" w:rsidRDefault="00D059B5" w:rsidP="00D059B5">
            <w:pPr>
              <w:rPr>
                <w:szCs w:val="28"/>
              </w:rPr>
            </w:pPr>
            <w:r w:rsidRPr="00D059B5">
              <w:rPr>
                <w:szCs w:val="28"/>
              </w:rPr>
              <w:t>8424</w:t>
            </w:r>
          </w:p>
        </w:tc>
        <w:tc>
          <w:tcPr>
            <w:tcW w:w="1427" w:type="dxa"/>
            <w:tcBorders>
              <w:top w:val="nil"/>
              <w:left w:val="nil"/>
              <w:bottom w:val="single" w:sz="4" w:space="0" w:color="auto"/>
              <w:right w:val="single" w:sz="4" w:space="0" w:color="auto"/>
            </w:tcBorders>
            <w:shd w:val="clear" w:color="auto" w:fill="auto"/>
            <w:hideMark/>
          </w:tcPr>
          <w:p w14:paraId="2CB58E6E" w14:textId="77777777" w:rsidR="00D059B5" w:rsidRPr="00D059B5" w:rsidRDefault="00D059B5" w:rsidP="00D059B5">
            <w:pPr>
              <w:rPr>
                <w:szCs w:val="28"/>
              </w:rPr>
            </w:pPr>
            <w:r w:rsidRPr="00D059B5">
              <w:rPr>
                <w:szCs w:val="28"/>
              </w:rPr>
              <w:t>8424</w:t>
            </w:r>
          </w:p>
        </w:tc>
      </w:tr>
      <w:tr w:rsidR="00D059B5" w:rsidRPr="00D059B5" w14:paraId="3E1E0797"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664F8395" w14:textId="77777777" w:rsidR="00D059B5" w:rsidRPr="00D059B5" w:rsidRDefault="00D059B5" w:rsidP="00D059B5">
            <w:pPr>
              <w:rPr>
                <w:szCs w:val="28"/>
              </w:rPr>
            </w:pPr>
            <w:r w:rsidRPr="00D059B5">
              <w:rPr>
                <w:szCs w:val="28"/>
              </w:rPr>
              <w:t>8</w:t>
            </w:r>
          </w:p>
        </w:tc>
        <w:tc>
          <w:tcPr>
            <w:tcW w:w="4600" w:type="dxa"/>
            <w:tcBorders>
              <w:top w:val="nil"/>
              <w:left w:val="nil"/>
              <w:bottom w:val="single" w:sz="4" w:space="0" w:color="auto"/>
              <w:right w:val="single" w:sz="4" w:space="0" w:color="auto"/>
            </w:tcBorders>
            <w:shd w:val="clear" w:color="auto" w:fill="auto"/>
            <w:hideMark/>
          </w:tcPr>
          <w:p w14:paraId="1377D322" w14:textId="77777777" w:rsidR="00D059B5" w:rsidRPr="00D059B5" w:rsidRDefault="00D059B5" w:rsidP="00D059B5">
            <w:pPr>
              <w:rPr>
                <w:szCs w:val="28"/>
              </w:rPr>
            </w:pPr>
            <w:r w:rsidRPr="00D059B5">
              <w:rPr>
                <w:szCs w:val="28"/>
              </w:rPr>
              <w:t>Частота отказов с прекращением теплоснабжения от котельной</w:t>
            </w:r>
          </w:p>
        </w:tc>
        <w:tc>
          <w:tcPr>
            <w:tcW w:w="1265" w:type="dxa"/>
            <w:tcBorders>
              <w:top w:val="nil"/>
              <w:left w:val="nil"/>
              <w:bottom w:val="single" w:sz="4" w:space="0" w:color="auto"/>
              <w:right w:val="single" w:sz="4" w:space="0" w:color="auto"/>
            </w:tcBorders>
            <w:shd w:val="clear" w:color="auto" w:fill="auto"/>
            <w:hideMark/>
          </w:tcPr>
          <w:p w14:paraId="76EB7752" w14:textId="77777777" w:rsidR="00D059B5" w:rsidRPr="00D059B5" w:rsidRDefault="00D059B5" w:rsidP="00D059B5">
            <w:pPr>
              <w:rPr>
                <w:szCs w:val="28"/>
              </w:rPr>
            </w:pPr>
            <w:r w:rsidRPr="00D059B5">
              <w:rPr>
                <w:szCs w:val="28"/>
              </w:rPr>
              <w:t>1/год</w:t>
            </w:r>
          </w:p>
        </w:tc>
        <w:tc>
          <w:tcPr>
            <w:tcW w:w="1570" w:type="dxa"/>
            <w:tcBorders>
              <w:top w:val="nil"/>
              <w:left w:val="nil"/>
              <w:bottom w:val="single" w:sz="4" w:space="0" w:color="auto"/>
              <w:right w:val="single" w:sz="4" w:space="0" w:color="auto"/>
            </w:tcBorders>
            <w:shd w:val="clear" w:color="auto" w:fill="auto"/>
            <w:hideMark/>
          </w:tcPr>
          <w:p w14:paraId="424D78EE" w14:textId="77777777" w:rsidR="00D059B5" w:rsidRPr="00D059B5" w:rsidRDefault="00D059B5" w:rsidP="00D059B5">
            <w:pPr>
              <w:rPr>
                <w:szCs w:val="28"/>
              </w:rPr>
            </w:pPr>
            <w:r w:rsidRPr="00D059B5">
              <w:rPr>
                <w:szCs w:val="28"/>
              </w:rPr>
              <w:t>3</w:t>
            </w:r>
          </w:p>
        </w:tc>
        <w:tc>
          <w:tcPr>
            <w:tcW w:w="1147" w:type="dxa"/>
            <w:tcBorders>
              <w:top w:val="nil"/>
              <w:left w:val="nil"/>
              <w:bottom w:val="single" w:sz="4" w:space="0" w:color="auto"/>
              <w:right w:val="single" w:sz="4" w:space="0" w:color="auto"/>
            </w:tcBorders>
            <w:shd w:val="clear" w:color="auto" w:fill="auto"/>
            <w:hideMark/>
          </w:tcPr>
          <w:p w14:paraId="31250AEB"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7520A5A5" w14:textId="77777777" w:rsidR="00D059B5" w:rsidRPr="00D059B5" w:rsidRDefault="00D059B5" w:rsidP="00D059B5">
            <w:pPr>
              <w:rPr>
                <w:szCs w:val="28"/>
              </w:rPr>
            </w:pPr>
            <w:r w:rsidRPr="00D059B5">
              <w:rPr>
                <w:szCs w:val="28"/>
              </w:rPr>
              <w:t>0</w:t>
            </w:r>
          </w:p>
        </w:tc>
        <w:tc>
          <w:tcPr>
            <w:tcW w:w="1287" w:type="dxa"/>
            <w:tcBorders>
              <w:top w:val="nil"/>
              <w:left w:val="nil"/>
              <w:bottom w:val="single" w:sz="4" w:space="0" w:color="auto"/>
              <w:right w:val="single" w:sz="4" w:space="0" w:color="auto"/>
            </w:tcBorders>
            <w:shd w:val="clear" w:color="auto" w:fill="auto"/>
            <w:hideMark/>
          </w:tcPr>
          <w:p w14:paraId="007FA7B4"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3C514223"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146316D4"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386F875A"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29A85459"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39B8AD34" w14:textId="77777777" w:rsidR="00D059B5" w:rsidRPr="00D059B5" w:rsidRDefault="00D059B5" w:rsidP="00D059B5">
            <w:pPr>
              <w:rPr>
                <w:szCs w:val="28"/>
              </w:rPr>
            </w:pPr>
            <w:r w:rsidRPr="00D059B5">
              <w:rPr>
                <w:szCs w:val="28"/>
              </w:rPr>
              <w:t>0</w:t>
            </w:r>
          </w:p>
        </w:tc>
        <w:tc>
          <w:tcPr>
            <w:tcW w:w="1427" w:type="dxa"/>
            <w:tcBorders>
              <w:top w:val="nil"/>
              <w:left w:val="nil"/>
              <w:bottom w:val="single" w:sz="4" w:space="0" w:color="auto"/>
              <w:right w:val="single" w:sz="4" w:space="0" w:color="auto"/>
            </w:tcBorders>
            <w:shd w:val="clear" w:color="auto" w:fill="auto"/>
            <w:hideMark/>
          </w:tcPr>
          <w:p w14:paraId="7CD979AE" w14:textId="77777777" w:rsidR="00D059B5" w:rsidRPr="00D059B5" w:rsidRDefault="00D059B5" w:rsidP="00D059B5">
            <w:pPr>
              <w:rPr>
                <w:szCs w:val="28"/>
              </w:rPr>
            </w:pPr>
            <w:r w:rsidRPr="00D059B5">
              <w:rPr>
                <w:szCs w:val="28"/>
              </w:rPr>
              <w:t>0</w:t>
            </w:r>
          </w:p>
        </w:tc>
      </w:tr>
      <w:tr w:rsidR="00D059B5" w:rsidRPr="00D059B5" w14:paraId="0DA04ED7"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2115FD9B" w14:textId="77777777" w:rsidR="00D059B5" w:rsidRPr="00D059B5" w:rsidRDefault="00D059B5" w:rsidP="00D059B5">
            <w:pPr>
              <w:rPr>
                <w:szCs w:val="28"/>
              </w:rPr>
            </w:pPr>
            <w:r w:rsidRPr="00D059B5">
              <w:rPr>
                <w:szCs w:val="28"/>
              </w:rPr>
              <w:t>9</w:t>
            </w:r>
          </w:p>
        </w:tc>
        <w:tc>
          <w:tcPr>
            <w:tcW w:w="4600" w:type="dxa"/>
            <w:tcBorders>
              <w:top w:val="nil"/>
              <w:left w:val="nil"/>
              <w:bottom w:val="single" w:sz="4" w:space="0" w:color="auto"/>
              <w:right w:val="single" w:sz="4" w:space="0" w:color="auto"/>
            </w:tcBorders>
            <w:shd w:val="clear" w:color="auto" w:fill="auto"/>
            <w:hideMark/>
          </w:tcPr>
          <w:p w14:paraId="63AEDD4D" w14:textId="77777777" w:rsidR="00D059B5" w:rsidRPr="00D059B5" w:rsidRDefault="00D059B5" w:rsidP="00D059B5">
            <w:pPr>
              <w:rPr>
                <w:szCs w:val="28"/>
              </w:rPr>
            </w:pPr>
            <w:r w:rsidRPr="00D059B5">
              <w:rPr>
                <w:szCs w:val="28"/>
              </w:rPr>
              <w:t>Доля автоматизированных котельных без обслуживающего персонала с УТМ меньше/равной 10 Гкал/</w:t>
            </w:r>
          </w:p>
        </w:tc>
        <w:tc>
          <w:tcPr>
            <w:tcW w:w="1265" w:type="dxa"/>
            <w:tcBorders>
              <w:top w:val="nil"/>
              <w:left w:val="nil"/>
              <w:bottom w:val="single" w:sz="4" w:space="0" w:color="auto"/>
              <w:right w:val="single" w:sz="4" w:space="0" w:color="auto"/>
            </w:tcBorders>
            <w:shd w:val="clear" w:color="auto" w:fill="auto"/>
            <w:hideMark/>
          </w:tcPr>
          <w:p w14:paraId="466CC371"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5592922D"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72FEB72A"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30C5B8E6"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2C532619"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0CE95F0F"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FF06AFC"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54529A6"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95BB8EA"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4ED1F3B3"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677EFC42" w14:textId="77777777" w:rsidR="00D059B5" w:rsidRPr="00D059B5" w:rsidRDefault="00D059B5" w:rsidP="00D059B5">
            <w:pPr>
              <w:rPr>
                <w:szCs w:val="28"/>
              </w:rPr>
            </w:pPr>
            <w:r w:rsidRPr="00D059B5">
              <w:rPr>
                <w:szCs w:val="28"/>
              </w:rPr>
              <w:t>100.00</w:t>
            </w:r>
          </w:p>
        </w:tc>
      </w:tr>
      <w:tr w:rsidR="00D059B5" w:rsidRPr="00D059B5" w14:paraId="73328FA8" w14:textId="77777777" w:rsidTr="00D059B5">
        <w:trPr>
          <w:trHeight w:val="20"/>
        </w:trPr>
        <w:tc>
          <w:tcPr>
            <w:tcW w:w="942" w:type="dxa"/>
            <w:tcBorders>
              <w:top w:val="nil"/>
              <w:left w:val="single" w:sz="4" w:space="0" w:color="auto"/>
              <w:bottom w:val="single" w:sz="4" w:space="0" w:color="auto"/>
              <w:right w:val="single" w:sz="4" w:space="0" w:color="auto"/>
            </w:tcBorders>
            <w:shd w:val="clear" w:color="auto" w:fill="auto"/>
            <w:hideMark/>
          </w:tcPr>
          <w:p w14:paraId="59FD3FEE" w14:textId="77777777" w:rsidR="00D059B5" w:rsidRPr="00D059B5" w:rsidRDefault="00D059B5" w:rsidP="00D059B5">
            <w:pPr>
              <w:rPr>
                <w:szCs w:val="28"/>
              </w:rPr>
            </w:pPr>
            <w:r w:rsidRPr="00D059B5">
              <w:rPr>
                <w:szCs w:val="28"/>
              </w:rPr>
              <w:t>10</w:t>
            </w:r>
          </w:p>
        </w:tc>
        <w:tc>
          <w:tcPr>
            <w:tcW w:w="4600" w:type="dxa"/>
            <w:tcBorders>
              <w:top w:val="nil"/>
              <w:left w:val="nil"/>
              <w:bottom w:val="single" w:sz="4" w:space="0" w:color="auto"/>
              <w:right w:val="single" w:sz="4" w:space="0" w:color="auto"/>
            </w:tcBorders>
            <w:shd w:val="clear" w:color="auto" w:fill="auto"/>
            <w:hideMark/>
          </w:tcPr>
          <w:p w14:paraId="638A85A5" w14:textId="77777777" w:rsidR="00D059B5" w:rsidRPr="00D059B5" w:rsidRDefault="00D059B5" w:rsidP="00D059B5">
            <w:pPr>
              <w:rPr>
                <w:szCs w:val="28"/>
              </w:rPr>
            </w:pPr>
            <w:r w:rsidRPr="00D059B5">
              <w:rPr>
                <w:szCs w:val="28"/>
              </w:rPr>
              <w:t>Доля котельных оборудованных приборами учета</w:t>
            </w:r>
          </w:p>
        </w:tc>
        <w:tc>
          <w:tcPr>
            <w:tcW w:w="1265" w:type="dxa"/>
            <w:tcBorders>
              <w:top w:val="nil"/>
              <w:left w:val="nil"/>
              <w:bottom w:val="single" w:sz="4" w:space="0" w:color="auto"/>
              <w:right w:val="single" w:sz="4" w:space="0" w:color="auto"/>
            </w:tcBorders>
            <w:shd w:val="clear" w:color="auto" w:fill="auto"/>
            <w:hideMark/>
          </w:tcPr>
          <w:p w14:paraId="5435F244" w14:textId="77777777" w:rsidR="00D059B5" w:rsidRPr="00D059B5" w:rsidRDefault="00D059B5" w:rsidP="00D059B5">
            <w:pPr>
              <w:rPr>
                <w:szCs w:val="28"/>
              </w:rPr>
            </w:pPr>
            <w:r w:rsidRPr="00D059B5">
              <w:rPr>
                <w:szCs w:val="28"/>
              </w:rPr>
              <w:t>%</w:t>
            </w:r>
          </w:p>
        </w:tc>
        <w:tc>
          <w:tcPr>
            <w:tcW w:w="1570" w:type="dxa"/>
            <w:tcBorders>
              <w:top w:val="nil"/>
              <w:left w:val="nil"/>
              <w:bottom w:val="single" w:sz="4" w:space="0" w:color="auto"/>
              <w:right w:val="single" w:sz="4" w:space="0" w:color="auto"/>
            </w:tcBorders>
            <w:shd w:val="clear" w:color="auto" w:fill="auto"/>
            <w:hideMark/>
          </w:tcPr>
          <w:p w14:paraId="349C070D" w14:textId="77777777" w:rsidR="00D059B5" w:rsidRPr="00D059B5" w:rsidRDefault="00D059B5" w:rsidP="00D059B5">
            <w:pPr>
              <w:rPr>
                <w:szCs w:val="28"/>
              </w:rPr>
            </w:pPr>
            <w:r w:rsidRPr="00D059B5">
              <w:rPr>
                <w:szCs w:val="28"/>
              </w:rPr>
              <w:t>100.00</w:t>
            </w:r>
          </w:p>
        </w:tc>
        <w:tc>
          <w:tcPr>
            <w:tcW w:w="1147" w:type="dxa"/>
            <w:tcBorders>
              <w:top w:val="nil"/>
              <w:left w:val="nil"/>
              <w:bottom w:val="single" w:sz="4" w:space="0" w:color="auto"/>
              <w:right w:val="single" w:sz="4" w:space="0" w:color="auto"/>
            </w:tcBorders>
            <w:shd w:val="clear" w:color="auto" w:fill="auto"/>
            <w:hideMark/>
          </w:tcPr>
          <w:p w14:paraId="60C74A39"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58775801" w14:textId="77777777" w:rsidR="00D059B5" w:rsidRPr="00D059B5" w:rsidRDefault="00D059B5" w:rsidP="00D059B5">
            <w:pPr>
              <w:rPr>
                <w:szCs w:val="28"/>
              </w:rPr>
            </w:pPr>
            <w:r w:rsidRPr="00D059B5">
              <w:rPr>
                <w:szCs w:val="28"/>
              </w:rPr>
              <w:t>100.00</w:t>
            </w:r>
          </w:p>
        </w:tc>
        <w:tc>
          <w:tcPr>
            <w:tcW w:w="1287" w:type="dxa"/>
            <w:tcBorders>
              <w:top w:val="nil"/>
              <w:left w:val="nil"/>
              <w:bottom w:val="single" w:sz="4" w:space="0" w:color="auto"/>
              <w:right w:val="single" w:sz="4" w:space="0" w:color="auto"/>
            </w:tcBorders>
            <w:shd w:val="clear" w:color="auto" w:fill="auto"/>
            <w:hideMark/>
          </w:tcPr>
          <w:p w14:paraId="7577FC65"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171AAD53"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577FBBA"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1700FFB7"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1C5ECDC0"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7C07F00D" w14:textId="77777777" w:rsidR="00D059B5" w:rsidRPr="00D059B5" w:rsidRDefault="00D059B5" w:rsidP="00D059B5">
            <w:pPr>
              <w:rPr>
                <w:szCs w:val="28"/>
              </w:rPr>
            </w:pPr>
            <w:r w:rsidRPr="00D059B5">
              <w:rPr>
                <w:szCs w:val="28"/>
              </w:rPr>
              <w:t>100.00</w:t>
            </w:r>
          </w:p>
        </w:tc>
        <w:tc>
          <w:tcPr>
            <w:tcW w:w="1427" w:type="dxa"/>
            <w:tcBorders>
              <w:top w:val="nil"/>
              <w:left w:val="nil"/>
              <w:bottom w:val="single" w:sz="4" w:space="0" w:color="auto"/>
              <w:right w:val="single" w:sz="4" w:space="0" w:color="auto"/>
            </w:tcBorders>
            <w:shd w:val="clear" w:color="auto" w:fill="auto"/>
            <w:hideMark/>
          </w:tcPr>
          <w:p w14:paraId="5791107E" w14:textId="77777777" w:rsidR="00D059B5" w:rsidRPr="00D059B5" w:rsidRDefault="00D059B5" w:rsidP="00D059B5">
            <w:pPr>
              <w:rPr>
                <w:szCs w:val="28"/>
              </w:rPr>
            </w:pPr>
            <w:r w:rsidRPr="00D059B5">
              <w:rPr>
                <w:szCs w:val="28"/>
              </w:rPr>
              <w:t>100.00</w:t>
            </w:r>
          </w:p>
        </w:tc>
      </w:tr>
    </w:tbl>
    <w:p w14:paraId="040ED66C" w14:textId="419E9651" w:rsidR="007C0A55" w:rsidRPr="00BD3831" w:rsidRDefault="007C0A55" w:rsidP="00B71E79">
      <w:pPr>
        <w:pStyle w:val="a9"/>
        <w:sectPr w:rsidR="007C0A55" w:rsidRPr="00BD3831" w:rsidSect="00D059B5">
          <w:pgSz w:w="23808" w:h="16840" w:orient="landscape" w:code="8"/>
          <w:pgMar w:top="1701" w:right="1134" w:bottom="851" w:left="1134" w:header="709" w:footer="709" w:gutter="0"/>
          <w:cols w:space="708"/>
          <w:docGrid w:linePitch="360"/>
        </w:sectPr>
      </w:pPr>
    </w:p>
    <w:p w14:paraId="153A602D" w14:textId="77777777" w:rsidR="00A307F6" w:rsidRPr="0021168F" w:rsidRDefault="00A307F6" w:rsidP="00A307F6">
      <w:pPr>
        <w:pStyle w:val="affff0"/>
      </w:pPr>
      <w:bookmarkStart w:id="859" w:name="_Toc101972804"/>
      <w:bookmarkStart w:id="860" w:name="_Toc105553522"/>
      <w:bookmarkStart w:id="861" w:name="_Toc101972987"/>
      <w:r w:rsidRPr="0021168F">
        <w:lastRenderedPageBreak/>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859"/>
      <w:bookmarkEnd w:id="860"/>
    </w:p>
    <w:p w14:paraId="7B885C9C" w14:textId="77777777" w:rsidR="00A307F6" w:rsidRPr="0021168F" w:rsidRDefault="00A307F6" w:rsidP="00A307F6">
      <w:pPr>
        <w:pStyle w:val="afffe"/>
      </w:pPr>
      <w:bookmarkStart w:id="862" w:name="_Hlk35395885"/>
      <w:bookmarkStart w:id="863" w:name="_Hlk39112761"/>
      <w:r w:rsidRPr="0021168F">
        <w:t>В таблице 15.1.1 представлен реестр систем теплоснабжения, содержащий перечень теплоснабжающих организаций, действующих в каждой системе теплоснабжения, расположенных в границах сельского поселения.</w:t>
      </w:r>
    </w:p>
    <w:p w14:paraId="7693ED86" w14:textId="5BE92804" w:rsidR="00380F1B" w:rsidRPr="00BD3831" w:rsidRDefault="00380F1B" w:rsidP="00A307F6">
      <w:pPr>
        <w:pStyle w:val="afffc"/>
      </w:pPr>
      <w:bookmarkStart w:id="864" w:name="_Toc105553612"/>
      <w:bookmarkEnd w:id="862"/>
      <w:bookmarkEnd w:id="863"/>
      <w:r w:rsidRPr="00BD3831">
        <w:t>Таблица 15.1.1 Реестр систем теплоснабжения</w:t>
      </w:r>
      <w:bookmarkEnd w:id="861"/>
      <w:bookmarkEnd w:id="864"/>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561"/>
        <w:gridCol w:w="2268"/>
        <w:gridCol w:w="1984"/>
        <w:gridCol w:w="1559"/>
      </w:tblGrid>
      <w:tr w:rsidR="00AC2E2E" w:rsidRPr="00C37641" w14:paraId="0633A48B" w14:textId="77777777" w:rsidTr="00A80437">
        <w:trPr>
          <w:trHeight w:val="20"/>
          <w:tblHeader/>
        </w:trPr>
        <w:tc>
          <w:tcPr>
            <w:tcW w:w="2262" w:type="dxa"/>
            <w:vMerge w:val="restart"/>
            <w:shd w:val="clear" w:color="auto" w:fill="auto"/>
            <w:hideMark/>
          </w:tcPr>
          <w:p w14:paraId="2FB073B4" w14:textId="77777777" w:rsidR="00AC2E2E" w:rsidRPr="00C37641" w:rsidRDefault="00AC2E2E" w:rsidP="00A80437">
            <w:pPr>
              <w:rPr>
                <w:color w:val="000000"/>
              </w:rPr>
            </w:pPr>
            <w:r w:rsidRPr="00C37641">
              <w:rPr>
                <w:color w:val="000000"/>
              </w:rPr>
              <w:t>Наименование и адрес источника тепловой энергии</w:t>
            </w:r>
          </w:p>
        </w:tc>
        <w:tc>
          <w:tcPr>
            <w:tcW w:w="1561" w:type="dxa"/>
            <w:vMerge w:val="restart"/>
            <w:shd w:val="clear" w:color="auto" w:fill="auto"/>
            <w:hideMark/>
          </w:tcPr>
          <w:p w14:paraId="1F539F54" w14:textId="77777777" w:rsidR="00AC2E2E" w:rsidRPr="00C37641" w:rsidRDefault="00AC2E2E" w:rsidP="00A80437">
            <w:pPr>
              <w:rPr>
                <w:color w:val="000000"/>
              </w:rPr>
            </w:pPr>
            <w:r w:rsidRPr="00C37641">
              <w:rPr>
                <w:color w:val="000000"/>
              </w:rPr>
              <w:t>Населенный пункт</w:t>
            </w:r>
          </w:p>
        </w:tc>
        <w:tc>
          <w:tcPr>
            <w:tcW w:w="4252" w:type="dxa"/>
            <w:gridSpan w:val="2"/>
            <w:shd w:val="clear" w:color="auto" w:fill="auto"/>
            <w:hideMark/>
          </w:tcPr>
          <w:p w14:paraId="6614124F" w14:textId="77777777" w:rsidR="00AC2E2E" w:rsidRPr="00C37641" w:rsidRDefault="00AC2E2E" w:rsidP="00A80437">
            <w:pPr>
              <w:rPr>
                <w:color w:val="000000"/>
              </w:rPr>
            </w:pPr>
            <w:r w:rsidRPr="00C37641">
              <w:rPr>
                <w:color w:val="000000"/>
              </w:rPr>
              <w:t>Наименование теплоснабжающей организации</w:t>
            </w:r>
          </w:p>
        </w:tc>
        <w:tc>
          <w:tcPr>
            <w:tcW w:w="1559" w:type="dxa"/>
            <w:vMerge w:val="restart"/>
          </w:tcPr>
          <w:p w14:paraId="2B0F54C4" w14:textId="77777777" w:rsidR="00AC2E2E" w:rsidRPr="00C37641" w:rsidRDefault="00AC2E2E" w:rsidP="00A80437">
            <w:pPr>
              <w:rPr>
                <w:color w:val="000000"/>
              </w:rPr>
            </w:pPr>
            <w:r w:rsidRPr="00C37641">
              <w:rPr>
                <w:color w:val="000000"/>
              </w:rPr>
              <w:t>Номер технологической зоны</w:t>
            </w:r>
          </w:p>
        </w:tc>
      </w:tr>
      <w:tr w:rsidR="00AC2E2E" w:rsidRPr="00C37641" w14:paraId="13AEFBD1" w14:textId="77777777" w:rsidTr="00A80437">
        <w:trPr>
          <w:trHeight w:val="20"/>
          <w:tblHeader/>
        </w:trPr>
        <w:tc>
          <w:tcPr>
            <w:tcW w:w="2262" w:type="dxa"/>
            <w:vMerge/>
            <w:shd w:val="clear" w:color="auto" w:fill="auto"/>
            <w:vAlign w:val="center"/>
          </w:tcPr>
          <w:p w14:paraId="063C2AF6" w14:textId="77777777" w:rsidR="00AC2E2E" w:rsidRPr="00C37641" w:rsidRDefault="00AC2E2E" w:rsidP="00E46254">
            <w:pPr>
              <w:jc w:val="center"/>
              <w:rPr>
                <w:color w:val="000000"/>
              </w:rPr>
            </w:pPr>
          </w:p>
        </w:tc>
        <w:tc>
          <w:tcPr>
            <w:tcW w:w="1561" w:type="dxa"/>
            <w:vMerge/>
            <w:shd w:val="clear" w:color="auto" w:fill="auto"/>
            <w:vAlign w:val="center"/>
          </w:tcPr>
          <w:p w14:paraId="4D48D743" w14:textId="77777777" w:rsidR="00AC2E2E" w:rsidRPr="00C37641" w:rsidRDefault="00AC2E2E" w:rsidP="00E46254">
            <w:pPr>
              <w:jc w:val="center"/>
              <w:rPr>
                <w:color w:val="000000"/>
              </w:rPr>
            </w:pPr>
          </w:p>
        </w:tc>
        <w:tc>
          <w:tcPr>
            <w:tcW w:w="2268" w:type="dxa"/>
            <w:shd w:val="clear" w:color="auto" w:fill="auto"/>
          </w:tcPr>
          <w:p w14:paraId="7E771282" w14:textId="77777777" w:rsidR="00AC2E2E" w:rsidRPr="00C37641" w:rsidRDefault="00AC2E2E" w:rsidP="00A80437">
            <w:pPr>
              <w:rPr>
                <w:color w:val="000000"/>
              </w:rPr>
            </w:pPr>
            <w:r w:rsidRPr="00C37641">
              <w:rPr>
                <w:color w:val="000000"/>
              </w:rPr>
              <w:t>Источник тепловой энергии</w:t>
            </w:r>
          </w:p>
        </w:tc>
        <w:tc>
          <w:tcPr>
            <w:tcW w:w="1984" w:type="dxa"/>
          </w:tcPr>
          <w:p w14:paraId="390DF804" w14:textId="77777777" w:rsidR="00AC2E2E" w:rsidRPr="00C37641" w:rsidRDefault="00AC2E2E" w:rsidP="00A80437">
            <w:pPr>
              <w:rPr>
                <w:color w:val="000000"/>
              </w:rPr>
            </w:pPr>
            <w:r w:rsidRPr="00C37641">
              <w:rPr>
                <w:color w:val="000000"/>
              </w:rPr>
              <w:t>Тепловые сети</w:t>
            </w:r>
          </w:p>
        </w:tc>
        <w:tc>
          <w:tcPr>
            <w:tcW w:w="1559" w:type="dxa"/>
            <w:vMerge/>
          </w:tcPr>
          <w:p w14:paraId="67F095C8" w14:textId="77777777" w:rsidR="00AC2E2E" w:rsidRPr="00C37641" w:rsidRDefault="00AC2E2E" w:rsidP="00E46254">
            <w:pPr>
              <w:jc w:val="center"/>
              <w:rPr>
                <w:color w:val="000000"/>
              </w:rPr>
            </w:pPr>
          </w:p>
        </w:tc>
      </w:tr>
      <w:tr w:rsidR="00C37641" w:rsidRPr="00C37641" w14:paraId="3F039A8E" w14:textId="77777777" w:rsidTr="00E46254">
        <w:trPr>
          <w:trHeight w:val="20"/>
        </w:trPr>
        <w:tc>
          <w:tcPr>
            <w:tcW w:w="2262" w:type="dxa"/>
            <w:shd w:val="clear" w:color="auto" w:fill="auto"/>
            <w:hideMark/>
          </w:tcPr>
          <w:p w14:paraId="3AFF3274" w14:textId="3D413E71" w:rsidR="00C37641" w:rsidRPr="00C37641" w:rsidRDefault="00C37641" w:rsidP="00A80437">
            <w:pPr>
              <w:rPr>
                <w:color w:val="000000"/>
              </w:rPr>
            </w:pPr>
            <w:r w:rsidRPr="00C37641">
              <w:t>Котельная, п. Рощино, ул. Фабричная</w:t>
            </w:r>
          </w:p>
        </w:tc>
        <w:tc>
          <w:tcPr>
            <w:tcW w:w="1561" w:type="dxa"/>
            <w:shd w:val="clear" w:color="auto" w:fill="auto"/>
            <w:hideMark/>
          </w:tcPr>
          <w:p w14:paraId="6B3F6873" w14:textId="21735394" w:rsidR="00C37641" w:rsidRPr="00C37641" w:rsidRDefault="00C37641" w:rsidP="00A80437">
            <w:pPr>
              <w:rPr>
                <w:color w:val="000000"/>
              </w:rPr>
            </w:pPr>
            <w:r w:rsidRPr="00C37641">
              <w:t>п. Рощино</w:t>
            </w:r>
          </w:p>
        </w:tc>
        <w:tc>
          <w:tcPr>
            <w:tcW w:w="4252" w:type="dxa"/>
            <w:gridSpan w:val="2"/>
            <w:shd w:val="clear" w:color="auto" w:fill="auto"/>
          </w:tcPr>
          <w:p w14:paraId="0D3E946B" w14:textId="3D686C9D" w:rsidR="00C37641" w:rsidRPr="00C37641" w:rsidRDefault="00C37641" w:rsidP="00A80437">
            <w:pPr>
              <w:rPr>
                <w:color w:val="000000"/>
              </w:rPr>
            </w:pPr>
            <w:r w:rsidRPr="00C37641">
              <w:t>ООО «УРТИ»</w:t>
            </w:r>
          </w:p>
        </w:tc>
        <w:tc>
          <w:tcPr>
            <w:tcW w:w="1559" w:type="dxa"/>
          </w:tcPr>
          <w:p w14:paraId="34D08824" w14:textId="77777777" w:rsidR="00C37641" w:rsidRPr="00C37641" w:rsidRDefault="00C37641" w:rsidP="00A80437">
            <w:pPr>
              <w:rPr>
                <w:color w:val="000000"/>
                <w:lang w:val="en-US"/>
              </w:rPr>
            </w:pPr>
            <w:r w:rsidRPr="00C37641">
              <w:rPr>
                <w:color w:val="000000"/>
                <w:lang w:val="en-US"/>
              </w:rPr>
              <w:t>I</w:t>
            </w:r>
          </w:p>
        </w:tc>
      </w:tr>
      <w:tr w:rsidR="00AC2E2E" w:rsidRPr="00C94250" w14:paraId="5722F100" w14:textId="77777777" w:rsidTr="00A80437">
        <w:trPr>
          <w:trHeight w:val="20"/>
        </w:trPr>
        <w:tc>
          <w:tcPr>
            <w:tcW w:w="2262" w:type="dxa"/>
            <w:shd w:val="clear" w:color="auto" w:fill="auto"/>
            <w:hideMark/>
          </w:tcPr>
          <w:p w14:paraId="084D0C63" w14:textId="311BD5AC" w:rsidR="00AC2E2E" w:rsidRPr="00C37641" w:rsidRDefault="002A0EFA" w:rsidP="00A80437">
            <w:pPr>
              <w:rPr>
                <w:color w:val="000000"/>
              </w:rPr>
            </w:pPr>
            <w:r w:rsidRPr="00C37641">
              <w:t>Котельная, д. Казанцево, ул. Строительная, 17</w:t>
            </w:r>
          </w:p>
        </w:tc>
        <w:tc>
          <w:tcPr>
            <w:tcW w:w="1561" w:type="dxa"/>
            <w:shd w:val="clear" w:color="auto" w:fill="auto"/>
            <w:hideMark/>
          </w:tcPr>
          <w:p w14:paraId="0EE0DA6E" w14:textId="396710DC" w:rsidR="00AC2E2E" w:rsidRPr="00C37641" w:rsidRDefault="00C37641" w:rsidP="00A80437">
            <w:pPr>
              <w:rPr>
                <w:color w:val="000000"/>
              </w:rPr>
            </w:pPr>
            <w:r>
              <w:t>д</w:t>
            </w:r>
            <w:r w:rsidRPr="00C37641">
              <w:t>. Казанцево</w:t>
            </w:r>
            <w:r>
              <w:t xml:space="preserve"> (мкр. Славино)</w:t>
            </w:r>
          </w:p>
        </w:tc>
        <w:tc>
          <w:tcPr>
            <w:tcW w:w="4252" w:type="dxa"/>
            <w:gridSpan w:val="2"/>
            <w:shd w:val="clear" w:color="auto" w:fill="auto"/>
          </w:tcPr>
          <w:p w14:paraId="632864BB" w14:textId="332F4A99" w:rsidR="00AC2E2E" w:rsidRPr="00C37641" w:rsidRDefault="00AC2E2E" w:rsidP="00A80437">
            <w:pPr>
              <w:rPr>
                <w:color w:val="000000"/>
              </w:rPr>
            </w:pPr>
            <w:r w:rsidRPr="00C37641">
              <w:t>ООО «</w:t>
            </w:r>
            <w:r w:rsidR="00C37641" w:rsidRPr="00C37641">
              <w:t>Центр</w:t>
            </w:r>
            <w:r w:rsidRPr="00C37641">
              <w:t>»</w:t>
            </w:r>
          </w:p>
        </w:tc>
        <w:tc>
          <w:tcPr>
            <w:tcW w:w="1559" w:type="dxa"/>
          </w:tcPr>
          <w:p w14:paraId="1FAD51AC" w14:textId="77777777" w:rsidR="00AC2E2E" w:rsidRPr="00C37641" w:rsidRDefault="00AC2E2E" w:rsidP="00A80437">
            <w:pPr>
              <w:rPr>
                <w:color w:val="000000"/>
                <w:lang w:val="en-US"/>
              </w:rPr>
            </w:pPr>
            <w:r w:rsidRPr="00C37641">
              <w:rPr>
                <w:color w:val="000000"/>
                <w:lang w:val="en-US"/>
              </w:rPr>
              <w:t>II</w:t>
            </w:r>
          </w:p>
        </w:tc>
      </w:tr>
    </w:tbl>
    <w:p w14:paraId="4844941F" w14:textId="7F9693EA" w:rsidR="00BA12F8" w:rsidRPr="0098652A" w:rsidRDefault="00BA12F8" w:rsidP="00A307F6">
      <w:pPr>
        <w:pStyle w:val="affff0"/>
      </w:pPr>
      <w:bookmarkStart w:id="865" w:name="_Toc101972805"/>
      <w:bookmarkStart w:id="866" w:name="_Toc105553523"/>
      <w:r w:rsidRPr="0098652A">
        <w:t>15.2.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865"/>
      <w:bookmarkEnd w:id="866"/>
    </w:p>
    <w:p w14:paraId="1159AF71" w14:textId="4170F2EB" w:rsidR="000254E9" w:rsidRPr="0098652A" w:rsidRDefault="000254E9" w:rsidP="00A307F6">
      <w:pPr>
        <w:pStyle w:val="afffe"/>
      </w:pPr>
      <w:r w:rsidRPr="0098652A">
        <w:t>Реестр единых теплоснабжающих организаций, содержащий перечень систем теплоснабжения представлен в таблице 15.2.1.</w:t>
      </w:r>
    </w:p>
    <w:p w14:paraId="6137991E" w14:textId="77777777" w:rsidR="00BE6200" w:rsidRPr="00BD3831" w:rsidRDefault="00BE6200" w:rsidP="00A307F6">
      <w:pPr>
        <w:pStyle w:val="affff0"/>
      </w:pPr>
      <w:bookmarkStart w:id="867" w:name="_Toc101972806"/>
      <w:bookmarkStart w:id="868" w:name="_Toc105553524"/>
      <w:r w:rsidRPr="00BD3831">
        <w:t>15.3. Основания, в том числе критерии, в соответствии с которыми теплоснабжающая организация определена единой теплоснабжающей организацией</w:t>
      </w:r>
      <w:bookmarkEnd w:id="867"/>
      <w:bookmarkEnd w:id="868"/>
    </w:p>
    <w:p w14:paraId="2CF9F8E7" w14:textId="77777777" w:rsidR="00BE6200" w:rsidRDefault="00BE6200" w:rsidP="00A307F6">
      <w:pPr>
        <w:pStyle w:val="afffe"/>
      </w:pPr>
      <w:r>
        <w:t>Согласно п. 7 Правил организации теплоснабжения устанавливаются следующие критерии определения ЕТО:</w:t>
      </w:r>
    </w:p>
    <w:p w14:paraId="0CCE8A11" w14:textId="77777777" w:rsidR="00BE6200" w:rsidRDefault="00BE6200" w:rsidP="00A307F6">
      <w:pPr>
        <w:pStyle w:val="a0"/>
      </w:pPr>
      <w: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14:paraId="6A9360FA" w14:textId="77777777" w:rsidR="00BE6200" w:rsidRDefault="00BE6200" w:rsidP="00A307F6">
      <w:pPr>
        <w:pStyle w:val="a0"/>
      </w:pPr>
      <w:r>
        <w:t>размер собственного капитала;</w:t>
      </w:r>
    </w:p>
    <w:p w14:paraId="32FC3681" w14:textId="77777777" w:rsidR="00BE6200" w:rsidRDefault="00BE6200" w:rsidP="00A307F6">
      <w:pPr>
        <w:pStyle w:val="a0"/>
      </w:pPr>
      <w:r>
        <w:t>способность в лучшей мере обеспечить надежность теплоснабжения в соответствующей системе теплоснабжения</w:t>
      </w:r>
      <w:r w:rsidRPr="00BD3831">
        <w:t xml:space="preserve"> </w:t>
      </w:r>
    </w:p>
    <w:p w14:paraId="10C3CAFB" w14:textId="2EB300AD" w:rsidR="00BE6200" w:rsidRPr="00BD3831" w:rsidRDefault="00A307F6" w:rsidP="00A307F6">
      <w:pPr>
        <w:pStyle w:val="affff0"/>
      </w:pPr>
      <w:bookmarkStart w:id="869" w:name="_Toc101972807"/>
      <w:bookmarkStart w:id="870" w:name="_Toc105553525"/>
      <w:r>
        <w:t>1</w:t>
      </w:r>
      <w:r w:rsidR="00BE6200" w:rsidRPr="00BD3831">
        <w:t>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869"/>
      <w:bookmarkEnd w:id="870"/>
    </w:p>
    <w:p w14:paraId="424ECA0A" w14:textId="77777777" w:rsidR="00BE6200" w:rsidRPr="00981295" w:rsidRDefault="00BE6200" w:rsidP="00A307F6">
      <w:pPr>
        <w:pStyle w:val="afffe"/>
      </w:pPr>
      <w:r w:rsidRPr="00981295">
        <w:t>Заявки не подавались.</w:t>
      </w:r>
    </w:p>
    <w:p w14:paraId="021CA4CD" w14:textId="77777777" w:rsidR="00BE6200" w:rsidRPr="00981295" w:rsidRDefault="00BE6200" w:rsidP="00A307F6">
      <w:pPr>
        <w:pStyle w:val="affff0"/>
      </w:pPr>
      <w:bookmarkStart w:id="871" w:name="_Toc101972808"/>
      <w:bookmarkStart w:id="872" w:name="_Toc105553526"/>
      <w:r w:rsidRPr="00981295">
        <w:t>15.5. Описание границ зон деятельности единой теплоснабжающей организации (организаций)</w:t>
      </w:r>
      <w:bookmarkEnd w:id="871"/>
      <w:bookmarkEnd w:id="872"/>
    </w:p>
    <w:p w14:paraId="0F00E554" w14:textId="77777777" w:rsidR="00BE6200" w:rsidRDefault="00BE6200" w:rsidP="00B71E79">
      <w:pPr>
        <w:pStyle w:val="a9"/>
        <w:sectPr w:rsidR="00BE6200">
          <w:pgSz w:w="11906" w:h="16838"/>
          <w:pgMar w:top="1134" w:right="850" w:bottom="1134" w:left="1701" w:header="708" w:footer="708" w:gutter="0"/>
          <w:cols w:space="708"/>
          <w:docGrid w:linePitch="360"/>
        </w:sectPr>
      </w:pPr>
    </w:p>
    <w:p w14:paraId="5F87B77D" w14:textId="2458364F" w:rsidR="000254E9" w:rsidRPr="0098652A" w:rsidRDefault="000254E9" w:rsidP="00B71E79">
      <w:pPr>
        <w:pStyle w:val="a9"/>
      </w:pPr>
      <w:bookmarkStart w:id="873" w:name="_Toc101972988"/>
      <w:r w:rsidRPr="0098652A">
        <w:lastRenderedPageBreak/>
        <w:t>Таблица 15.2.1. Реестр единых теплоснабжающих организаций, содержащий перечень систем теплоснабжения</w:t>
      </w:r>
      <w:bookmarkEnd w:id="873"/>
    </w:p>
    <w:tbl>
      <w:tblPr>
        <w:tblW w:w="15055"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23"/>
        <w:gridCol w:w="2392"/>
        <w:gridCol w:w="2268"/>
        <w:gridCol w:w="2693"/>
        <w:gridCol w:w="1369"/>
        <w:gridCol w:w="1500"/>
        <w:gridCol w:w="3510"/>
      </w:tblGrid>
      <w:tr w:rsidR="00BE6200" w:rsidRPr="00481836" w14:paraId="52A3FCA2" w14:textId="77777777" w:rsidTr="00481836">
        <w:trPr>
          <w:trHeight w:val="1701"/>
          <w:tblHeader/>
        </w:trPr>
        <w:tc>
          <w:tcPr>
            <w:tcW w:w="1323" w:type="dxa"/>
            <w:tcBorders>
              <w:top w:val="single" w:sz="4" w:space="0" w:color="auto"/>
              <w:bottom w:val="single" w:sz="4" w:space="0" w:color="auto"/>
              <w:right w:val="single" w:sz="4" w:space="0" w:color="auto"/>
            </w:tcBorders>
          </w:tcPr>
          <w:p w14:paraId="393024AF"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N системы теплоснабжения</w:t>
            </w:r>
          </w:p>
        </w:tc>
        <w:tc>
          <w:tcPr>
            <w:tcW w:w="2392" w:type="dxa"/>
            <w:tcBorders>
              <w:top w:val="single" w:sz="4" w:space="0" w:color="auto"/>
              <w:left w:val="single" w:sz="4" w:space="0" w:color="auto"/>
              <w:bottom w:val="single" w:sz="4" w:space="0" w:color="auto"/>
              <w:right w:val="single" w:sz="4" w:space="0" w:color="auto"/>
            </w:tcBorders>
          </w:tcPr>
          <w:p w14:paraId="06FC1270"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Наименования источников тепловой энергии в системе теплоснабжения</w:t>
            </w:r>
          </w:p>
        </w:tc>
        <w:tc>
          <w:tcPr>
            <w:tcW w:w="2268" w:type="dxa"/>
            <w:tcBorders>
              <w:top w:val="single" w:sz="4" w:space="0" w:color="auto"/>
              <w:left w:val="single" w:sz="4" w:space="0" w:color="auto"/>
              <w:bottom w:val="single" w:sz="4" w:space="0" w:color="auto"/>
              <w:right w:val="single" w:sz="4" w:space="0" w:color="auto"/>
            </w:tcBorders>
          </w:tcPr>
          <w:p w14:paraId="0F5C0365"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Теплоснабжающие (теплосетевые) организации в границах системы теплоснабжения</w:t>
            </w:r>
          </w:p>
        </w:tc>
        <w:tc>
          <w:tcPr>
            <w:tcW w:w="2693" w:type="dxa"/>
            <w:tcBorders>
              <w:top w:val="single" w:sz="4" w:space="0" w:color="auto"/>
              <w:left w:val="single" w:sz="4" w:space="0" w:color="auto"/>
              <w:bottom w:val="single" w:sz="4" w:space="0" w:color="auto"/>
              <w:right w:val="single" w:sz="4" w:space="0" w:color="auto"/>
            </w:tcBorders>
          </w:tcPr>
          <w:p w14:paraId="57FAEFB7"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Объекты систем теплоснабжения в</w:t>
            </w:r>
          </w:p>
          <w:p w14:paraId="50CB17E5"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обслуживании теплоснабжающей (теплосетевой) организации</w:t>
            </w:r>
          </w:p>
        </w:tc>
        <w:tc>
          <w:tcPr>
            <w:tcW w:w="1369" w:type="dxa"/>
            <w:tcBorders>
              <w:top w:val="single" w:sz="4" w:space="0" w:color="auto"/>
              <w:left w:val="single" w:sz="4" w:space="0" w:color="auto"/>
              <w:bottom w:val="single" w:sz="4" w:space="0" w:color="auto"/>
              <w:right w:val="single" w:sz="4" w:space="0" w:color="auto"/>
            </w:tcBorders>
          </w:tcPr>
          <w:p w14:paraId="1A6092EC"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N зоны деятельности</w:t>
            </w:r>
          </w:p>
        </w:tc>
        <w:tc>
          <w:tcPr>
            <w:tcW w:w="1500" w:type="dxa"/>
            <w:tcBorders>
              <w:top w:val="single" w:sz="4" w:space="0" w:color="auto"/>
              <w:left w:val="single" w:sz="4" w:space="0" w:color="auto"/>
              <w:bottom w:val="single" w:sz="4" w:space="0" w:color="auto"/>
              <w:right w:val="single" w:sz="4" w:space="0" w:color="auto"/>
            </w:tcBorders>
          </w:tcPr>
          <w:p w14:paraId="05F11C57"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Утвержденная ЕТО</w:t>
            </w:r>
          </w:p>
        </w:tc>
        <w:tc>
          <w:tcPr>
            <w:tcW w:w="3510" w:type="dxa"/>
            <w:tcBorders>
              <w:top w:val="single" w:sz="4" w:space="0" w:color="auto"/>
              <w:left w:val="single" w:sz="4" w:space="0" w:color="auto"/>
              <w:bottom w:val="single" w:sz="4" w:space="0" w:color="auto"/>
            </w:tcBorders>
          </w:tcPr>
          <w:p w14:paraId="0DD8D65A"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Основание для присвоения статуса ЕТО</w:t>
            </w:r>
          </w:p>
        </w:tc>
      </w:tr>
      <w:tr w:rsidR="00BE6200" w:rsidRPr="00481836" w14:paraId="4EDB4A42" w14:textId="77777777" w:rsidTr="00481836">
        <w:trPr>
          <w:trHeight w:val="1701"/>
        </w:trPr>
        <w:tc>
          <w:tcPr>
            <w:tcW w:w="1323" w:type="dxa"/>
            <w:tcBorders>
              <w:top w:val="single" w:sz="4" w:space="0" w:color="auto"/>
              <w:bottom w:val="single" w:sz="4" w:space="0" w:color="auto"/>
              <w:right w:val="single" w:sz="4" w:space="0" w:color="auto"/>
            </w:tcBorders>
          </w:tcPr>
          <w:p w14:paraId="781FA6B1" w14:textId="33AB40ED"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1</w:t>
            </w:r>
          </w:p>
        </w:tc>
        <w:tc>
          <w:tcPr>
            <w:tcW w:w="2392" w:type="dxa"/>
            <w:tcBorders>
              <w:top w:val="single" w:sz="4" w:space="0" w:color="auto"/>
              <w:left w:val="single" w:sz="4" w:space="0" w:color="auto"/>
              <w:bottom w:val="single" w:sz="4" w:space="0" w:color="auto"/>
              <w:right w:val="single" w:sz="4" w:space="0" w:color="auto"/>
            </w:tcBorders>
          </w:tcPr>
          <w:p w14:paraId="714ADE51" w14:textId="66AA673F" w:rsidR="00BE6200" w:rsidRPr="00481836" w:rsidRDefault="00A440C1" w:rsidP="00481836">
            <w:pPr>
              <w:widowControl w:val="0"/>
              <w:autoSpaceDE w:val="0"/>
              <w:autoSpaceDN w:val="0"/>
              <w:adjustRightInd w:val="0"/>
              <w:rPr>
                <w:rFonts w:ascii="Times New Roman CYR" w:eastAsiaTheme="minorEastAsia" w:hAnsi="Times New Roman CYR" w:cs="Times New Roman CYR"/>
                <w:szCs w:val="28"/>
              </w:rPr>
            </w:pPr>
            <w:r w:rsidRPr="00481836">
              <w:t>Котельная, п. Рощино, ул. Фабричная</w:t>
            </w:r>
          </w:p>
        </w:tc>
        <w:tc>
          <w:tcPr>
            <w:tcW w:w="2268" w:type="dxa"/>
            <w:tcBorders>
              <w:top w:val="single" w:sz="4" w:space="0" w:color="auto"/>
              <w:left w:val="single" w:sz="4" w:space="0" w:color="auto"/>
              <w:bottom w:val="single" w:sz="4" w:space="0" w:color="auto"/>
              <w:right w:val="single" w:sz="4" w:space="0" w:color="auto"/>
            </w:tcBorders>
          </w:tcPr>
          <w:p w14:paraId="603FB9BE" w14:textId="514761D1" w:rsidR="00BE6200" w:rsidRPr="00481836" w:rsidRDefault="00481836" w:rsidP="00481836">
            <w:pPr>
              <w:widowControl w:val="0"/>
              <w:autoSpaceDE w:val="0"/>
              <w:autoSpaceDN w:val="0"/>
              <w:adjustRightInd w:val="0"/>
              <w:rPr>
                <w:rFonts w:ascii="Times New Roman CYR" w:eastAsiaTheme="minorEastAsia" w:hAnsi="Times New Roman CYR" w:cs="Times New Roman CYR"/>
                <w:szCs w:val="28"/>
              </w:rPr>
            </w:pPr>
            <w:r w:rsidRPr="00481836">
              <w:t>ООО «УРТИ»</w:t>
            </w:r>
          </w:p>
        </w:tc>
        <w:tc>
          <w:tcPr>
            <w:tcW w:w="2693" w:type="dxa"/>
            <w:tcBorders>
              <w:top w:val="single" w:sz="4" w:space="0" w:color="auto"/>
              <w:left w:val="single" w:sz="4" w:space="0" w:color="auto"/>
              <w:bottom w:val="single" w:sz="4" w:space="0" w:color="auto"/>
              <w:right w:val="single" w:sz="4" w:space="0" w:color="auto"/>
            </w:tcBorders>
          </w:tcPr>
          <w:p w14:paraId="4A6FBB96" w14:textId="77777777"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Котельная</w:t>
            </w:r>
          </w:p>
          <w:p w14:paraId="07C592A8" w14:textId="504FC0A1"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Тепловые сети</w:t>
            </w:r>
          </w:p>
        </w:tc>
        <w:tc>
          <w:tcPr>
            <w:tcW w:w="1369" w:type="dxa"/>
            <w:tcBorders>
              <w:top w:val="single" w:sz="4" w:space="0" w:color="auto"/>
              <w:left w:val="single" w:sz="4" w:space="0" w:color="auto"/>
              <w:bottom w:val="single" w:sz="4" w:space="0" w:color="auto"/>
              <w:right w:val="single" w:sz="4" w:space="0" w:color="auto"/>
            </w:tcBorders>
          </w:tcPr>
          <w:p w14:paraId="4197E856" w14:textId="1E9DBC94"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1</w:t>
            </w:r>
          </w:p>
        </w:tc>
        <w:tc>
          <w:tcPr>
            <w:tcW w:w="1500" w:type="dxa"/>
            <w:tcBorders>
              <w:top w:val="single" w:sz="4" w:space="0" w:color="auto"/>
              <w:left w:val="single" w:sz="4" w:space="0" w:color="auto"/>
              <w:bottom w:val="single" w:sz="4" w:space="0" w:color="auto"/>
              <w:right w:val="single" w:sz="4" w:space="0" w:color="auto"/>
            </w:tcBorders>
          </w:tcPr>
          <w:p w14:paraId="7BB8F2A5" w14:textId="430FD339" w:rsidR="00BE6200" w:rsidRPr="00481836" w:rsidRDefault="00BE6200" w:rsidP="00481836">
            <w:pPr>
              <w:widowControl w:val="0"/>
              <w:autoSpaceDE w:val="0"/>
              <w:autoSpaceDN w:val="0"/>
              <w:adjustRightInd w:val="0"/>
              <w:rPr>
                <w:rFonts w:ascii="Times New Roman CYR" w:eastAsiaTheme="minorEastAsia" w:hAnsi="Times New Roman CYR" w:cs="Times New Roman CYR"/>
                <w:szCs w:val="28"/>
              </w:rPr>
            </w:pPr>
            <w:r w:rsidRPr="00481836">
              <w:t>ООО «</w:t>
            </w:r>
            <w:r w:rsidR="00481836" w:rsidRPr="00481836">
              <w:t>УРТИ</w:t>
            </w:r>
            <w:r w:rsidRPr="00481836">
              <w:t>»</w:t>
            </w:r>
            <w:r w:rsidR="00481836" w:rsidRPr="00481836">
              <w:t xml:space="preserve"> на территории п. Рощино</w:t>
            </w:r>
          </w:p>
        </w:tc>
        <w:tc>
          <w:tcPr>
            <w:tcW w:w="3510" w:type="dxa"/>
            <w:tcBorders>
              <w:top w:val="single" w:sz="4" w:space="0" w:color="auto"/>
              <w:left w:val="single" w:sz="4" w:space="0" w:color="auto"/>
              <w:bottom w:val="single" w:sz="4" w:space="0" w:color="auto"/>
            </w:tcBorders>
          </w:tcPr>
          <w:p w14:paraId="4AB1CA9F" w14:textId="4A5D3828" w:rsidR="00BE6200" w:rsidRPr="00481836" w:rsidRDefault="00BE6200" w:rsidP="00481836">
            <w:pPr>
              <w:pStyle w:val="af"/>
              <w:widowControl w:val="0"/>
              <w:numPr>
                <w:ilvl w:val="0"/>
                <w:numId w:val="37"/>
              </w:numPr>
              <w:autoSpaceDE w:val="0"/>
              <w:autoSpaceDN w:val="0"/>
              <w:adjustRightInd w:val="0"/>
              <w:spacing w:after="0" w:line="240" w:lineRule="auto"/>
              <w:ind w:left="0" w:firstLine="360"/>
              <w:rPr>
                <w:rFonts w:ascii="Times New Roman CYR" w:eastAsiaTheme="minorEastAsia" w:hAnsi="Times New Roman CYR" w:cs="Times New Roman CYR"/>
                <w:sz w:val="28"/>
                <w:szCs w:val="28"/>
              </w:rPr>
            </w:pPr>
            <w:r w:rsidRPr="00481836">
              <w:rPr>
                <w:rFonts w:ascii="Times New Roman CYR" w:eastAsiaTheme="minorEastAsia" w:hAnsi="Times New Roman CYR" w:cs="Times New Roman CYR"/>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14:paraId="21B7221C" w14:textId="4652DC70" w:rsidR="00BE6200" w:rsidRPr="00481836" w:rsidRDefault="00BE6200" w:rsidP="00481836">
            <w:pPr>
              <w:pStyle w:val="af"/>
              <w:widowControl w:val="0"/>
              <w:numPr>
                <w:ilvl w:val="0"/>
                <w:numId w:val="37"/>
              </w:numPr>
              <w:autoSpaceDE w:val="0"/>
              <w:autoSpaceDN w:val="0"/>
              <w:adjustRightInd w:val="0"/>
              <w:spacing w:after="0" w:line="240" w:lineRule="auto"/>
              <w:ind w:left="0" w:firstLine="360"/>
              <w:rPr>
                <w:rFonts w:ascii="Times New Roman CYR" w:eastAsiaTheme="minorEastAsia" w:hAnsi="Times New Roman CYR" w:cs="Times New Roman CYR"/>
                <w:sz w:val="28"/>
                <w:szCs w:val="28"/>
              </w:rPr>
            </w:pPr>
            <w:r w:rsidRPr="00481836">
              <w:rPr>
                <w:rFonts w:ascii="Times New Roman CYR" w:eastAsiaTheme="minorEastAsia" w:hAnsi="Times New Roman CYR" w:cs="Times New Roman CYR"/>
                <w:sz w:val="28"/>
                <w:szCs w:val="28"/>
              </w:rPr>
              <w:t>размер собственного капитала;</w:t>
            </w:r>
          </w:p>
          <w:p w14:paraId="0141A81E" w14:textId="75403696" w:rsidR="00BE6200" w:rsidRPr="00481836" w:rsidRDefault="00BE6200" w:rsidP="00481836">
            <w:pPr>
              <w:pStyle w:val="af"/>
              <w:widowControl w:val="0"/>
              <w:numPr>
                <w:ilvl w:val="0"/>
                <w:numId w:val="37"/>
              </w:numPr>
              <w:autoSpaceDE w:val="0"/>
              <w:autoSpaceDN w:val="0"/>
              <w:adjustRightInd w:val="0"/>
              <w:spacing w:after="0" w:line="240" w:lineRule="auto"/>
              <w:ind w:left="0" w:firstLine="360"/>
              <w:rPr>
                <w:rFonts w:ascii="Times New Roman CYR" w:eastAsiaTheme="minorEastAsia" w:hAnsi="Times New Roman CYR" w:cs="Times New Roman CYR"/>
                <w:sz w:val="28"/>
                <w:szCs w:val="28"/>
              </w:rPr>
            </w:pPr>
            <w:r w:rsidRPr="00481836">
              <w:rPr>
                <w:rFonts w:ascii="Times New Roman CYR" w:eastAsiaTheme="minorEastAsia" w:hAnsi="Times New Roman CYR" w:cs="Times New Roman CYR"/>
                <w:sz w:val="28"/>
                <w:szCs w:val="28"/>
              </w:rPr>
              <w:t>способность в лучшей мере обеспечить надежность теплоснабжения в соответствующей системе теплоснабжения</w:t>
            </w:r>
          </w:p>
        </w:tc>
      </w:tr>
      <w:tr w:rsidR="00481836" w:rsidRPr="00BE6200" w14:paraId="2D71CE54" w14:textId="77777777" w:rsidTr="00481836">
        <w:trPr>
          <w:trHeight w:val="1701"/>
        </w:trPr>
        <w:tc>
          <w:tcPr>
            <w:tcW w:w="1323" w:type="dxa"/>
            <w:tcBorders>
              <w:top w:val="single" w:sz="4" w:space="0" w:color="auto"/>
              <w:bottom w:val="single" w:sz="4" w:space="0" w:color="auto"/>
              <w:right w:val="single" w:sz="4" w:space="0" w:color="auto"/>
            </w:tcBorders>
          </w:tcPr>
          <w:p w14:paraId="3E117E63" w14:textId="02054695" w:rsidR="00481836" w:rsidRPr="00481836" w:rsidRDefault="00481836"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lastRenderedPageBreak/>
              <w:t>2</w:t>
            </w:r>
          </w:p>
        </w:tc>
        <w:tc>
          <w:tcPr>
            <w:tcW w:w="2392" w:type="dxa"/>
            <w:tcBorders>
              <w:top w:val="single" w:sz="4" w:space="0" w:color="auto"/>
              <w:left w:val="single" w:sz="4" w:space="0" w:color="auto"/>
              <w:bottom w:val="single" w:sz="4" w:space="0" w:color="auto"/>
              <w:right w:val="single" w:sz="4" w:space="0" w:color="auto"/>
            </w:tcBorders>
          </w:tcPr>
          <w:p w14:paraId="402A689E" w14:textId="238F3409" w:rsidR="00481836" w:rsidRPr="00481836" w:rsidRDefault="00481836" w:rsidP="00481836">
            <w:pPr>
              <w:widowControl w:val="0"/>
              <w:autoSpaceDE w:val="0"/>
              <w:autoSpaceDN w:val="0"/>
              <w:adjustRightInd w:val="0"/>
            </w:pPr>
            <w:r w:rsidRPr="00481836">
              <w:t>Котельная, д. Казанцево, ул. Строительная, 17</w:t>
            </w:r>
          </w:p>
        </w:tc>
        <w:tc>
          <w:tcPr>
            <w:tcW w:w="2268" w:type="dxa"/>
            <w:tcBorders>
              <w:top w:val="single" w:sz="4" w:space="0" w:color="auto"/>
              <w:left w:val="single" w:sz="4" w:space="0" w:color="auto"/>
              <w:bottom w:val="single" w:sz="4" w:space="0" w:color="auto"/>
              <w:right w:val="single" w:sz="4" w:space="0" w:color="auto"/>
            </w:tcBorders>
          </w:tcPr>
          <w:p w14:paraId="35FC4845" w14:textId="3AA887DA" w:rsidR="00481836" w:rsidRPr="00481836" w:rsidRDefault="00481836" w:rsidP="00481836">
            <w:pPr>
              <w:widowControl w:val="0"/>
              <w:autoSpaceDE w:val="0"/>
              <w:autoSpaceDN w:val="0"/>
              <w:adjustRightInd w:val="0"/>
            </w:pPr>
            <w:r w:rsidRPr="00481836">
              <w:t>ООО «Центр»</w:t>
            </w:r>
          </w:p>
        </w:tc>
        <w:tc>
          <w:tcPr>
            <w:tcW w:w="2693" w:type="dxa"/>
            <w:tcBorders>
              <w:top w:val="single" w:sz="4" w:space="0" w:color="auto"/>
              <w:left w:val="single" w:sz="4" w:space="0" w:color="auto"/>
              <w:bottom w:val="single" w:sz="4" w:space="0" w:color="auto"/>
              <w:right w:val="single" w:sz="4" w:space="0" w:color="auto"/>
            </w:tcBorders>
          </w:tcPr>
          <w:p w14:paraId="0CCAD63B" w14:textId="77777777" w:rsidR="00481836" w:rsidRPr="00481836" w:rsidRDefault="00481836"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Котельная</w:t>
            </w:r>
          </w:p>
          <w:p w14:paraId="2A6D54DC" w14:textId="5C8954E5" w:rsidR="00481836" w:rsidRPr="00481836" w:rsidRDefault="00481836"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Тепловые сети</w:t>
            </w:r>
          </w:p>
        </w:tc>
        <w:tc>
          <w:tcPr>
            <w:tcW w:w="1369" w:type="dxa"/>
            <w:tcBorders>
              <w:top w:val="single" w:sz="4" w:space="0" w:color="auto"/>
              <w:left w:val="single" w:sz="4" w:space="0" w:color="auto"/>
              <w:bottom w:val="single" w:sz="4" w:space="0" w:color="auto"/>
              <w:right w:val="single" w:sz="4" w:space="0" w:color="auto"/>
            </w:tcBorders>
          </w:tcPr>
          <w:p w14:paraId="3F5D54F0" w14:textId="0BD5648E" w:rsidR="00481836" w:rsidRPr="00481836" w:rsidRDefault="00481836" w:rsidP="00481836">
            <w:pPr>
              <w:widowControl w:val="0"/>
              <w:autoSpaceDE w:val="0"/>
              <w:autoSpaceDN w:val="0"/>
              <w:adjustRightInd w:val="0"/>
              <w:rPr>
                <w:rFonts w:ascii="Times New Roman CYR" w:eastAsiaTheme="minorEastAsia" w:hAnsi="Times New Roman CYR" w:cs="Times New Roman CYR"/>
                <w:szCs w:val="28"/>
              </w:rPr>
            </w:pPr>
            <w:r w:rsidRPr="00481836">
              <w:rPr>
                <w:rFonts w:ascii="Times New Roman CYR" w:eastAsiaTheme="minorEastAsia" w:hAnsi="Times New Roman CYR" w:cs="Times New Roman CYR"/>
                <w:szCs w:val="28"/>
              </w:rPr>
              <w:t>2</w:t>
            </w:r>
          </w:p>
        </w:tc>
        <w:tc>
          <w:tcPr>
            <w:tcW w:w="1500" w:type="dxa"/>
            <w:tcBorders>
              <w:top w:val="single" w:sz="4" w:space="0" w:color="auto"/>
              <w:left w:val="single" w:sz="4" w:space="0" w:color="auto"/>
              <w:bottom w:val="single" w:sz="4" w:space="0" w:color="auto"/>
              <w:right w:val="single" w:sz="4" w:space="0" w:color="auto"/>
            </w:tcBorders>
          </w:tcPr>
          <w:p w14:paraId="7A904CEE" w14:textId="742E98CB" w:rsidR="00481836" w:rsidRPr="00481836" w:rsidRDefault="00481836" w:rsidP="00481836">
            <w:pPr>
              <w:widowControl w:val="0"/>
              <w:autoSpaceDE w:val="0"/>
              <w:autoSpaceDN w:val="0"/>
              <w:adjustRightInd w:val="0"/>
            </w:pPr>
            <w:r w:rsidRPr="00481836">
              <w:t>ООО «Центр» на территории д. Казанцево</w:t>
            </w:r>
          </w:p>
        </w:tc>
        <w:tc>
          <w:tcPr>
            <w:tcW w:w="3510" w:type="dxa"/>
            <w:tcBorders>
              <w:top w:val="single" w:sz="4" w:space="0" w:color="auto"/>
              <w:left w:val="single" w:sz="4" w:space="0" w:color="auto"/>
              <w:bottom w:val="single" w:sz="4" w:space="0" w:color="auto"/>
            </w:tcBorders>
          </w:tcPr>
          <w:p w14:paraId="0C98C078" w14:textId="01F1BBF2" w:rsidR="00481836" w:rsidRPr="00481836" w:rsidRDefault="00481836" w:rsidP="00481836">
            <w:pPr>
              <w:pStyle w:val="af"/>
              <w:widowControl w:val="0"/>
              <w:numPr>
                <w:ilvl w:val="0"/>
                <w:numId w:val="37"/>
              </w:numPr>
              <w:autoSpaceDE w:val="0"/>
              <w:autoSpaceDN w:val="0"/>
              <w:adjustRightInd w:val="0"/>
              <w:spacing w:after="0" w:line="240" w:lineRule="auto"/>
              <w:ind w:left="0" w:firstLine="360"/>
              <w:rPr>
                <w:rFonts w:ascii="Times New Roman CYR" w:eastAsiaTheme="minorEastAsia" w:hAnsi="Times New Roman CYR" w:cs="Times New Roman CYR"/>
                <w:sz w:val="28"/>
                <w:szCs w:val="28"/>
              </w:rPr>
            </w:pPr>
            <w:r w:rsidRPr="00481836">
              <w:rPr>
                <w:rFonts w:ascii="Times New Roman CYR" w:eastAsiaTheme="minorEastAsia" w:hAnsi="Times New Roman CYR" w:cs="Times New Roman CYR"/>
                <w:sz w:val="28"/>
                <w:szCs w:val="28"/>
              </w:rPr>
              <w:t>владение на праве собственности источником тепловой энергии с наибольшей рабочей тепловой мощностью и (или) тепловыми сетями с наибольшей емкостью в границах зоны действия ЕТО;</w:t>
            </w:r>
          </w:p>
          <w:p w14:paraId="5B1C712B" w14:textId="77777777" w:rsidR="00481836" w:rsidRPr="00481836" w:rsidRDefault="00481836" w:rsidP="00481836">
            <w:pPr>
              <w:pStyle w:val="af"/>
              <w:widowControl w:val="0"/>
              <w:numPr>
                <w:ilvl w:val="0"/>
                <w:numId w:val="37"/>
              </w:numPr>
              <w:autoSpaceDE w:val="0"/>
              <w:autoSpaceDN w:val="0"/>
              <w:adjustRightInd w:val="0"/>
              <w:spacing w:after="0" w:line="240" w:lineRule="auto"/>
              <w:ind w:left="0" w:firstLine="360"/>
              <w:rPr>
                <w:rFonts w:ascii="Times New Roman CYR" w:eastAsiaTheme="minorEastAsia" w:hAnsi="Times New Roman CYR" w:cs="Times New Roman CYR"/>
                <w:sz w:val="28"/>
                <w:szCs w:val="28"/>
              </w:rPr>
            </w:pPr>
            <w:r w:rsidRPr="00481836">
              <w:rPr>
                <w:rFonts w:ascii="Times New Roman CYR" w:eastAsiaTheme="minorEastAsia" w:hAnsi="Times New Roman CYR" w:cs="Times New Roman CYR"/>
                <w:sz w:val="28"/>
                <w:szCs w:val="28"/>
              </w:rPr>
              <w:t>размер собственного капитала;</w:t>
            </w:r>
          </w:p>
          <w:p w14:paraId="0CE44D2F" w14:textId="6D2E5396" w:rsidR="00481836" w:rsidRPr="00481836" w:rsidRDefault="00481836" w:rsidP="00481836">
            <w:pPr>
              <w:pStyle w:val="af"/>
              <w:widowControl w:val="0"/>
              <w:numPr>
                <w:ilvl w:val="0"/>
                <w:numId w:val="37"/>
              </w:numPr>
              <w:autoSpaceDE w:val="0"/>
              <w:autoSpaceDN w:val="0"/>
              <w:adjustRightInd w:val="0"/>
              <w:spacing w:after="0" w:line="240" w:lineRule="auto"/>
              <w:ind w:left="0" w:firstLine="360"/>
              <w:rPr>
                <w:rFonts w:ascii="Times New Roman CYR" w:eastAsiaTheme="minorEastAsia" w:hAnsi="Times New Roman CYR" w:cs="Times New Roman CYR"/>
                <w:sz w:val="28"/>
                <w:szCs w:val="28"/>
              </w:rPr>
            </w:pPr>
            <w:r w:rsidRPr="00481836">
              <w:rPr>
                <w:rFonts w:ascii="Times New Roman CYR" w:eastAsiaTheme="minorEastAsia" w:hAnsi="Times New Roman CYR" w:cs="Times New Roman CYR"/>
                <w:sz w:val="28"/>
                <w:szCs w:val="28"/>
              </w:rPr>
              <w:t>способность в лучшей мере обеспечить надежность теплоснабжения в соответствующей системе теплоснабжения</w:t>
            </w:r>
          </w:p>
        </w:tc>
      </w:tr>
    </w:tbl>
    <w:p w14:paraId="306A7659" w14:textId="77777777" w:rsidR="00BE6200" w:rsidRDefault="00BE6200" w:rsidP="00B71E79">
      <w:pPr>
        <w:pStyle w:val="a5"/>
        <w:sectPr w:rsidR="00BE6200" w:rsidSect="00BE6200">
          <w:pgSz w:w="16838" w:h="11906" w:orient="landscape" w:code="9"/>
          <w:pgMar w:top="851" w:right="1134" w:bottom="1701" w:left="1134" w:header="709" w:footer="709" w:gutter="0"/>
          <w:cols w:space="708"/>
          <w:docGrid w:linePitch="360"/>
        </w:sectPr>
      </w:pPr>
    </w:p>
    <w:p w14:paraId="38C22912" w14:textId="77777777" w:rsidR="00C37641" w:rsidRPr="00C37641" w:rsidRDefault="00C37641" w:rsidP="00C37641">
      <w:pPr>
        <w:pStyle w:val="afffe"/>
      </w:pPr>
      <w:bookmarkStart w:id="874" w:name="_Toc101972809"/>
      <w:bookmarkStart w:id="875" w:name="_Toc101972989"/>
      <w:r w:rsidRPr="00C37641">
        <w:lastRenderedPageBreak/>
        <w:t>Границы зоны теплоснабжающей организации ООО «УРТИ» с утвержденным статусом ЕТО:</w:t>
      </w:r>
    </w:p>
    <w:p w14:paraId="2D49776D" w14:textId="78045AB8" w:rsidR="00C37641" w:rsidRPr="00C37641" w:rsidRDefault="00C37641" w:rsidP="00A307F6">
      <w:pPr>
        <w:pStyle w:val="affff0"/>
        <w:rPr>
          <w:lang w:eastAsia="ru-RU"/>
        </w:rPr>
      </w:pPr>
      <w:bookmarkStart w:id="876" w:name="_Toc105553527"/>
      <w:r w:rsidRPr="00C37641">
        <w:rPr>
          <w:lang w:eastAsia="ru-RU"/>
        </w:rPr>
        <w:t>Зона действия котельной по улице Фабричная в поселке Рощино по улицам Фабричная, Ленина, Молодежная.</w:t>
      </w:r>
      <w:bookmarkEnd w:id="876"/>
    </w:p>
    <w:p w14:paraId="0BAE73C8" w14:textId="21F7EFAA" w:rsidR="00C37641" w:rsidRPr="00C37641" w:rsidRDefault="00C37641" w:rsidP="00C37641">
      <w:pPr>
        <w:pStyle w:val="afffe"/>
      </w:pPr>
      <w:r w:rsidRPr="00C37641">
        <w:t>Границы зоны теплоснабжающей организации ООО «Центр» с утвержденным статусом ЕТО:</w:t>
      </w:r>
    </w:p>
    <w:p w14:paraId="2676DE51" w14:textId="5FADE57B" w:rsidR="00481836" w:rsidRDefault="00481836" w:rsidP="00A307F6">
      <w:pPr>
        <w:pStyle w:val="affff0"/>
        <w:rPr>
          <w:lang w:eastAsia="ru-RU"/>
        </w:rPr>
      </w:pPr>
      <w:bookmarkStart w:id="877" w:name="_Toc105553528"/>
      <w:r w:rsidRPr="00C37641">
        <w:rPr>
          <w:lang w:eastAsia="ru-RU"/>
        </w:rPr>
        <w:t>Зона действия котельной по улице Строительная, 17 в деревне Казанцево (мкр. Славино) по улицам Строительная и Взлетная</w:t>
      </w:r>
      <w:r w:rsidRPr="00481836">
        <w:rPr>
          <w:lang w:eastAsia="ru-RU"/>
        </w:rPr>
        <w:t>.</w:t>
      </w:r>
      <w:bookmarkEnd w:id="877"/>
    </w:p>
    <w:p w14:paraId="2024D943" w14:textId="712EAB84" w:rsidR="00A307F6" w:rsidRPr="00981295" w:rsidRDefault="00A307F6" w:rsidP="00A307F6">
      <w:pPr>
        <w:pStyle w:val="affff0"/>
      </w:pPr>
      <w:bookmarkStart w:id="878" w:name="_Toc105553529"/>
      <w:r w:rsidRPr="00981295">
        <w:t>Глава 16. Реестр мероприятий схемы теплоснабжения</w:t>
      </w:r>
      <w:bookmarkEnd w:id="874"/>
      <w:bookmarkEnd w:id="878"/>
    </w:p>
    <w:p w14:paraId="40AF9AFC" w14:textId="77777777" w:rsidR="00A307F6" w:rsidRPr="00981295" w:rsidRDefault="00A307F6" w:rsidP="00A307F6">
      <w:pPr>
        <w:pStyle w:val="affff0"/>
      </w:pPr>
      <w:bookmarkStart w:id="879" w:name="_Toc101972810"/>
      <w:bookmarkStart w:id="880" w:name="_Toc105553530"/>
      <w:r w:rsidRPr="00981295">
        <w:t>16.1. Перечень мероприятий по строительству, реконструкции, техническому перевооружению и (или) модернизации источников тепловой энергии</w:t>
      </w:r>
      <w:bookmarkEnd w:id="879"/>
      <w:bookmarkEnd w:id="880"/>
    </w:p>
    <w:p w14:paraId="7B2650DF" w14:textId="3D03ABFE" w:rsidR="00B37714" w:rsidRDefault="00BE6200" w:rsidP="00A307F6">
      <w:pPr>
        <w:pStyle w:val="afffe"/>
      </w:pPr>
      <w:r w:rsidRPr="00B37714">
        <w:t>Перечень мероприятий по строительству, реконструкции, техническому перевооружению и (или) модернизации</w:t>
      </w:r>
      <w:r>
        <w:t xml:space="preserve"> </w:t>
      </w:r>
      <w:r w:rsidR="00B37714" w:rsidRPr="00B37714">
        <w:t xml:space="preserve">источников тепловой энергии </w:t>
      </w:r>
      <w:r w:rsidR="00B37714">
        <w:t>представлены в таблице 16.1.1.</w:t>
      </w:r>
      <w:bookmarkEnd w:id="875"/>
    </w:p>
    <w:p w14:paraId="091B3D2E" w14:textId="32A41481" w:rsidR="00B37714" w:rsidRDefault="00B37714" w:rsidP="00A307F6">
      <w:pPr>
        <w:pStyle w:val="afffc"/>
      </w:pPr>
      <w:bookmarkStart w:id="881" w:name="_Toc101972990"/>
      <w:bookmarkStart w:id="882" w:name="_Toc105553613"/>
      <w:r>
        <w:t xml:space="preserve">Таблица 16.1.1. </w:t>
      </w:r>
      <w:r w:rsidRPr="00B37714">
        <w:t>Перечень мероприятий по строительству, реконструкции, техническому перевооружению и (или) модернизации источников тепловой энергии</w:t>
      </w:r>
      <w:bookmarkEnd w:id="881"/>
      <w:bookmarkEnd w:id="882"/>
    </w:p>
    <w:tbl>
      <w:tblPr>
        <w:tblW w:w="9572" w:type="dxa"/>
        <w:tblLook w:val="04A0" w:firstRow="1" w:lastRow="0" w:firstColumn="1" w:lastColumn="0" w:noHBand="0" w:noVBand="1"/>
      </w:tblPr>
      <w:tblGrid>
        <w:gridCol w:w="704"/>
        <w:gridCol w:w="7088"/>
        <w:gridCol w:w="1780"/>
      </w:tblGrid>
      <w:tr w:rsidR="007C0A55" w:rsidRPr="00DB6FEB" w14:paraId="1D6947AC" w14:textId="77777777" w:rsidTr="00481836">
        <w:trPr>
          <w:trHeight w:val="20"/>
        </w:trPr>
        <w:tc>
          <w:tcPr>
            <w:tcW w:w="704" w:type="dxa"/>
            <w:tcBorders>
              <w:top w:val="single" w:sz="4" w:space="0" w:color="auto"/>
              <w:left w:val="single" w:sz="4" w:space="0" w:color="auto"/>
              <w:bottom w:val="single" w:sz="4" w:space="0" w:color="auto"/>
              <w:right w:val="single" w:sz="4" w:space="0" w:color="auto"/>
            </w:tcBorders>
            <w:shd w:val="clear" w:color="auto" w:fill="auto"/>
            <w:noWrap/>
            <w:hideMark/>
          </w:tcPr>
          <w:p w14:paraId="10421A21" w14:textId="77777777" w:rsidR="007C0A55" w:rsidRPr="00DB6FEB" w:rsidRDefault="007C0A55" w:rsidP="007C0A55">
            <w:pPr>
              <w:rPr>
                <w:szCs w:val="28"/>
              </w:rPr>
            </w:pPr>
            <w:r w:rsidRPr="00DB6FEB">
              <w:rPr>
                <w:szCs w:val="28"/>
              </w:rPr>
              <w:t>№ пп</w:t>
            </w:r>
          </w:p>
        </w:tc>
        <w:tc>
          <w:tcPr>
            <w:tcW w:w="7088" w:type="dxa"/>
            <w:tcBorders>
              <w:top w:val="single" w:sz="4" w:space="0" w:color="auto"/>
              <w:left w:val="nil"/>
              <w:bottom w:val="single" w:sz="4" w:space="0" w:color="auto"/>
              <w:right w:val="single" w:sz="4" w:space="0" w:color="auto"/>
            </w:tcBorders>
            <w:shd w:val="clear" w:color="auto" w:fill="auto"/>
            <w:noWrap/>
            <w:hideMark/>
          </w:tcPr>
          <w:p w14:paraId="52F10B2D" w14:textId="77777777" w:rsidR="007C0A55" w:rsidRPr="00DB6FEB" w:rsidRDefault="007C0A55" w:rsidP="007C0A55">
            <w:pPr>
              <w:rPr>
                <w:szCs w:val="28"/>
              </w:rPr>
            </w:pPr>
            <w:r w:rsidRPr="00DB6FEB">
              <w:rPr>
                <w:szCs w:val="28"/>
              </w:rPr>
              <w:t>Наименование проекта</w:t>
            </w:r>
          </w:p>
        </w:tc>
        <w:tc>
          <w:tcPr>
            <w:tcW w:w="1780" w:type="dxa"/>
            <w:tcBorders>
              <w:top w:val="single" w:sz="4" w:space="0" w:color="auto"/>
              <w:left w:val="nil"/>
              <w:bottom w:val="single" w:sz="4" w:space="0" w:color="auto"/>
              <w:right w:val="single" w:sz="4" w:space="0" w:color="auto"/>
            </w:tcBorders>
            <w:shd w:val="clear" w:color="auto" w:fill="auto"/>
            <w:noWrap/>
            <w:hideMark/>
          </w:tcPr>
          <w:p w14:paraId="231FFE3E" w14:textId="77777777" w:rsidR="007C0A55" w:rsidRPr="00DB6FEB" w:rsidRDefault="007C0A55" w:rsidP="007C0A55">
            <w:pPr>
              <w:rPr>
                <w:szCs w:val="28"/>
              </w:rPr>
            </w:pPr>
            <w:r w:rsidRPr="00DB6FEB">
              <w:rPr>
                <w:szCs w:val="28"/>
              </w:rPr>
              <w:t>Год</w:t>
            </w:r>
          </w:p>
        </w:tc>
      </w:tr>
      <w:tr w:rsidR="00481836" w:rsidRPr="00DB6FEB" w14:paraId="55E26B12"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6AEF5F55" w14:textId="77777777" w:rsidR="00481836" w:rsidRPr="00DB6FEB" w:rsidRDefault="00481836" w:rsidP="00481836">
            <w:pPr>
              <w:rPr>
                <w:szCs w:val="28"/>
              </w:rPr>
            </w:pPr>
            <w:r w:rsidRPr="00DB6FEB">
              <w:rPr>
                <w:szCs w:val="28"/>
              </w:rPr>
              <w:t>1</w:t>
            </w:r>
          </w:p>
        </w:tc>
        <w:tc>
          <w:tcPr>
            <w:tcW w:w="7088" w:type="dxa"/>
            <w:tcBorders>
              <w:top w:val="nil"/>
              <w:left w:val="nil"/>
              <w:bottom w:val="single" w:sz="4" w:space="0" w:color="auto"/>
              <w:right w:val="single" w:sz="4" w:space="0" w:color="auto"/>
            </w:tcBorders>
            <w:shd w:val="clear" w:color="auto" w:fill="auto"/>
            <w:noWrap/>
            <w:hideMark/>
          </w:tcPr>
          <w:p w14:paraId="7C293583" w14:textId="77777777" w:rsidR="00481836" w:rsidRPr="00DB6FEB" w:rsidRDefault="00481836" w:rsidP="00481836">
            <w:pPr>
              <w:rPr>
                <w:szCs w:val="28"/>
              </w:rPr>
            </w:pPr>
            <w:r w:rsidRPr="00DB6FEB">
              <w:rPr>
                <w:szCs w:val="28"/>
              </w:rPr>
              <w:t>Проект. 1-1.1.1. Котельная п. Рощино, ул. Фабричная. Замена котла 2Мвт на 3Мвт</w:t>
            </w:r>
          </w:p>
        </w:tc>
        <w:tc>
          <w:tcPr>
            <w:tcW w:w="1780" w:type="dxa"/>
            <w:tcBorders>
              <w:top w:val="single" w:sz="4" w:space="0" w:color="auto"/>
              <w:left w:val="single" w:sz="4" w:space="0" w:color="auto"/>
              <w:bottom w:val="single" w:sz="4" w:space="0" w:color="auto"/>
              <w:right w:val="single" w:sz="4" w:space="0" w:color="auto"/>
            </w:tcBorders>
            <w:shd w:val="clear" w:color="auto" w:fill="auto"/>
            <w:noWrap/>
            <w:hideMark/>
          </w:tcPr>
          <w:p w14:paraId="426FCB98" w14:textId="7DCD7E24" w:rsidR="00481836" w:rsidRPr="00DB6FEB" w:rsidRDefault="00481836" w:rsidP="00481836">
            <w:pPr>
              <w:rPr>
                <w:szCs w:val="28"/>
              </w:rPr>
            </w:pPr>
            <w:r w:rsidRPr="00DB6FEB">
              <w:t>2022</w:t>
            </w:r>
          </w:p>
        </w:tc>
      </w:tr>
      <w:tr w:rsidR="00481836" w:rsidRPr="00DB6FEB" w14:paraId="4A645223"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6A327E1C" w14:textId="77777777" w:rsidR="00481836" w:rsidRPr="00DB6FEB" w:rsidRDefault="00481836" w:rsidP="00481836">
            <w:pPr>
              <w:rPr>
                <w:szCs w:val="28"/>
              </w:rPr>
            </w:pPr>
            <w:r w:rsidRPr="00DB6FEB">
              <w:rPr>
                <w:szCs w:val="28"/>
              </w:rPr>
              <w:t>2</w:t>
            </w:r>
          </w:p>
        </w:tc>
        <w:tc>
          <w:tcPr>
            <w:tcW w:w="7088" w:type="dxa"/>
            <w:tcBorders>
              <w:top w:val="nil"/>
              <w:left w:val="nil"/>
              <w:bottom w:val="single" w:sz="4" w:space="0" w:color="auto"/>
              <w:right w:val="single" w:sz="4" w:space="0" w:color="auto"/>
            </w:tcBorders>
            <w:shd w:val="clear" w:color="auto" w:fill="auto"/>
            <w:noWrap/>
            <w:hideMark/>
          </w:tcPr>
          <w:p w14:paraId="2E1CD994" w14:textId="77777777" w:rsidR="00481836" w:rsidRPr="00DB6FEB" w:rsidRDefault="00481836" w:rsidP="00481836">
            <w:pPr>
              <w:rPr>
                <w:szCs w:val="28"/>
              </w:rPr>
            </w:pPr>
            <w:r w:rsidRPr="00DB6FEB">
              <w:rPr>
                <w:szCs w:val="28"/>
              </w:rPr>
              <w:t>Проект. 1-1.1.2. Котельная п. Рощино, ул. Фабричная. Замена газовой горелки мощностью 2МВт на 3МВт</w:t>
            </w:r>
          </w:p>
        </w:tc>
        <w:tc>
          <w:tcPr>
            <w:tcW w:w="1780" w:type="dxa"/>
            <w:tcBorders>
              <w:top w:val="nil"/>
              <w:left w:val="single" w:sz="4" w:space="0" w:color="auto"/>
              <w:bottom w:val="single" w:sz="4" w:space="0" w:color="auto"/>
              <w:right w:val="single" w:sz="4" w:space="0" w:color="auto"/>
            </w:tcBorders>
            <w:shd w:val="clear" w:color="auto" w:fill="auto"/>
            <w:noWrap/>
            <w:hideMark/>
          </w:tcPr>
          <w:p w14:paraId="12866F30" w14:textId="2C10A4A9" w:rsidR="00481836" w:rsidRPr="00DB6FEB" w:rsidRDefault="00481836" w:rsidP="00481836">
            <w:pPr>
              <w:rPr>
                <w:szCs w:val="28"/>
              </w:rPr>
            </w:pPr>
            <w:r w:rsidRPr="00DB6FEB">
              <w:t>2022</w:t>
            </w:r>
          </w:p>
        </w:tc>
      </w:tr>
      <w:tr w:rsidR="00481836" w:rsidRPr="00DB6FEB" w14:paraId="3C0F09E4"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05AFF06B" w14:textId="77777777" w:rsidR="00481836" w:rsidRPr="002C0397" w:rsidRDefault="00481836" w:rsidP="00481836">
            <w:pPr>
              <w:rPr>
                <w:szCs w:val="28"/>
              </w:rPr>
            </w:pPr>
            <w:r w:rsidRPr="002C0397">
              <w:rPr>
                <w:szCs w:val="28"/>
              </w:rPr>
              <w:t>3</w:t>
            </w:r>
          </w:p>
        </w:tc>
        <w:tc>
          <w:tcPr>
            <w:tcW w:w="7088" w:type="dxa"/>
            <w:tcBorders>
              <w:top w:val="nil"/>
              <w:left w:val="nil"/>
              <w:bottom w:val="single" w:sz="4" w:space="0" w:color="auto"/>
              <w:right w:val="single" w:sz="4" w:space="0" w:color="auto"/>
            </w:tcBorders>
            <w:shd w:val="clear" w:color="auto" w:fill="auto"/>
            <w:noWrap/>
            <w:hideMark/>
          </w:tcPr>
          <w:p w14:paraId="49A6FB55" w14:textId="77777777" w:rsidR="00481836" w:rsidRPr="002C0397" w:rsidRDefault="00481836" w:rsidP="00481836">
            <w:pPr>
              <w:rPr>
                <w:szCs w:val="28"/>
              </w:rPr>
            </w:pPr>
            <w:r w:rsidRPr="002C0397">
              <w:rPr>
                <w:szCs w:val="28"/>
              </w:rPr>
              <w:t>Проект. 1-1.1.3. Котельная п. Рощино, ул. Фабричная. Замена котла мощностью 5МВт, на котел мощностью 6МВт</w:t>
            </w:r>
          </w:p>
        </w:tc>
        <w:tc>
          <w:tcPr>
            <w:tcW w:w="1780" w:type="dxa"/>
            <w:tcBorders>
              <w:top w:val="nil"/>
              <w:left w:val="single" w:sz="4" w:space="0" w:color="auto"/>
              <w:bottom w:val="single" w:sz="4" w:space="0" w:color="auto"/>
              <w:right w:val="single" w:sz="4" w:space="0" w:color="auto"/>
            </w:tcBorders>
            <w:shd w:val="clear" w:color="auto" w:fill="auto"/>
            <w:noWrap/>
            <w:hideMark/>
          </w:tcPr>
          <w:p w14:paraId="20CB8DE3" w14:textId="5F03A0C5" w:rsidR="00481836" w:rsidRPr="002C0397" w:rsidRDefault="00481836" w:rsidP="00481836">
            <w:pPr>
              <w:rPr>
                <w:szCs w:val="28"/>
              </w:rPr>
            </w:pPr>
            <w:r w:rsidRPr="002C0397">
              <w:t>2023</w:t>
            </w:r>
          </w:p>
        </w:tc>
      </w:tr>
      <w:tr w:rsidR="00481836" w:rsidRPr="00DB6FEB" w14:paraId="11F7E7D6"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27FB5429" w14:textId="77777777" w:rsidR="00481836" w:rsidRPr="002C0397" w:rsidRDefault="00481836" w:rsidP="00481836">
            <w:pPr>
              <w:rPr>
                <w:szCs w:val="28"/>
              </w:rPr>
            </w:pPr>
            <w:r w:rsidRPr="002C0397">
              <w:rPr>
                <w:szCs w:val="28"/>
              </w:rPr>
              <w:t>4</w:t>
            </w:r>
          </w:p>
        </w:tc>
        <w:tc>
          <w:tcPr>
            <w:tcW w:w="7088" w:type="dxa"/>
            <w:tcBorders>
              <w:top w:val="nil"/>
              <w:left w:val="nil"/>
              <w:bottom w:val="single" w:sz="4" w:space="0" w:color="auto"/>
              <w:right w:val="single" w:sz="4" w:space="0" w:color="auto"/>
            </w:tcBorders>
            <w:shd w:val="clear" w:color="auto" w:fill="auto"/>
            <w:noWrap/>
            <w:hideMark/>
          </w:tcPr>
          <w:p w14:paraId="6FD864AF" w14:textId="77777777" w:rsidR="00481836" w:rsidRPr="002C0397" w:rsidRDefault="00481836" w:rsidP="00481836">
            <w:pPr>
              <w:rPr>
                <w:szCs w:val="28"/>
              </w:rPr>
            </w:pPr>
            <w:r w:rsidRPr="002C0397">
              <w:rPr>
                <w:szCs w:val="28"/>
              </w:rPr>
              <w:t>Проект. 1-1.1.4. Котельная п. Рощино, ул. Фабричная. Замена газовой горелки мощностью 5МВт на 6МВт</w:t>
            </w:r>
          </w:p>
        </w:tc>
        <w:tc>
          <w:tcPr>
            <w:tcW w:w="1780" w:type="dxa"/>
            <w:tcBorders>
              <w:top w:val="nil"/>
              <w:left w:val="single" w:sz="4" w:space="0" w:color="auto"/>
              <w:bottom w:val="single" w:sz="4" w:space="0" w:color="auto"/>
              <w:right w:val="single" w:sz="4" w:space="0" w:color="auto"/>
            </w:tcBorders>
            <w:shd w:val="clear" w:color="auto" w:fill="auto"/>
            <w:noWrap/>
            <w:hideMark/>
          </w:tcPr>
          <w:p w14:paraId="79502066" w14:textId="6F7BB1EF" w:rsidR="00481836" w:rsidRPr="002C0397" w:rsidRDefault="00481836" w:rsidP="00481836">
            <w:pPr>
              <w:rPr>
                <w:szCs w:val="28"/>
              </w:rPr>
            </w:pPr>
            <w:r w:rsidRPr="002C0397">
              <w:t>2023</w:t>
            </w:r>
          </w:p>
        </w:tc>
      </w:tr>
      <w:tr w:rsidR="00481836" w:rsidRPr="00DB6FEB" w14:paraId="58FD3BD0"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6E85BD1A" w14:textId="77777777" w:rsidR="00481836" w:rsidRPr="002C0397" w:rsidRDefault="00481836" w:rsidP="00481836">
            <w:pPr>
              <w:rPr>
                <w:szCs w:val="28"/>
              </w:rPr>
            </w:pPr>
            <w:r w:rsidRPr="002C0397">
              <w:rPr>
                <w:szCs w:val="28"/>
              </w:rPr>
              <w:t>5</w:t>
            </w:r>
          </w:p>
        </w:tc>
        <w:tc>
          <w:tcPr>
            <w:tcW w:w="7088" w:type="dxa"/>
            <w:tcBorders>
              <w:top w:val="nil"/>
              <w:left w:val="nil"/>
              <w:bottom w:val="single" w:sz="4" w:space="0" w:color="auto"/>
              <w:right w:val="single" w:sz="4" w:space="0" w:color="auto"/>
            </w:tcBorders>
            <w:shd w:val="clear" w:color="auto" w:fill="auto"/>
            <w:noWrap/>
            <w:hideMark/>
          </w:tcPr>
          <w:p w14:paraId="1BB48FC6" w14:textId="77777777" w:rsidR="00481836" w:rsidRPr="002C0397" w:rsidRDefault="00481836" w:rsidP="00481836">
            <w:pPr>
              <w:rPr>
                <w:szCs w:val="28"/>
              </w:rPr>
            </w:pPr>
            <w:r w:rsidRPr="002C0397">
              <w:rPr>
                <w:szCs w:val="28"/>
              </w:rPr>
              <w:t>Проект. 1-1.1.5. Котельная п. Рощино, ул. Фабричная. Замена котла мощностью 8МВт, на котел мощностью 15МВт</w:t>
            </w:r>
          </w:p>
        </w:tc>
        <w:tc>
          <w:tcPr>
            <w:tcW w:w="1780" w:type="dxa"/>
            <w:tcBorders>
              <w:top w:val="nil"/>
              <w:left w:val="single" w:sz="4" w:space="0" w:color="auto"/>
              <w:bottom w:val="single" w:sz="4" w:space="0" w:color="auto"/>
              <w:right w:val="single" w:sz="4" w:space="0" w:color="auto"/>
            </w:tcBorders>
            <w:shd w:val="clear" w:color="auto" w:fill="auto"/>
            <w:noWrap/>
            <w:hideMark/>
          </w:tcPr>
          <w:p w14:paraId="05E90F51" w14:textId="23DCE164" w:rsidR="00481836" w:rsidRPr="002C0397" w:rsidRDefault="00481836" w:rsidP="00481836">
            <w:pPr>
              <w:rPr>
                <w:szCs w:val="28"/>
              </w:rPr>
            </w:pPr>
            <w:r w:rsidRPr="002C0397">
              <w:t>2025</w:t>
            </w:r>
          </w:p>
        </w:tc>
      </w:tr>
      <w:tr w:rsidR="00481836" w:rsidRPr="007C0A55" w14:paraId="7907E172"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05EC8CE8" w14:textId="77777777" w:rsidR="00481836" w:rsidRPr="002C0397" w:rsidRDefault="00481836" w:rsidP="00481836">
            <w:pPr>
              <w:rPr>
                <w:szCs w:val="28"/>
              </w:rPr>
            </w:pPr>
            <w:r w:rsidRPr="002C0397">
              <w:rPr>
                <w:szCs w:val="28"/>
              </w:rPr>
              <w:t>6</w:t>
            </w:r>
          </w:p>
        </w:tc>
        <w:tc>
          <w:tcPr>
            <w:tcW w:w="7088" w:type="dxa"/>
            <w:tcBorders>
              <w:top w:val="nil"/>
              <w:left w:val="nil"/>
              <w:bottom w:val="single" w:sz="4" w:space="0" w:color="auto"/>
              <w:right w:val="single" w:sz="4" w:space="0" w:color="auto"/>
            </w:tcBorders>
            <w:shd w:val="clear" w:color="auto" w:fill="auto"/>
            <w:noWrap/>
            <w:hideMark/>
          </w:tcPr>
          <w:p w14:paraId="5EE65ACC" w14:textId="40836BF6" w:rsidR="00481836" w:rsidRPr="002C0397" w:rsidRDefault="00481836" w:rsidP="00481836">
            <w:pPr>
              <w:rPr>
                <w:szCs w:val="28"/>
              </w:rPr>
            </w:pPr>
            <w:r w:rsidRPr="002C0397">
              <w:rPr>
                <w:szCs w:val="28"/>
              </w:rPr>
              <w:t>Проект. 1-1.1.6. Замена газовой горелки мощностью 8МВт на 15МВт</w:t>
            </w:r>
          </w:p>
        </w:tc>
        <w:tc>
          <w:tcPr>
            <w:tcW w:w="1780" w:type="dxa"/>
            <w:tcBorders>
              <w:top w:val="nil"/>
              <w:left w:val="single" w:sz="4" w:space="0" w:color="auto"/>
              <w:bottom w:val="single" w:sz="4" w:space="0" w:color="auto"/>
              <w:right w:val="single" w:sz="4" w:space="0" w:color="auto"/>
            </w:tcBorders>
            <w:shd w:val="clear" w:color="auto" w:fill="auto"/>
            <w:noWrap/>
            <w:hideMark/>
          </w:tcPr>
          <w:p w14:paraId="2A1B6BEB" w14:textId="2ED1320E" w:rsidR="00481836" w:rsidRPr="002C0397" w:rsidRDefault="00481836" w:rsidP="00481836">
            <w:pPr>
              <w:rPr>
                <w:szCs w:val="28"/>
              </w:rPr>
            </w:pPr>
            <w:r w:rsidRPr="002C0397">
              <w:t>2025</w:t>
            </w:r>
          </w:p>
        </w:tc>
      </w:tr>
    </w:tbl>
    <w:p w14:paraId="4727B68A" w14:textId="427CDA1C" w:rsidR="00E1044C" w:rsidRPr="00BD3831" w:rsidRDefault="00E1044C" w:rsidP="00A307F6">
      <w:pPr>
        <w:pStyle w:val="affff0"/>
      </w:pPr>
      <w:bookmarkStart w:id="883" w:name="_Toc101972811"/>
      <w:bookmarkStart w:id="884" w:name="_Toc105553531"/>
      <w:r w:rsidRPr="00981295">
        <w:t>16.2. Перечень мероприятий по строительству, реконструкции, техническому перевооружению и (или) модернизации</w:t>
      </w:r>
      <w:r w:rsidRPr="00BD3831">
        <w:t xml:space="preserve"> тепловых сетей и сооружений на них</w:t>
      </w:r>
      <w:bookmarkEnd w:id="883"/>
      <w:bookmarkEnd w:id="884"/>
    </w:p>
    <w:p w14:paraId="5992A406" w14:textId="77777777" w:rsidR="00285F2D" w:rsidRPr="002A3230" w:rsidRDefault="00285F2D" w:rsidP="00A307F6">
      <w:pPr>
        <w:pStyle w:val="afffe"/>
      </w:pPr>
      <w:r w:rsidRPr="002A3230">
        <w:t>Перечень мероприятий по строительству, реконструкции, техническому перевооружению и (или) модернизации тепловых сетей и сооружений на них представлен в таблице 16.2.1.</w:t>
      </w:r>
    </w:p>
    <w:p w14:paraId="69AB567D" w14:textId="28283525" w:rsidR="00285F2D" w:rsidRPr="002A3230" w:rsidRDefault="00285F2D" w:rsidP="00A307F6">
      <w:pPr>
        <w:pStyle w:val="afffc"/>
      </w:pPr>
      <w:bookmarkStart w:id="885" w:name="_Toc101972991"/>
      <w:bookmarkStart w:id="886" w:name="_Toc105553614"/>
      <w:r w:rsidRPr="002A3230">
        <w:t>Таблица 16.2.1. Перечень мероприятий по строительству, реконструкции, техническому перевооружению и (или) модернизации тепловых сетей и сооружений на них</w:t>
      </w:r>
      <w:bookmarkEnd w:id="885"/>
      <w:bookmarkEnd w:id="886"/>
    </w:p>
    <w:tbl>
      <w:tblPr>
        <w:tblW w:w="9572" w:type="dxa"/>
        <w:tblLook w:val="04A0" w:firstRow="1" w:lastRow="0" w:firstColumn="1" w:lastColumn="0" w:noHBand="0" w:noVBand="1"/>
      </w:tblPr>
      <w:tblGrid>
        <w:gridCol w:w="704"/>
        <w:gridCol w:w="7088"/>
        <w:gridCol w:w="1780"/>
      </w:tblGrid>
      <w:tr w:rsidR="00481836" w:rsidRPr="0090158E" w14:paraId="0EE90A15" w14:textId="77777777" w:rsidTr="00481836">
        <w:trPr>
          <w:trHeight w:val="20"/>
          <w:tblHeader/>
        </w:trPr>
        <w:tc>
          <w:tcPr>
            <w:tcW w:w="704" w:type="dxa"/>
            <w:tcBorders>
              <w:top w:val="single" w:sz="4" w:space="0" w:color="auto"/>
              <w:left w:val="single" w:sz="4" w:space="0" w:color="auto"/>
              <w:bottom w:val="single" w:sz="4" w:space="0" w:color="auto"/>
              <w:right w:val="single" w:sz="4" w:space="0" w:color="auto"/>
            </w:tcBorders>
            <w:shd w:val="clear" w:color="auto" w:fill="auto"/>
            <w:noWrap/>
            <w:hideMark/>
          </w:tcPr>
          <w:p w14:paraId="1149DA49" w14:textId="77777777" w:rsidR="00481836" w:rsidRPr="0090158E" w:rsidRDefault="00481836" w:rsidP="00481836">
            <w:pPr>
              <w:rPr>
                <w:szCs w:val="28"/>
              </w:rPr>
            </w:pPr>
            <w:r w:rsidRPr="0090158E">
              <w:rPr>
                <w:szCs w:val="28"/>
              </w:rPr>
              <w:lastRenderedPageBreak/>
              <w:t>№ пп</w:t>
            </w:r>
          </w:p>
        </w:tc>
        <w:tc>
          <w:tcPr>
            <w:tcW w:w="7088" w:type="dxa"/>
            <w:tcBorders>
              <w:top w:val="single" w:sz="4" w:space="0" w:color="auto"/>
              <w:left w:val="nil"/>
              <w:bottom w:val="single" w:sz="4" w:space="0" w:color="auto"/>
              <w:right w:val="single" w:sz="4" w:space="0" w:color="auto"/>
            </w:tcBorders>
            <w:shd w:val="clear" w:color="auto" w:fill="auto"/>
            <w:noWrap/>
            <w:hideMark/>
          </w:tcPr>
          <w:p w14:paraId="5947D339" w14:textId="77777777" w:rsidR="00481836" w:rsidRPr="0090158E" w:rsidRDefault="00481836" w:rsidP="00481836">
            <w:pPr>
              <w:rPr>
                <w:szCs w:val="28"/>
              </w:rPr>
            </w:pPr>
            <w:r w:rsidRPr="0090158E">
              <w:rPr>
                <w:szCs w:val="28"/>
              </w:rPr>
              <w:t>Наименование проекта</w:t>
            </w:r>
          </w:p>
        </w:tc>
        <w:tc>
          <w:tcPr>
            <w:tcW w:w="1780" w:type="dxa"/>
            <w:tcBorders>
              <w:top w:val="single" w:sz="4" w:space="0" w:color="auto"/>
              <w:left w:val="nil"/>
              <w:bottom w:val="single" w:sz="4" w:space="0" w:color="auto"/>
              <w:right w:val="single" w:sz="4" w:space="0" w:color="auto"/>
            </w:tcBorders>
            <w:shd w:val="clear" w:color="auto" w:fill="auto"/>
            <w:noWrap/>
            <w:hideMark/>
          </w:tcPr>
          <w:p w14:paraId="2C4C8723" w14:textId="77777777" w:rsidR="00481836" w:rsidRPr="0090158E" w:rsidRDefault="00481836" w:rsidP="00481836">
            <w:pPr>
              <w:rPr>
                <w:szCs w:val="28"/>
              </w:rPr>
            </w:pPr>
            <w:r w:rsidRPr="0090158E">
              <w:rPr>
                <w:szCs w:val="28"/>
              </w:rPr>
              <w:t>Год</w:t>
            </w:r>
          </w:p>
        </w:tc>
      </w:tr>
      <w:tr w:rsidR="00481836" w:rsidRPr="0090158E" w14:paraId="6C24F75E"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7F8C71FF" w14:textId="77777777" w:rsidR="00481836" w:rsidRPr="0090158E" w:rsidRDefault="00481836" w:rsidP="00481836">
            <w:pPr>
              <w:rPr>
                <w:szCs w:val="28"/>
              </w:rPr>
            </w:pPr>
            <w:r w:rsidRPr="0090158E">
              <w:rPr>
                <w:szCs w:val="28"/>
              </w:rPr>
              <w:t>1</w:t>
            </w:r>
          </w:p>
        </w:tc>
        <w:tc>
          <w:tcPr>
            <w:tcW w:w="7088" w:type="dxa"/>
            <w:tcBorders>
              <w:top w:val="nil"/>
              <w:left w:val="nil"/>
              <w:bottom w:val="single" w:sz="4" w:space="0" w:color="auto"/>
              <w:right w:val="single" w:sz="4" w:space="0" w:color="auto"/>
            </w:tcBorders>
            <w:shd w:val="clear" w:color="auto" w:fill="auto"/>
            <w:noWrap/>
            <w:hideMark/>
          </w:tcPr>
          <w:p w14:paraId="49FE383A" w14:textId="77777777" w:rsidR="00481836" w:rsidRPr="0090158E" w:rsidRDefault="00481836" w:rsidP="00481836">
            <w:pPr>
              <w:rPr>
                <w:szCs w:val="28"/>
              </w:rPr>
            </w:pPr>
            <w:r w:rsidRPr="0090158E">
              <w:rPr>
                <w:szCs w:val="28"/>
              </w:rPr>
              <w:t>Проект. 1-2.1.1. Технологическая зона №1. Реконструкция теплотрассы от котельной до ТК1, для увеличения диаметра до Ду500, протяженностью 105м в двухтрубном исполнении</w:t>
            </w:r>
          </w:p>
        </w:tc>
        <w:tc>
          <w:tcPr>
            <w:tcW w:w="1780" w:type="dxa"/>
            <w:tcBorders>
              <w:top w:val="nil"/>
              <w:left w:val="nil"/>
              <w:bottom w:val="single" w:sz="4" w:space="0" w:color="auto"/>
              <w:right w:val="single" w:sz="4" w:space="0" w:color="auto"/>
            </w:tcBorders>
            <w:shd w:val="clear" w:color="auto" w:fill="auto"/>
            <w:noWrap/>
            <w:hideMark/>
          </w:tcPr>
          <w:p w14:paraId="32546EA1" w14:textId="22A0A34E" w:rsidR="00481836" w:rsidRPr="0090158E" w:rsidRDefault="00481836" w:rsidP="00481836">
            <w:pPr>
              <w:rPr>
                <w:szCs w:val="28"/>
              </w:rPr>
            </w:pPr>
            <w:r w:rsidRPr="0090158E">
              <w:rPr>
                <w:szCs w:val="28"/>
              </w:rPr>
              <w:t>202</w:t>
            </w:r>
            <w:r w:rsidR="0090158E" w:rsidRPr="0090158E">
              <w:rPr>
                <w:szCs w:val="28"/>
              </w:rPr>
              <w:t>3</w:t>
            </w:r>
          </w:p>
        </w:tc>
      </w:tr>
      <w:tr w:rsidR="00481836" w:rsidRPr="0090158E" w14:paraId="5EB673B7"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6132CC07" w14:textId="77777777" w:rsidR="00481836" w:rsidRPr="0090158E" w:rsidRDefault="00481836" w:rsidP="00481836">
            <w:pPr>
              <w:rPr>
                <w:szCs w:val="28"/>
              </w:rPr>
            </w:pPr>
            <w:r w:rsidRPr="0090158E">
              <w:rPr>
                <w:szCs w:val="28"/>
              </w:rPr>
              <w:t>2</w:t>
            </w:r>
          </w:p>
        </w:tc>
        <w:tc>
          <w:tcPr>
            <w:tcW w:w="7088" w:type="dxa"/>
            <w:tcBorders>
              <w:top w:val="nil"/>
              <w:left w:val="nil"/>
              <w:bottom w:val="single" w:sz="4" w:space="0" w:color="auto"/>
              <w:right w:val="single" w:sz="4" w:space="0" w:color="auto"/>
            </w:tcBorders>
            <w:shd w:val="clear" w:color="auto" w:fill="auto"/>
            <w:noWrap/>
            <w:hideMark/>
          </w:tcPr>
          <w:p w14:paraId="74CA248C" w14:textId="77777777" w:rsidR="00481836" w:rsidRPr="0090158E" w:rsidRDefault="00481836" w:rsidP="00481836">
            <w:pPr>
              <w:rPr>
                <w:szCs w:val="28"/>
              </w:rPr>
            </w:pPr>
            <w:r w:rsidRPr="0090158E">
              <w:rPr>
                <w:szCs w:val="28"/>
              </w:rPr>
              <w:t xml:space="preserve">Проект. 1-2.1.2. Технологическая зона №1. Реконструкция теплотрассы от ТК-1 до ТК-4, для увеличения диаметра до Ду400 (ул. Фабричная), протяженностью 290м в двухтрубном исполнении </w:t>
            </w:r>
          </w:p>
        </w:tc>
        <w:tc>
          <w:tcPr>
            <w:tcW w:w="1780" w:type="dxa"/>
            <w:tcBorders>
              <w:top w:val="nil"/>
              <w:left w:val="nil"/>
              <w:bottom w:val="single" w:sz="4" w:space="0" w:color="auto"/>
              <w:right w:val="single" w:sz="4" w:space="0" w:color="auto"/>
            </w:tcBorders>
            <w:shd w:val="clear" w:color="auto" w:fill="auto"/>
            <w:noWrap/>
            <w:hideMark/>
          </w:tcPr>
          <w:p w14:paraId="4ABD641C" w14:textId="77777777" w:rsidR="00481836" w:rsidRPr="0090158E" w:rsidRDefault="00481836" w:rsidP="00481836">
            <w:pPr>
              <w:rPr>
                <w:szCs w:val="28"/>
              </w:rPr>
            </w:pPr>
            <w:r w:rsidRPr="0090158E">
              <w:rPr>
                <w:szCs w:val="28"/>
              </w:rPr>
              <w:t>2024</w:t>
            </w:r>
          </w:p>
        </w:tc>
      </w:tr>
      <w:tr w:rsidR="00481836" w:rsidRPr="0090158E" w14:paraId="60CDC82D"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188222C0" w14:textId="77777777" w:rsidR="00481836" w:rsidRPr="0090158E" w:rsidRDefault="00481836" w:rsidP="00481836">
            <w:pPr>
              <w:rPr>
                <w:szCs w:val="28"/>
              </w:rPr>
            </w:pPr>
            <w:r w:rsidRPr="0090158E">
              <w:rPr>
                <w:szCs w:val="28"/>
              </w:rPr>
              <w:t>3</w:t>
            </w:r>
          </w:p>
        </w:tc>
        <w:tc>
          <w:tcPr>
            <w:tcW w:w="7088" w:type="dxa"/>
            <w:tcBorders>
              <w:top w:val="nil"/>
              <w:left w:val="nil"/>
              <w:bottom w:val="single" w:sz="4" w:space="0" w:color="auto"/>
              <w:right w:val="single" w:sz="4" w:space="0" w:color="auto"/>
            </w:tcBorders>
            <w:shd w:val="clear" w:color="auto" w:fill="auto"/>
            <w:noWrap/>
            <w:hideMark/>
          </w:tcPr>
          <w:p w14:paraId="537BEF79" w14:textId="77777777" w:rsidR="00481836" w:rsidRPr="0090158E" w:rsidRDefault="00481836" w:rsidP="00481836">
            <w:pPr>
              <w:rPr>
                <w:szCs w:val="28"/>
              </w:rPr>
            </w:pPr>
            <w:r w:rsidRPr="0090158E">
              <w:rPr>
                <w:szCs w:val="28"/>
              </w:rPr>
              <w:t>Проект. 1-2.1.3. Технологическая зона №1. Реконструкция теплотрассы от ТК-9 до Т10-б, для увеличения диаметра до Ду150 (ул. Молодёжная) протяженностью 282м в двухтрубном исполнении</w:t>
            </w:r>
          </w:p>
        </w:tc>
        <w:tc>
          <w:tcPr>
            <w:tcW w:w="1780" w:type="dxa"/>
            <w:tcBorders>
              <w:top w:val="nil"/>
              <w:left w:val="nil"/>
              <w:bottom w:val="single" w:sz="4" w:space="0" w:color="auto"/>
              <w:right w:val="single" w:sz="4" w:space="0" w:color="auto"/>
            </w:tcBorders>
            <w:shd w:val="clear" w:color="auto" w:fill="auto"/>
            <w:noWrap/>
            <w:hideMark/>
          </w:tcPr>
          <w:p w14:paraId="6CF72831" w14:textId="77777777" w:rsidR="00481836" w:rsidRPr="0090158E" w:rsidRDefault="00481836" w:rsidP="00481836">
            <w:pPr>
              <w:rPr>
                <w:szCs w:val="28"/>
              </w:rPr>
            </w:pPr>
            <w:r w:rsidRPr="0090158E">
              <w:rPr>
                <w:szCs w:val="28"/>
              </w:rPr>
              <w:t>2025</w:t>
            </w:r>
          </w:p>
        </w:tc>
      </w:tr>
      <w:tr w:rsidR="00481836" w:rsidRPr="0090158E" w14:paraId="45BCDB6B" w14:textId="77777777" w:rsidTr="00481836">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5185413C" w14:textId="77777777" w:rsidR="00481836" w:rsidRPr="0090158E" w:rsidRDefault="00481836" w:rsidP="00481836">
            <w:pPr>
              <w:rPr>
                <w:szCs w:val="28"/>
              </w:rPr>
            </w:pPr>
            <w:r w:rsidRPr="0090158E">
              <w:rPr>
                <w:szCs w:val="28"/>
              </w:rPr>
              <w:t>4</w:t>
            </w:r>
          </w:p>
        </w:tc>
        <w:tc>
          <w:tcPr>
            <w:tcW w:w="7088" w:type="dxa"/>
            <w:tcBorders>
              <w:top w:val="nil"/>
              <w:left w:val="nil"/>
              <w:bottom w:val="single" w:sz="4" w:space="0" w:color="auto"/>
              <w:right w:val="single" w:sz="4" w:space="0" w:color="auto"/>
            </w:tcBorders>
            <w:shd w:val="clear" w:color="auto" w:fill="auto"/>
            <w:noWrap/>
            <w:hideMark/>
          </w:tcPr>
          <w:p w14:paraId="0024814E" w14:textId="77777777" w:rsidR="00481836" w:rsidRPr="0090158E" w:rsidRDefault="00481836" w:rsidP="00481836">
            <w:pPr>
              <w:rPr>
                <w:szCs w:val="28"/>
              </w:rPr>
            </w:pPr>
            <w:r w:rsidRPr="0090158E">
              <w:rPr>
                <w:szCs w:val="28"/>
              </w:rPr>
              <w:t>Проект. 1-2.1.4. Технологическая зона №1. Замена тепловой изоляции наружного трубопровода Ду400, протяженностью 1250м в двухтрубном исполнении</w:t>
            </w:r>
          </w:p>
        </w:tc>
        <w:tc>
          <w:tcPr>
            <w:tcW w:w="1780" w:type="dxa"/>
            <w:tcBorders>
              <w:top w:val="nil"/>
              <w:left w:val="nil"/>
              <w:bottom w:val="single" w:sz="4" w:space="0" w:color="auto"/>
              <w:right w:val="single" w:sz="4" w:space="0" w:color="auto"/>
            </w:tcBorders>
            <w:shd w:val="clear" w:color="auto" w:fill="auto"/>
            <w:noWrap/>
            <w:hideMark/>
          </w:tcPr>
          <w:p w14:paraId="5DA95F60" w14:textId="77777777" w:rsidR="00481836" w:rsidRPr="0090158E" w:rsidRDefault="00481836" w:rsidP="00481836">
            <w:pPr>
              <w:rPr>
                <w:szCs w:val="28"/>
              </w:rPr>
            </w:pPr>
            <w:r w:rsidRPr="0090158E">
              <w:rPr>
                <w:szCs w:val="28"/>
              </w:rPr>
              <w:t>2023</w:t>
            </w:r>
          </w:p>
        </w:tc>
      </w:tr>
      <w:tr w:rsidR="002F333D" w:rsidRPr="0090158E" w14:paraId="62A12E12"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793A795A" w14:textId="77777777" w:rsidR="002F333D" w:rsidRPr="0090158E" w:rsidRDefault="002F333D" w:rsidP="002F333D">
            <w:pPr>
              <w:rPr>
                <w:szCs w:val="28"/>
              </w:rPr>
            </w:pPr>
            <w:r w:rsidRPr="0090158E">
              <w:rPr>
                <w:szCs w:val="28"/>
              </w:rPr>
              <w:t>5</w:t>
            </w:r>
          </w:p>
        </w:tc>
        <w:tc>
          <w:tcPr>
            <w:tcW w:w="7088" w:type="dxa"/>
            <w:tcBorders>
              <w:top w:val="nil"/>
              <w:left w:val="nil"/>
              <w:bottom w:val="single" w:sz="4" w:space="0" w:color="auto"/>
              <w:right w:val="single" w:sz="4" w:space="0" w:color="auto"/>
            </w:tcBorders>
            <w:shd w:val="clear" w:color="auto" w:fill="auto"/>
            <w:noWrap/>
            <w:hideMark/>
          </w:tcPr>
          <w:p w14:paraId="534E5799" w14:textId="77777777" w:rsidR="002F333D" w:rsidRPr="0090158E" w:rsidRDefault="002F333D" w:rsidP="002F333D">
            <w:pPr>
              <w:rPr>
                <w:szCs w:val="28"/>
              </w:rPr>
            </w:pPr>
            <w:r w:rsidRPr="0090158E">
              <w:rPr>
                <w:szCs w:val="28"/>
              </w:rPr>
              <w:t>Проект. 1-2.1.5. Технологическая зона №1. Строительство участка тепловой сети от ТК5А до Стр№ 5-1</w:t>
            </w:r>
          </w:p>
        </w:tc>
        <w:tc>
          <w:tcPr>
            <w:tcW w:w="1780" w:type="dxa"/>
            <w:tcBorders>
              <w:top w:val="single" w:sz="4" w:space="0" w:color="auto"/>
              <w:left w:val="single" w:sz="4" w:space="0" w:color="auto"/>
              <w:bottom w:val="single" w:sz="4" w:space="0" w:color="auto"/>
              <w:right w:val="single" w:sz="4" w:space="0" w:color="auto"/>
            </w:tcBorders>
            <w:shd w:val="clear" w:color="auto" w:fill="auto"/>
            <w:noWrap/>
            <w:hideMark/>
          </w:tcPr>
          <w:p w14:paraId="6E9198D6" w14:textId="28E88E7B" w:rsidR="002F333D" w:rsidRPr="00AC7348" w:rsidRDefault="002F333D" w:rsidP="002F333D">
            <w:pPr>
              <w:rPr>
                <w:szCs w:val="28"/>
                <w:highlight w:val="yellow"/>
              </w:rPr>
            </w:pPr>
            <w:r>
              <w:t>2023</w:t>
            </w:r>
          </w:p>
        </w:tc>
      </w:tr>
      <w:tr w:rsidR="002F333D" w:rsidRPr="0090158E" w14:paraId="257ECBB8"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5C714AC5" w14:textId="77777777" w:rsidR="002F333D" w:rsidRPr="0090158E" w:rsidRDefault="002F333D" w:rsidP="002F333D">
            <w:pPr>
              <w:rPr>
                <w:szCs w:val="28"/>
              </w:rPr>
            </w:pPr>
            <w:r w:rsidRPr="0090158E">
              <w:rPr>
                <w:szCs w:val="28"/>
              </w:rPr>
              <w:t>6</w:t>
            </w:r>
          </w:p>
        </w:tc>
        <w:tc>
          <w:tcPr>
            <w:tcW w:w="7088" w:type="dxa"/>
            <w:tcBorders>
              <w:top w:val="nil"/>
              <w:left w:val="nil"/>
              <w:bottom w:val="single" w:sz="4" w:space="0" w:color="auto"/>
              <w:right w:val="single" w:sz="4" w:space="0" w:color="auto"/>
            </w:tcBorders>
            <w:shd w:val="clear" w:color="auto" w:fill="auto"/>
            <w:noWrap/>
            <w:hideMark/>
          </w:tcPr>
          <w:p w14:paraId="014E466E" w14:textId="77777777" w:rsidR="002F333D" w:rsidRPr="0090158E" w:rsidRDefault="002F333D" w:rsidP="002F333D">
            <w:pPr>
              <w:rPr>
                <w:szCs w:val="28"/>
              </w:rPr>
            </w:pPr>
            <w:r w:rsidRPr="0090158E">
              <w:rPr>
                <w:szCs w:val="28"/>
              </w:rPr>
              <w:t>Проект. 1-2.1.6. Технологическая зона №1. Строительство участка тепловой сети от ТК5А до Стр№4-1</w:t>
            </w:r>
          </w:p>
        </w:tc>
        <w:tc>
          <w:tcPr>
            <w:tcW w:w="1780" w:type="dxa"/>
            <w:tcBorders>
              <w:top w:val="nil"/>
              <w:left w:val="single" w:sz="4" w:space="0" w:color="auto"/>
              <w:bottom w:val="single" w:sz="4" w:space="0" w:color="auto"/>
              <w:right w:val="single" w:sz="4" w:space="0" w:color="auto"/>
            </w:tcBorders>
            <w:shd w:val="clear" w:color="auto" w:fill="auto"/>
            <w:noWrap/>
            <w:hideMark/>
          </w:tcPr>
          <w:p w14:paraId="53956634" w14:textId="59F7DF3B" w:rsidR="002F333D" w:rsidRPr="00AC7348" w:rsidRDefault="002F333D" w:rsidP="002F333D">
            <w:pPr>
              <w:rPr>
                <w:szCs w:val="28"/>
                <w:highlight w:val="yellow"/>
              </w:rPr>
            </w:pPr>
            <w:r>
              <w:t>2024</w:t>
            </w:r>
          </w:p>
        </w:tc>
      </w:tr>
      <w:tr w:rsidR="002F333D" w:rsidRPr="0090158E" w14:paraId="698B551B"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0C5A2684" w14:textId="77777777" w:rsidR="002F333D" w:rsidRPr="0090158E" w:rsidRDefault="002F333D" w:rsidP="002F333D">
            <w:pPr>
              <w:rPr>
                <w:szCs w:val="28"/>
              </w:rPr>
            </w:pPr>
            <w:r w:rsidRPr="0090158E">
              <w:rPr>
                <w:szCs w:val="28"/>
              </w:rPr>
              <w:t>7</w:t>
            </w:r>
          </w:p>
        </w:tc>
        <w:tc>
          <w:tcPr>
            <w:tcW w:w="7088" w:type="dxa"/>
            <w:tcBorders>
              <w:top w:val="nil"/>
              <w:left w:val="nil"/>
              <w:bottom w:val="single" w:sz="4" w:space="0" w:color="auto"/>
              <w:right w:val="single" w:sz="4" w:space="0" w:color="auto"/>
            </w:tcBorders>
            <w:shd w:val="clear" w:color="auto" w:fill="auto"/>
            <w:noWrap/>
            <w:hideMark/>
          </w:tcPr>
          <w:p w14:paraId="7984532B" w14:textId="77777777" w:rsidR="002F333D" w:rsidRPr="0090158E" w:rsidRDefault="002F333D" w:rsidP="002F333D">
            <w:pPr>
              <w:rPr>
                <w:szCs w:val="28"/>
              </w:rPr>
            </w:pPr>
            <w:r w:rsidRPr="0090158E">
              <w:rPr>
                <w:szCs w:val="28"/>
              </w:rPr>
              <w:t>Проект. 1-2.1.7. Технологическая зона №1. Строительство участка тепловой сети от ТК21 до Стр №1</w:t>
            </w:r>
          </w:p>
        </w:tc>
        <w:tc>
          <w:tcPr>
            <w:tcW w:w="1780" w:type="dxa"/>
            <w:tcBorders>
              <w:top w:val="nil"/>
              <w:left w:val="single" w:sz="4" w:space="0" w:color="auto"/>
              <w:bottom w:val="single" w:sz="4" w:space="0" w:color="auto"/>
              <w:right w:val="single" w:sz="4" w:space="0" w:color="auto"/>
            </w:tcBorders>
            <w:shd w:val="clear" w:color="auto" w:fill="auto"/>
            <w:noWrap/>
            <w:hideMark/>
          </w:tcPr>
          <w:p w14:paraId="57BC3007" w14:textId="325C869D" w:rsidR="002F333D" w:rsidRPr="00AC7348" w:rsidRDefault="002F333D" w:rsidP="002F333D">
            <w:pPr>
              <w:rPr>
                <w:szCs w:val="28"/>
                <w:highlight w:val="yellow"/>
              </w:rPr>
            </w:pPr>
            <w:r>
              <w:t>2025</w:t>
            </w:r>
          </w:p>
        </w:tc>
      </w:tr>
      <w:tr w:rsidR="002F333D" w:rsidRPr="0090158E" w14:paraId="309C7453"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214CE179" w14:textId="77777777" w:rsidR="002F333D" w:rsidRPr="0090158E" w:rsidRDefault="002F333D" w:rsidP="002F333D">
            <w:pPr>
              <w:rPr>
                <w:szCs w:val="28"/>
              </w:rPr>
            </w:pPr>
            <w:r w:rsidRPr="0090158E">
              <w:rPr>
                <w:szCs w:val="28"/>
              </w:rPr>
              <w:t>8</w:t>
            </w:r>
          </w:p>
        </w:tc>
        <w:tc>
          <w:tcPr>
            <w:tcW w:w="7088" w:type="dxa"/>
            <w:tcBorders>
              <w:top w:val="nil"/>
              <w:left w:val="nil"/>
              <w:bottom w:val="single" w:sz="4" w:space="0" w:color="auto"/>
              <w:right w:val="single" w:sz="4" w:space="0" w:color="auto"/>
            </w:tcBorders>
            <w:shd w:val="clear" w:color="auto" w:fill="auto"/>
            <w:noWrap/>
            <w:hideMark/>
          </w:tcPr>
          <w:p w14:paraId="1D72B1AE" w14:textId="77777777" w:rsidR="002F333D" w:rsidRPr="0090158E" w:rsidRDefault="002F333D" w:rsidP="002F333D">
            <w:pPr>
              <w:rPr>
                <w:szCs w:val="28"/>
              </w:rPr>
            </w:pPr>
            <w:r w:rsidRPr="0090158E">
              <w:rPr>
                <w:szCs w:val="28"/>
              </w:rPr>
              <w:t>Проект. 1-2.1.8. Технологическая зона №1. Строительство участка тепловой сети от ТК5-1 до ТК5-9</w:t>
            </w:r>
          </w:p>
        </w:tc>
        <w:tc>
          <w:tcPr>
            <w:tcW w:w="1780" w:type="dxa"/>
            <w:tcBorders>
              <w:top w:val="nil"/>
              <w:left w:val="single" w:sz="4" w:space="0" w:color="auto"/>
              <w:bottom w:val="single" w:sz="4" w:space="0" w:color="auto"/>
              <w:right w:val="single" w:sz="4" w:space="0" w:color="auto"/>
            </w:tcBorders>
            <w:shd w:val="clear" w:color="auto" w:fill="auto"/>
            <w:noWrap/>
            <w:hideMark/>
          </w:tcPr>
          <w:p w14:paraId="1768F56F" w14:textId="316C36B8" w:rsidR="002F333D" w:rsidRPr="00AC7348" w:rsidRDefault="002F333D" w:rsidP="002F333D">
            <w:pPr>
              <w:rPr>
                <w:szCs w:val="28"/>
                <w:highlight w:val="yellow"/>
              </w:rPr>
            </w:pPr>
            <w:r>
              <w:t>2023</w:t>
            </w:r>
          </w:p>
        </w:tc>
      </w:tr>
      <w:tr w:rsidR="002F333D" w:rsidRPr="0090158E" w14:paraId="15D63FD2"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7D275530" w14:textId="77777777" w:rsidR="002F333D" w:rsidRPr="0090158E" w:rsidRDefault="002F333D" w:rsidP="002F333D">
            <w:pPr>
              <w:rPr>
                <w:szCs w:val="28"/>
              </w:rPr>
            </w:pPr>
            <w:r w:rsidRPr="0090158E">
              <w:rPr>
                <w:szCs w:val="28"/>
              </w:rPr>
              <w:t>9</w:t>
            </w:r>
          </w:p>
        </w:tc>
        <w:tc>
          <w:tcPr>
            <w:tcW w:w="7088" w:type="dxa"/>
            <w:tcBorders>
              <w:top w:val="nil"/>
              <w:left w:val="nil"/>
              <w:bottom w:val="single" w:sz="4" w:space="0" w:color="auto"/>
              <w:right w:val="single" w:sz="4" w:space="0" w:color="auto"/>
            </w:tcBorders>
            <w:shd w:val="clear" w:color="auto" w:fill="auto"/>
            <w:noWrap/>
            <w:hideMark/>
          </w:tcPr>
          <w:p w14:paraId="68FC05C0" w14:textId="77777777" w:rsidR="002F333D" w:rsidRPr="0090158E" w:rsidRDefault="002F333D" w:rsidP="002F333D">
            <w:pPr>
              <w:rPr>
                <w:szCs w:val="28"/>
              </w:rPr>
            </w:pPr>
            <w:r w:rsidRPr="0090158E">
              <w:rPr>
                <w:szCs w:val="28"/>
              </w:rPr>
              <w:t>Проект. 1-2.1.9. Технологическая зона №1. Строительство участка тепловой сети от ТК5-9 до ТК5-10</w:t>
            </w:r>
          </w:p>
        </w:tc>
        <w:tc>
          <w:tcPr>
            <w:tcW w:w="1780" w:type="dxa"/>
            <w:tcBorders>
              <w:top w:val="nil"/>
              <w:left w:val="single" w:sz="4" w:space="0" w:color="auto"/>
              <w:bottom w:val="single" w:sz="4" w:space="0" w:color="auto"/>
              <w:right w:val="single" w:sz="4" w:space="0" w:color="auto"/>
            </w:tcBorders>
            <w:shd w:val="clear" w:color="auto" w:fill="auto"/>
            <w:noWrap/>
            <w:hideMark/>
          </w:tcPr>
          <w:p w14:paraId="6291FE50" w14:textId="7503299F" w:rsidR="002F333D" w:rsidRPr="00AC7348" w:rsidRDefault="002F333D" w:rsidP="002F333D">
            <w:pPr>
              <w:rPr>
                <w:szCs w:val="28"/>
                <w:highlight w:val="yellow"/>
              </w:rPr>
            </w:pPr>
            <w:r>
              <w:t>2024</w:t>
            </w:r>
          </w:p>
        </w:tc>
      </w:tr>
      <w:tr w:rsidR="002F333D" w:rsidRPr="0090158E" w14:paraId="67F62542"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575B1F53" w14:textId="77777777" w:rsidR="002F333D" w:rsidRPr="0090158E" w:rsidRDefault="002F333D" w:rsidP="002F333D">
            <w:pPr>
              <w:rPr>
                <w:szCs w:val="28"/>
              </w:rPr>
            </w:pPr>
            <w:r w:rsidRPr="0090158E">
              <w:rPr>
                <w:szCs w:val="28"/>
              </w:rPr>
              <w:t>10</w:t>
            </w:r>
          </w:p>
        </w:tc>
        <w:tc>
          <w:tcPr>
            <w:tcW w:w="7088" w:type="dxa"/>
            <w:tcBorders>
              <w:top w:val="nil"/>
              <w:left w:val="nil"/>
              <w:bottom w:val="single" w:sz="4" w:space="0" w:color="auto"/>
              <w:right w:val="single" w:sz="4" w:space="0" w:color="auto"/>
            </w:tcBorders>
            <w:shd w:val="clear" w:color="auto" w:fill="auto"/>
            <w:noWrap/>
            <w:hideMark/>
          </w:tcPr>
          <w:p w14:paraId="5DCD8A4B" w14:textId="77777777" w:rsidR="002F333D" w:rsidRPr="0090158E" w:rsidRDefault="002F333D" w:rsidP="002F333D">
            <w:pPr>
              <w:rPr>
                <w:szCs w:val="28"/>
              </w:rPr>
            </w:pPr>
            <w:r w:rsidRPr="0090158E">
              <w:rPr>
                <w:szCs w:val="28"/>
              </w:rPr>
              <w:t>Проект. 1-2.1.10. Технологическая зона №1. Строительство участка тепловой сети от ТК5-10 до ТК5-11</w:t>
            </w:r>
          </w:p>
        </w:tc>
        <w:tc>
          <w:tcPr>
            <w:tcW w:w="1780" w:type="dxa"/>
            <w:tcBorders>
              <w:top w:val="nil"/>
              <w:left w:val="single" w:sz="4" w:space="0" w:color="auto"/>
              <w:bottom w:val="single" w:sz="4" w:space="0" w:color="auto"/>
              <w:right w:val="single" w:sz="4" w:space="0" w:color="auto"/>
            </w:tcBorders>
            <w:shd w:val="clear" w:color="auto" w:fill="auto"/>
            <w:noWrap/>
            <w:hideMark/>
          </w:tcPr>
          <w:p w14:paraId="62EAE23D" w14:textId="3A87EEC5" w:rsidR="002F333D" w:rsidRPr="00AC7348" w:rsidRDefault="002F333D" w:rsidP="002F333D">
            <w:pPr>
              <w:rPr>
                <w:szCs w:val="28"/>
                <w:highlight w:val="yellow"/>
              </w:rPr>
            </w:pPr>
            <w:r>
              <w:t>2024</w:t>
            </w:r>
          </w:p>
        </w:tc>
      </w:tr>
      <w:tr w:rsidR="002F333D" w:rsidRPr="0090158E" w14:paraId="34846F72"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690052C7" w14:textId="77777777" w:rsidR="002F333D" w:rsidRPr="0090158E" w:rsidRDefault="002F333D" w:rsidP="002F333D">
            <w:pPr>
              <w:rPr>
                <w:szCs w:val="28"/>
              </w:rPr>
            </w:pPr>
            <w:r w:rsidRPr="0090158E">
              <w:rPr>
                <w:szCs w:val="28"/>
              </w:rPr>
              <w:t>11</w:t>
            </w:r>
          </w:p>
        </w:tc>
        <w:tc>
          <w:tcPr>
            <w:tcW w:w="7088" w:type="dxa"/>
            <w:tcBorders>
              <w:top w:val="nil"/>
              <w:left w:val="nil"/>
              <w:bottom w:val="single" w:sz="4" w:space="0" w:color="auto"/>
              <w:right w:val="single" w:sz="4" w:space="0" w:color="auto"/>
            </w:tcBorders>
            <w:shd w:val="clear" w:color="auto" w:fill="auto"/>
            <w:noWrap/>
            <w:hideMark/>
          </w:tcPr>
          <w:p w14:paraId="4C749B85" w14:textId="77777777" w:rsidR="002F333D" w:rsidRPr="0090158E" w:rsidRDefault="002F333D" w:rsidP="002F333D">
            <w:pPr>
              <w:rPr>
                <w:szCs w:val="28"/>
              </w:rPr>
            </w:pPr>
            <w:r w:rsidRPr="0090158E">
              <w:rPr>
                <w:szCs w:val="28"/>
              </w:rPr>
              <w:t>Проект. 1-2.1.11. Технологическая зона №1. Строительство участка тепловой сети от ТК5-11 до Стр №4</w:t>
            </w:r>
          </w:p>
        </w:tc>
        <w:tc>
          <w:tcPr>
            <w:tcW w:w="1780" w:type="dxa"/>
            <w:tcBorders>
              <w:top w:val="nil"/>
              <w:left w:val="single" w:sz="4" w:space="0" w:color="auto"/>
              <w:bottom w:val="single" w:sz="4" w:space="0" w:color="auto"/>
              <w:right w:val="single" w:sz="4" w:space="0" w:color="auto"/>
            </w:tcBorders>
            <w:shd w:val="clear" w:color="auto" w:fill="auto"/>
            <w:noWrap/>
            <w:hideMark/>
          </w:tcPr>
          <w:p w14:paraId="191ACF03" w14:textId="2672184A" w:rsidR="002F333D" w:rsidRPr="00AC7348" w:rsidRDefault="002F333D" w:rsidP="002F333D">
            <w:pPr>
              <w:rPr>
                <w:szCs w:val="28"/>
                <w:highlight w:val="yellow"/>
              </w:rPr>
            </w:pPr>
            <w:r>
              <w:t>2025</w:t>
            </w:r>
          </w:p>
        </w:tc>
      </w:tr>
      <w:tr w:rsidR="002F333D" w:rsidRPr="0090158E" w14:paraId="73DBACEC"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57B43B95" w14:textId="77777777" w:rsidR="002F333D" w:rsidRPr="0090158E" w:rsidRDefault="002F333D" w:rsidP="002F333D">
            <w:pPr>
              <w:rPr>
                <w:szCs w:val="28"/>
              </w:rPr>
            </w:pPr>
            <w:r w:rsidRPr="0090158E">
              <w:rPr>
                <w:szCs w:val="28"/>
              </w:rPr>
              <w:t>12</w:t>
            </w:r>
          </w:p>
        </w:tc>
        <w:tc>
          <w:tcPr>
            <w:tcW w:w="7088" w:type="dxa"/>
            <w:tcBorders>
              <w:top w:val="nil"/>
              <w:left w:val="nil"/>
              <w:bottom w:val="single" w:sz="4" w:space="0" w:color="auto"/>
              <w:right w:val="single" w:sz="4" w:space="0" w:color="auto"/>
            </w:tcBorders>
            <w:shd w:val="clear" w:color="auto" w:fill="auto"/>
            <w:noWrap/>
            <w:hideMark/>
          </w:tcPr>
          <w:p w14:paraId="385EB4CC" w14:textId="77777777" w:rsidR="002F333D" w:rsidRPr="0090158E" w:rsidRDefault="002F333D" w:rsidP="002F333D">
            <w:pPr>
              <w:rPr>
                <w:szCs w:val="28"/>
              </w:rPr>
            </w:pPr>
            <w:r w:rsidRPr="0090158E">
              <w:rPr>
                <w:szCs w:val="28"/>
              </w:rPr>
              <w:t>Проект. 1-2.1.12. Технологическая зона №1. Строительство участка тепловой сети от ТК5-11 до ТК5-12</w:t>
            </w:r>
          </w:p>
        </w:tc>
        <w:tc>
          <w:tcPr>
            <w:tcW w:w="1780" w:type="dxa"/>
            <w:tcBorders>
              <w:top w:val="nil"/>
              <w:left w:val="single" w:sz="4" w:space="0" w:color="auto"/>
              <w:bottom w:val="single" w:sz="4" w:space="0" w:color="auto"/>
              <w:right w:val="single" w:sz="4" w:space="0" w:color="auto"/>
            </w:tcBorders>
            <w:shd w:val="clear" w:color="auto" w:fill="auto"/>
            <w:noWrap/>
            <w:hideMark/>
          </w:tcPr>
          <w:p w14:paraId="62806CD2" w14:textId="5140CFFA" w:rsidR="002F333D" w:rsidRPr="00AC7348" w:rsidRDefault="002F333D" w:rsidP="002F333D">
            <w:pPr>
              <w:rPr>
                <w:szCs w:val="28"/>
                <w:highlight w:val="yellow"/>
              </w:rPr>
            </w:pPr>
            <w:r>
              <w:t>2024</w:t>
            </w:r>
          </w:p>
        </w:tc>
      </w:tr>
      <w:tr w:rsidR="002F333D" w:rsidRPr="0090158E" w14:paraId="16E6804F"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4D85C482" w14:textId="77777777" w:rsidR="002F333D" w:rsidRPr="0090158E" w:rsidRDefault="002F333D" w:rsidP="002F333D">
            <w:pPr>
              <w:rPr>
                <w:szCs w:val="28"/>
              </w:rPr>
            </w:pPr>
            <w:r w:rsidRPr="0090158E">
              <w:rPr>
                <w:szCs w:val="28"/>
              </w:rPr>
              <w:t>13</w:t>
            </w:r>
          </w:p>
        </w:tc>
        <w:tc>
          <w:tcPr>
            <w:tcW w:w="7088" w:type="dxa"/>
            <w:tcBorders>
              <w:top w:val="nil"/>
              <w:left w:val="nil"/>
              <w:bottom w:val="single" w:sz="4" w:space="0" w:color="auto"/>
              <w:right w:val="single" w:sz="4" w:space="0" w:color="auto"/>
            </w:tcBorders>
            <w:shd w:val="clear" w:color="auto" w:fill="auto"/>
            <w:noWrap/>
            <w:hideMark/>
          </w:tcPr>
          <w:p w14:paraId="1FD082EC" w14:textId="4C357C5F" w:rsidR="002F333D" w:rsidRPr="0090158E" w:rsidRDefault="002F333D" w:rsidP="002F333D">
            <w:pPr>
              <w:rPr>
                <w:szCs w:val="28"/>
              </w:rPr>
            </w:pPr>
            <w:r w:rsidRPr="0090158E">
              <w:rPr>
                <w:szCs w:val="28"/>
              </w:rPr>
              <w:t>Проект. 1-2.1.13. Технологическая зона №1. Строительство участка тепловой сети от ТК5-12 до Стр №6</w:t>
            </w:r>
          </w:p>
        </w:tc>
        <w:tc>
          <w:tcPr>
            <w:tcW w:w="1780" w:type="dxa"/>
            <w:tcBorders>
              <w:top w:val="nil"/>
              <w:left w:val="single" w:sz="4" w:space="0" w:color="auto"/>
              <w:bottom w:val="single" w:sz="4" w:space="0" w:color="auto"/>
              <w:right w:val="single" w:sz="4" w:space="0" w:color="auto"/>
            </w:tcBorders>
            <w:shd w:val="clear" w:color="auto" w:fill="auto"/>
            <w:noWrap/>
            <w:hideMark/>
          </w:tcPr>
          <w:p w14:paraId="0BE2CD31" w14:textId="0AEBA899" w:rsidR="002F333D" w:rsidRPr="00AC7348" w:rsidRDefault="002F333D" w:rsidP="002F333D">
            <w:pPr>
              <w:rPr>
                <w:szCs w:val="28"/>
                <w:highlight w:val="yellow"/>
              </w:rPr>
            </w:pPr>
            <w:r>
              <w:t>2024</w:t>
            </w:r>
          </w:p>
        </w:tc>
      </w:tr>
      <w:tr w:rsidR="002F333D" w:rsidRPr="00481836" w14:paraId="4BFEB4B1" w14:textId="77777777" w:rsidTr="002F333D">
        <w:trPr>
          <w:trHeight w:val="20"/>
        </w:trPr>
        <w:tc>
          <w:tcPr>
            <w:tcW w:w="704" w:type="dxa"/>
            <w:tcBorders>
              <w:top w:val="nil"/>
              <w:left w:val="single" w:sz="4" w:space="0" w:color="auto"/>
              <w:bottom w:val="single" w:sz="4" w:space="0" w:color="auto"/>
              <w:right w:val="single" w:sz="4" w:space="0" w:color="auto"/>
            </w:tcBorders>
            <w:shd w:val="clear" w:color="auto" w:fill="auto"/>
            <w:noWrap/>
            <w:hideMark/>
          </w:tcPr>
          <w:p w14:paraId="23D51052" w14:textId="77777777" w:rsidR="002F333D" w:rsidRPr="0090158E" w:rsidRDefault="002F333D" w:rsidP="002F333D">
            <w:pPr>
              <w:rPr>
                <w:szCs w:val="28"/>
              </w:rPr>
            </w:pPr>
            <w:r w:rsidRPr="0090158E">
              <w:rPr>
                <w:szCs w:val="28"/>
              </w:rPr>
              <w:t>14</w:t>
            </w:r>
          </w:p>
        </w:tc>
        <w:tc>
          <w:tcPr>
            <w:tcW w:w="7088" w:type="dxa"/>
            <w:tcBorders>
              <w:top w:val="nil"/>
              <w:left w:val="nil"/>
              <w:bottom w:val="single" w:sz="4" w:space="0" w:color="auto"/>
              <w:right w:val="single" w:sz="4" w:space="0" w:color="auto"/>
            </w:tcBorders>
            <w:shd w:val="clear" w:color="auto" w:fill="auto"/>
            <w:noWrap/>
            <w:hideMark/>
          </w:tcPr>
          <w:p w14:paraId="3FDFE76A" w14:textId="77777777" w:rsidR="002F333D" w:rsidRPr="0090158E" w:rsidRDefault="002F333D" w:rsidP="002F333D">
            <w:pPr>
              <w:rPr>
                <w:szCs w:val="28"/>
              </w:rPr>
            </w:pPr>
            <w:r w:rsidRPr="0090158E">
              <w:rPr>
                <w:szCs w:val="28"/>
              </w:rPr>
              <w:t>Проект. 1-2.1.14. Технологическая зона №1. Строительство участка тепловой сети от Т2а до Детского сада</w:t>
            </w:r>
          </w:p>
        </w:tc>
        <w:tc>
          <w:tcPr>
            <w:tcW w:w="1780" w:type="dxa"/>
            <w:tcBorders>
              <w:top w:val="nil"/>
              <w:left w:val="single" w:sz="4" w:space="0" w:color="auto"/>
              <w:bottom w:val="single" w:sz="4" w:space="0" w:color="auto"/>
              <w:right w:val="single" w:sz="4" w:space="0" w:color="auto"/>
            </w:tcBorders>
            <w:shd w:val="clear" w:color="auto" w:fill="auto"/>
            <w:noWrap/>
            <w:hideMark/>
          </w:tcPr>
          <w:p w14:paraId="06D2471C" w14:textId="274032C3" w:rsidR="002F333D" w:rsidRPr="00AC7348" w:rsidRDefault="002F333D" w:rsidP="002F333D">
            <w:pPr>
              <w:rPr>
                <w:szCs w:val="28"/>
                <w:highlight w:val="yellow"/>
              </w:rPr>
            </w:pPr>
            <w:r>
              <w:t>2024</w:t>
            </w:r>
          </w:p>
        </w:tc>
      </w:tr>
    </w:tbl>
    <w:p w14:paraId="2CB9E1DA" w14:textId="4C8E1E58" w:rsidR="00E1044C" w:rsidRPr="00BD3831" w:rsidRDefault="00E1044C" w:rsidP="00A307F6">
      <w:pPr>
        <w:pStyle w:val="affff0"/>
      </w:pPr>
      <w:bookmarkStart w:id="887" w:name="_Toc101972812"/>
      <w:bookmarkStart w:id="888" w:name="_Toc105553532"/>
      <w:r w:rsidRPr="00BD3831">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887"/>
      <w:bookmarkEnd w:id="888"/>
    </w:p>
    <w:p w14:paraId="721A409C" w14:textId="45AA211C" w:rsidR="00795EF1" w:rsidRPr="002F333D" w:rsidRDefault="00544CE9" w:rsidP="00B71E79">
      <w:pPr>
        <w:pStyle w:val="a7"/>
      </w:pPr>
      <w:r w:rsidRPr="00BD3831">
        <w:t xml:space="preserve">Мероприятия, </w:t>
      </w:r>
      <w:r w:rsidRPr="002F333D">
        <w:t xml:space="preserve">обеспечивающие переход от открытых систем теплоснабжения (горячего водоснабжения) на закрытые системы </w:t>
      </w:r>
      <w:r w:rsidR="000254E9" w:rsidRPr="002F333D">
        <w:t>горячего водоснабжения,</w:t>
      </w:r>
      <w:r w:rsidRPr="002F333D">
        <w:t xml:space="preserve"> не предусматриваются.</w:t>
      </w:r>
    </w:p>
    <w:p w14:paraId="742D8765" w14:textId="3A25E2BC" w:rsidR="00E1044C" w:rsidRPr="002F333D" w:rsidRDefault="00E1044C" w:rsidP="00A307F6">
      <w:pPr>
        <w:pStyle w:val="affff0"/>
      </w:pPr>
      <w:bookmarkStart w:id="889" w:name="_Toc101972813"/>
      <w:bookmarkStart w:id="890" w:name="_Toc105553533"/>
      <w:r w:rsidRPr="002F333D">
        <w:t>17. Замечания и предложения к проекту схемы теплоснабжения</w:t>
      </w:r>
      <w:bookmarkEnd w:id="889"/>
      <w:bookmarkEnd w:id="890"/>
    </w:p>
    <w:p w14:paraId="11B02F19" w14:textId="77777777" w:rsidR="00E1044C" w:rsidRPr="002F333D" w:rsidRDefault="00E1044C" w:rsidP="00A307F6">
      <w:pPr>
        <w:pStyle w:val="affff0"/>
      </w:pPr>
      <w:bookmarkStart w:id="891" w:name="_Toc101972814"/>
      <w:bookmarkStart w:id="892" w:name="_Toc105553534"/>
      <w:r w:rsidRPr="002F333D">
        <w:lastRenderedPageBreak/>
        <w:t xml:space="preserve">17.1. Перечень всех </w:t>
      </w:r>
      <w:bookmarkStart w:id="893" w:name="_Hlk71835816"/>
      <w:r w:rsidRPr="002F333D">
        <w:t>замечаний и предложений, поступивших при разработке, утверждении и разработки схемы теплоснабжения</w:t>
      </w:r>
      <w:bookmarkEnd w:id="891"/>
      <w:bookmarkEnd w:id="892"/>
      <w:bookmarkEnd w:id="893"/>
    </w:p>
    <w:p w14:paraId="6F76D895" w14:textId="77777777" w:rsidR="00D945D1" w:rsidRPr="002F333D" w:rsidRDefault="00D945D1" w:rsidP="00A307F6">
      <w:pPr>
        <w:pStyle w:val="afffe"/>
      </w:pPr>
      <w:r w:rsidRPr="002F333D">
        <w:t>Замечания и предложения не поступали.</w:t>
      </w:r>
    </w:p>
    <w:p w14:paraId="664F24CB" w14:textId="6D43809E" w:rsidR="00E1044C" w:rsidRPr="002F333D" w:rsidRDefault="00E1044C" w:rsidP="00A307F6">
      <w:pPr>
        <w:pStyle w:val="affff0"/>
      </w:pPr>
      <w:bookmarkStart w:id="894" w:name="_Toc101972815"/>
      <w:bookmarkStart w:id="895" w:name="_Toc105553535"/>
      <w:r w:rsidRPr="002F333D">
        <w:t>17.2. Ответы разработчиков проекта схемы теплоснабжения на замечания и предложения</w:t>
      </w:r>
      <w:bookmarkEnd w:id="894"/>
      <w:bookmarkEnd w:id="895"/>
    </w:p>
    <w:p w14:paraId="3C0D90C0" w14:textId="77777777" w:rsidR="00D945D1" w:rsidRPr="002F333D" w:rsidRDefault="00D945D1" w:rsidP="00A307F6">
      <w:pPr>
        <w:pStyle w:val="afffe"/>
      </w:pPr>
      <w:r w:rsidRPr="002F333D">
        <w:t>Замечания и предложения не поступали.</w:t>
      </w:r>
    </w:p>
    <w:p w14:paraId="081AAFC4" w14:textId="6AEE942A" w:rsidR="00E1044C" w:rsidRPr="002F333D" w:rsidRDefault="00E1044C" w:rsidP="00A307F6">
      <w:pPr>
        <w:pStyle w:val="affff0"/>
      </w:pPr>
      <w:bookmarkStart w:id="896" w:name="_Toc101972816"/>
      <w:bookmarkStart w:id="897" w:name="_Toc105553536"/>
      <w:r w:rsidRPr="002F333D">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896"/>
      <w:bookmarkEnd w:id="897"/>
    </w:p>
    <w:p w14:paraId="291C53E3" w14:textId="0A44F725" w:rsidR="0051506C" w:rsidRPr="002F333D" w:rsidRDefault="00D945D1" w:rsidP="00A307F6">
      <w:pPr>
        <w:pStyle w:val="afffe"/>
      </w:pPr>
      <w:r w:rsidRPr="002F333D">
        <w:t>Замечания и предложения не поступали.</w:t>
      </w:r>
    </w:p>
    <w:p w14:paraId="58FCD8FC" w14:textId="34819845" w:rsidR="004B6BBA" w:rsidRPr="002F333D" w:rsidRDefault="00E1044C" w:rsidP="00A307F6">
      <w:pPr>
        <w:pStyle w:val="affff0"/>
      </w:pPr>
      <w:bookmarkStart w:id="898" w:name="_Toc101972817"/>
      <w:bookmarkStart w:id="899" w:name="_Toc105553537"/>
      <w:r w:rsidRPr="002F333D">
        <w:t>18. Сводный том изменений, выполненных в доработанной и (или) актуализированной схеме теплоснабжения</w:t>
      </w:r>
      <w:bookmarkEnd w:id="898"/>
      <w:bookmarkEnd w:id="899"/>
    </w:p>
    <w:p w14:paraId="771D2B1D" w14:textId="0C35E9D9" w:rsidR="00544CE9" w:rsidRPr="00BD3831" w:rsidRDefault="00544CE9" w:rsidP="00A307F6">
      <w:pPr>
        <w:pStyle w:val="afffe"/>
      </w:pPr>
      <w:r w:rsidRPr="002F333D">
        <w:t xml:space="preserve">Ранее утвержденная схема </w:t>
      </w:r>
      <w:r w:rsidR="00EE2D48" w:rsidRPr="002F333D">
        <w:t xml:space="preserve">скорректирована в соответствии с </w:t>
      </w:r>
      <w:r w:rsidRPr="002F333D">
        <w:t>Требованиям</w:t>
      </w:r>
      <w:r w:rsidR="00EE2D48" w:rsidRPr="002F333D">
        <w:t>и</w:t>
      </w:r>
      <w:r w:rsidRPr="002F333D">
        <w:t xml:space="preserve"> к разработке схем теплоснабжения.</w:t>
      </w:r>
    </w:p>
    <w:p w14:paraId="350BFA23" w14:textId="77777777" w:rsidR="009422BE" w:rsidRPr="00BD3831" w:rsidRDefault="009422BE" w:rsidP="00B71E79">
      <w:pPr>
        <w:pStyle w:val="a5"/>
        <w:sectPr w:rsidR="009422BE" w:rsidRPr="00BD3831">
          <w:pgSz w:w="11906" w:h="16838"/>
          <w:pgMar w:top="1134" w:right="850" w:bottom="1134" w:left="1701" w:header="708" w:footer="708" w:gutter="0"/>
          <w:cols w:space="708"/>
          <w:docGrid w:linePitch="360"/>
        </w:sectPr>
      </w:pPr>
    </w:p>
    <w:p w14:paraId="7B2BBC80" w14:textId="57EB7C20" w:rsidR="00740BDC" w:rsidRDefault="00A307F6" w:rsidP="00740BDC">
      <w:pPr>
        <w:pStyle w:val="affff0"/>
      </w:pPr>
      <w:bookmarkStart w:id="900" w:name="_Toc105553538"/>
      <w:bookmarkStart w:id="901" w:name="_Toc101972818"/>
      <w:r w:rsidRPr="00740BDC">
        <w:lastRenderedPageBreak/>
        <w:t>Приложение 1. Карты (схемы) тепловых сетей</w:t>
      </w:r>
      <w:bookmarkEnd w:id="900"/>
    </w:p>
    <w:p w14:paraId="5AAB53AD" w14:textId="5DFD5920" w:rsidR="00F77BBD" w:rsidRDefault="00740BDC" w:rsidP="00740BDC">
      <w:pPr>
        <w:pStyle w:val="afffe"/>
        <w:rPr>
          <w:lang w:eastAsia="en-US"/>
        </w:rPr>
      </w:pPr>
      <w:r>
        <w:rPr>
          <w:noProof/>
        </w:rPr>
        <w:drawing>
          <wp:inline distT="0" distB="0" distL="0" distR="0" wp14:anchorId="0EEED79E" wp14:editId="63AF7A8D">
            <wp:extent cx="13049250" cy="9002110"/>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2392"/>
                    <a:stretch/>
                  </pic:blipFill>
                  <pic:spPr bwMode="auto">
                    <a:xfrm>
                      <a:off x="0" y="0"/>
                      <a:ext cx="13054025" cy="900540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59F87B8A" wp14:editId="15B5D565">
            <wp:extent cx="13324205" cy="94170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324205" cy="9417050"/>
                    </a:xfrm>
                    <a:prstGeom prst="rect">
                      <a:avLst/>
                    </a:prstGeom>
                    <a:noFill/>
                    <a:ln>
                      <a:noFill/>
                    </a:ln>
                  </pic:spPr>
                </pic:pic>
              </a:graphicData>
            </a:graphic>
          </wp:inline>
        </w:drawing>
      </w:r>
      <w:r>
        <w:rPr>
          <w:noProof/>
        </w:rPr>
        <w:lastRenderedPageBreak/>
        <w:drawing>
          <wp:inline distT="0" distB="0" distL="0" distR="0" wp14:anchorId="40F2E73A" wp14:editId="5B9D9935">
            <wp:extent cx="13324205" cy="94170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24205" cy="9417050"/>
                    </a:xfrm>
                    <a:prstGeom prst="rect">
                      <a:avLst/>
                    </a:prstGeom>
                    <a:noFill/>
                    <a:ln>
                      <a:noFill/>
                    </a:ln>
                  </pic:spPr>
                </pic:pic>
              </a:graphicData>
            </a:graphic>
          </wp:inline>
        </w:drawing>
      </w:r>
      <w:r>
        <w:rPr>
          <w:noProof/>
        </w:rPr>
        <w:lastRenderedPageBreak/>
        <w:drawing>
          <wp:inline distT="0" distB="0" distL="0" distR="0" wp14:anchorId="3740F10C" wp14:editId="36FCE679">
            <wp:extent cx="13324205" cy="94170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24205" cy="9417050"/>
                    </a:xfrm>
                    <a:prstGeom prst="rect">
                      <a:avLst/>
                    </a:prstGeom>
                    <a:noFill/>
                    <a:ln>
                      <a:noFill/>
                    </a:ln>
                  </pic:spPr>
                </pic:pic>
              </a:graphicData>
            </a:graphic>
          </wp:inline>
        </w:drawing>
      </w:r>
      <w:r>
        <w:rPr>
          <w:noProof/>
        </w:rPr>
        <w:lastRenderedPageBreak/>
        <w:drawing>
          <wp:inline distT="0" distB="0" distL="0" distR="0" wp14:anchorId="2AEC2DE2" wp14:editId="03D7DDCC">
            <wp:extent cx="13324205" cy="94170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24205" cy="9417050"/>
                    </a:xfrm>
                    <a:prstGeom prst="rect">
                      <a:avLst/>
                    </a:prstGeom>
                    <a:noFill/>
                    <a:ln>
                      <a:noFill/>
                    </a:ln>
                  </pic:spPr>
                </pic:pic>
              </a:graphicData>
            </a:graphic>
          </wp:inline>
        </w:drawing>
      </w:r>
      <w:r>
        <w:rPr>
          <w:noProof/>
        </w:rPr>
        <w:lastRenderedPageBreak/>
        <w:drawing>
          <wp:inline distT="0" distB="0" distL="0" distR="0" wp14:anchorId="6A4062AB" wp14:editId="4DAD6E20">
            <wp:extent cx="13324205" cy="9417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324205" cy="9417050"/>
                    </a:xfrm>
                    <a:prstGeom prst="rect">
                      <a:avLst/>
                    </a:prstGeom>
                    <a:noFill/>
                    <a:ln>
                      <a:noFill/>
                    </a:ln>
                  </pic:spPr>
                </pic:pic>
              </a:graphicData>
            </a:graphic>
          </wp:inline>
        </w:drawing>
      </w:r>
      <w:r w:rsidR="00F77BBD">
        <w:br w:type="page"/>
      </w:r>
    </w:p>
    <w:p w14:paraId="2787DB45" w14:textId="164E7355" w:rsidR="009422BE" w:rsidRPr="002A5816" w:rsidRDefault="009422BE" w:rsidP="00F77BBD">
      <w:pPr>
        <w:pStyle w:val="affff0"/>
      </w:pPr>
      <w:bookmarkStart w:id="902" w:name="_Toc105553539"/>
      <w:r w:rsidRPr="002A5816">
        <w:lastRenderedPageBreak/>
        <w:t xml:space="preserve">Приложение 2 </w:t>
      </w:r>
      <w:r w:rsidR="007867F7" w:rsidRPr="002A5816">
        <w:t>Параметры тепловых сетей</w:t>
      </w:r>
      <w:bookmarkEnd w:id="901"/>
      <w:bookmarkEnd w:id="902"/>
    </w:p>
    <w:p w14:paraId="21F3B5A4" w14:textId="0733B7E8" w:rsidR="007346C7" w:rsidRPr="00BD3831" w:rsidRDefault="009422BE" w:rsidP="00F77BBD">
      <w:pPr>
        <w:pStyle w:val="afffc"/>
      </w:pPr>
      <w:bookmarkStart w:id="903" w:name="_Toc101972992"/>
      <w:bookmarkStart w:id="904" w:name="_Toc105553615"/>
      <w:r w:rsidRPr="002A5816">
        <w:t>Таблица П.2.1.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903"/>
      <w:bookmarkEnd w:id="904"/>
    </w:p>
    <w:tbl>
      <w:tblPr>
        <w:tblW w:w="20465" w:type="dxa"/>
        <w:tblInd w:w="113" w:type="dxa"/>
        <w:tblLook w:val="04A0" w:firstRow="1" w:lastRow="0" w:firstColumn="1" w:lastColumn="0" w:noHBand="0" w:noVBand="1"/>
      </w:tblPr>
      <w:tblGrid>
        <w:gridCol w:w="2343"/>
        <w:gridCol w:w="1725"/>
        <w:gridCol w:w="1199"/>
        <w:gridCol w:w="1729"/>
        <w:gridCol w:w="1729"/>
        <w:gridCol w:w="1837"/>
        <w:gridCol w:w="1837"/>
        <w:gridCol w:w="1909"/>
        <w:gridCol w:w="2443"/>
        <w:gridCol w:w="1429"/>
        <w:gridCol w:w="1277"/>
        <w:gridCol w:w="1008"/>
      </w:tblGrid>
      <w:tr w:rsidR="002A5816" w:rsidRPr="002A5816" w14:paraId="65074A00" w14:textId="77777777" w:rsidTr="00740BDC">
        <w:trPr>
          <w:trHeight w:val="240"/>
          <w:tblHeader/>
        </w:trPr>
        <w:tc>
          <w:tcPr>
            <w:tcW w:w="2343" w:type="dxa"/>
            <w:tcBorders>
              <w:top w:val="single" w:sz="4" w:space="0" w:color="auto"/>
              <w:left w:val="single" w:sz="4" w:space="0" w:color="auto"/>
              <w:bottom w:val="single" w:sz="4" w:space="0" w:color="auto"/>
              <w:right w:val="single" w:sz="4" w:space="0" w:color="auto"/>
            </w:tcBorders>
            <w:shd w:val="clear" w:color="auto" w:fill="auto"/>
            <w:hideMark/>
          </w:tcPr>
          <w:p w14:paraId="28DE75FD" w14:textId="735400AA" w:rsidR="002A5816" w:rsidRPr="002A5816" w:rsidRDefault="002A5816" w:rsidP="002A5816">
            <w:pPr>
              <w:rPr>
                <w:color w:val="000000"/>
                <w:szCs w:val="28"/>
              </w:rPr>
            </w:pPr>
            <w:r w:rsidRPr="002A5816">
              <w:rPr>
                <w:color w:val="000000"/>
                <w:szCs w:val="28"/>
              </w:rPr>
              <w:t>Наименование котельной</w:t>
            </w:r>
          </w:p>
        </w:tc>
        <w:tc>
          <w:tcPr>
            <w:tcW w:w="1725" w:type="dxa"/>
            <w:tcBorders>
              <w:top w:val="single" w:sz="4" w:space="0" w:color="auto"/>
              <w:left w:val="nil"/>
              <w:bottom w:val="single" w:sz="4" w:space="0" w:color="auto"/>
              <w:right w:val="single" w:sz="4" w:space="0" w:color="auto"/>
            </w:tcBorders>
            <w:shd w:val="clear" w:color="auto" w:fill="auto"/>
            <w:hideMark/>
          </w:tcPr>
          <w:p w14:paraId="79612833" w14:textId="6B7FFC3A" w:rsidR="002A5816" w:rsidRPr="002A5816" w:rsidRDefault="002A5816" w:rsidP="002A5816">
            <w:pPr>
              <w:rPr>
                <w:szCs w:val="28"/>
              </w:rPr>
            </w:pPr>
            <w:r w:rsidRPr="002A5816">
              <w:rPr>
                <w:szCs w:val="28"/>
              </w:rPr>
              <w:t>Наименование участка тепловой сети</w:t>
            </w:r>
          </w:p>
        </w:tc>
        <w:tc>
          <w:tcPr>
            <w:tcW w:w="1199" w:type="dxa"/>
            <w:tcBorders>
              <w:top w:val="single" w:sz="4" w:space="0" w:color="auto"/>
              <w:left w:val="nil"/>
              <w:bottom w:val="single" w:sz="4" w:space="0" w:color="auto"/>
              <w:right w:val="single" w:sz="4" w:space="0" w:color="auto"/>
            </w:tcBorders>
            <w:shd w:val="clear" w:color="auto" w:fill="auto"/>
            <w:hideMark/>
          </w:tcPr>
          <w:p w14:paraId="1F501CB3" w14:textId="77777777" w:rsidR="002A5816" w:rsidRPr="002A5816" w:rsidRDefault="002A5816" w:rsidP="002A5816">
            <w:pPr>
              <w:rPr>
                <w:szCs w:val="28"/>
              </w:rPr>
            </w:pPr>
            <w:r w:rsidRPr="002A5816">
              <w:rPr>
                <w:szCs w:val="28"/>
              </w:rPr>
              <w:t>Длина участка, м</w:t>
            </w:r>
          </w:p>
        </w:tc>
        <w:tc>
          <w:tcPr>
            <w:tcW w:w="1729" w:type="dxa"/>
            <w:tcBorders>
              <w:top w:val="single" w:sz="4" w:space="0" w:color="auto"/>
              <w:left w:val="nil"/>
              <w:bottom w:val="single" w:sz="4" w:space="0" w:color="auto"/>
              <w:right w:val="single" w:sz="4" w:space="0" w:color="auto"/>
            </w:tcBorders>
            <w:shd w:val="clear" w:color="auto" w:fill="auto"/>
            <w:hideMark/>
          </w:tcPr>
          <w:p w14:paraId="5F69AF5B" w14:textId="77777777" w:rsidR="002A5816" w:rsidRPr="002A5816" w:rsidRDefault="002A5816" w:rsidP="002A5816">
            <w:pPr>
              <w:rPr>
                <w:szCs w:val="28"/>
              </w:rPr>
            </w:pPr>
            <w:r w:rsidRPr="002A5816">
              <w:rPr>
                <w:szCs w:val="28"/>
              </w:rPr>
              <w:t>Условный диаметp подающего тpубопpовода, м</w:t>
            </w:r>
          </w:p>
        </w:tc>
        <w:tc>
          <w:tcPr>
            <w:tcW w:w="1729" w:type="dxa"/>
            <w:tcBorders>
              <w:top w:val="single" w:sz="4" w:space="0" w:color="auto"/>
              <w:left w:val="nil"/>
              <w:bottom w:val="single" w:sz="4" w:space="0" w:color="auto"/>
              <w:right w:val="single" w:sz="4" w:space="0" w:color="auto"/>
            </w:tcBorders>
            <w:shd w:val="clear" w:color="auto" w:fill="auto"/>
            <w:hideMark/>
          </w:tcPr>
          <w:p w14:paraId="747915F7" w14:textId="77777777" w:rsidR="002A5816" w:rsidRPr="002A5816" w:rsidRDefault="002A5816" w:rsidP="002A5816">
            <w:pPr>
              <w:rPr>
                <w:szCs w:val="28"/>
              </w:rPr>
            </w:pPr>
            <w:r w:rsidRPr="002A5816">
              <w:rPr>
                <w:szCs w:val="28"/>
              </w:rPr>
              <w:t>Условный диаметp обратного тpубопpовода, м</w:t>
            </w:r>
          </w:p>
        </w:tc>
        <w:tc>
          <w:tcPr>
            <w:tcW w:w="1837" w:type="dxa"/>
            <w:tcBorders>
              <w:top w:val="single" w:sz="4" w:space="0" w:color="auto"/>
              <w:left w:val="nil"/>
              <w:bottom w:val="single" w:sz="4" w:space="0" w:color="auto"/>
              <w:right w:val="single" w:sz="4" w:space="0" w:color="auto"/>
            </w:tcBorders>
            <w:shd w:val="clear" w:color="auto" w:fill="auto"/>
            <w:hideMark/>
          </w:tcPr>
          <w:p w14:paraId="644C91C0" w14:textId="77777777" w:rsidR="002A5816" w:rsidRPr="002A5816" w:rsidRDefault="002A5816" w:rsidP="002A5816">
            <w:pPr>
              <w:rPr>
                <w:szCs w:val="28"/>
              </w:rPr>
            </w:pPr>
            <w:r w:rsidRPr="002A5816">
              <w:rPr>
                <w:szCs w:val="28"/>
              </w:rPr>
              <w:t>Материальная характеристика подающего трубопровода, кв.м.</w:t>
            </w:r>
          </w:p>
        </w:tc>
        <w:tc>
          <w:tcPr>
            <w:tcW w:w="1837" w:type="dxa"/>
            <w:tcBorders>
              <w:top w:val="single" w:sz="4" w:space="0" w:color="auto"/>
              <w:left w:val="nil"/>
              <w:bottom w:val="single" w:sz="4" w:space="0" w:color="auto"/>
              <w:right w:val="single" w:sz="4" w:space="0" w:color="auto"/>
            </w:tcBorders>
            <w:shd w:val="clear" w:color="auto" w:fill="auto"/>
            <w:hideMark/>
          </w:tcPr>
          <w:p w14:paraId="688057AD" w14:textId="77777777" w:rsidR="002A5816" w:rsidRPr="002A5816" w:rsidRDefault="002A5816" w:rsidP="002A5816">
            <w:pPr>
              <w:rPr>
                <w:szCs w:val="28"/>
              </w:rPr>
            </w:pPr>
            <w:r w:rsidRPr="002A5816">
              <w:rPr>
                <w:szCs w:val="28"/>
              </w:rPr>
              <w:t>Материальная характеристика обратного трубопровода, кв.м.</w:t>
            </w:r>
          </w:p>
        </w:tc>
        <w:tc>
          <w:tcPr>
            <w:tcW w:w="1909" w:type="dxa"/>
            <w:tcBorders>
              <w:top w:val="single" w:sz="4" w:space="0" w:color="auto"/>
              <w:left w:val="nil"/>
              <w:bottom w:val="single" w:sz="4" w:space="0" w:color="auto"/>
              <w:right w:val="single" w:sz="4" w:space="0" w:color="auto"/>
            </w:tcBorders>
            <w:shd w:val="clear" w:color="auto" w:fill="auto"/>
            <w:hideMark/>
          </w:tcPr>
          <w:p w14:paraId="1EB07B64" w14:textId="77777777" w:rsidR="002A5816" w:rsidRPr="002A5816" w:rsidRDefault="002A5816" w:rsidP="002A5816">
            <w:pPr>
              <w:rPr>
                <w:szCs w:val="28"/>
              </w:rPr>
            </w:pPr>
            <w:r w:rsidRPr="002A5816">
              <w:rPr>
                <w:szCs w:val="28"/>
              </w:rPr>
              <w:t>Суммарная материальная характеристика, кв.м.</w:t>
            </w:r>
          </w:p>
        </w:tc>
        <w:tc>
          <w:tcPr>
            <w:tcW w:w="2443" w:type="dxa"/>
            <w:tcBorders>
              <w:top w:val="single" w:sz="4" w:space="0" w:color="auto"/>
              <w:left w:val="nil"/>
              <w:bottom w:val="single" w:sz="4" w:space="0" w:color="auto"/>
              <w:right w:val="single" w:sz="4" w:space="0" w:color="auto"/>
            </w:tcBorders>
            <w:shd w:val="clear" w:color="auto" w:fill="auto"/>
            <w:hideMark/>
          </w:tcPr>
          <w:p w14:paraId="737A623F" w14:textId="77777777" w:rsidR="002A5816" w:rsidRPr="002A5816" w:rsidRDefault="002A5816" w:rsidP="002A5816">
            <w:pPr>
              <w:rPr>
                <w:szCs w:val="28"/>
              </w:rPr>
            </w:pPr>
            <w:r w:rsidRPr="002A5816">
              <w:rPr>
                <w:szCs w:val="28"/>
              </w:rPr>
              <w:t>Принадлежность объекта</w:t>
            </w:r>
          </w:p>
        </w:tc>
        <w:tc>
          <w:tcPr>
            <w:tcW w:w="1429" w:type="dxa"/>
            <w:tcBorders>
              <w:top w:val="single" w:sz="4" w:space="0" w:color="auto"/>
              <w:left w:val="nil"/>
              <w:bottom w:val="single" w:sz="4" w:space="0" w:color="auto"/>
              <w:right w:val="single" w:sz="4" w:space="0" w:color="auto"/>
            </w:tcBorders>
            <w:shd w:val="clear" w:color="auto" w:fill="auto"/>
            <w:hideMark/>
          </w:tcPr>
          <w:p w14:paraId="3918108F" w14:textId="77777777" w:rsidR="002A5816" w:rsidRPr="002A5816" w:rsidRDefault="002A5816" w:rsidP="002A5816">
            <w:pPr>
              <w:rPr>
                <w:szCs w:val="28"/>
              </w:rPr>
            </w:pPr>
            <w:r w:rsidRPr="002A5816">
              <w:rPr>
                <w:szCs w:val="28"/>
              </w:rPr>
              <w:t>Прокладка</w:t>
            </w:r>
          </w:p>
        </w:tc>
        <w:tc>
          <w:tcPr>
            <w:tcW w:w="1277" w:type="dxa"/>
            <w:tcBorders>
              <w:top w:val="single" w:sz="4" w:space="0" w:color="auto"/>
              <w:left w:val="nil"/>
              <w:bottom w:val="single" w:sz="4" w:space="0" w:color="auto"/>
              <w:right w:val="single" w:sz="4" w:space="0" w:color="auto"/>
            </w:tcBorders>
            <w:shd w:val="clear" w:color="auto" w:fill="auto"/>
            <w:hideMark/>
          </w:tcPr>
          <w:p w14:paraId="6B401996" w14:textId="77777777" w:rsidR="002A5816" w:rsidRPr="002A5816" w:rsidRDefault="002A5816" w:rsidP="002A5816">
            <w:pPr>
              <w:rPr>
                <w:color w:val="000000"/>
                <w:szCs w:val="28"/>
              </w:rPr>
            </w:pPr>
            <w:r w:rsidRPr="002A5816">
              <w:rPr>
                <w:color w:val="000000"/>
                <w:szCs w:val="28"/>
              </w:rPr>
              <w:t>Год прокладки</w:t>
            </w:r>
          </w:p>
        </w:tc>
        <w:tc>
          <w:tcPr>
            <w:tcW w:w="1008" w:type="dxa"/>
            <w:tcBorders>
              <w:top w:val="single" w:sz="4" w:space="0" w:color="auto"/>
              <w:left w:val="nil"/>
              <w:bottom w:val="single" w:sz="4" w:space="0" w:color="auto"/>
              <w:right w:val="single" w:sz="4" w:space="0" w:color="auto"/>
            </w:tcBorders>
            <w:shd w:val="clear" w:color="auto" w:fill="auto"/>
            <w:hideMark/>
          </w:tcPr>
          <w:p w14:paraId="15226EF4" w14:textId="77777777" w:rsidR="002A5816" w:rsidRPr="002A5816" w:rsidRDefault="002A5816" w:rsidP="002A5816">
            <w:pPr>
              <w:rPr>
                <w:color w:val="000000"/>
                <w:szCs w:val="28"/>
              </w:rPr>
            </w:pPr>
            <w:r w:rsidRPr="002A5816">
              <w:rPr>
                <w:color w:val="000000"/>
                <w:szCs w:val="28"/>
              </w:rPr>
              <w:t>Тип грунта</w:t>
            </w:r>
          </w:p>
        </w:tc>
      </w:tr>
      <w:tr w:rsidR="002A5816" w:rsidRPr="002A5816" w14:paraId="02B4045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3AEC72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31B0540" w14:textId="77777777" w:rsidR="002A5816" w:rsidRPr="002A5816" w:rsidRDefault="002A5816" w:rsidP="002A5816">
            <w:pPr>
              <w:rPr>
                <w:szCs w:val="28"/>
              </w:rPr>
            </w:pPr>
            <w:r w:rsidRPr="002A5816">
              <w:rPr>
                <w:szCs w:val="28"/>
              </w:rPr>
              <w:t>ТК4-3 - ул. Ленина, 9</w:t>
            </w:r>
          </w:p>
        </w:tc>
        <w:tc>
          <w:tcPr>
            <w:tcW w:w="1199" w:type="dxa"/>
            <w:tcBorders>
              <w:top w:val="nil"/>
              <w:left w:val="nil"/>
              <w:bottom w:val="single" w:sz="4" w:space="0" w:color="auto"/>
              <w:right w:val="single" w:sz="4" w:space="0" w:color="auto"/>
            </w:tcBorders>
            <w:shd w:val="clear" w:color="auto" w:fill="auto"/>
            <w:vAlign w:val="bottom"/>
            <w:hideMark/>
          </w:tcPr>
          <w:p w14:paraId="7EA5392B" w14:textId="77777777" w:rsidR="002A5816" w:rsidRPr="002A5816" w:rsidRDefault="002A5816" w:rsidP="002A5816">
            <w:pPr>
              <w:rPr>
                <w:szCs w:val="28"/>
              </w:rPr>
            </w:pPr>
            <w:r w:rsidRPr="002A5816">
              <w:rPr>
                <w:szCs w:val="28"/>
              </w:rPr>
              <w:t>6.00</w:t>
            </w:r>
          </w:p>
        </w:tc>
        <w:tc>
          <w:tcPr>
            <w:tcW w:w="1729" w:type="dxa"/>
            <w:tcBorders>
              <w:top w:val="nil"/>
              <w:left w:val="nil"/>
              <w:bottom w:val="single" w:sz="4" w:space="0" w:color="auto"/>
              <w:right w:val="single" w:sz="4" w:space="0" w:color="auto"/>
            </w:tcBorders>
            <w:shd w:val="clear" w:color="auto" w:fill="auto"/>
            <w:vAlign w:val="bottom"/>
            <w:hideMark/>
          </w:tcPr>
          <w:p w14:paraId="238F2D6B"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46CE330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6F8815CA" w14:textId="77777777" w:rsidR="002A5816" w:rsidRPr="002A5816" w:rsidRDefault="002A5816" w:rsidP="002A5816">
            <w:pPr>
              <w:rPr>
                <w:szCs w:val="28"/>
              </w:rPr>
            </w:pPr>
            <w:r w:rsidRPr="002A5816">
              <w:rPr>
                <w:szCs w:val="28"/>
              </w:rPr>
              <w:t>0.6</w:t>
            </w:r>
          </w:p>
        </w:tc>
        <w:tc>
          <w:tcPr>
            <w:tcW w:w="1837" w:type="dxa"/>
            <w:tcBorders>
              <w:top w:val="nil"/>
              <w:left w:val="nil"/>
              <w:bottom w:val="single" w:sz="4" w:space="0" w:color="auto"/>
              <w:right w:val="single" w:sz="4" w:space="0" w:color="auto"/>
            </w:tcBorders>
            <w:shd w:val="clear" w:color="auto" w:fill="auto"/>
            <w:vAlign w:val="bottom"/>
            <w:hideMark/>
          </w:tcPr>
          <w:p w14:paraId="52B8D174" w14:textId="77777777" w:rsidR="002A5816" w:rsidRPr="002A5816" w:rsidRDefault="002A5816" w:rsidP="002A5816">
            <w:pPr>
              <w:rPr>
                <w:szCs w:val="28"/>
              </w:rPr>
            </w:pPr>
            <w:r w:rsidRPr="002A5816">
              <w:rPr>
                <w:szCs w:val="28"/>
              </w:rPr>
              <w:t>0.6</w:t>
            </w:r>
          </w:p>
        </w:tc>
        <w:tc>
          <w:tcPr>
            <w:tcW w:w="1909" w:type="dxa"/>
            <w:tcBorders>
              <w:top w:val="nil"/>
              <w:left w:val="nil"/>
              <w:bottom w:val="single" w:sz="4" w:space="0" w:color="auto"/>
              <w:right w:val="single" w:sz="4" w:space="0" w:color="auto"/>
            </w:tcBorders>
            <w:shd w:val="clear" w:color="auto" w:fill="auto"/>
            <w:vAlign w:val="bottom"/>
            <w:hideMark/>
          </w:tcPr>
          <w:p w14:paraId="17483EB6" w14:textId="77777777" w:rsidR="002A5816" w:rsidRPr="002A5816" w:rsidRDefault="002A5816" w:rsidP="002A5816">
            <w:pPr>
              <w:rPr>
                <w:szCs w:val="28"/>
              </w:rPr>
            </w:pPr>
            <w:r w:rsidRPr="002A5816">
              <w:rPr>
                <w:szCs w:val="28"/>
              </w:rPr>
              <w:t>1.20</w:t>
            </w:r>
          </w:p>
        </w:tc>
        <w:tc>
          <w:tcPr>
            <w:tcW w:w="2443" w:type="dxa"/>
            <w:tcBorders>
              <w:top w:val="nil"/>
              <w:left w:val="nil"/>
              <w:bottom w:val="single" w:sz="4" w:space="0" w:color="auto"/>
              <w:right w:val="single" w:sz="4" w:space="0" w:color="auto"/>
            </w:tcBorders>
            <w:shd w:val="clear" w:color="auto" w:fill="auto"/>
            <w:vAlign w:val="bottom"/>
            <w:hideMark/>
          </w:tcPr>
          <w:p w14:paraId="499A915A"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9C6FD3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1EDFB4D"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1CEB9A0" w14:textId="77777777" w:rsidR="002A5816" w:rsidRPr="002A5816" w:rsidRDefault="002A5816" w:rsidP="002A5816">
            <w:pPr>
              <w:rPr>
                <w:color w:val="000000"/>
                <w:szCs w:val="28"/>
              </w:rPr>
            </w:pPr>
            <w:r w:rsidRPr="002A5816">
              <w:rPr>
                <w:color w:val="000000"/>
                <w:szCs w:val="28"/>
              </w:rPr>
              <w:t>Сухой</w:t>
            </w:r>
          </w:p>
        </w:tc>
      </w:tr>
      <w:tr w:rsidR="002A5816" w:rsidRPr="002A5816" w14:paraId="7E93252A"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F16856B"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E094C97" w14:textId="77777777" w:rsidR="002A5816" w:rsidRPr="002A5816" w:rsidRDefault="002A5816" w:rsidP="002A5816">
            <w:pPr>
              <w:rPr>
                <w:szCs w:val="28"/>
              </w:rPr>
            </w:pPr>
            <w:r w:rsidRPr="002A5816">
              <w:rPr>
                <w:szCs w:val="28"/>
              </w:rPr>
              <w:t>ТК4-3 - ТК4-2</w:t>
            </w:r>
          </w:p>
        </w:tc>
        <w:tc>
          <w:tcPr>
            <w:tcW w:w="1199" w:type="dxa"/>
            <w:tcBorders>
              <w:top w:val="nil"/>
              <w:left w:val="nil"/>
              <w:bottom w:val="single" w:sz="4" w:space="0" w:color="auto"/>
              <w:right w:val="single" w:sz="4" w:space="0" w:color="auto"/>
            </w:tcBorders>
            <w:shd w:val="clear" w:color="auto" w:fill="auto"/>
            <w:vAlign w:val="bottom"/>
            <w:hideMark/>
          </w:tcPr>
          <w:p w14:paraId="35CC0ADB" w14:textId="77777777" w:rsidR="002A5816" w:rsidRPr="002A5816" w:rsidRDefault="002A5816" w:rsidP="002A5816">
            <w:pPr>
              <w:rPr>
                <w:szCs w:val="28"/>
              </w:rPr>
            </w:pPr>
            <w:r w:rsidRPr="002A5816">
              <w:rPr>
                <w:szCs w:val="28"/>
              </w:rPr>
              <w:t>399.00</w:t>
            </w:r>
          </w:p>
        </w:tc>
        <w:tc>
          <w:tcPr>
            <w:tcW w:w="1729" w:type="dxa"/>
            <w:tcBorders>
              <w:top w:val="nil"/>
              <w:left w:val="nil"/>
              <w:bottom w:val="single" w:sz="4" w:space="0" w:color="auto"/>
              <w:right w:val="single" w:sz="4" w:space="0" w:color="auto"/>
            </w:tcBorders>
            <w:shd w:val="clear" w:color="auto" w:fill="auto"/>
            <w:vAlign w:val="bottom"/>
            <w:hideMark/>
          </w:tcPr>
          <w:p w14:paraId="6FC950C4"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192C6DE9"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58813D1D" w14:textId="77777777" w:rsidR="002A5816" w:rsidRPr="002A5816" w:rsidRDefault="002A5816" w:rsidP="002A5816">
            <w:pPr>
              <w:rPr>
                <w:szCs w:val="28"/>
              </w:rPr>
            </w:pPr>
            <w:r w:rsidRPr="002A5816">
              <w:rPr>
                <w:szCs w:val="28"/>
              </w:rPr>
              <w:t>79.8</w:t>
            </w:r>
          </w:p>
        </w:tc>
        <w:tc>
          <w:tcPr>
            <w:tcW w:w="1837" w:type="dxa"/>
            <w:tcBorders>
              <w:top w:val="nil"/>
              <w:left w:val="nil"/>
              <w:bottom w:val="single" w:sz="4" w:space="0" w:color="auto"/>
              <w:right w:val="single" w:sz="4" w:space="0" w:color="auto"/>
            </w:tcBorders>
            <w:shd w:val="clear" w:color="auto" w:fill="auto"/>
            <w:vAlign w:val="bottom"/>
            <w:hideMark/>
          </w:tcPr>
          <w:p w14:paraId="71126796" w14:textId="77777777" w:rsidR="002A5816" w:rsidRPr="002A5816" w:rsidRDefault="002A5816" w:rsidP="002A5816">
            <w:pPr>
              <w:rPr>
                <w:szCs w:val="28"/>
              </w:rPr>
            </w:pPr>
            <w:r w:rsidRPr="002A5816">
              <w:rPr>
                <w:szCs w:val="28"/>
              </w:rPr>
              <w:t>79.8</w:t>
            </w:r>
          </w:p>
        </w:tc>
        <w:tc>
          <w:tcPr>
            <w:tcW w:w="1909" w:type="dxa"/>
            <w:tcBorders>
              <w:top w:val="nil"/>
              <w:left w:val="nil"/>
              <w:bottom w:val="single" w:sz="4" w:space="0" w:color="auto"/>
              <w:right w:val="single" w:sz="4" w:space="0" w:color="auto"/>
            </w:tcBorders>
            <w:shd w:val="clear" w:color="auto" w:fill="auto"/>
            <w:vAlign w:val="bottom"/>
            <w:hideMark/>
          </w:tcPr>
          <w:p w14:paraId="6A1CCE77" w14:textId="77777777" w:rsidR="002A5816" w:rsidRPr="002A5816" w:rsidRDefault="002A5816" w:rsidP="002A5816">
            <w:pPr>
              <w:rPr>
                <w:szCs w:val="28"/>
              </w:rPr>
            </w:pPr>
            <w:r w:rsidRPr="002A5816">
              <w:rPr>
                <w:szCs w:val="28"/>
              </w:rPr>
              <w:t>159.60</w:t>
            </w:r>
          </w:p>
        </w:tc>
        <w:tc>
          <w:tcPr>
            <w:tcW w:w="2443" w:type="dxa"/>
            <w:tcBorders>
              <w:top w:val="nil"/>
              <w:left w:val="nil"/>
              <w:bottom w:val="single" w:sz="4" w:space="0" w:color="auto"/>
              <w:right w:val="single" w:sz="4" w:space="0" w:color="auto"/>
            </w:tcBorders>
            <w:shd w:val="clear" w:color="auto" w:fill="auto"/>
            <w:vAlign w:val="bottom"/>
            <w:hideMark/>
          </w:tcPr>
          <w:p w14:paraId="6E299780" w14:textId="77777777" w:rsidR="002A5816" w:rsidRPr="002A5816" w:rsidRDefault="002A5816" w:rsidP="002A5816">
            <w:pPr>
              <w:rPr>
                <w:szCs w:val="28"/>
              </w:rPr>
            </w:pPr>
            <w:r w:rsidRPr="002A5816">
              <w:rPr>
                <w:szCs w:val="28"/>
              </w:rPr>
              <w:t>ООО "Созидание"</w:t>
            </w:r>
          </w:p>
        </w:tc>
        <w:tc>
          <w:tcPr>
            <w:tcW w:w="1429" w:type="dxa"/>
            <w:tcBorders>
              <w:top w:val="nil"/>
              <w:left w:val="nil"/>
              <w:bottom w:val="single" w:sz="4" w:space="0" w:color="auto"/>
              <w:right w:val="single" w:sz="4" w:space="0" w:color="auto"/>
            </w:tcBorders>
            <w:shd w:val="clear" w:color="auto" w:fill="auto"/>
            <w:vAlign w:val="bottom"/>
            <w:hideMark/>
          </w:tcPr>
          <w:p w14:paraId="4CA5F565"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5C4131D" w14:textId="77777777" w:rsidR="002A5816" w:rsidRPr="002A5816" w:rsidRDefault="002A5816" w:rsidP="002A5816">
            <w:pPr>
              <w:rPr>
                <w:color w:val="000000"/>
                <w:szCs w:val="28"/>
              </w:rPr>
            </w:pPr>
            <w:r w:rsidRPr="002A5816">
              <w:rPr>
                <w:color w:val="000000"/>
                <w:szCs w:val="28"/>
              </w:rPr>
              <w:t>2018</w:t>
            </w:r>
          </w:p>
        </w:tc>
        <w:tc>
          <w:tcPr>
            <w:tcW w:w="1008" w:type="dxa"/>
            <w:tcBorders>
              <w:top w:val="nil"/>
              <w:left w:val="nil"/>
              <w:bottom w:val="single" w:sz="4" w:space="0" w:color="auto"/>
              <w:right w:val="single" w:sz="4" w:space="0" w:color="auto"/>
            </w:tcBorders>
            <w:shd w:val="clear" w:color="auto" w:fill="auto"/>
            <w:vAlign w:val="bottom"/>
            <w:hideMark/>
          </w:tcPr>
          <w:p w14:paraId="1E1DF6D6" w14:textId="77777777" w:rsidR="002A5816" w:rsidRPr="002A5816" w:rsidRDefault="002A5816" w:rsidP="002A5816">
            <w:pPr>
              <w:rPr>
                <w:color w:val="000000"/>
                <w:szCs w:val="28"/>
              </w:rPr>
            </w:pPr>
            <w:r w:rsidRPr="002A5816">
              <w:rPr>
                <w:color w:val="000000"/>
                <w:szCs w:val="28"/>
              </w:rPr>
              <w:t>Сухой</w:t>
            </w:r>
          </w:p>
        </w:tc>
      </w:tr>
      <w:tr w:rsidR="002A5816" w:rsidRPr="002A5816" w14:paraId="4C77D21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E05A9A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A4A4CFF" w14:textId="77777777" w:rsidR="002A5816" w:rsidRPr="002A5816" w:rsidRDefault="002A5816" w:rsidP="002A5816">
            <w:pPr>
              <w:rPr>
                <w:szCs w:val="28"/>
              </w:rPr>
            </w:pPr>
            <w:r w:rsidRPr="002A5816">
              <w:rPr>
                <w:szCs w:val="28"/>
              </w:rPr>
              <w:t>ТК4-2 - ул. Молодежная. 10</w:t>
            </w:r>
          </w:p>
        </w:tc>
        <w:tc>
          <w:tcPr>
            <w:tcW w:w="1199" w:type="dxa"/>
            <w:tcBorders>
              <w:top w:val="nil"/>
              <w:left w:val="nil"/>
              <w:bottom w:val="single" w:sz="4" w:space="0" w:color="auto"/>
              <w:right w:val="single" w:sz="4" w:space="0" w:color="auto"/>
            </w:tcBorders>
            <w:shd w:val="clear" w:color="auto" w:fill="auto"/>
            <w:vAlign w:val="bottom"/>
            <w:hideMark/>
          </w:tcPr>
          <w:p w14:paraId="3F78D10B" w14:textId="77777777" w:rsidR="002A5816" w:rsidRPr="002A5816" w:rsidRDefault="002A5816" w:rsidP="002A5816">
            <w:pPr>
              <w:rPr>
                <w:szCs w:val="28"/>
              </w:rPr>
            </w:pPr>
            <w:r w:rsidRPr="002A5816">
              <w:rPr>
                <w:szCs w:val="28"/>
              </w:rPr>
              <w:t>21.00</w:t>
            </w:r>
          </w:p>
        </w:tc>
        <w:tc>
          <w:tcPr>
            <w:tcW w:w="1729" w:type="dxa"/>
            <w:tcBorders>
              <w:top w:val="nil"/>
              <w:left w:val="nil"/>
              <w:bottom w:val="single" w:sz="4" w:space="0" w:color="auto"/>
              <w:right w:val="single" w:sz="4" w:space="0" w:color="auto"/>
            </w:tcBorders>
            <w:shd w:val="clear" w:color="auto" w:fill="auto"/>
            <w:vAlign w:val="bottom"/>
            <w:hideMark/>
          </w:tcPr>
          <w:p w14:paraId="18F856E2"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0A29E54F"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044ECCF0" w14:textId="77777777" w:rsidR="002A5816" w:rsidRPr="002A5816" w:rsidRDefault="002A5816" w:rsidP="002A5816">
            <w:pPr>
              <w:rPr>
                <w:szCs w:val="28"/>
              </w:rPr>
            </w:pPr>
            <w:r w:rsidRPr="002A5816">
              <w:rPr>
                <w:szCs w:val="28"/>
              </w:rPr>
              <w:t>3.2</w:t>
            </w:r>
          </w:p>
        </w:tc>
        <w:tc>
          <w:tcPr>
            <w:tcW w:w="1837" w:type="dxa"/>
            <w:tcBorders>
              <w:top w:val="nil"/>
              <w:left w:val="nil"/>
              <w:bottom w:val="single" w:sz="4" w:space="0" w:color="auto"/>
              <w:right w:val="single" w:sz="4" w:space="0" w:color="auto"/>
            </w:tcBorders>
            <w:shd w:val="clear" w:color="auto" w:fill="auto"/>
            <w:vAlign w:val="bottom"/>
            <w:hideMark/>
          </w:tcPr>
          <w:p w14:paraId="5E18C05E" w14:textId="77777777" w:rsidR="002A5816" w:rsidRPr="002A5816" w:rsidRDefault="002A5816" w:rsidP="002A5816">
            <w:pPr>
              <w:rPr>
                <w:szCs w:val="28"/>
              </w:rPr>
            </w:pPr>
            <w:r w:rsidRPr="002A5816">
              <w:rPr>
                <w:szCs w:val="28"/>
              </w:rPr>
              <w:t>3.2</w:t>
            </w:r>
          </w:p>
        </w:tc>
        <w:tc>
          <w:tcPr>
            <w:tcW w:w="1909" w:type="dxa"/>
            <w:tcBorders>
              <w:top w:val="nil"/>
              <w:left w:val="nil"/>
              <w:bottom w:val="single" w:sz="4" w:space="0" w:color="auto"/>
              <w:right w:val="single" w:sz="4" w:space="0" w:color="auto"/>
            </w:tcBorders>
            <w:shd w:val="clear" w:color="auto" w:fill="auto"/>
            <w:vAlign w:val="bottom"/>
            <w:hideMark/>
          </w:tcPr>
          <w:p w14:paraId="7698C44A" w14:textId="77777777" w:rsidR="002A5816" w:rsidRPr="002A5816" w:rsidRDefault="002A5816" w:rsidP="002A5816">
            <w:pPr>
              <w:rPr>
                <w:szCs w:val="28"/>
              </w:rPr>
            </w:pPr>
            <w:r w:rsidRPr="002A5816">
              <w:rPr>
                <w:szCs w:val="28"/>
              </w:rPr>
              <w:t>6.30</w:t>
            </w:r>
          </w:p>
        </w:tc>
        <w:tc>
          <w:tcPr>
            <w:tcW w:w="2443" w:type="dxa"/>
            <w:tcBorders>
              <w:top w:val="nil"/>
              <w:left w:val="nil"/>
              <w:bottom w:val="single" w:sz="4" w:space="0" w:color="auto"/>
              <w:right w:val="single" w:sz="4" w:space="0" w:color="auto"/>
            </w:tcBorders>
            <w:shd w:val="clear" w:color="auto" w:fill="auto"/>
            <w:vAlign w:val="bottom"/>
            <w:hideMark/>
          </w:tcPr>
          <w:p w14:paraId="5DAF4B89" w14:textId="78280DFD"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28F19BF7"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7F91A5C" w14:textId="77777777" w:rsidR="002A5816" w:rsidRPr="002A5816" w:rsidRDefault="002A5816" w:rsidP="002A5816">
            <w:pPr>
              <w:rPr>
                <w:color w:val="000000"/>
                <w:szCs w:val="28"/>
              </w:rPr>
            </w:pPr>
            <w:r w:rsidRPr="002A5816">
              <w:rPr>
                <w:color w:val="000000"/>
                <w:szCs w:val="28"/>
              </w:rPr>
              <w:t>2018</w:t>
            </w:r>
          </w:p>
        </w:tc>
        <w:tc>
          <w:tcPr>
            <w:tcW w:w="1008" w:type="dxa"/>
            <w:tcBorders>
              <w:top w:val="nil"/>
              <w:left w:val="nil"/>
              <w:bottom w:val="single" w:sz="4" w:space="0" w:color="auto"/>
              <w:right w:val="single" w:sz="4" w:space="0" w:color="auto"/>
            </w:tcBorders>
            <w:shd w:val="clear" w:color="auto" w:fill="auto"/>
            <w:vAlign w:val="bottom"/>
            <w:hideMark/>
          </w:tcPr>
          <w:p w14:paraId="0A752E24" w14:textId="77777777" w:rsidR="002A5816" w:rsidRPr="002A5816" w:rsidRDefault="002A5816" w:rsidP="002A5816">
            <w:pPr>
              <w:rPr>
                <w:color w:val="000000"/>
                <w:szCs w:val="28"/>
              </w:rPr>
            </w:pPr>
            <w:r w:rsidRPr="002A5816">
              <w:rPr>
                <w:color w:val="000000"/>
                <w:szCs w:val="28"/>
              </w:rPr>
              <w:t>Сухой</w:t>
            </w:r>
          </w:p>
        </w:tc>
      </w:tr>
      <w:tr w:rsidR="002A5816" w:rsidRPr="002A5816" w14:paraId="7377A3E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BC3092E"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4440139" w14:textId="77777777" w:rsidR="002A5816" w:rsidRPr="002A5816" w:rsidRDefault="002A5816" w:rsidP="002A5816">
            <w:pPr>
              <w:rPr>
                <w:szCs w:val="28"/>
              </w:rPr>
            </w:pPr>
            <w:r w:rsidRPr="002A5816">
              <w:rPr>
                <w:szCs w:val="28"/>
              </w:rPr>
              <w:t>ТК5-3 - ТК5-4</w:t>
            </w:r>
          </w:p>
        </w:tc>
        <w:tc>
          <w:tcPr>
            <w:tcW w:w="1199" w:type="dxa"/>
            <w:tcBorders>
              <w:top w:val="nil"/>
              <w:left w:val="nil"/>
              <w:bottom w:val="single" w:sz="4" w:space="0" w:color="auto"/>
              <w:right w:val="single" w:sz="4" w:space="0" w:color="auto"/>
            </w:tcBorders>
            <w:shd w:val="clear" w:color="auto" w:fill="auto"/>
            <w:vAlign w:val="bottom"/>
            <w:hideMark/>
          </w:tcPr>
          <w:p w14:paraId="6FEFEDE7" w14:textId="77777777" w:rsidR="002A5816" w:rsidRPr="002A5816" w:rsidRDefault="002A5816" w:rsidP="002A5816">
            <w:pPr>
              <w:rPr>
                <w:szCs w:val="28"/>
              </w:rPr>
            </w:pPr>
            <w:r w:rsidRPr="002A5816">
              <w:rPr>
                <w:szCs w:val="28"/>
              </w:rPr>
              <w:t>97.50</w:t>
            </w:r>
          </w:p>
        </w:tc>
        <w:tc>
          <w:tcPr>
            <w:tcW w:w="1729" w:type="dxa"/>
            <w:tcBorders>
              <w:top w:val="nil"/>
              <w:left w:val="nil"/>
              <w:bottom w:val="single" w:sz="4" w:space="0" w:color="auto"/>
              <w:right w:val="single" w:sz="4" w:space="0" w:color="auto"/>
            </w:tcBorders>
            <w:shd w:val="clear" w:color="auto" w:fill="auto"/>
            <w:vAlign w:val="bottom"/>
            <w:hideMark/>
          </w:tcPr>
          <w:p w14:paraId="62869D0B"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61439F03"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7A382521" w14:textId="77777777" w:rsidR="002A5816" w:rsidRPr="002A5816" w:rsidRDefault="002A5816" w:rsidP="002A5816">
            <w:pPr>
              <w:rPr>
                <w:szCs w:val="28"/>
              </w:rPr>
            </w:pPr>
            <w:r w:rsidRPr="002A5816">
              <w:rPr>
                <w:szCs w:val="28"/>
              </w:rPr>
              <w:t>19.5</w:t>
            </w:r>
          </w:p>
        </w:tc>
        <w:tc>
          <w:tcPr>
            <w:tcW w:w="1837" w:type="dxa"/>
            <w:tcBorders>
              <w:top w:val="nil"/>
              <w:left w:val="nil"/>
              <w:bottom w:val="single" w:sz="4" w:space="0" w:color="auto"/>
              <w:right w:val="single" w:sz="4" w:space="0" w:color="auto"/>
            </w:tcBorders>
            <w:shd w:val="clear" w:color="auto" w:fill="auto"/>
            <w:vAlign w:val="bottom"/>
            <w:hideMark/>
          </w:tcPr>
          <w:p w14:paraId="56F56A88" w14:textId="77777777" w:rsidR="002A5816" w:rsidRPr="002A5816" w:rsidRDefault="002A5816" w:rsidP="002A5816">
            <w:pPr>
              <w:rPr>
                <w:szCs w:val="28"/>
              </w:rPr>
            </w:pPr>
            <w:r w:rsidRPr="002A5816">
              <w:rPr>
                <w:szCs w:val="28"/>
              </w:rPr>
              <w:t>19.5</w:t>
            </w:r>
          </w:p>
        </w:tc>
        <w:tc>
          <w:tcPr>
            <w:tcW w:w="1909" w:type="dxa"/>
            <w:tcBorders>
              <w:top w:val="nil"/>
              <w:left w:val="nil"/>
              <w:bottom w:val="single" w:sz="4" w:space="0" w:color="auto"/>
              <w:right w:val="single" w:sz="4" w:space="0" w:color="auto"/>
            </w:tcBorders>
            <w:shd w:val="clear" w:color="auto" w:fill="auto"/>
            <w:vAlign w:val="bottom"/>
            <w:hideMark/>
          </w:tcPr>
          <w:p w14:paraId="2004D3E0" w14:textId="77777777" w:rsidR="002A5816" w:rsidRPr="002A5816" w:rsidRDefault="002A5816" w:rsidP="002A5816">
            <w:pPr>
              <w:rPr>
                <w:szCs w:val="28"/>
              </w:rPr>
            </w:pPr>
            <w:r w:rsidRPr="002A5816">
              <w:rPr>
                <w:szCs w:val="28"/>
              </w:rPr>
              <w:t>39.00</w:t>
            </w:r>
          </w:p>
        </w:tc>
        <w:tc>
          <w:tcPr>
            <w:tcW w:w="2443" w:type="dxa"/>
            <w:tcBorders>
              <w:top w:val="nil"/>
              <w:left w:val="nil"/>
              <w:bottom w:val="single" w:sz="4" w:space="0" w:color="auto"/>
              <w:right w:val="single" w:sz="4" w:space="0" w:color="auto"/>
            </w:tcBorders>
            <w:shd w:val="clear" w:color="auto" w:fill="auto"/>
            <w:vAlign w:val="bottom"/>
            <w:hideMark/>
          </w:tcPr>
          <w:p w14:paraId="74410480" w14:textId="77777777" w:rsidR="002A5816" w:rsidRPr="002A5816" w:rsidRDefault="002A5816" w:rsidP="002A5816">
            <w:pPr>
              <w:rPr>
                <w:szCs w:val="28"/>
              </w:rPr>
            </w:pPr>
            <w:r w:rsidRPr="002A5816">
              <w:rPr>
                <w:szCs w:val="28"/>
              </w:rPr>
              <w:t>ф/л Торсунова</w:t>
            </w:r>
          </w:p>
        </w:tc>
        <w:tc>
          <w:tcPr>
            <w:tcW w:w="1429" w:type="dxa"/>
            <w:tcBorders>
              <w:top w:val="nil"/>
              <w:left w:val="nil"/>
              <w:bottom w:val="single" w:sz="4" w:space="0" w:color="auto"/>
              <w:right w:val="single" w:sz="4" w:space="0" w:color="auto"/>
            </w:tcBorders>
            <w:shd w:val="clear" w:color="auto" w:fill="auto"/>
            <w:vAlign w:val="bottom"/>
            <w:hideMark/>
          </w:tcPr>
          <w:p w14:paraId="7D569151"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D11C323"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D781984" w14:textId="77777777" w:rsidR="002A5816" w:rsidRPr="002A5816" w:rsidRDefault="002A5816" w:rsidP="002A5816">
            <w:pPr>
              <w:rPr>
                <w:color w:val="000000"/>
                <w:szCs w:val="28"/>
              </w:rPr>
            </w:pPr>
            <w:r w:rsidRPr="002A5816">
              <w:rPr>
                <w:color w:val="000000"/>
                <w:szCs w:val="28"/>
              </w:rPr>
              <w:t>Сухой</w:t>
            </w:r>
          </w:p>
        </w:tc>
      </w:tr>
      <w:tr w:rsidR="002A5816" w:rsidRPr="002A5816" w14:paraId="26277F8A"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FD7FC02"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BEBB4F7" w14:textId="77777777" w:rsidR="002A5816" w:rsidRPr="002A5816" w:rsidRDefault="002A5816" w:rsidP="002A5816">
            <w:pPr>
              <w:rPr>
                <w:szCs w:val="28"/>
              </w:rPr>
            </w:pPr>
            <w:r w:rsidRPr="002A5816">
              <w:rPr>
                <w:szCs w:val="28"/>
              </w:rPr>
              <w:t>т. Л29 - ул. Ленина, 29</w:t>
            </w:r>
          </w:p>
        </w:tc>
        <w:tc>
          <w:tcPr>
            <w:tcW w:w="1199" w:type="dxa"/>
            <w:tcBorders>
              <w:top w:val="nil"/>
              <w:left w:val="nil"/>
              <w:bottom w:val="single" w:sz="4" w:space="0" w:color="auto"/>
              <w:right w:val="single" w:sz="4" w:space="0" w:color="auto"/>
            </w:tcBorders>
            <w:shd w:val="clear" w:color="auto" w:fill="auto"/>
            <w:vAlign w:val="bottom"/>
            <w:hideMark/>
          </w:tcPr>
          <w:p w14:paraId="0C8A3236" w14:textId="77777777" w:rsidR="002A5816" w:rsidRPr="002A5816" w:rsidRDefault="002A5816" w:rsidP="002A5816">
            <w:pPr>
              <w:rPr>
                <w:szCs w:val="28"/>
              </w:rPr>
            </w:pPr>
            <w:r w:rsidRPr="002A5816">
              <w:rPr>
                <w:szCs w:val="28"/>
              </w:rPr>
              <w:t>29.00</w:t>
            </w:r>
          </w:p>
        </w:tc>
        <w:tc>
          <w:tcPr>
            <w:tcW w:w="1729" w:type="dxa"/>
            <w:tcBorders>
              <w:top w:val="nil"/>
              <w:left w:val="nil"/>
              <w:bottom w:val="single" w:sz="4" w:space="0" w:color="auto"/>
              <w:right w:val="single" w:sz="4" w:space="0" w:color="auto"/>
            </w:tcBorders>
            <w:shd w:val="clear" w:color="auto" w:fill="auto"/>
            <w:vAlign w:val="bottom"/>
            <w:hideMark/>
          </w:tcPr>
          <w:p w14:paraId="2CB50A39"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385606EC"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575459E2" w14:textId="77777777" w:rsidR="002A5816" w:rsidRPr="002A5816" w:rsidRDefault="002A5816" w:rsidP="002A5816">
            <w:pPr>
              <w:rPr>
                <w:szCs w:val="28"/>
              </w:rPr>
            </w:pPr>
            <w:r w:rsidRPr="002A5816">
              <w:rPr>
                <w:szCs w:val="28"/>
              </w:rPr>
              <w:t>3.6</w:t>
            </w:r>
          </w:p>
        </w:tc>
        <w:tc>
          <w:tcPr>
            <w:tcW w:w="1837" w:type="dxa"/>
            <w:tcBorders>
              <w:top w:val="nil"/>
              <w:left w:val="nil"/>
              <w:bottom w:val="single" w:sz="4" w:space="0" w:color="auto"/>
              <w:right w:val="single" w:sz="4" w:space="0" w:color="auto"/>
            </w:tcBorders>
            <w:shd w:val="clear" w:color="auto" w:fill="auto"/>
            <w:vAlign w:val="bottom"/>
            <w:hideMark/>
          </w:tcPr>
          <w:p w14:paraId="5A091E3F" w14:textId="77777777" w:rsidR="002A5816" w:rsidRPr="002A5816" w:rsidRDefault="002A5816" w:rsidP="002A5816">
            <w:pPr>
              <w:rPr>
                <w:szCs w:val="28"/>
              </w:rPr>
            </w:pPr>
            <w:r w:rsidRPr="002A5816">
              <w:rPr>
                <w:szCs w:val="28"/>
              </w:rPr>
              <w:t>3.6</w:t>
            </w:r>
          </w:p>
        </w:tc>
        <w:tc>
          <w:tcPr>
            <w:tcW w:w="1909" w:type="dxa"/>
            <w:tcBorders>
              <w:top w:val="nil"/>
              <w:left w:val="nil"/>
              <w:bottom w:val="single" w:sz="4" w:space="0" w:color="auto"/>
              <w:right w:val="single" w:sz="4" w:space="0" w:color="auto"/>
            </w:tcBorders>
            <w:shd w:val="clear" w:color="auto" w:fill="auto"/>
            <w:vAlign w:val="bottom"/>
            <w:hideMark/>
          </w:tcPr>
          <w:p w14:paraId="2ADA4D5A" w14:textId="77777777" w:rsidR="002A5816" w:rsidRPr="002A5816" w:rsidRDefault="002A5816" w:rsidP="002A5816">
            <w:pPr>
              <w:rPr>
                <w:szCs w:val="28"/>
              </w:rPr>
            </w:pPr>
            <w:r w:rsidRPr="002A5816">
              <w:rPr>
                <w:szCs w:val="28"/>
              </w:rPr>
              <w:t>7.25</w:t>
            </w:r>
          </w:p>
        </w:tc>
        <w:tc>
          <w:tcPr>
            <w:tcW w:w="2443" w:type="dxa"/>
            <w:tcBorders>
              <w:top w:val="nil"/>
              <w:left w:val="nil"/>
              <w:bottom w:val="single" w:sz="4" w:space="0" w:color="auto"/>
              <w:right w:val="single" w:sz="4" w:space="0" w:color="auto"/>
            </w:tcBorders>
            <w:shd w:val="clear" w:color="auto" w:fill="auto"/>
            <w:vAlign w:val="bottom"/>
            <w:hideMark/>
          </w:tcPr>
          <w:p w14:paraId="13D62FD8"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AF62326"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6FAF2CB0"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E524B82" w14:textId="77777777" w:rsidR="002A5816" w:rsidRPr="002A5816" w:rsidRDefault="002A5816" w:rsidP="002A5816">
            <w:pPr>
              <w:rPr>
                <w:color w:val="000000"/>
                <w:szCs w:val="28"/>
              </w:rPr>
            </w:pPr>
            <w:r w:rsidRPr="002A5816">
              <w:rPr>
                <w:color w:val="000000"/>
                <w:szCs w:val="28"/>
              </w:rPr>
              <w:t>Сухой</w:t>
            </w:r>
          </w:p>
        </w:tc>
      </w:tr>
      <w:tr w:rsidR="002A5816" w:rsidRPr="002A5816" w14:paraId="0C8AD5B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4548548"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98A052E" w14:textId="77777777" w:rsidR="002A5816" w:rsidRPr="002A5816" w:rsidRDefault="002A5816" w:rsidP="002A5816">
            <w:pPr>
              <w:rPr>
                <w:szCs w:val="28"/>
              </w:rPr>
            </w:pPr>
            <w:r w:rsidRPr="002A5816">
              <w:rPr>
                <w:szCs w:val="28"/>
              </w:rPr>
              <w:t>ТК5-3 - ул. Ленина, 25</w:t>
            </w:r>
          </w:p>
        </w:tc>
        <w:tc>
          <w:tcPr>
            <w:tcW w:w="1199" w:type="dxa"/>
            <w:tcBorders>
              <w:top w:val="nil"/>
              <w:left w:val="nil"/>
              <w:bottom w:val="single" w:sz="4" w:space="0" w:color="auto"/>
              <w:right w:val="single" w:sz="4" w:space="0" w:color="auto"/>
            </w:tcBorders>
            <w:shd w:val="clear" w:color="auto" w:fill="auto"/>
            <w:vAlign w:val="bottom"/>
            <w:hideMark/>
          </w:tcPr>
          <w:p w14:paraId="4EF59060" w14:textId="77777777" w:rsidR="002A5816" w:rsidRPr="002A5816" w:rsidRDefault="002A5816" w:rsidP="002A5816">
            <w:pPr>
              <w:rPr>
                <w:szCs w:val="28"/>
              </w:rPr>
            </w:pPr>
            <w:r w:rsidRPr="002A5816">
              <w:rPr>
                <w:szCs w:val="28"/>
              </w:rPr>
              <w:t>64.50</w:t>
            </w:r>
          </w:p>
        </w:tc>
        <w:tc>
          <w:tcPr>
            <w:tcW w:w="1729" w:type="dxa"/>
            <w:tcBorders>
              <w:top w:val="nil"/>
              <w:left w:val="nil"/>
              <w:bottom w:val="single" w:sz="4" w:space="0" w:color="auto"/>
              <w:right w:val="single" w:sz="4" w:space="0" w:color="auto"/>
            </w:tcBorders>
            <w:shd w:val="clear" w:color="auto" w:fill="auto"/>
            <w:vAlign w:val="bottom"/>
            <w:hideMark/>
          </w:tcPr>
          <w:p w14:paraId="3DB08479"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37D6E861"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4A9DA396" w14:textId="77777777" w:rsidR="002A5816" w:rsidRPr="002A5816" w:rsidRDefault="002A5816" w:rsidP="002A5816">
            <w:pPr>
              <w:rPr>
                <w:szCs w:val="28"/>
              </w:rPr>
            </w:pPr>
            <w:r w:rsidRPr="002A5816">
              <w:rPr>
                <w:szCs w:val="28"/>
              </w:rPr>
              <w:t>9.7</w:t>
            </w:r>
          </w:p>
        </w:tc>
        <w:tc>
          <w:tcPr>
            <w:tcW w:w="1837" w:type="dxa"/>
            <w:tcBorders>
              <w:top w:val="nil"/>
              <w:left w:val="nil"/>
              <w:bottom w:val="single" w:sz="4" w:space="0" w:color="auto"/>
              <w:right w:val="single" w:sz="4" w:space="0" w:color="auto"/>
            </w:tcBorders>
            <w:shd w:val="clear" w:color="auto" w:fill="auto"/>
            <w:vAlign w:val="bottom"/>
            <w:hideMark/>
          </w:tcPr>
          <w:p w14:paraId="1C997CDF" w14:textId="77777777" w:rsidR="002A5816" w:rsidRPr="002A5816" w:rsidRDefault="002A5816" w:rsidP="002A5816">
            <w:pPr>
              <w:rPr>
                <w:szCs w:val="28"/>
              </w:rPr>
            </w:pPr>
            <w:r w:rsidRPr="002A5816">
              <w:rPr>
                <w:szCs w:val="28"/>
              </w:rPr>
              <w:t>9.7</w:t>
            </w:r>
          </w:p>
        </w:tc>
        <w:tc>
          <w:tcPr>
            <w:tcW w:w="1909" w:type="dxa"/>
            <w:tcBorders>
              <w:top w:val="nil"/>
              <w:left w:val="nil"/>
              <w:bottom w:val="single" w:sz="4" w:space="0" w:color="auto"/>
              <w:right w:val="single" w:sz="4" w:space="0" w:color="auto"/>
            </w:tcBorders>
            <w:shd w:val="clear" w:color="auto" w:fill="auto"/>
            <w:vAlign w:val="bottom"/>
            <w:hideMark/>
          </w:tcPr>
          <w:p w14:paraId="47584683" w14:textId="77777777" w:rsidR="002A5816" w:rsidRPr="002A5816" w:rsidRDefault="002A5816" w:rsidP="002A5816">
            <w:pPr>
              <w:rPr>
                <w:szCs w:val="28"/>
              </w:rPr>
            </w:pPr>
            <w:r w:rsidRPr="002A5816">
              <w:rPr>
                <w:szCs w:val="28"/>
              </w:rPr>
              <w:t>19.35</w:t>
            </w:r>
          </w:p>
        </w:tc>
        <w:tc>
          <w:tcPr>
            <w:tcW w:w="2443" w:type="dxa"/>
            <w:tcBorders>
              <w:top w:val="nil"/>
              <w:left w:val="nil"/>
              <w:bottom w:val="single" w:sz="4" w:space="0" w:color="auto"/>
              <w:right w:val="single" w:sz="4" w:space="0" w:color="auto"/>
            </w:tcBorders>
            <w:shd w:val="clear" w:color="auto" w:fill="auto"/>
            <w:vAlign w:val="bottom"/>
            <w:hideMark/>
          </w:tcPr>
          <w:p w14:paraId="2095DEB7" w14:textId="77777777" w:rsidR="002A5816" w:rsidRPr="002A5816" w:rsidRDefault="002A5816" w:rsidP="002A5816">
            <w:pPr>
              <w:rPr>
                <w:szCs w:val="28"/>
              </w:rPr>
            </w:pPr>
            <w:r w:rsidRPr="002A5816">
              <w:rPr>
                <w:szCs w:val="28"/>
              </w:rPr>
              <w:t>ф/л Торсунова</w:t>
            </w:r>
          </w:p>
        </w:tc>
        <w:tc>
          <w:tcPr>
            <w:tcW w:w="1429" w:type="dxa"/>
            <w:tcBorders>
              <w:top w:val="nil"/>
              <w:left w:val="nil"/>
              <w:bottom w:val="single" w:sz="4" w:space="0" w:color="auto"/>
              <w:right w:val="single" w:sz="4" w:space="0" w:color="auto"/>
            </w:tcBorders>
            <w:shd w:val="clear" w:color="auto" w:fill="auto"/>
            <w:vAlign w:val="bottom"/>
            <w:hideMark/>
          </w:tcPr>
          <w:p w14:paraId="308DE521"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E9BE3E0" w14:textId="77777777" w:rsidR="002A5816" w:rsidRPr="002A5816" w:rsidRDefault="002A5816" w:rsidP="002A5816">
            <w:pPr>
              <w:rPr>
                <w:color w:val="000000"/>
                <w:szCs w:val="28"/>
              </w:rPr>
            </w:pPr>
            <w:r w:rsidRPr="002A5816">
              <w:rPr>
                <w:color w:val="000000"/>
                <w:szCs w:val="28"/>
              </w:rPr>
              <w:t>2017</w:t>
            </w:r>
          </w:p>
        </w:tc>
        <w:tc>
          <w:tcPr>
            <w:tcW w:w="1008" w:type="dxa"/>
            <w:tcBorders>
              <w:top w:val="nil"/>
              <w:left w:val="nil"/>
              <w:bottom w:val="single" w:sz="4" w:space="0" w:color="auto"/>
              <w:right w:val="single" w:sz="4" w:space="0" w:color="auto"/>
            </w:tcBorders>
            <w:shd w:val="clear" w:color="auto" w:fill="auto"/>
            <w:vAlign w:val="bottom"/>
            <w:hideMark/>
          </w:tcPr>
          <w:p w14:paraId="4D81EDC1" w14:textId="77777777" w:rsidR="002A5816" w:rsidRPr="002A5816" w:rsidRDefault="002A5816" w:rsidP="002A5816">
            <w:pPr>
              <w:rPr>
                <w:color w:val="000000"/>
                <w:szCs w:val="28"/>
              </w:rPr>
            </w:pPr>
            <w:r w:rsidRPr="002A5816">
              <w:rPr>
                <w:color w:val="000000"/>
                <w:szCs w:val="28"/>
              </w:rPr>
              <w:t>Сухой</w:t>
            </w:r>
          </w:p>
        </w:tc>
      </w:tr>
      <w:tr w:rsidR="002A5816" w:rsidRPr="002A5816" w14:paraId="7215CCD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5367838"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5AEDDE6" w14:textId="77777777" w:rsidR="002A5816" w:rsidRPr="002A5816" w:rsidRDefault="002A5816" w:rsidP="002A5816">
            <w:pPr>
              <w:rPr>
                <w:szCs w:val="28"/>
              </w:rPr>
            </w:pPr>
            <w:r w:rsidRPr="002A5816">
              <w:rPr>
                <w:szCs w:val="28"/>
              </w:rPr>
              <w:t>ТК5-4 - ул. Ленина, 27</w:t>
            </w:r>
          </w:p>
        </w:tc>
        <w:tc>
          <w:tcPr>
            <w:tcW w:w="1199" w:type="dxa"/>
            <w:tcBorders>
              <w:top w:val="nil"/>
              <w:left w:val="nil"/>
              <w:bottom w:val="single" w:sz="4" w:space="0" w:color="auto"/>
              <w:right w:val="single" w:sz="4" w:space="0" w:color="auto"/>
            </w:tcBorders>
            <w:shd w:val="clear" w:color="auto" w:fill="auto"/>
            <w:vAlign w:val="bottom"/>
            <w:hideMark/>
          </w:tcPr>
          <w:p w14:paraId="3083AD6D" w14:textId="77777777" w:rsidR="002A5816" w:rsidRPr="002A5816" w:rsidRDefault="002A5816" w:rsidP="002A5816">
            <w:pPr>
              <w:rPr>
                <w:szCs w:val="28"/>
              </w:rPr>
            </w:pPr>
            <w:r w:rsidRPr="002A5816">
              <w:rPr>
                <w:szCs w:val="28"/>
              </w:rPr>
              <w:t>47.50</w:t>
            </w:r>
          </w:p>
        </w:tc>
        <w:tc>
          <w:tcPr>
            <w:tcW w:w="1729" w:type="dxa"/>
            <w:tcBorders>
              <w:top w:val="nil"/>
              <w:left w:val="nil"/>
              <w:bottom w:val="single" w:sz="4" w:space="0" w:color="auto"/>
              <w:right w:val="single" w:sz="4" w:space="0" w:color="auto"/>
            </w:tcBorders>
            <w:shd w:val="clear" w:color="auto" w:fill="auto"/>
            <w:vAlign w:val="bottom"/>
            <w:hideMark/>
          </w:tcPr>
          <w:p w14:paraId="46A10584"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2A5D6768"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5C54BB13" w14:textId="77777777" w:rsidR="002A5816" w:rsidRPr="002A5816" w:rsidRDefault="002A5816" w:rsidP="002A5816">
            <w:pPr>
              <w:rPr>
                <w:szCs w:val="28"/>
              </w:rPr>
            </w:pPr>
            <w:r w:rsidRPr="002A5816">
              <w:rPr>
                <w:szCs w:val="28"/>
              </w:rPr>
              <w:t>9.5</w:t>
            </w:r>
          </w:p>
        </w:tc>
        <w:tc>
          <w:tcPr>
            <w:tcW w:w="1837" w:type="dxa"/>
            <w:tcBorders>
              <w:top w:val="nil"/>
              <w:left w:val="nil"/>
              <w:bottom w:val="single" w:sz="4" w:space="0" w:color="auto"/>
              <w:right w:val="single" w:sz="4" w:space="0" w:color="auto"/>
            </w:tcBorders>
            <w:shd w:val="clear" w:color="auto" w:fill="auto"/>
            <w:vAlign w:val="bottom"/>
            <w:hideMark/>
          </w:tcPr>
          <w:p w14:paraId="3999ADE1" w14:textId="77777777" w:rsidR="002A5816" w:rsidRPr="002A5816" w:rsidRDefault="002A5816" w:rsidP="002A5816">
            <w:pPr>
              <w:rPr>
                <w:szCs w:val="28"/>
              </w:rPr>
            </w:pPr>
            <w:r w:rsidRPr="002A5816">
              <w:rPr>
                <w:szCs w:val="28"/>
              </w:rPr>
              <w:t>9.5</w:t>
            </w:r>
          </w:p>
        </w:tc>
        <w:tc>
          <w:tcPr>
            <w:tcW w:w="1909" w:type="dxa"/>
            <w:tcBorders>
              <w:top w:val="nil"/>
              <w:left w:val="nil"/>
              <w:bottom w:val="single" w:sz="4" w:space="0" w:color="auto"/>
              <w:right w:val="single" w:sz="4" w:space="0" w:color="auto"/>
            </w:tcBorders>
            <w:shd w:val="clear" w:color="auto" w:fill="auto"/>
            <w:vAlign w:val="bottom"/>
            <w:hideMark/>
          </w:tcPr>
          <w:p w14:paraId="57B072BE" w14:textId="77777777" w:rsidR="002A5816" w:rsidRPr="002A5816" w:rsidRDefault="002A5816" w:rsidP="002A5816">
            <w:pPr>
              <w:rPr>
                <w:szCs w:val="28"/>
              </w:rPr>
            </w:pPr>
            <w:r w:rsidRPr="002A5816">
              <w:rPr>
                <w:szCs w:val="28"/>
              </w:rPr>
              <w:t>19.00</w:t>
            </w:r>
          </w:p>
        </w:tc>
        <w:tc>
          <w:tcPr>
            <w:tcW w:w="2443" w:type="dxa"/>
            <w:tcBorders>
              <w:top w:val="nil"/>
              <w:left w:val="nil"/>
              <w:bottom w:val="single" w:sz="4" w:space="0" w:color="auto"/>
              <w:right w:val="single" w:sz="4" w:space="0" w:color="auto"/>
            </w:tcBorders>
            <w:shd w:val="clear" w:color="auto" w:fill="auto"/>
            <w:vAlign w:val="bottom"/>
            <w:hideMark/>
          </w:tcPr>
          <w:p w14:paraId="272ED358"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A6E9529"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0F5D1698" w14:textId="77777777" w:rsidR="002A5816" w:rsidRPr="002A5816" w:rsidRDefault="002A5816" w:rsidP="002A5816">
            <w:pPr>
              <w:rPr>
                <w:color w:val="000000"/>
                <w:szCs w:val="28"/>
              </w:rPr>
            </w:pPr>
            <w:r w:rsidRPr="002A5816">
              <w:rPr>
                <w:color w:val="000000"/>
                <w:szCs w:val="28"/>
              </w:rPr>
              <w:t>2018</w:t>
            </w:r>
          </w:p>
        </w:tc>
        <w:tc>
          <w:tcPr>
            <w:tcW w:w="1008" w:type="dxa"/>
            <w:tcBorders>
              <w:top w:val="nil"/>
              <w:left w:val="nil"/>
              <w:bottom w:val="single" w:sz="4" w:space="0" w:color="auto"/>
              <w:right w:val="single" w:sz="4" w:space="0" w:color="auto"/>
            </w:tcBorders>
            <w:shd w:val="clear" w:color="auto" w:fill="auto"/>
            <w:vAlign w:val="bottom"/>
            <w:hideMark/>
          </w:tcPr>
          <w:p w14:paraId="013890C0" w14:textId="77777777" w:rsidR="002A5816" w:rsidRPr="002A5816" w:rsidRDefault="002A5816" w:rsidP="002A5816">
            <w:pPr>
              <w:rPr>
                <w:color w:val="000000"/>
                <w:szCs w:val="28"/>
              </w:rPr>
            </w:pPr>
            <w:r w:rsidRPr="002A5816">
              <w:rPr>
                <w:color w:val="000000"/>
                <w:szCs w:val="28"/>
              </w:rPr>
              <w:t>Сухой</w:t>
            </w:r>
          </w:p>
        </w:tc>
      </w:tr>
      <w:tr w:rsidR="002A5816" w:rsidRPr="002A5816" w14:paraId="43E7BDC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95F8189"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FF943B3" w14:textId="77777777" w:rsidR="002A5816" w:rsidRPr="002A5816" w:rsidRDefault="002A5816" w:rsidP="002A5816">
            <w:pPr>
              <w:rPr>
                <w:szCs w:val="28"/>
              </w:rPr>
            </w:pPr>
            <w:r w:rsidRPr="002A5816">
              <w:rPr>
                <w:szCs w:val="28"/>
              </w:rPr>
              <w:t>ул. Ленина, 27 - ул. Ленина, 27 в.2</w:t>
            </w:r>
          </w:p>
        </w:tc>
        <w:tc>
          <w:tcPr>
            <w:tcW w:w="1199" w:type="dxa"/>
            <w:tcBorders>
              <w:top w:val="nil"/>
              <w:left w:val="nil"/>
              <w:bottom w:val="single" w:sz="4" w:space="0" w:color="auto"/>
              <w:right w:val="single" w:sz="4" w:space="0" w:color="auto"/>
            </w:tcBorders>
            <w:shd w:val="clear" w:color="auto" w:fill="auto"/>
            <w:vAlign w:val="bottom"/>
            <w:hideMark/>
          </w:tcPr>
          <w:p w14:paraId="48A72F8D" w14:textId="77777777" w:rsidR="002A5816" w:rsidRPr="002A5816" w:rsidRDefault="002A5816" w:rsidP="002A5816">
            <w:pPr>
              <w:rPr>
                <w:szCs w:val="28"/>
              </w:rPr>
            </w:pPr>
            <w:r w:rsidRPr="002A5816">
              <w:rPr>
                <w:szCs w:val="28"/>
              </w:rPr>
              <w:t>22.50</w:t>
            </w:r>
          </w:p>
        </w:tc>
        <w:tc>
          <w:tcPr>
            <w:tcW w:w="1729" w:type="dxa"/>
            <w:tcBorders>
              <w:top w:val="nil"/>
              <w:left w:val="nil"/>
              <w:bottom w:val="single" w:sz="4" w:space="0" w:color="auto"/>
              <w:right w:val="single" w:sz="4" w:space="0" w:color="auto"/>
            </w:tcBorders>
            <w:shd w:val="clear" w:color="auto" w:fill="auto"/>
            <w:vAlign w:val="bottom"/>
            <w:hideMark/>
          </w:tcPr>
          <w:p w14:paraId="50D80213"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09D4622E"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33C738EE" w14:textId="77777777" w:rsidR="002A5816" w:rsidRPr="002A5816" w:rsidRDefault="002A5816" w:rsidP="002A5816">
            <w:pPr>
              <w:rPr>
                <w:szCs w:val="28"/>
              </w:rPr>
            </w:pPr>
            <w:r w:rsidRPr="002A5816">
              <w:rPr>
                <w:szCs w:val="28"/>
              </w:rPr>
              <w:t>3.4</w:t>
            </w:r>
          </w:p>
        </w:tc>
        <w:tc>
          <w:tcPr>
            <w:tcW w:w="1837" w:type="dxa"/>
            <w:tcBorders>
              <w:top w:val="nil"/>
              <w:left w:val="nil"/>
              <w:bottom w:val="single" w:sz="4" w:space="0" w:color="auto"/>
              <w:right w:val="single" w:sz="4" w:space="0" w:color="auto"/>
            </w:tcBorders>
            <w:shd w:val="clear" w:color="auto" w:fill="auto"/>
            <w:vAlign w:val="bottom"/>
            <w:hideMark/>
          </w:tcPr>
          <w:p w14:paraId="7CDFE177" w14:textId="77777777" w:rsidR="002A5816" w:rsidRPr="002A5816" w:rsidRDefault="002A5816" w:rsidP="002A5816">
            <w:pPr>
              <w:rPr>
                <w:szCs w:val="28"/>
              </w:rPr>
            </w:pPr>
            <w:r w:rsidRPr="002A5816">
              <w:rPr>
                <w:szCs w:val="28"/>
              </w:rPr>
              <w:t>3.4</w:t>
            </w:r>
          </w:p>
        </w:tc>
        <w:tc>
          <w:tcPr>
            <w:tcW w:w="1909" w:type="dxa"/>
            <w:tcBorders>
              <w:top w:val="nil"/>
              <w:left w:val="nil"/>
              <w:bottom w:val="single" w:sz="4" w:space="0" w:color="auto"/>
              <w:right w:val="single" w:sz="4" w:space="0" w:color="auto"/>
            </w:tcBorders>
            <w:shd w:val="clear" w:color="auto" w:fill="auto"/>
            <w:vAlign w:val="bottom"/>
            <w:hideMark/>
          </w:tcPr>
          <w:p w14:paraId="33D99EB9" w14:textId="77777777" w:rsidR="002A5816" w:rsidRPr="002A5816" w:rsidRDefault="002A5816" w:rsidP="002A5816">
            <w:pPr>
              <w:rPr>
                <w:szCs w:val="28"/>
              </w:rPr>
            </w:pPr>
            <w:r w:rsidRPr="002A5816">
              <w:rPr>
                <w:szCs w:val="28"/>
              </w:rPr>
              <w:t>6.75</w:t>
            </w:r>
          </w:p>
        </w:tc>
        <w:tc>
          <w:tcPr>
            <w:tcW w:w="2443" w:type="dxa"/>
            <w:tcBorders>
              <w:top w:val="nil"/>
              <w:left w:val="nil"/>
              <w:bottom w:val="single" w:sz="4" w:space="0" w:color="auto"/>
              <w:right w:val="single" w:sz="4" w:space="0" w:color="auto"/>
            </w:tcBorders>
            <w:shd w:val="clear" w:color="auto" w:fill="auto"/>
            <w:vAlign w:val="bottom"/>
            <w:hideMark/>
          </w:tcPr>
          <w:p w14:paraId="3EAAE8DD"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DB42EF7"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447A9AEA" w14:textId="77777777" w:rsidR="002A5816" w:rsidRPr="002A5816" w:rsidRDefault="002A5816" w:rsidP="002A5816">
            <w:pPr>
              <w:rPr>
                <w:color w:val="000000"/>
                <w:szCs w:val="28"/>
              </w:rPr>
            </w:pPr>
            <w:r w:rsidRPr="002A5816">
              <w:rPr>
                <w:color w:val="000000"/>
                <w:szCs w:val="28"/>
              </w:rPr>
              <w:t>2018</w:t>
            </w:r>
          </w:p>
        </w:tc>
        <w:tc>
          <w:tcPr>
            <w:tcW w:w="1008" w:type="dxa"/>
            <w:tcBorders>
              <w:top w:val="nil"/>
              <w:left w:val="nil"/>
              <w:bottom w:val="single" w:sz="4" w:space="0" w:color="auto"/>
              <w:right w:val="single" w:sz="4" w:space="0" w:color="auto"/>
            </w:tcBorders>
            <w:shd w:val="clear" w:color="auto" w:fill="auto"/>
            <w:vAlign w:val="bottom"/>
            <w:hideMark/>
          </w:tcPr>
          <w:p w14:paraId="2E95CD0A" w14:textId="77777777" w:rsidR="002A5816" w:rsidRPr="002A5816" w:rsidRDefault="002A5816" w:rsidP="002A5816">
            <w:pPr>
              <w:rPr>
                <w:color w:val="000000"/>
                <w:szCs w:val="28"/>
              </w:rPr>
            </w:pPr>
            <w:r w:rsidRPr="002A5816">
              <w:rPr>
                <w:color w:val="000000"/>
                <w:szCs w:val="28"/>
              </w:rPr>
              <w:t>Сухой</w:t>
            </w:r>
          </w:p>
        </w:tc>
      </w:tr>
      <w:tr w:rsidR="002A5816" w:rsidRPr="002A5816" w14:paraId="3E4E3B2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C68E15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E98F90E" w14:textId="77777777" w:rsidR="002A5816" w:rsidRPr="002A5816" w:rsidRDefault="002A5816" w:rsidP="002A5816">
            <w:pPr>
              <w:rPr>
                <w:szCs w:val="28"/>
              </w:rPr>
            </w:pPr>
            <w:r w:rsidRPr="002A5816">
              <w:rPr>
                <w:szCs w:val="28"/>
              </w:rPr>
              <w:t>т. Л27 - т. Л29</w:t>
            </w:r>
          </w:p>
        </w:tc>
        <w:tc>
          <w:tcPr>
            <w:tcW w:w="1199" w:type="dxa"/>
            <w:tcBorders>
              <w:top w:val="nil"/>
              <w:left w:val="nil"/>
              <w:bottom w:val="single" w:sz="4" w:space="0" w:color="auto"/>
              <w:right w:val="single" w:sz="4" w:space="0" w:color="auto"/>
            </w:tcBorders>
            <w:shd w:val="clear" w:color="auto" w:fill="auto"/>
            <w:vAlign w:val="bottom"/>
            <w:hideMark/>
          </w:tcPr>
          <w:p w14:paraId="5D976800" w14:textId="77777777" w:rsidR="002A5816" w:rsidRPr="002A5816" w:rsidRDefault="002A5816" w:rsidP="002A5816">
            <w:pPr>
              <w:rPr>
                <w:szCs w:val="28"/>
              </w:rPr>
            </w:pPr>
            <w:r w:rsidRPr="002A5816">
              <w:rPr>
                <w:szCs w:val="28"/>
              </w:rPr>
              <w:t>6.50</w:t>
            </w:r>
          </w:p>
        </w:tc>
        <w:tc>
          <w:tcPr>
            <w:tcW w:w="1729" w:type="dxa"/>
            <w:tcBorders>
              <w:top w:val="nil"/>
              <w:left w:val="nil"/>
              <w:bottom w:val="single" w:sz="4" w:space="0" w:color="auto"/>
              <w:right w:val="single" w:sz="4" w:space="0" w:color="auto"/>
            </w:tcBorders>
            <w:shd w:val="clear" w:color="auto" w:fill="auto"/>
            <w:vAlign w:val="bottom"/>
            <w:hideMark/>
          </w:tcPr>
          <w:p w14:paraId="147DA0A5"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328888D9"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3AF6BB6F" w14:textId="77777777" w:rsidR="002A5816" w:rsidRPr="002A5816" w:rsidRDefault="002A5816" w:rsidP="002A5816">
            <w:pPr>
              <w:rPr>
                <w:szCs w:val="28"/>
              </w:rPr>
            </w:pPr>
            <w:r w:rsidRPr="002A5816">
              <w:rPr>
                <w:szCs w:val="28"/>
              </w:rPr>
              <w:t>0.8</w:t>
            </w:r>
          </w:p>
        </w:tc>
        <w:tc>
          <w:tcPr>
            <w:tcW w:w="1837" w:type="dxa"/>
            <w:tcBorders>
              <w:top w:val="nil"/>
              <w:left w:val="nil"/>
              <w:bottom w:val="single" w:sz="4" w:space="0" w:color="auto"/>
              <w:right w:val="single" w:sz="4" w:space="0" w:color="auto"/>
            </w:tcBorders>
            <w:shd w:val="clear" w:color="auto" w:fill="auto"/>
            <w:vAlign w:val="bottom"/>
            <w:hideMark/>
          </w:tcPr>
          <w:p w14:paraId="2681598F" w14:textId="77777777" w:rsidR="002A5816" w:rsidRPr="002A5816" w:rsidRDefault="002A5816" w:rsidP="002A5816">
            <w:pPr>
              <w:rPr>
                <w:szCs w:val="28"/>
              </w:rPr>
            </w:pPr>
            <w:r w:rsidRPr="002A5816">
              <w:rPr>
                <w:szCs w:val="28"/>
              </w:rPr>
              <w:t>0.8</w:t>
            </w:r>
          </w:p>
        </w:tc>
        <w:tc>
          <w:tcPr>
            <w:tcW w:w="1909" w:type="dxa"/>
            <w:tcBorders>
              <w:top w:val="nil"/>
              <w:left w:val="nil"/>
              <w:bottom w:val="single" w:sz="4" w:space="0" w:color="auto"/>
              <w:right w:val="single" w:sz="4" w:space="0" w:color="auto"/>
            </w:tcBorders>
            <w:shd w:val="clear" w:color="auto" w:fill="auto"/>
            <w:vAlign w:val="bottom"/>
            <w:hideMark/>
          </w:tcPr>
          <w:p w14:paraId="4B557A52" w14:textId="77777777" w:rsidR="002A5816" w:rsidRPr="002A5816" w:rsidRDefault="002A5816" w:rsidP="002A5816">
            <w:pPr>
              <w:rPr>
                <w:szCs w:val="28"/>
              </w:rPr>
            </w:pPr>
            <w:r w:rsidRPr="002A5816">
              <w:rPr>
                <w:szCs w:val="28"/>
              </w:rPr>
              <w:t>1.63</w:t>
            </w:r>
          </w:p>
        </w:tc>
        <w:tc>
          <w:tcPr>
            <w:tcW w:w="2443" w:type="dxa"/>
            <w:tcBorders>
              <w:top w:val="nil"/>
              <w:left w:val="nil"/>
              <w:bottom w:val="single" w:sz="4" w:space="0" w:color="auto"/>
              <w:right w:val="single" w:sz="4" w:space="0" w:color="auto"/>
            </w:tcBorders>
            <w:shd w:val="clear" w:color="auto" w:fill="auto"/>
            <w:vAlign w:val="bottom"/>
            <w:hideMark/>
          </w:tcPr>
          <w:p w14:paraId="29427E8C" w14:textId="77777777" w:rsidR="002A5816" w:rsidRPr="002A5816" w:rsidRDefault="002A5816" w:rsidP="002A5816">
            <w:pPr>
              <w:rPr>
                <w:szCs w:val="28"/>
              </w:rPr>
            </w:pPr>
            <w:r w:rsidRPr="002A5816">
              <w:rPr>
                <w:szCs w:val="28"/>
              </w:rPr>
              <w:t>ООО СЗ "Дельта"</w:t>
            </w:r>
          </w:p>
        </w:tc>
        <w:tc>
          <w:tcPr>
            <w:tcW w:w="1429" w:type="dxa"/>
            <w:tcBorders>
              <w:top w:val="nil"/>
              <w:left w:val="nil"/>
              <w:bottom w:val="single" w:sz="4" w:space="0" w:color="auto"/>
              <w:right w:val="single" w:sz="4" w:space="0" w:color="auto"/>
            </w:tcBorders>
            <w:shd w:val="clear" w:color="auto" w:fill="auto"/>
            <w:vAlign w:val="bottom"/>
            <w:hideMark/>
          </w:tcPr>
          <w:p w14:paraId="76FD83C4"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6B4FE45"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188B97E0" w14:textId="77777777" w:rsidR="002A5816" w:rsidRPr="002A5816" w:rsidRDefault="002A5816" w:rsidP="002A5816">
            <w:pPr>
              <w:rPr>
                <w:color w:val="000000"/>
                <w:szCs w:val="28"/>
              </w:rPr>
            </w:pPr>
            <w:r w:rsidRPr="002A5816">
              <w:rPr>
                <w:color w:val="000000"/>
                <w:szCs w:val="28"/>
              </w:rPr>
              <w:t>Сухой</w:t>
            </w:r>
          </w:p>
        </w:tc>
      </w:tr>
      <w:tr w:rsidR="002A5816" w:rsidRPr="002A5816" w14:paraId="19301FB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A3F10CB"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074113D" w14:textId="77777777" w:rsidR="002A5816" w:rsidRPr="002A5816" w:rsidRDefault="002A5816" w:rsidP="002A5816">
            <w:pPr>
              <w:rPr>
                <w:szCs w:val="28"/>
              </w:rPr>
            </w:pPr>
            <w:r w:rsidRPr="002A5816">
              <w:rPr>
                <w:szCs w:val="28"/>
              </w:rPr>
              <w:t>ТК5-8 - ул. Лесопарковая, 1</w:t>
            </w:r>
          </w:p>
        </w:tc>
        <w:tc>
          <w:tcPr>
            <w:tcW w:w="1199" w:type="dxa"/>
            <w:tcBorders>
              <w:top w:val="nil"/>
              <w:left w:val="nil"/>
              <w:bottom w:val="single" w:sz="4" w:space="0" w:color="auto"/>
              <w:right w:val="single" w:sz="4" w:space="0" w:color="auto"/>
            </w:tcBorders>
            <w:shd w:val="clear" w:color="auto" w:fill="auto"/>
            <w:vAlign w:val="bottom"/>
            <w:hideMark/>
          </w:tcPr>
          <w:p w14:paraId="3FC634AA" w14:textId="77777777" w:rsidR="002A5816" w:rsidRPr="002A5816" w:rsidRDefault="002A5816" w:rsidP="002A5816">
            <w:pPr>
              <w:rPr>
                <w:szCs w:val="28"/>
              </w:rPr>
            </w:pPr>
            <w:r w:rsidRPr="002A5816">
              <w:rPr>
                <w:szCs w:val="28"/>
              </w:rPr>
              <w:t>27.00</w:t>
            </w:r>
          </w:p>
        </w:tc>
        <w:tc>
          <w:tcPr>
            <w:tcW w:w="1729" w:type="dxa"/>
            <w:tcBorders>
              <w:top w:val="nil"/>
              <w:left w:val="nil"/>
              <w:bottom w:val="single" w:sz="4" w:space="0" w:color="auto"/>
              <w:right w:val="single" w:sz="4" w:space="0" w:color="auto"/>
            </w:tcBorders>
            <w:shd w:val="clear" w:color="auto" w:fill="auto"/>
            <w:vAlign w:val="bottom"/>
            <w:hideMark/>
          </w:tcPr>
          <w:p w14:paraId="31DF3FFD"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CA6ABC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01187CC3" w14:textId="77777777" w:rsidR="002A5816" w:rsidRPr="002A5816" w:rsidRDefault="002A5816" w:rsidP="002A5816">
            <w:pPr>
              <w:rPr>
                <w:szCs w:val="28"/>
              </w:rPr>
            </w:pPr>
            <w:r w:rsidRPr="002A5816">
              <w:rPr>
                <w:szCs w:val="28"/>
              </w:rPr>
              <w:t>2.7</w:t>
            </w:r>
          </w:p>
        </w:tc>
        <w:tc>
          <w:tcPr>
            <w:tcW w:w="1837" w:type="dxa"/>
            <w:tcBorders>
              <w:top w:val="nil"/>
              <w:left w:val="nil"/>
              <w:bottom w:val="single" w:sz="4" w:space="0" w:color="auto"/>
              <w:right w:val="single" w:sz="4" w:space="0" w:color="auto"/>
            </w:tcBorders>
            <w:shd w:val="clear" w:color="auto" w:fill="auto"/>
            <w:vAlign w:val="bottom"/>
            <w:hideMark/>
          </w:tcPr>
          <w:p w14:paraId="2376F04D" w14:textId="77777777" w:rsidR="002A5816" w:rsidRPr="002A5816" w:rsidRDefault="002A5816" w:rsidP="002A5816">
            <w:pPr>
              <w:rPr>
                <w:szCs w:val="28"/>
              </w:rPr>
            </w:pPr>
            <w:r w:rsidRPr="002A5816">
              <w:rPr>
                <w:szCs w:val="28"/>
              </w:rPr>
              <w:t>2.7</w:t>
            </w:r>
          </w:p>
        </w:tc>
        <w:tc>
          <w:tcPr>
            <w:tcW w:w="1909" w:type="dxa"/>
            <w:tcBorders>
              <w:top w:val="nil"/>
              <w:left w:val="nil"/>
              <w:bottom w:val="single" w:sz="4" w:space="0" w:color="auto"/>
              <w:right w:val="single" w:sz="4" w:space="0" w:color="auto"/>
            </w:tcBorders>
            <w:shd w:val="clear" w:color="auto" w:fill="auto"/>
            <w:vAlign w:val="bottom"/>
            <w:hideMark/>
          </w:tcPr>
          <w:p w14:paraId="24ED7AF0" w14:textId="77777777" w:rsidR="002A5816" w:rsidRPr="002A5816" w:rsidRDefault="002A5816" w:rsidP="002A5816">
            <w:pPr>
              <w:rPr>
                <w:szCs w:val="28"/>
              </w:rPr>
            </w:pPr>
            <w:r w:rsidRPr="002A5816">
              <w:rPr>
                <w:szCs w:val="28"/>
              </w:rPr>
              <w:t>5.40</w:t>
            </w:r>
          </w:p>
        </w:tc>
        <w:tc>
          <w:tcPr>
            <w:tcW w:w="2443" w:type="dxa"/>
            <w:tcBorders>
              <w:top w:val="nil"/>
              <w:left w:val="nil"/>
              <w:bottom w:val="single" w:sz="4" w:space="0" w:color="auto"/>
              <w:right w:val="single" w:sz="4" w:space="0" w:color="auto"/>
            </w:tcBorders>
            <w:shd w:val="clear" w:color="auto" w:fill="auto"/>
            <w:vAlign w:val="bottom"/>
            <w:hideMark/>
          </w:tcPr>
          <w:p w14:paraId="45921AAC" w14:textId="77777777" w:rsidR="002A5816" w:rsidRPr="002A5816" w:rsidRDefault="002A5816" w:rsidP="002A5816">
            <w:pPr>
              <w:rPr>
                <w:szCs w:val="28"/>
              </w:rPr>
            </w:pPr>
            <w:r w:rsidRPr="002A5816">
              <w:rPr>
                <w:szCs w:val="28"/>
              </w:rPr>
              <w:t>ООО "Гринвилл"</w:t>
            </w:r>
          </w:p>
        </w:tc>
        <w:tc>
          <w:tcPr>
            <w:tcW w:w="1429" w:type="dxa"/>
            <w:tcBorders>
              <w:top w:val="nil"/>
              <w:left w:val="nil"/>
              <w:bottom w:val="single" w:sz="4" w:space="0" w:color="auto"/>
              <w:right w:val="single" w:sz="4" w:space="0" w:color="auto"/>
            </w:tcBorders>
            <w:shd w:val="clear" w:color="auto" w:fill="auto"/>
            <w:vAlign w:val="bottom"/>
            <w:hideMark/>
          </w:tcPr>
          <w:p w14:paraId="111613A3"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16FC199A" w14:textId="77777777" w:rsidR="002A5816" w:rsidRPr="002A5816" w:rsidRDefault="002A5816" w:rsidP="002A5816">
            <w:pPr>
              <w:rPr>
                <w:color w:val="000000"/>
                <w:szCs w:val="28"/>
              </w:rPr>
            </w:pPr>
            <w:r w:rsidRPr="002A5816">
              <w:rPr>
                <w:color w:val="000000"/>
                <w:szCs w:val="28"/>
              </w:rPr>
              <w:t>2021</w:t>
            </w:r>
          </w:p>
        </w:tc>
        <w:tc>
          <w:tcPr>
            <w:tcW w:w="1008" w:type="dxa"/>
            <w:tcBorders>
              <w:top w:val="nil"/>
              <w:left w:val="nil"/>
              <w:bottom w:val="single" w:sz="4" w:space="0" w:color="auto"/>
              <w:right w:val="single" w:sz="4" w:space="0" w:color="auto"/>
            </w:tcBorders>
            <w:shd w:val="clear" w:color="auto" w:fill="auto"/>
            <w:vAlign w:val="bottom"/>
            <w:hideMark/>
          </w:tcPr>
          <w:p w14:paraId="606EE410" w14:textId="77777777" w:rsidR="002A5816" w:rsidRPr="002A5816" w:rsidRDefault="002A5816" w:rsidP="002A5816">
            <w:pPr>
              <w:rPr>
                <w:color w:val="000000"/>
                <w:szCs w:val="28"/>
              </w:rPr>
            </w:pPr>
            <w:r w:rsidRPr="002A5816">
              <w:rPr>
                <w:color w:val="000000"/>
                <w:szCs w:val="28"/>
              </w:rPr>
              <w:t>Сухой</w:t>
            </w:r>
          </w:p>
        </w:tc>
      </w:tr>
      <w:tr w:rsidR="002A5816" w:rsidRPr="002A5816" w14:paraId="5BFC045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63D8A8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1F7DE64" w14:textId="77777777" w:rsidR="002A5816" w:rsidRPr="002A5816" w:rsidRDefault="002A5816" w:rsidP="002A5816">
            <w:pPr>
              <w:rPr>
                <w:szCs w:val="28"/>
              </w:rPr>
            </w:pPr>
            <w:r w:rsidRPr="002A5816">
              <w:rPr>
                <w:szCs w:val="28"/>
              </w:rPr>
              <w:t>ул. Ленина, 29 - т. Л29-1</w:t>
            </w:r>
          </w:p>
        </w:tc>
        <w:tc>
          <w:tcPr>
            <w:tcW w:w="1199" w:type="dxa"/>
            <w:tcBorders>
              <w:top w:val="nil"/>
              <w:left w:val="nil"/>
              <w:bottom w:val="single" w:sz="4" w:space="0" w:color="auto"/>
              <w:right w:val="single" w:sz="4" w:space="0" w:color="auto"/>
            </w:tcBorders>
            <w:shd w:val="clear" w:color="auto" w:fill="auto"/>
            <w:vAlign w:val="bottom"/>
            <w:hideMark/>
          </w:tcPr>
          <w:p w14:paraId="7D1B8681" w14:textId="77777777" w:rsidR="002A5816" w:rsidRPr="002A5816" w:rsidRDefault="002A5816" w:rsidP="002A5816">
            <w:pPr>
              <w:rPr>
                <w:szCs w:val="28"/>
              </w:rPr>
            </w:pPr>
            <w:r w:rsidRPr="002A5816">
              <w:rPr>
                <w:szCs w:val="28"/>
              </w:rPr>
              <w:t>26.00</w:t>
            </w:r>
          </w:p>
        </w:tc>
        <w:tc>
          <w:tcPr>
            <w:tcW w:w="1729" w:type="dxa"/>
            <w:tcBorders>
              <w:top w:val="nil"/>
              <w:left w:val="nil"/>
              <w:bottom w:val="single" w:sz="4" w:space="0" w:color="auto"/>
              <w:right w:val="single" w:sz="4" w:space="0" w:color="auto"/>
            </w:tcBorders>
            <w:shd w:val="clear" w:color="auto" w:fill="auto"/>
            <w:vAlign w:val="bottom"/>
            <w:hideMark/>
          </w:tcPr>
          <w:p w14:paraId="2403FD73"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481EDE8C"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634C7C6B" w14:textId="77777777" w:rsidR="002A5816" w:rsidRPr="002A5816" w:rsidRDefault="002A5816" w:rsidP="002A5816">
            <w:pPr>
              <w:rPr>
                <w:szCs w:val="28"/>
              </w:rPr>
            </w:pPr>
            <w:r w:rsidRPr="002A5816">
              <w:rPr>
                <w:szCs w:val="28"/>
              </w:rPr>
              <w:t>2.6</w:t>
            </w:r>
          </w:p>
        </w:tc>
        <w:tc>
          <w:tcPr>
            <w:tcW w:w="1837" w:type="dxa"/>
            <w:tcBorders>
              <w:top w:val="nil"/>
              <w:left w:val="nil"/>
              <w:bottom w:val="single" w:sz="4" w:space="0" w:color="auto"/>
              <w:right w:val="single" w:sz="4" w:space="0" w:color="auto"/>
            </w:tcBorders>
            <w:shd w:val="clear" w:color="auto" w:fill="auto"/>
            <w:vAlign w:val="bottom"/>
            <w:hideMark/>
          </w:tcPr>
          <w:p w14:paraId="084E13BA" w14:textId="77777777" w:rsidR="002A5816" w:rsidRPr="002A5816" w:rsidRDefault="002A5816" w:rsidP="002A5816">
            <w:pPr>
              <w:rPr>
                <w:szCs w:val="28"/>
              </w:rPr>
            </w:pPr>
            <w:r w:rsidRPr="002A5816">
              <w:rPr>
                <w:szCs w:val="28"/>
              </w:rPr>
              <w:t>2.6</w:t>
            </w:r>
          </w:p>
        </w:tc>
        <w:tc>
          <w:tcPr>
            <w:tcW w:w="1909" w:type="dxa"/>
            <w:tcBorders>
              <w:top w:val="nil"/>
              <w:left w:val="nil"/>
              <w:bottom w:val="single" w:sz="4" w:space="0" w:color="auto"/>
              <w:right w:val="single" w:sz="4" w:space="0" w:color="auto"/>
            </w:tcBorders>
            <w:shd w:val="clear" w:color="auto" w:fill="auto"/>
            <w:vAlign w:val="bottom"/>
            <w:hideMark/>
          </w:tcPr>
          <w:p w14:paraId="36578DE7" w14:textId="77777777" w:rsidR="002A5816" w:rsidRPr="002A5816" w:rsidRDefault="002A5816" w:rsidP="002A5816">
            <w:pPr>
              <w:rPr>
                <w:szCs w:val="28"/>
              </w:rPr>
            </w:pPr>
            <w:r w:rsidRPr="002A5816">
              <w:rPr>
                <w:szCs w:val="28"/>
              </w:rPr>
              <w:t>5.20</w:t>
            </w:r>
          </w:p>
        </w:tc>
        <w:tc>
          <w:tcPr>
            <w:tcW w:w="2443" w:type="dxa"/>
            <w:tcBorders>
              <w:top w:val="nil"/>
              <w:left w:val="nil"/>
              <w:bottom w:val="single" w:sz="4" w:space="0" w:color="auto"/>
              <w:right w:val="single" w:sz="4" w:space="0" w:color="auto"/>
            </w:tcBorders>
            <w:shd w:val="clear" w:color="auto" w:fill="auto"/>
            <w:vAlign w:val="bottom"/>
            <w:hideMark/>
          </w:tcPr>
          <w:p w14:paraId="57EBADC2"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775D953"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4F1F0391"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73D8B747" w14:textId="77777777" w:rsidR="002A5816" w:rsidRPr="002A5816" w:rsidRDefault="002A5816" w:rsidP="002A5816">
            <w:pPr>
              <w:rPr>
                <w:color w:val="000000"/>
                <w:szCs w:val="28"/>
              </w:rPr>
            </w:pPr>
            <w:r w:rsidRPr="002A5816">
              <w:rPr>
                <w:color w:val="000000"/>
                <w:szCs w:val="28"/>
              </w:rPr>
              <w:t>Сухой</w:t>
            </w:r>
          </w:p>
        </w:tc>
      </w:tr>
      <w:tr w:rsidR="002A5816" w:rsidRPr="002A5816" w14:paraId="3897625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E3E9C6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303C4E1" w14:textId="77777777" w:rsidR="002A5816" w:rsidRPr="002A5816" w:rsidRDefault="002A5816" w:rsidP="002A5816">
            <w:pPr>
              <w:rPr>
                <w:szCs w:val="28"/>
              </w:rPr>
            </w:pPr>
            <w:r w:rsidRPr="002A5816">
              <w:rPr>
                <w:szCs w:val="28"/>
              </w:rPr>
              <w:t>ТК5-1 - ТК5-2</w:t>
            </w:r>
          </w:p>
        </w:tc>
        <w:tc>
          <w:tcPr>
            <w:tcW w:w="1199" w:type="dxa"/>
            <w:tcBorders>
              <w:top w:val="nil"/>
              <w:left w:val="nil"/>
              <w:bottom w:val="single" w:sz="4" w:space="0" w:color="auto"/>
              <w:right w:val="single" w:sz="4" w:space="0" w:color="auto"/>
            </w:tcBorders>
            <w:shd w:val="clear" w:color="auto" w:fill="auto"/>
            <w:vAlign w:val="bottom"/>
            <w:hideMark/>
          </w:tcPr>
          <w:p w14:paraId="72A4F06F" w14:textId="77777777" w:rsidR="002A5816" w:rsidRPr="002A5816" w:rsidRDefault="002A5816" w:rsidP="002A5816">
            <w:pPr>
              <w:rPr>
                <w:szCs w:val="28"/>
              </w:rPr>
            </w:pPr>
            <w:r w:rsidRPr="002A5816">
              <w:rPr>
                <w:szCs w:val="28"/>
              </w:rPr>
              <w:t>21.00</w:t>
            </w:r>
          </w:p>
        </w:tc>
        <w:tc>
          <w:tcPr>
            <w:tcW w:w="1729" w:type="dxa"/>
            <w:tcBorders>
              <w:top w:val="nil"/>
              <w:left w:val="nil"/>
              <w:bottom w:val="single" w:sz="4" w:space="0" w:color="auto"/>
              <w:right w:val="single" w:sz="4" w:space="0" w:color="auto"/>
            </w:tcBorders>
            <w:shd w:val="clear" w:color="auto" w:fill="auto"/>
            <w:vAlign w:val="bottom"/>
            <w:hideMark/>
          </w:tcPr>
          <w:p w14:paraId="3CA8C68A" w14:textId="77777777" w:rsidR="002A5816" w:rsidRPr="002A5816" w:rsidRDefault="002A5816" w:rsidP="002A5816">
            <w:pPr>
              <w:rPr>
                <w:szCs w:val="28"/>
              </w:rPr>
            </w:pPr>
            <w:r w:rsidRPr="002A5816">
              <w:rPr>
                <w:szCs w:val="28"/>
              </w:rPr>
              <w:t>250</w:t>
            </w:r>
          </w:p>
        </w:tc>
        <w:tc>
          <w:tcPr>
            <w:tcW w:w="1729" w:type="dxa"/>
            <w:tcBorders>
              <w:top w:val="nil"/>
              <w:left w:val="nil"/>
              <w:bottom w:val="single" w:sz="4" w:space="0" w:color="auto"/>
              <w:right w:val="single" w:sz="4" w:space="0" w:color="auto"/>
            </w:tcBorders>
            <w:shd w:val="clear" w:color="auto" w:fill="auto"/>
            <w:vAlign w:val="bottom"/>
            <w:hideMark/>
          </w:tcPr>
          <w:p w14:paraId="31D56B7C" w14:textId="77777777" w:rsidR="002A5816" w:rsidRPr="002A5816" w:rsidRDefault="002A5816" w:rsidP="002A5816">
            <w:pPr>
              <w:rPr>
                <w:szCs w:val="28"/>
              </w:rPr>
            </w:pPr>
            <w:r w:rsidRPr="002A5816">
              <w:rPr>
                <w:szCs w:val="28"/>
              </w:rPr>
              <w:t>250</w:t>
            </w:r>
          </w:p>
        </w:tc>
        <w:tc>
          <w:tcPr>
            <w:tcW w:w="1837" w:type="dxa"/>
            <w:tcBorders>
              <w:top w:val="nil"/>
              <w:left w:val="nil"/>
              <w:bottom w:val="single" w:sz="4" w:space="0" w:color="auto"/>
              <w:right w:val="single" w:sz="4" w:space="0" w:color="auto"/>
            </w:tcBorders>
            <w:shd w:val="clear" w:color="auto" w:fill="auto"/>
            <w:vAlign w:val="bottom"/>
            <w:hideMark/>
          </w:tcPr>
          <w:p w14:paraId="6389353C" w14:textId="77777777" w:rsidR="002A5816" w:rsidRPr="002A5816" w:rsidRDefault="002A5816" w:rsidP="002A5816">
            <w:pPr>
              <w:rPr>
                <w:szCs w:val="28"/>
              </w:rPr>
            </w:pPr>
            <w:r w:rsidRPr="002A5816">
              <w:rPr>
                <w:szCs w:val="28"/>
              </w:rPr>
              <w:t>5.3</w:t>
            </w:r>
          </w:p>
        </w:tc>
        <w:tc>
          <w:tcPr>
            <w:tcW w:w="1837" w:type="dxa"/>
            <w:tcBorders>
              <w:top w:val="nil"/>
              <w:left w:val="nil"/>
              <w:bottom w:val="single" w:sz="4" w:space="0" w:color="auto"/>
              <w:right w:val="single" w:sz="4" w:space="0" w:color="auto"/>
            </w:tcBorders>
            <w:shd w:val="clear" w:color="auto" w:fill="auto"/>
            <w:vAlign w:val="bottom"/>
            <w:hideMark/>
          </w:tcPr>
          <w:p w14:paraId="21CC19B0" w14:textId="77777777" w:rsidR="002A5816" w:rsidRPr="002A5816" w:rsidRDefault="002A5816" w:rsidP="002A5816">
            <w:pPr>
              <w:rPr>
                <w:szCs w:val="28"/>
              </w:rPr>
            </w:pPr>
            <w:r w:rsidRPr="002A5816">
              <w:rPr>
                <w:szCs w:val="28"/>
              </w:rPr>
              <w:t>5.3</w:t>
            </w:r>
          </w:p>
        </w:tc>
        <w:tc>
          <w:tcPr>
            <w:tcW w:w="1909" w:type="dxa"/>
            <w:tcBorders>
              <w:top w:val="nil"/>
              <w:left w:val="nil"/>
              <w:bottom w:val="single" w:sz="4" w:space="0" w:color="auto"/>
              <w:right w:val="single" w:sz="4" w:space="0" w:color="auto"/>
            </w:tcBorders>
            <w:shd w:val="clear" w:color="auto" w:fill="auto"/>
            <w:vAlign w:val="bottom"/>
            <w:hideMark/>
          </w:tcPr>
          <w:p w14:paraId="2E023514" w14:textId="77777777" w:rsidR="002A5816" w:rsidRPr="002A5816" w:rsidRDefault="002A5816" w:rsidP="002A5816">
            <w:pPr>
              <w:rPr>
                <w:szCs w:val="28"/>
              </w:rPr>
            </w:pPr>
            <w:r w:rsidRPr="002A5816">
              <w:rPr>
                <w:szCs w:val="28"/>
              </w:rPr>
              <w:t>10.50</w:t>
            </w:r>
          </w:p>
        </w:tc>
        <w:tc>
          <w:tcPr>
            <w:tcW w:w="2443" w:type="dxa"/>
            <w:tcBorders>
              <w:top w:val="nil"/>
              <w:left w:val="nil"/>
              <w:bottom w:val="single" w:sz="4" w:space="0" w:color="auto"/>
              <w:right w:val="single" w:sz="4" w:space="0" w:color="auto"/>
            </w:tcBorders>
            <w:shd w:val="clear" w:color="auto" w:fill="auto"/>
            <w:vAlign w:val="bottom"/>
            <w:hideMark/>
          </w:tcPr>
          <w:p w14:paraId="25BB0653" w14:textId="77777777" w:rsidR="002A5816" w:rsidRPr="002A5816" w:rsidRDefault="002A5816" w:rsidP="002A5816">
            <w:pPr>
              <w:rPr>
                <w:szCs w:val="28"/>
              </w:rPr>
            </w:pPr>
            <w:r w:rsidRPr="002A5816">
              <w:rPr>
                <w:szCs w:val="28"/>
              </w:rPr>
              <w:t>ООО СЗ "Фотон"</w:t>
            </w:r>
          </w:p>
        </w:tc>
        <w:tc>
          <w:tcPr>
            <w:tcW w:w="1429" w:type="dxa"/>
            <w:tcBorders>
              <w:top w:val="nil"/>
              <w:left w:val="nil"/>
              <w:bottom w:val="single" w:sz="4" w:space="0" w:color="auto"/>
              <w:right w:val="single" w:sz="4" w:space="0" w:color="auto"/>
            </w:tcBorders>
            <w:shd w:val="clear" w:color="auto" w:fill="auto"/>
            <w:vAlign w:val="bottom"/>
            <w:hideMark/>
          </w:tcPr>
          <w:p w14:paraId="12EE71A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089C7F0" w14:textId="77777777" w:rsidR="002A5816" w:rsidRPr="002A5816" w:rsidRDefault="002A5816" w:rsidP="002A5816">
            <w:pPr>
              <w:rPr>
                <w:color w:val="000000"/>
                <w:szCs w:val="28"/>
              </w:rPr>
            </w:pPr>
            <w:r w:rsidRPr="002A5816">
              <w:rPr>
                <w:color w:val="000000"/>
                <w:szCs w:val="28"/>
              </w:rPr>
              <w:t>2017</w:t>
            </w:r>
          </w:p>
        </w:tc>
        <w:tc>
          <w:tcPr>
            <w:tcW w:w="1008" w:type="dxa"/>
            <w:tcBorders>
              <w:top w:val="nil"/>
              <w:left w:val="nil"/>
              <w:bottom w:val="single" w:sz="4" w:space="0" w:color="auto"/>
              <w:right w:val="single" w:sz="4" w:space="0" w:color="auto"/>
            </w:tcBorders>
            <w:shd w:val="clear" w:color="auto" w:fill="auto"/>
            <w:vAlign w:val="bottom"/>
            <w:hideMark/>
          </w:tcPr>
          <w:p w14:paraId="20C82099" w14:textId="77777777" w:rsidR="002A5816" w:rsidRPr="002A5816" w:rsidRDefault="002A5816" w:rsidP="002A5816">
            <w:pPr>
              <w:rPr>
                <w:color w:val="000000"/>
                <w:szCs w:val="28"/>
              </w:rPr>
            </w:pPr>
            <w:r w:rsidRPr="002A5816">
              <w:rPr>
                <w:color w:val="000000"/>
                <w:szCs w:val="28"/>
              </w:rPr>
              <w:t>Сухой</w:t>
            </w:r>
          </w:p>
        </w:tc>
      </w:tr>
      <w:tr w:rsidR="002A5816" w:rsidRPr="002A5816" w14:paraId="614AE30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2A3F4B4"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6EF5C1C" w14:textId="77777777" w:rsidR="002A5816" w:rsidRPr="002A5816" w:rsidRDefault="002A5816" w:rsidP="002A5816">
            <w:pPr>
              <w:rPr>
                <w:szCs w:val="28"/>
              </w:rPr>
            </w:pPr>
            <w:r w:rsidRPr="002A5816">
              <w:rPr>
                <w:szCs w:val="28"/>
              </w:rPr>
              <w:t>ТК5-2 - ТК5-3</w:t>
            </w:r>
          </w:p>
        </w:tc>
        <w:tc>
          <w:tcPr>
            <w:tcW w:w="1199" w:type="dxa"/>
            <w:tcBorders>
              <w:top w:val="nil"/>
              <w:left w:val="nil"/>
              <w:bottom w:val="single" w:sz="4" w:space="0" w:color="auto"/>
              <w:right w:val="single" w:sz="4" w:space="0" w:color="auto"/>
            </w:tcBorders>
            <w:shd w:val="clear" w:color="auto" w:fill="auto"/>
            <w:vAlign w:val="bottom"/>
            <w:hideMark/>
          </w:tcPr>
          <w:p w14:paraId="27AD52EC" w14:textId="77777777" w:rsidR="002A5816" w:rsidRPr="002A5816" w:rsidRDefault="002A5816" w:rsidP="002A5816">
            <w:pPr>
              <w:rPr>
                <w:szCs w:val="28"/>
              </w:rPr>
            </w:pPr>
            <w:r w:rsidRPr="002A5816">
              <w:rPr>
                <w:szCs w:val="28"/>
              </w:rPr>
              <w:t>98.00</w:t>
            </w:r>
          </w:p>
        </w:tc>
        <w:tc>
          <w:tcPr>
            <w:tcW w:w="1729" w:type="dxa"/>
            <w:tcBorders>
              <w:top w:val="nil"/>
              <w:left w:val="nil"/>
              <w:bottom w:val="single" w:sz="4" w:space="0" w:color="auto"/>
              <w:right w:val="single" w:sz="4" w:space="0" w:color="auto"/>
            </w:tcBorders>
            <w:shd w:val="clear" w:color="auto" w:fill="auto"/>
            <w:vAlign w:val="bottom"/>
            <w:hideMark/>
          </w:tcPr>
          <w:p w14:paraId="3F52FCC7" w14:textId="77777777" w:rsidR="002A5816" w:rsidRPr="002A5816" w:rsidRDefault="002A5816" w:rsidP="002A5816">
            <w:pPr>
              <w:rPr>
                <w:szCs w:val="28"/>
              </w:rPr>
            </w:pPr>
            <w:r w:rsidRPr="002A5816">
              <w:rPr>
                <w:szCs w:val="28"/>
              </w:rPr>
              <w:t>250</w:t>
            </w:r>
          </w:p>
        </w:tc>
        <w:tc>
          <w:tcPr>
            <w:tcW w:w="1729" w:type="dxa"/>
            <w:tcBorders>
              <w:top w:val="nil"/>
              <w:left w:val="nil"/>
              <w:bottom w:val="single" w:sz="4" w:space="0" w:color="auto"/>
              <w:right w:val="single" w:sz="4" w:space="0" w:color="auto"/>
            </w:tcBorders>
            <w:shd w:val="clear" w:color="auto" w:fill="auto"/>
            <w:vAlign w:val="bottom"/>
            <w:hideMark/>
          </w:tcPr>
          <w:p w14:paraId="6DB83E59" w14:textId="77777777" w:rsidR="002A5816" w:rsidRPr="002A5816" w:rsidRDefault="002A5816" w:rsidP="002A5816">
            <w:pPr>
              <w:rPr>
                <w:szCs w:val="28"/>
              </w:rPr>
            </w:pPr>
            <w:r w:rsidRPr="002A5816">
              <w:rPr>
                <w:szCs w:val="28"/>
              </w:rPr>
              <w:t>250</w:t>
            </w:r>
          </w:p>
        </w:tc>
        <w:tc>
          <w:tcPr>
            <w:tcW w:w="1837" w:type="dxa"/>
            <w:tcBorders>
              <w:top w:val="nil"/>
              <w:left w:val="nil"/>
              <w:bottom w:val="single" w:sz="4" w:space="0" w:color="auto"/>
              <w:right w:val="single" w:sz="4" w:space="0" w:color="auto"/>
            </w:tcBorders>
            <w:shd w:val="clear" w:color="auto" w:fill="auto"/>
            <w:vAlign w:val="bottom"/>
            <w:hideMark/>
          </w:tcPr>
          <w:p w14:paraId="503CD74A" w14:textId="77777777" w:rsidR="002A5816" w:rsidRPr="002A5816" w:rsidRDefault="002A5816" w:rsidP="002A5816">
            <w:pPr>
              <w:rPr>
                <w:szCs w:val="28"/>
              </w:rPr>
            </w:pPr>
            <w:r w:rsidRPr="002A5816">
              <w:rPr>
                <w:szCs w:val="28"/>
              </w:rPr>
              <w:t>24.5</w:t>
            </w:r>
          </w:p>
        </w:tc>
        <w:tc>
          <w:tcPr>
            <w:tcW w:w="1837" w:type="dxa"/>
            <w:tcBorders>
              <w:top w:val="nil"/>
              <w:left w:val="nil"/>
              <w:bottom w:val="single" w:sz="4" w:space="0" w:color="auto"/>
              <w:right w:val="single" w:sz="4" w:space="0" w:color="auto"/>
            </w:tcBorders>
            <w:shd w:val="clear" w:color="auto" w:fill="auto"/>
            <w:vAlign w:val="bottom"/>
            <w:hideMark/>
          </w:tcPr>
          <w:p w14:paraId="491C0E92" w14:textId="77777777" w:rsidR="002A5816" w:rsidRPr="002A5816" w:rsidRDefault="002A5816" w:rsidP="002A5816">
            <w:pPr>
              <w:rPr>
                <w:szCs w:val="28"/>
              </w:rPr>
            </w:pPr>
            <w:r w:rsidRPr="002A5816">
              <w:rPr>
                <w:szCs w:val="28"/>
              </w:rPr>
              <w:t>24.5</w:t>
            </w:r>
          </w:p>
        </w:tc>
        <w:tc>
          <w:tcPr>
            <w:tcW w:w="1909" w:type="dxa"/>
            <w:tcBorders>
              <w:top w:val="nil"/>
              <w:left w:val="nil"/>
              <w:bottom w:val="single" w:sz="4" w:space="0" w:color="auto"/>
              <w:right w:val="single" w:sz="4" w:space="0" w:color="auto"/>
            </w:tcBorders>
            <w:shd w:val="clear" w:color="auto" w:fill="auto"/>
            <w:vAlign w:val="bottom"/>
            <w:hideMark/>
          </w:tcPr>
          <w:p w14:paraId="5467C4F7" w14:textId="77777777" w:rsidR="002A5816" w:rsidRPr="002A5816" w:rsidRDefault="002A5816" w:rsidP="002A5816">
            <w:pPr>
              <w:rPr>
                <w:szCs w:val="28"/>
              </w:rPr>
            </w:pPr>
            <w:r w:rsidRPr="002A5816">
              <w:rPr>
                <w:szCs w:val="28"/>
              </w:rPr>
              <w:t>49.00</w:t>
            </w:r>
          </w:p>
        </w:tc>
        <w:tc>
          <w:tcPr>
            <w:tcW w:w="2443" w:type="dxa"/>
            <w:tcBorders>
              <w:top w:val="nil"/>
              <w:left w:val="nil"/>
              <w:bottom w:val="single" w:sz="4" w:space="0" w:color="auto"/>
              <w:right w:val="single" w:sz="4" w:space="0" w:color="auto"/>
            </w:tcBorders>
            <w:shd w:val="clear" w:color="auto" w:fill="auto"/>
            <w:vAlign w:val="bottom"/>
            <w:hideMark/>
          </w:tcPr>
          <w:p w14:paraId="2BFC0DF9" w14:textId="77777777" w:rsidR="002A5816" w:rsidRPr="002A5816" w:rsidRDefault="002A5816" w:rsidP="002A5816">
            <w:pPr>
              <w:rPr>
                <w:szCs w:val="28"/>
              </w:rPr>
            </w:pPr>
            <w:r w:rsidRPr="002A5816">
              <w:rPr>
                <w:szCs w:val="28"/>
              </w:rPr>
              <w:t>ф/л Торсунова</w:t>
            </w:r>
          </w:p>
        </w:tc>
        <w:tc>
          <w:tcPr>
            <w:tcW w:w="1429" w:type="dxa"/>
            <w:tcBorders>
              <w:top w:val="nil"/>
              <w:left w:val="nil"/>
              <w:bottom w:val="single" w:sz="4" w:space="0" w:color="auto"/>
              <w:right w:val="single" w:sz="4" w:space="0" w:color="auto"/>
            </w:tcBorders>
            <w:shd w:val="clear" w:color="auto" w:fill="auto"/>
            <w:vAlign w:val="bottom"/>
            <w:hideMark/>
          </w:tcPr>
          <w:p w14:paraId="7FB0E5EA"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07147C1"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54DA99CB" w14:textId="77777777" w:rsidR="002A5816" w:rsidRPr="002A5816" w:rsidRDefault="002A5816" w:rsidP="002A5816">
            <w:pPr>
              <w:rPr>
                <w:color w:val="000000"/>
                <w:szCs w:val="28"/>
              </w:rPr>
            </w:pPr>
            <w:r w:rsidRPr="002A5816">
              <w:rPr>
                <w:color w:val="000000"/>
                <w:szCs w:val="28"/>
              </w:rPr>
              <w:t>Сухой</w:t>
            </w:r>
          </w:p>
        </w:tc>
      </w:tr>
      <w:tr w:rsidR="002A5816" w:rsidRPr="002A5816" w14:paraId="0A16763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0F54F8E"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DF9A84B" w14:textId="77777777" w:rsidR="002A5816" w:rsidRPr="002A5816" w:rsidRDefault="002A5816" w:rsidP="002A5816">
            <w:pPr>
              <w:rPr>
                <w:szCs w:val="28"/>
              </w:rPr>
            </w:pPr>
            <w:r w:rsidRPr="002A5816">
              <w:rPr>
                <w:szCs w:val="28"/>
              </w:rPr>
              <w:t>ТК5-2 - ТК5-5</w:t>
            </w:r>
          </w:p>
        </w:tc>
        <w:tc>
          <w:tcPr>
            <w:tcW w:w="1199" w:type="dxa"/>
            <w:tcBorders>
              <w:top w:val="nil"/>
              <w:left w:val="nil"/>
              <w:bottom w:val="single" w:sz="4" w:space="0" w:color="auto"/>
              <w:right w:val="single" w:sz="4" w:space="0" w:color="auto"/>
            </w:tcBorders>
            <w:shd w:val="clear" w:color="auto" w:fill="auto"/>
            <w:vAlign w:val="bottom"/>
            <w:hideMark/>
          </w:tcPr>
          <w:p w14:paraId="5DBA1771" w14:textId="77777777" w:rsidR="002A5816" w:rsidRPr="002A5816" w:rsidRDefault="002A5816" w:rsidP="002A5816">
            <w:pPr>
              <w:rPr>
                <w:szCs w:val="28"/>
              </w:rPr>
            </w:pPr>
            <w:r w:rsidRPr="002A5816">
              <w:rPr>
                <w:szCs w:val="28"/>
              </w:rPr>
              <w:t>36.00</w:t>
            </w:r>
          </w:p>
        </w:tc>
        <w:tc>
          <w:tcPr>
            <w:tcW w:w="1729" w:type="dxa"/>
            <w:tcBorders>
              <w:top w:val="nil"/>
              <w:left w:val="nil"/>
              <w:bottom w:val="single" w:sz="4" w:space="0" w:color="auto"/>
              <w:right w:val="single" w:sz="4" w:space="0" w:color="auto"/>
            </w:tcBorders>
            <w:shd w:val="clear" w:color="auto" w:fill="auto"/>
            <w:vAlign w:val="bottom"/>
            <w:hideMark/>
          </w:tcPr>
          <w:p w14:paraId="47222DDB"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0546024E"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69D31258" w14:textId="77777777" w:rsidR="002A5816" w:rsidRPr="002A5816" w:rsidRDefault="002A5816" w:rsidP="002A5816">
            <w:pPr>
              <w:rPr>
                <w:szCs w:val="28"/>
              </w:rPr>
            </w:pPr>
            <w:r w:rsidRPr="002A5816">
              <w:rPr>
                <w:szCs w:val="28"/>
              </w:rPr>
              <w:t>4.5</w:t>
            </w:r>
          </w:p>
        </w:tc>
        <w:tc>
          <w:tcPr>
            <w:tcW w:w="1837" w:type="dxa"/>
            <w:tcBorders>
              <w:top w:val="nil"/>
              <w:left w:val="nil"/>
              <w:bottom w:val="single" w:sz="4" w:space="0" w:color="auto"/>
              <w:right w:val="single" w:sz="4" w:space="0" w:color="auto"/>
            </w:tcBorders>
            <w:shd w:val="clear" w:color="auto" w:fill="auto"/>
            <w:vAlign w:val="bottom"/>
            <w:hideMark/>
          </w:tcPr>
          <w:p w14:paraId="6173BA05" w14:textId="77777777" w:rsidR="002A5816" w:rsidRPr="002A5816" w:rsidRDefault="002A5816" w:rsidP="002A5816">
            <w:pPr>
              <w:rPr>
                <w:szCs w:val="28"/>
              </w:rPr>
            </w:pPr>
            <w:r w:rsidRPr="002A5816">
              <w:rPr>
                <w:szCs w:val="28"/>
              </w:rPr>
              <w:t>4.5</w:t>
            </w:r>
          </w:p>
        </w:tc>
        <w:tc>
          <w:tcPr>
            <w:tcW w:w="1909" w:type="dxa"/>
            <w:tcBorders>
              <w:top w:val="nil"/>
              <w:left w:val="nil"/>
              <w:bottom w:val="single" w:sz="4" w:space="0" w:color="auto"/>
              <w:right w:val="single" w:sz="4" w:space="0" w:color="auto"/>
            </w:tcBorders>
            <w:shd w:val="clear" w:color="auto" w:fill="auto"/>
            <w:vAlign w:val="bottom"/>
            <w:hideMark/>
          </w:tcPr>
          <w:p w14:paraId="2FB43BEB" w14:textId="77777777" w:rsidR="002A5816" w:rsidRPr="002A5816" w:rsidRDefault="002A5816" w:rsidP="002A5816">
            <w:pPr>
              <w:rPr>
                <w:szCs w:val="28"/>
              </w:rPr>
            </w:pPr>
            <w:r w:rsidRPr="002A5816">
              <w:rPr>
                <w:szCs w:val="28"/>
              </w:rPr>
              <w:t>9.00</w:t>
            </w:r>
          </w:p>
        </w:tc>
        <w:tc>
          <w:tcPr>
            <w:tcW w:w="2443" w:type="dxa"/>
            <w:tcBorders>
              <w:top w:val="nil"/>
              <w:left w:val="nil"/>
              <w:bottom w:val="single" w:sz="4" w:space="0" w:color="auto"/>
              <w:right w:val="single" w:sz="4" w:space="0" w:color="auto"/>
            </w:tcBorders>
            <w:shd w:val="clear" w:color="auto" w:fill="auto"/>
            <w:vAlign w:val="bottom"/>
            <w:hideMark/>
          </w:tcPr>
          <w:p w14:paraId="306B61A4" w14:textId="77777777" w:rsidR="002A5816" w:rsidRPr="002A5816" w:rsidRDefault="002A5816" w:rsidP="002A5816">
            <w:pPr>
              <w:rPr>
                <w:szCs w:val="28"/>
              </w:rPr>
            </w:pPr>
            <w:r w:rsidRPr="002A5816">
              <w:rPr>
                <w:szCs w:val="28"/>
              </w:rPr>
              <w:t>ООО СЗ "Фотон"</w:t>
            </w:r>
          </w:p>
        </w:tc>
        <w:tc>
          <w:tcPr>
            <w:tcW w:w="1429" w:type="dxa"/>
            <w:tcBorders>
              <w:top w:val="nil"/>
              <w:left w:val="nil"/>
              <w:bottom w:val="single" w:sz="4" w:space="0" w:color="auto"/>
              <w:right w:val="single" w:sz="4" w:space="0" w:color="auto"/>
            </w:tcBorders>
            <w:shd w:val="clear" w:color="auto" w:fill="auto"/>
            <w:vAlign w:val="bottom"/>
            <w:hideMark/>
          </w:tcPr>
          <w:p w14:paraId="228D9E0E"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DF551E2"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375319ED" w14:textId="77777777" w:rsidR="002A5816" w:rsidRPr="002A5816" w:rsidRDefault="002A5816" w:rsidP="002A5816">
            <w:pPr>
              <w:rPr>
                <w:color w:val="000000"/>
                <w:szCs w:val="28"/>
              </w:rPr>
            </w:pPr>
            <w:r w:rsidRPr="002A5816">
              <w:rPr>
                <w:color w:val="000000"/>
                <w:szCs w:val="28"/>
              </w:rPr>
              <w:t>Сухой</w:t>
            </w:r>
          </w:p>
        </w:tc>
      </w:tr>
      <w:tr w:rsidR="002A5816" w:rsidRPr="002A5816" w14:paraId="3D2E2B5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AC2AD2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97A2E80" w14:textId="77777777" w:rsidR="002A5816" w:rsidRPr="002A5816" w:rsidRDefault="002A5816" w:rsidP="002A5816">
            <w:pPr>
              <w:rPr>
                <w:szCs w:val="28"/>
              </w:rPr>
            </w:pPr>
            <w:r w:rsidRPr="002A5816">
              <w:rPr>
                <w:szCs w:val="28"/>
              </w:rPr>
              <w:t>ТК5-5 - ул. Ленина, 27а</w:t>
            </w:r>
          </w:p>
        </w:tc>
        <w:tc>
          <w:tcPr>
            <w:tcW w:w="1199" w:type="dxa"/>
            <w:tcBorders>
              <w:top w:val="nil"/>
              <w:left w:val="nil"/>
              <w:bottom w:val="single" w:sz="4" w:space="0" w:color="auto"/>
              <w:right w:val="single" w:sz="4" w:space="0" w:color="auto"/>
            </w:tcBorders>
            <w:shd w:val="clear" w:color="auto" w:fill="auto"/>
            <w:vAlign w:val="bottom"/>
            <w:hideMark/>
          </w:tcPr>
          <w:p w14:paraId="1F56C336" w14:textId="77777777" w:rsidR="002A5816" w:rsidRPr="002A5816" w:rsidRDefault="002A5816" w:rsidP="002A5816">
            <w:pPr>
              <w:rPr>
                <w:szCs w:val="28"/>
              </w:rPr>
            </w:pPr>
            <w:r w:rsidRPr="002A5816">
              <w:rPr>
                <w:szCs w:val="28"/>
              </w:rPr>
              <w:t>22.40</w:t>
            </w:r>
          </w:p>
        </w:tc>
        <w:tc>
          <w:tcPr>
            <w:tcW w:w="1729" w:type="dxa"/>
            <w:tcBorders>
              <w:top w:val="nil"/>
              <w:left w:val="nil"/>
              <w:bottom w:val="single" w:sz="4" w:space="0" w:color="auto"/>
              <w:right w:val="single" w:sz="4" w:space="0" w:color="auto"/>
            </w:tcBorders>
            <w:shd w:val="clear" w:color="auto" w:fill="auto"/>
            <w:vAlign w:val="bottom"/>
            <w:hideMark/>
          </w:tcPr>
          <w:p w14:paraId="5E8BB8DF"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31401D14"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03A8487C" w14:textId="77777777" w:rsidR="002A5816" w:rsidRPr="002A5816" w:rsidRDefault="002A5816" w:rsidP="002A5816">
            <w:pPr>
              <w:rPr>
                <w:szCs w:val="28"/>
              </w:rPr>
            </w:pPr>
            <w:r w:rsidRPr="002A5816">
              <w:rPr>
                <w:szCs w:val="28"/>
              </w:rPr>
              <w:t>1.1</w:t>
            </w:r>
          </w:p>
        </w:tc>
        <w:tc>
          <w:tcPr>
            <w:tcW w:w="1837" w:type="dxa"/>
            <w:tcBorders>
              <w:top w:val="nil"/>
              <w:left w:val="nil"/>
              <w:bottom w:val="single" w:sz="4" w:space="0" w:color="auto"/>
              <w:right w:val="single" w:sz="4" w:space="0" w:color="auto"/>
            </w:tcBorders>
            <w:shd w:val="clear" w:color="auto" w:fill="auto"/>
            <w:vAlign w:val="bottom"/>
            <w:hideMark/>
          </w:tcPr>
          <w:p w14:paraId="69F163B5" w14:textId="77777777" w:rsidR="002A5816" w:rsidRPr="002A5816" w:rsidRDefault="002A5816" w:rsidP="002A5816">
            <w:pPr>
              <w:rPr>
                <w:szCs w:val="28"/>
              </w:rPr>
            </w:pPr>
            <w:r w:rsidRPr="002A5816">
              <w:rPr>
                <w:szCs w:val="28"/>
              </w:rPr>
              <w:t>1.1</w:t>
            </w:r>
          </w:p>
        </w:tc>
        <w:tc>
          <w:tcPr>
            <w:tcW w:w="1909" w:type="dxa"/>
            <w:tcBorders>
              <w:top w:val="nil"/>
              <w:left w:val="nil"/>
              <w:bottom w:val="single" w:sz="4" w:space="0" w:color="auto"/>
              <w:right w:val="single" w:sz="4" w:space="0" w:color="auto"/>
            </w:tcBorders>
            <w:shd w:val="clear" w:color="auto" w:fill="auto"/>
            <w:vAlign w:val="bottom"/>
            <w:hideMark/>
          </w:tcPr>
          <w:p w14:paraId="6C8B0C77" w14:textId="77777777" w:rsidR="002A5816" w:rsidRPr="002A5816" w:rsidRDefault="002A5816" w:rsidP="002A5816">
            <w:pPr>
              <w:rPr>
                <w:szCs w:val="28"/>
              </w:rPr>
            </w:pPr>
            <w:r w:rsidRPr="002A5816">
              <w:rPr>
                <w:szCs w:val="28"/>
              </w:rPr>
              <w:t>2.24</w:t>
            </w:r>
          </w:p>
        </w:tc>
        <w:tc>
          <w:tcPr>
            <w:tcW w:w="2443" w:type="dxa"/>
            <w:tcBorders>
              <w:top w:val="nil"/>
              <w:left w:val="nil"/>
              <w:bottom w:val="single" w:sz="4" w:space="0" w:color="auto"/>
              <w:right w:val="single" w:sz="4" w:space="0" w:color="auto"/>
            </w:tcBorders>
            <w:shd w:val="clear" w:color="auto" w:fill="auto"/>
            <w:vAlign w:val="bottom"/>
            <w:hideMark/>
          </w:tcPr>
          <w:p w14:paraId="2D6A18C8"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A458BB1"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90CF9BD"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41D5ABD7" w14:textId="77777777" w:rsidR="002A5816" w:rsidRPr="002A5816" w:rsidRDefault="002A5816" w:rsidP="002A5816">
            <w:pPr>
              <w:rPr>
                <w:color w:val="000000"/>
                <w:szCs w:val="28"/>
              </w:rPr>
            </w:pPr>
            <w:r w:rsidRPr="002A5816">
              <w:rPr>
                <w:color w:val="000000"/>
                <w:szCs w:val="28"/>
              </w:rPr>
              <w:t>Сухой</w:t>
            </w:r>
          </w:p>
        </w:tc>
      </w:tr>
      <w:tr w:rsidR="002A5816" w:rsidRPr="002A5816" w14:paraId="5F82714C"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F40EF49"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9289F14" w14:textId="77777777" w:rsidR="002A5816" w:rsidRPr="002A5816" w:rsidRDefault="002A5816" w:rsidP="002A5816">
            <w:pPr>
              <w:rPr>
                <w:szCs w:val="28"/>
              </w:rPr>
            </w:pPr>
            <w:r w:rsidRPr="002A5816">
              <w:rPr>
                <w:szCs w:val="28"/>
              </w:rPr>
              <w:t>ТК5-5 - ул. Ленина, 31</w:t>
            </w:r>
          </w:p>
        </w:tc>
        <w:tc>
          <w:tcPr>
            <w:tcW w:w="1199" w:type="dxa"/>
            <w:tcBorders>
              <w:top w:val="nil"/>
              <w:left w:val="nil"/>
              <w:bottom w:val="single" w:sz="4" w:space="0" w:color="auto"/>
              <w:right w:val="single" w:sz="4" w:space="0" w:color="auto"/>
            </w:tcBorders>
            <w:shd w:val="clear" w:color="auto" w:fill="auto"/>
            <w:vAlign w:val="bottom"/>
            <w:hideMark/>
          </w:tcPr>
          <w:p w14:paraId="566BC11E" w14:textId="77777777" w:rsidR="002A5816" w:rsidRPr="002A5816" w:rsidRDefault="002A5816" w:rsidP="002A5816">
            <w:pPr>
              <w:rPr>
                <w:szCs w:val="28"/>
              </w:rPr>
            </w:pPr>
            <w:r w:rsidRPr="002A5816">
              <w:rPr>
                <w:szCs w:val="28"/>
              </w:rPr>
              <w:t>44.90</w:t>
            </w:r>
          </w:p>
        </w:tc>
        <w:tc>
          <w:tcPr>
            <w:tcW w:w="1729" w:type="dxa"/>
            <w:tcBorders>
              <w:top w:val="nil"/>
              <w:left w:val="nil"/>
              <w:bottom w:val="single" w:sz="4" w:space="0" w:color="auto"/>
              <w:right w:val="single" w:sz="4" w:space="0" w:color="auto"/>
            </w:tcBorders>
            <w:shd w:val="clear" w:color="auto" w:fill="auto"/>
            <w:vAlign w:val="bottom"/>
            <w:hideMark/>
          </w:tcPr>
          <w:p w14:paraId="7EDC8997"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6D97630F"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63C0245E" w14:textId="77777777" w:rsidR="002A5816" w:rsidRPr="002A5816" w:rsidRDefault="002A5816" w:rsidP="002A5816">
            <w:pPr>
              <w:rPr>
                <w:szCs w:val="28"/>
              </w:rPr>
            </w:pPr>
            <w:r w:rsidRPr="002A5816">
              <w:rPr>
                <w:szCs w:val="28"/>
              </w:rPr>
              <w:t>5.6</w:t>
            </w:r>
          </w:p>
        </w:tc>
        <w:tc>
          <w:tcPr>
            <w:tcW w:w="1837" w:type="dxa"/>
            <w:tcBorders>
              <w:top w:val="nil"/>
              <w:left w:val="nil"/>
              <w:bottom w:val="single" w:sz="4" w:space="0" w:color="auto"/>
              <w:right w:val="single" w:sz="4" w:space="0" w:color="auto"/>
            </w:tcBorders>
            <w:shd w:val="clear" w:color="auto" w:fill="auto"/>
            <w:vAlign w:val="bottom"/>
            <w:hideMark/>
          </w:tcPr>
          <w:p w14:paraId="5D4015F8" w14:textId="77777777" w:rsidR="002A5816" w:rsidRPr="002A5816" w:rsidRDefault="002A5816" w:rsidP="002A5816">
            <w:pPr>
              <w:rPr>
                <w:szCs w:val="28"/>
              </w:rPr>
            </w:pPr>
            <w:r w:rsidRPr="002A5816">
              <w:rPr>
                <w:szCs w:val="28"/>
              </w:rPr>
              <w:t>5.6</w:t>
            </w:r>
          </w:p>
        </w:tc>
        <w:tc>
          <w:tcPr>
            <w:tcW w:w="1909" w:type="dxa"/>
            <w:tcBorders>
              <w:top w:val="nil"/>
              <w:left w:val="nil"/>
              <w:bottom w:val="single" w:sz="4" w:space="0" w:color="auto"/>
              <w:right w:val="single" w:sz="4" w:space="0" w:color="auto"/>
            </w:tcBorders>
            <w:shd w:val="clear" w:color="auto" w:fill="auto"/>
            <w:vAlign w:val="bottom"/>
            <w:hideMark/>
          </w:tcPr>
          <w:p w14:paraId="7E97B38A" w14:textId="77777777" w:rsidR="002A5816" w:rsidRPr="002A5816" w:rsidRDefault="002A5816" w:rsidP="002A5816">
            <w:pPr>
              <w:rPr>
                <w:szCs w:val="28"/>
              </w:rPr>
            </w:pPr>
            <w:r w:rsidRPr="002A5816">
              <w:rPr>
                <w:szCs w:val="28"/>
              </w:rPr>
              <w:t>11.23</w:t>
            </w:r>
          </w:p>
        </w:tc>
        <w:tc>
          <w:tcPr>
            <w:tcW w:w="2443" w:type="dxa"/>
            <w:tcBorders>
              <w:top w:val="nil"/>
              <w:left w:val="nil"/>
              <w:bottom w:val="single" w:sz="4" w:space="0" w:color="auto"/>
              <w:right w:val="single" w:sz="4" w:space="0" w:color="auto"/>
            </w:tcBorders>
            <w:shd w:val="clear" w:color="auto" w:fill="auto"/>
            <w:vAlign w:val="bottom"/>
            <w:hideMark/>
          </w:tcPr>
          <w:p w14:paraId="1CCFBD48" w14:textId="77777777" w:rsidR="002A5816" w:rsidRPr="002A5816" w:rsidRDefault="002A5816" w:rsidP="002A5816">
            <w:pPr>
              <w:rPr>
                <w:szCs w:val="28"/>
              </w:rPr>
            </w:pPr>
            <w:r w:rsidRPr="002A5816">
              <w:rPr>
                <w:szCs w:val="28"/>
              </w:rPr>
              <w:t>ООО СЗ "Фотон"</w:t>
            </w:r>
          </w:p>
        </w:tc>
        <w:tc>
          <w:tcPr>
            <w:tcW w:w="1429" w:type="dxa"/>
            <w:tcBorders>
              <w:top w:val="nil"/>
              <w:left w:val="nil"/>
              <w:bottom w:val="single" w:sz="4" w:space="0" w:color="auto"/>
              <w:right w:val="single" w:sz="4" w:space="0" w:color="auto"/>
            </w:tcBorders>
            <w:shd w:val="clear" w:color="auto" w:fill="auto"/>
            <w:vAlign w:val="bottom"/>
            <w:hideMark/>
          </w:tcPr>
          <w:p w14:paraId="689D2847"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01F23AD"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75A895A9" w14:textId="77777777" w:rsidR="002A5816" w:rsidRPr="002A5816" w:rsidRDefault="002A5816" w:rsidP="002A5816">
            <w:pPr>
              <w:rPr>
                <w:color w:val="000000"/>
                <w:szCs w:val="28"/>
              </w:rPr>
            </w:pPr>
            <w:r w:rsidRPr="002A5816">
              <w:rPr>
                <w:color w:val="000000"/>
                <w:szCs w:val="28"/>
              </w:rPr>
              <w:t>Сухой</w:t>
            </w:r>
          </w:p>
        </w:tc>
      </w:tr>
      <w:tr w:rsidR="002A5816" w:rsidRPr="002A5816" w14:paraId="1B8143D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A416905"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A66BAB0" w14:textId="77777777" w:rsidR="002A5816" w:rsidRPr="002A5816" w:rsidRDefault="002A5816" w:rsidP="002A5816">
            <w:pPr>
              <w:rPr>
                <w:szCs w:val="28"/>
              </w:rPr>
            </w:pPr>
            <w:r w:rsidRPr="002A5816">
              <w:rPr>
                <w:szCs w:val="28"/>
              </w:rPr>
              <w:t>ул. Ленина, 27 в.2 - т. Л27</w:t>
            </w:r>
          </w:p>
        </w:tc>
        <w:tc>
          <w:tcPr>
            <w:tcW w:w="1199" w:type="dxa"/>
            <w:tcBorders>
              <w:top w:val="nil"/>
              <w:left w:val="nil"/>
              <w:bottom w:val="single" w:sz="4" w:space="0" w:color="auto"/>
              <w:right w:val="single" w:sz="4" w:space="0" w:color="auto"/>
            </w:tcBorders>
            <w:shd w:val="clear" w:color="auto" w:fill="auto"/>
            <w:vAlign w:val="bottom"/>
            <w:hideMark/>
          </w:tcPr>
          <w:p w14:paraId="4214AB8F" w14:textId="77777777" w:rsidR="002A5816" w:rsidRPr="002A5816" w:rsidRDefault="002A5816" w:rsidP="002A5816">
            <w:pPr>
              <w:rPr>
                <w:szCs w:val="28"/>
              </w:rPr>
            </w:pPr>
            <w:r w:rsidRPr="002A5816">
              <w:rPr>
                <w:szCs w:val="28"/>
              </w:rPr>
              <w:t>26.00</w:t>
            </w:r>
          </w:p>
        </w:tc>
        <w:tc>
          <w:tcPr>
            <w:tcW w:w="1729" w:type="dxa"/>
            <w:tcBorders>
              <w:top w:val="nil"/>
              <w:left w:val="nil"/>
              <w:bottom w:val="single" w:sz="4" w:space="0" w:color="auto"/>
              <w:right w:val="single" w:sz="4" w:space="0" w:color="auto"/>
            </w:tcBorders>
            <w:shd w:val="clear" w:color="auto" w:fill="auto"/>
            <w:vAlign w:val="bottom"/>
            <w:hideMark/>
          </w:tcPr>
          <w:p w14:paraId="2E065A94"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44CD9A23"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1E9EF74D" w14:textId="77777777" w:rsidR="002A5816" w:rsidRPr="002A5816" w:rsidRDefault="002A5816" w:rsidP="002A5816">
            <w:pPr>
              <w:rPr>
                <w:szCs w:val="28"/>
              </w:rPr>
            </w:pPr>
            <w:r w:rsidRPr="002A5816">
              <w:rPr>
                <w:szCs w:val="28"/>
              </w:rPr>
              <w:t>3.3</w:t>
            </w:r>
          </w:p>
        </w:tc>
        <w:tc>
          <w:tcPr>
            <w:tcW w:w="1837" w:type="dxa"/>
            <w:tcBorders>
              <w:top w:val="nil"/>
              <w:left w:val="nil"/>
              <w:bottom w:val="single" w:sz="4" w:space="0" w:color="auto"/>
              <w:right w:val="single" w:sz="4" w:space="0" w:color="auto"/>
            </w:tcBorders>
            <w:shd w:val="clear" w:color="auto" w:fill="auto"/>
            <w:vAlign w:val="bottom"/>
            <w:hideMark/>
          </w:tcPr>
          <w:p w14:paraId="5381FC7E" w14:textId="77777777" w:rsidR="002A5816" w:rsidRPr="002A5816" w:rsidRDefault="002A5816" w:rsidP="002A5816">
            <w:pPr>
              <w:rPr>
                <w:szCs w:val="28"/>
              </w:rPr>
            </w:pPr>
            <w:r w:rsidRPr="002A5816">
              <w:rPr>
                <w:szCs w:val="28"/>
              </w:rPr>
              <w:t>3.3</w:t>
            </w:r>
          </w:p>
        </w:tc>
        <w:tc>
          <w:tcPr>
            <w:tcW w:w="1909" w:type="dxa"/>
            <w:tcBorders>
              <w:top w:val="nil"/>
              <w:left w:val="nil"/>
              <w:bottom w:val="single" w:sz="4" w:space="0" w:color="auto"/>
              <w:right w:val="single" w:sz="4" w:space="0" w:color="auto"/>
            </w:tcBorders>
            <w:shd w:val="clear" w:color="auto" w:fill="auto"/>
            <w:vAlign w:val="bottom"/>
            <w:hideMark/>
          </w:tcPr>
          <w:p w14:paraId="3CC05E77" w14:textId="77777777" w:rsidR="002A5816" w:rsidRPr="002A5816" w:rsidRDefault="002A5816" w:rsidP="002A5816">
            <w:pPr>
              <w:rPr>
                <w:szCs w:val="28"/>
              </w:rPr>
            </w:pPr>
            <w:r w:rsidRPr="002A5816">
              <w:rPr>
                <w:szCs w:val="28"/>
              </w:rPr>
              <w:t>6.50</w:t>
            </w:r>
          </w:p>
        </w:tc>
        <w:tc>
          <w:tcPr>
            <w:tcW w:w="2443" w:type="dxa"/>
            <w:tcBorders>
              <w:top w:val="nil"/>
              <w:left w:val="nil"/>
              <w:bottom w:val="single" w:sz="4" w:space="0" w:color="auto"/>
              <w:right w:val="single" w:sz="4" w:space="0" w:color="auto"/>
            </w:tcBorders>
            <w:shd w:val="clear" w:color="auto" w:fill="auto"/>
            <w:vAlign w:val="bottom"/>
            <w:hideMark/>
          </w:tcPr>
          <w:p w14:paraId="3AF4DC43"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EB2D8CB"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0E33D783"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75DF886A" w14:textId="77777777" w:rsidR="002A5816" w:rsidRPr="002A5816" w:rsidRDefault="002A5816" w:rsidP="002A5816">
            <w:pPr>
              <w:rPr>
                <w:color w:val="000000"/>
                <w:szCs w:val="28"/>
              </w:rPr>
            </w:pPr>
            <w:r w:rsidRPr="002A5816">
              <w:rPr>
                <w:color w:val="000000"/>
                <w:szCs w:val="28"/>
              </w:rPr>
              <w:t>Сухой</w:t>
            </w:r>
          </w:p>
        </w:tc>
      </w:tr>
      <w:tr w:rsidR="002A5816" w:rsidRPr="002A5816" w14:paraId="17F945F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91385C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CFF65B5" w14:textId="77777777" w:rsidR="002A5816" w:rsidRPr="002A5816" w:rsidRDefault="002A5816" w:rsidP="002A5816">
            <w:pPr>
              <w:rPr>
                <w:szCs w:val="28"/>
              </w:rPr>
            </w:pPr>
            <w:r w:rsidRPr="002A5816">
              <w:rPr>
                <w:szCs w:val="28"/>
              </w:rPr>
              <w:t>т. Л29-1 - ТК5-6</w:t>
            </w:r>
          </w:p>
        </w:tc>
        <w:tc>
          <w:tcPr>
            <w:tcW w:w="1199" w:type="dxa"/>
            <w:tcBorders>
              <w:top w:val="nil"/>
              <w:left w:val="nil"/>
              <w:bottom w:val="single" w:sz="4" w:space="0" w:color="auto"/>
              <w:right w:val="single" w:sz="4" w:space="0" w:color="auto"/>
            </w:tcBorders>
            <w:shd w:val="clear" w:color="auto" w:fill="auto"/>
            <w:vAlign w:val="bottom"/>
            <w:hideMark/>
          </w:tcPr>
          <w:p w14:paraId="3CED7864" w14:textId="77777777" w:rsidR="002A5816" w:rsidRPr="002A5816" w:rsidRDefault="002A5816" w:rsidP="002A5816">
            <w:pPr>
              <w:rPr>
                <w:szCs w:val="28"/>
              </w:rPr>
            </w:pPr>
            <w:r w:rsidRPr="002A5816">
              <w:rPr>
                <w:szCs w:val="28"/>
              </w:rPr>
              <w:t>25.00</w:t>
            </w:r>
          </w:p>
        </w:tc>
        <w:tc>
          <w:tcPr>
            <w:tcW w:w="1729" w:type="dxa"/>
            <w:tcBorders>
              <w:top w:val="nil"/>
              <w:left w:val="nil"/>
              <w:bottom w:val="single" w:sz="4" w:space="0" w:color="auto"/>
              <w:right w:val="single" w:sz="4" w:space="0" w:color="auto"/>
            </w:tcBorders>
            <w:shd w:val="clear" w:color="auto" w:fill="auto"/>
            <w:vAlign w:val="bottom"/>
            <w:hideMark/>
          </w:tcPr>
          <w:p w14:paraId="7D307189"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46809379"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DA668CA" w14:textId="77777777" w:rsidR="002A5816" w:rsidRPr="002A5816" w:rsidRDefault="002A5816" w:rsidP="002A5816">
            <w:pPr>
              <w:rPr>
                <w:szCs w:val="28"/>
              </w:rPr>
            </w:pPr>
            <w:r w:rsidRPr="002A5816">
              <w:rPr>
                <w:szCs w:val="28"/>
              </w:rPr>
              <w:t>2.5</w:t>
            </w:r>
          </w:p>
        </w:tc>
        <w:tc>
          <w:tcPr>
            <w:tcW w:w="1837" w:type="dxa"/>
            <w:tcBorders>
              <w:top w:val="nil"/>
              <w:left w:val="nil"/>
              <w:bottom w:val="single" w:sz="4" w:space="0" w:color="auto"/>
              <w:right w:val="single" w:sz="4" w:space="0" w:color="auto"/>
            </w:tcBorders>
            <w:shd w:val="clear" w:color="auto" w:fill="auto"/>
            <w:vAlign w:val="bottom"/>
            <w:hideMark/>
          </w:tcPr>
          <w:p w14:paraId="040EF370" w14:textId="77777777" w:rsidR="002A5816" w:rsidRPr="002A5816" w:rsidRDefault="002A5816" w:rsidP="002A5816">
            <w:pPr>
              <w:rPr>
                <w:szCs w:val="28"/>
              </w:rPr>
            </w:pPr>
            <w:r w:rsidRPr="002A5816">
              <w:rPr>
                <w:szCs w:val="28"/>
              </w:rPr>
              <w:t>2.5</w:t>
            </w:r>
          </w:p>
        </w:tc>
        <w:tc>
          <w:tcPr>
            <w:tcW w:w="1909" w:type="dxa"/>
            <w:tcBorders>
              <w:top w:val="nil"/>
              <w:left w:val="nil"/>
              <w:bottom w:val="single" w:sz="4" w:space="0" w:color="auto"/>
              <w:right w:val="single" w:sz="4" w:space="0" w:color="auto"/>
            </w:tcBorders>
            <w:shd w:val="clear" w:color="auto" w:fill="auto"/>
            <w:vAlign w:val="bottom"/>
            <w:hideMark/>
          </w:tcPr>
          <w:p w14:paraId="4C9DD24C" w14:textId="77777777" w:rsidR="002A5816" w:rsidRPr="002A5816" w:rsidRDefault="002A5816" w:rsidP="002A5816">
            <w:pPr>
              <w:rPr>
                <w:szCs w:val="28"/>
              </w:rPr>
            </w:pPr>
            <w:r w:rsidRPr="002A5816">
              <w:rPr>
                <w:szCs w:val="28"/>
              </w:rPr>
              <w:t>5.00</w:t>
            </w:r>
          </w:p>
        </w:tc>
        <w:tc>
          <w:tcPr>
            <w:tcW w:w="2443" w:type="dxa"/>
            <w:tcBorders>
              <w:top w:val="nil"/>
              <w:left w:val="nil"/>
              <w:bottom w:val="single" w:sz="4" w:space="0" w:color="auto"/>
              <w:right w:val="single" w:sz="4" w:space="0" w:color="auto"/>
            </w:tcBorders>
            <w:shd w:val="clear" w:color="auto" w:fill="auto"/>
            <w:vAlign w:val="bottom"/>
            <w:hideMark/>
          </w:tcPr>
          <w:p w14:paraId="5D9999CE"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68AE58C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3902462"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4BD07A86" w14:textId="77777777" w:rsidR="002A5816" w:rsidRPr="002A5816" w:rsidRDefault="002A5816" w:rsidP="002A5816">
            <w:pPr>
              <w:rPr>
                <w:color w:val="000000"/>
                <w:szCs w:val="28"/>
              </w:rPr>
            </w:pPr>
            <w:r w:rsidRPr="002A5816">
              <w:rPr>
                <w:color w:val="000000"/>
                <w:szCs w:val="28"/>
              </w:rPr>
              <w:t>Сухой</w:t>
            </w:r>
          </w:p>
        </w:tc>
      </w:tr>
      <w:tr w:rsidR="002A5816" w:rsidRPr="002A5816" w14:paraId="2C24B305"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0FED68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B799851" w14:textId="77777777" w:rsidR="002A5816" w:rsidRPr="002A5816" w:rsidRDefault="002A5816" w:rsidP="002A5816">
            <w:pPr>
              <w:rPr>
                <w:szCs w:val="28"/>
              </w:rPr>
            </w:pPr>
            <w:r w:rsidRPr="002A5816">
              <w:rPr>
                <w:szCs w:val="28"/>
              </w:rPr>
              <w:t>ТК5-6 - ТК5-7</w:t>
            </w:r>
          </w:p>
        </w:tc>
        <w:tc>
          <w:tcPr>
            <w:tcW w:w="1199" w:type="dxa"/>
            <w:tcBorders>
              <w:top w:val="nil"/>
              <w:left w:val="nil"/>
              <w:bottom w:val="single" w:sz="4" w:space="0" w:color="auto"/>
              <w:right w:val="single" w:sz="4" w:space="0" w:color="auto"/>
            </w:tcBorders>
            <w:shd w:val="clear" w:color="auto" w:fill="auto"/>
            <w:vAlign w:val="bottom"/>
            <w:hideMark/>
          </w:tcPr>
          <w:p w14:paraId="62D544FF" w14:textId="77777777" w:rsidR="002A5816" w:rsidRPr="002A5816" w:rsidRDefault="002A5816" w:rsidP="002A5816">
            <w:pPr>
              <w:rPr>
                <w:szCs w:val="28"/>
              </w:rPr>
            </w:pPr>
            <w:r w:rsidRPr="002A5816">
              <w:rPr>
                <w:szCs w:val="28"/>
              </w:rPr>
              <w:t>7.50</w:t>
            </w:r>
          </w:p>
        </w:tc>
        <w:tc>
          <w:tcPr>
            <w:tcW w:w="1729" w:type="dxa"/>
            <w:tcBorders>
              <w:top w:val="nil"/>
              <w:left w:val="nil"/>
              <w:bottom w:val="single" w:sz="4" w:space="0" w:color="auto"/>
              <w:right w:val="single" w:sz="4" w:space="0" w:color="auto"/>
            </w:tcBorders>
            <w:shd w:val="clear" w:color="auto" w:fill="auto"/>
            <w:vAlign w:val="bottom"/>
            <w:hideMark/>
          </w:tcPr>
          <w:p w14:paraId="2AC4E838"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F0D704D"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219A3083" w14:textId="77777777" w:rsidR="002A5816" w:rsidRPr="002A5816" w:rsidRDefault="002A5816" w:rsidP="002A5816">
            <w:pPr>
              <w:rPr>
                <w:szCs w:val="28"/>
              </w:rPr>
            </w:pPr>
            <w:r w:rsidRPr="002A5816">
              <w:rPr>
                <w:szCs w:val="28"/>
              </w:rPr>
              <w:t>0.8</w:t>
            </w:r>
          </w:p>
        </w:tc>
        <w:tc>
          <w:tcPr>
            <w:tcW w:w="1837" w:type="dxa"/>
            <w:tcBorders>
              <w:top w:val="nil"/>
              <w:left w:val="nil"/>
              <w:bottom w:val="single" w:sz="4" w:space="0" w:color="auto"/>
              <w:right w:val="single" w:sz="4" w:space="0" w:color="auto"/>
            </w:tcBorders>
            <w:shd w:val="clear" w:color="auto" w:fill="auto"/>
            <w:vAlign w:val="bottom"/>
            <w:hideMark/>
          </w:tcPr>
          <w:p w14:paraId="3343D2B4" w14:textId="77777777" w:rsidR="002A5816" w:rsidRPr="002A5816" w:rsidRDefault="002A5816" w:rsidP="002A5816">
            <w:pPr>
              <w:rPr>
                <w:szCs w:val="28"/>
              </w:rPr>
            </w:pPr>
            <w:r w:rsidRPr="002A5816">
              <w:rPr>
                <w:szCs w:val="28"/>
              </w:rPr>
              <w:t>0.8</w:t>
            </w:r>
          </w:p>
        </w:tc>
        <w:tc>
          <w:tcPr>
            <w:tcW w:w="1909" w:type="dxa"/>
            <w:tcBorders>
              <w:top w:val="nil"/>
              <w:left w:val="nil"/>
              <w:bottom w:val="single" w:sz="4" w:space="0" w:color="auto"/>
              <w:right w:val="single" w:sz="4" w:space="0" w:color="auto"/>
            </w:tcBorders>
            <w:shd w:val="clear" w:color="auto" w:fill="auto"/>
            <w:vAlign w:val="bottom"/>
            <w:hideMark/>
          </w:tcPr>
          <w:p w14:paraId="4BF7174F" w14:textId="77777777" w:rsidR="002A5816" w:rsidRPr="002A5816" w:rsidRDefault="002A5816" w:rsidP="002A5816">
            <w:pPr>
              <w:rPr>
                <w:szCs w:val="28"/>
              </w:rPr>
            </w:pPr>
            <w:r w:rsidRPr="002A5816">
              <w:rPr>
                <w:szCs w:val="28"/>
              </w:rPr>
              <w:t>1.50</w:t>
            </w:r>
          </w:p>
        </w:tc>
        <w:tc>
          <w:tcPr>
            <w:tcW w:w="2443" w:type="dxa"/>
            <w:tcBorders>
              <w:top w:val="nil"/>
              <w:left w:val="nil"/>
              <w:bottom w:val="single" w:sz="4" w:space="0" w:color="auto"/>
              <w:right w:val="single" w:sz="4" w:space="0" w:color="auto"/>
            </w:tcBorders>
            <w:shd w:val="clear" w:color="auto" w:fill="auto"/>
            <w:vAlign w:val="bottom"/>
            <w:hideMark/>
          </w:tcPr>
          <w:p w14:paraId="61461C52" w14:textId="77777777" w:rsidR="002A5816" w:rsidRPr="002A5816" w:rsidRDefault="002A5816" w:rsidP="002A5816">
            <w:pPr>
              <w:rPr>
                <w:szCs w:val="28"/>
              </w:rPr>
            </w:pPr>
            <w:r w:rsidRPr="002A5816">
              <w:rPr>
                <w:szCs w:val="28"/>
              </w:rPr>
              <w:t>ООО "Гринвилл"</w:t>
            </w:r>
          </w:p>
        </w:tc>
        <w:tc>
          <w:tcPr>
            <w:tcW w:w="1429" w:type="dxa"/>
            <w:tcBorders>
              <w:top w:val="nil"/>
              <w:left w:val="nil"/>
              <w:bottom w:val="single" w:sz="4" w:space="0" w:color="auto"/>
              <w:right w:val="single" w:sz="4" w:space="0" w:color="auto"/>
            </w:tcBorders>
            <w:shd w:val="clear" w:color="auto" w:fill="auto"/>
            <w:vAlign w:val="bottom"/>
            <w:hideMark/>
          </w:tcPr>
          <w:p w14:paraId="59B961D6"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7EB25BC"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531372B7" w14:textId="77777777" w:rsidR="002A5816" w:rsidRPr="002A5816" w:rsidRDefault="002A5816" w:rsidP="002A5816">
            <w:pPr>
              <w:rPr>
                <w:color w:val="000000"/>
                <w:szCs w:val="28"/>
              </w:rPr>
            </w:pPr>
            <w:r w:rsidRPr="002A5816">
              <w:rPr>
                <w:color w:val="000000"/>
                <w:szCs w:val="28"/>
              </w:rPr>
              <w:t>Сухой</w:t>
            </w:r>
          </w:p>
        </w:tc>
      </w:tr>
      <w:tr w:rsidR="002A5816" w:rsidRPr="002A5816" w14:paraId="0701C8D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6F486C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DE46B52" w14:textId="77777777" w:rsidR="002A5816" w:rsidRPr="002A5816" w:rsidRDefault="002A5816" w:rsidP="002A5816">
            <w:pPr>
              <w:rPr>
                <w:szCs w:val="28"/>
              </w:rPr>
            </w:pPr>
            <w:r w:rsidRPr="002A5816">
              <w:rPr>
                <w:szCs w:val="28"/>
              </w:rPr>
              <w:t>ТК5-7 - ТК5-8</w:t>
            </w:r>
          </w:p>
        </w:tc>
        <w:tc>
          <w:tcPr>
            <w:tcW w:w="1199" w:type="dxa"/>
            <w:tcBorders>
              <w:top w:val="nil"/>
              <w:left w:val="nil"/>
              <w:bottom w:val="single" w:sz="4" w:space="0" w:color="auto"/>
              <w:right w:val="single" w:sz="4" w:space="0" w:color="auto"/>
            </w:tcBorders>
            <w:shd w:val="clear" w:color="auto" w:fill="auto"/>
            <w:vAlign w:val="bottom"/>
            <w:hideMark/>
          </w:tcPr>
          <w:p w14:paraId="7EF6047F" w14:textId="77777777" w:rsidR="002A5816" w:rsidRPr="002A5816" w:rsidRDefault="002A5816" w:rsidP="002A5816">
            <w:pPr>
              <w:rPr>
                <w:szCs w:val="28"/>
              </w:rPr>
            </w:pPr>
            <w:r w:rsidRPr="002A5816">
              <w:rPr>
                <w:szCs w:val="28"/>
              </w:rPr>
              <w:t>27.00</w:t>
            </w:r>
          </w:p>
        </w:tc>
        <w:tc>
          <w:tcPr>
            <w:tcW w:w="1729" w:type="dxa"/>
            <w:tcBorders>
              <w:top w:val="nil"/>
              <w:left w:val="nil"/>
              <w:bottom w:val="single" w:sz="4" w:space="0" w:color="auto"/>
              <w:right w:val="single" w:sz="4" w:space="0" w:color="auto"/>
            </w:tcBorders>
            <w:shd w:val="clear" w:color="auto" w:fill="auto"/>
            <w:vAlign w:val="bottom"/>
            <w:hideMark/>
          </w:tcPr>
          <w:p w14:paraId="3F1788ED"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04ECD1A1"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0C32C5B0" w14:textId="77777777" w:rsidR="002A5816" w:rsidRPr="002A5816" w:rsidRDefault="002A5816" w:rsidP="002A5816">
            <w:pPr>
              <w:rPr>
                <w:szCs w:val="28"/>
              </w:rPr>
            </w:pPr>
            <w:r w:rsidRPr="002A5816">
              <w:rPr>
                <w:szCs w:val="28"/>
              </w:rPr>
              <w:t>2.7</w:t>
            </w:r>
          </w:p>
        </w:tc>
        <w:tc>
          <w:tcPr>
            <w:tcW w:w="1837" w:type="dxa"/>
            <w:tcBorders>
              <w:top w:val="nil"/>
              <w:left w:val="nil"/>
              <w:bottom w:val="single" w:sz="4" w:space="0" w:color="auto"/>
              <w:right w:val="single" w:sz="4" w:space="0" w:color="auto"/>
            </w:tcBorders>
            <w:shd w:val="clear" w:color="auto" w:fill="auto"/>
            <w:vAlign w:val="bottom"/>
            <w:hideMark/>
          </w:tcPr>
          <w:p w14:paraId="12D6AD42" w14:textId="77777777" w:rsidR="002A5816" w:rsidRPr="002A5816" w:rsidRDefault="002A5816" w:rsidP="002A5816">
            <w:pPr>
              <w:rPr>
                <w:szCs w:val="28"/>
              </w:rPr>
            </w:pPr>
            <w:r w:rsidRPr="002A5816">
              <w:rPr>
                <w:szCs w:val="28"/>
              </w:rPr>
              <w:t>2.7</w:t>
            </w:r>
          </w:p>
        </w:tc>
        <w:tc>
          <w:tcPr>
            <w:tcW w:w="1909" w:type="dxa"/>
            <w:tcBorders>
              <w:top w:val="nil"/>
              <w:left w:val="nil"/>
              <w:bottom w:val="single" w:sz="4" w:space="0" w:color="auto"/>
              <w:right w:val="single" w:sz="4" w:space="0" w:color="auto"/>
            </w:tcBorders>
            <w:shd w:val="clear" w:color="auto" w:fill="auto"/>
            <w:vAlign w:val="bottom"/>
            <w:hideMark/>
          </w:tcPr>
          <w:p w14:paraId="50C178EB" w14:textId="77777777" w:rsidR="002A5816" w:rsidRPr="002A5816" w:rsidRDefault="002A5816" w:rsidP="002A5816">
            <w:pPr>
              <w:rPr>
                <w:szCs w:val="28"/>
              </w:rPr>
            </w:pPr>
            <w:r w:rsidRPr="002A5816">
              <w:rPr>
                <w:szCs w:val="28"/>
              </w:rPr>
              <w:t>5.40</w:t>
            </w:r>
          </w:p>
        </w:tc>
        <w:tc>
          <w:tcPr>
            <w:tcW w:w="2443" w:type="dxa"/>
            <w:tcBorders>
              <w:top w:val="nil"/>
              <w:left w:val="nil"/>
              <w:bottom w:val="single" w:sz="4" w:space="0" w:color="auto"/>
              <w:right w:val="single" w:sz="4" w:space="0" w:color="auto"/>
            </w:tcBorders>
            <w:shd w:val="clear" w:color="auto" w:fill="auto"/>
            <w:vAlign w:val="bottom"/>
            <w:hideMark/>
          </w:tcPr>
          <w:p w14:paraId="2948B533" w14:textId="77777777" w:rsidR="002A5816" w:rsidRPr="002A5816" w:rsidRDefault="002A5816" w:rsidP="002A5816">
            <w:pPr>
              <w:rPr>
                <w:szCs w:val="28"/>
              </w:rPr>
            </w:pPr>
            <w:r w:rsidRPr="002A5816">
              <w:rPr>
                <w:szCs w:val="28"/>
              </w:rPr>
              <w:t>ООО "Гринвилл"</w:t>
            </w:r>
          </w:p>
        </w:tc>
        <w:tc>
          <w:tcPr>
            <w:tcW w:w="1429" w:type="dxa"/>
            <w:tcBorders>
              <w:top w:val="nil"/>
              <w:left w:val="nil"/>
              <w:bottom w:val="single" w:sz="4" w:space="0" w:color="auto"/>
              <w:right w:val="single" w:sz="4" w:space="0" w:color="auto"/>
            </w:tcBorders>
            <w:shd w:val="clear" w:color="auto" w:fill="auto"/>
            <w:vAlign w:val="bottom"/>
            <w:hideMark/>
          </w:tcPr>
          <w:p w14:paraId="655C399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E1A74C8"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77FEDA18" w14:textId="77777777" w:rsidR="002A5816" w:rsidRPr="002A5816" w:rsidRDefault="002A5816" w:rsidP="002A5816">
            <w:pPr>
              <w:rPr>
                <w:color w:val="000000"/>
                <w:szCs w:val="28"/>
              </w:rPr>
            </w:pPr>
            <w:r w:rsidRPr="002A5816">
              <w:rPr>
                <w:color w:val="000000"/>
                <w:szCs w:val="28"/>
              </w:rPr>
              <w:t>Сухой</w:t>
            </w:r>
          </w:p>
        </w:tc>
      </w:tr>
      <w:tr w:rsidR="002A5816" w:rsidRPr="002A5816" w14:paraId="47E26F0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A82151A"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B70671B" w14:textId="77777777" w:rsidR="002A5816" w:rsidRPr="002A5816" w:rsidRDefault="002A5816" w:rsidP="002A5816">
            <w:pPr>
              <w:rPr>
                <w:szCs w:val="28"/>
              </w:rPr>
            </w:pPr>
            <w:r w:rsidRPr="002A5816">
              <w:rPr>
                <w:szCs w:val="28"/>
              </w:rPr>
              <w:t>ТК5-7 - КБО</w:t>
            </w:r>
          </w:p>
        </w:tc>
        <w:tc>
          <w:tcPr>
            <w:tcW w:w="1199" w:type="dxa"/>
            <w:tcBorders>
              <w:top w:val="nil"/>
              <w:left w:val="nil"/>
              <w:bottom w:val="single" w:sz="4" w:space="0" w:color="auto"/>
              <w:right w:val="single" w:sz="4" w:space="0" w:color="auto"/>
            </w:tcBorders>
            <w:shd w:val="clear" w:color="auto" w:fill="auto"/>
            <w:vAlign w:val="bottom"/>
            <w:hideMark/>
          </w:tcPr>
          <w:p w14:paraId="4230366C" w14:textId="77777777" w:rsidR="002A5816" w:rsidRPr="002A5816" w:rsidRDefault="002A5816" w:rsidP="002A5816">
            <w:pPr>
              <w:rPr>
                <w:szCs w:val="28"/>
              </w:rPr>
            </w:pPr>
            <w:r w:rsidRPr="002A5816">
              <w:rPr>
                <w:szCs w:val="28"/>
              </w:rPr>
              <w:t>42.00</w:t>
            </w:r>
          </w:p>
        </w:tc>
        <w:tc>
          <w:tcPr>
            <w:tcW w:w="1729" w:type="dxa"/>
            <w:tcBorders>
              <w:top w:val="nil"/>
              <w:left w:val="nil"/>
              <w:bottom w:val="single" w:sz="4" w:space="0" w:color="auto"/>
              <w:right w:val="single" w:sz="4" w:space="0" w:color="auto"/>
            </w:tcBorders>
            <w:shd w:val="clear" w:color="auto" w:fill="auto"/>
            <w:vAlign w:val="bottom"/>
            <w:hideMark/>
          </w:tcPr>
          <w:p w14:paraId="4EA4AF3D"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1EE3A77B"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1E9CD7E0" w14:textId="77777777" w:rsidR="002A5816" w:rsidRPr="002A5816" w:rsidRDefault="002A5816" w:rsidP="002A5816">
            <w:pPr>
              <w:rPr>
                <w:szCs w:val="28"/>
              </w:rPr>
            </w:pPr>
            <w:r w:rsidRPr="002A5816">
              <w:rPr>
                <w:szCs w:val="28"/>
              </w:rPr>
              <w:t>2.1</w:t>
            </w:r>
          </w:p>
        </w:tc>
        <w:tc>
          <w:tcPr>
            <w:tcW w:w="1837" w:type="dxa"/>
            <w:tcBorders>
              <w:top w:val="nil"/>
              <w:left w:val="nil"/>
              <w:bottom w:val="single" w:sz="4" w:space="0" w:color="auto"/>
              <w:right w:val="single" w:sz="4" w:space="0" w:color="auto"/>
            </w:tcBorders>
            <w:shd w:val="clear" w:color="auto" w:fill="auto"/>
            <w:vAlign w:val="bottom"/>
            <w:hideMark/>
          </w:tcPr>
          <w:p w14:paraId="02127D14" w14:textId="77777777" w:rsidR="002A5816" w:rsidRPr="002A5816" w:rsidRDefault="002A5816" w:rsidP="002A5816">
            <w:pPr>
              <w:rPr>
                <w:szCs w:val="28"/>
              </w:rPr>
            </w:pPr>
            <w:r w:rsidRPr="002A5816">
              <w:rPr>
                <w:szCs w:val="28"/>
              </w:rPr>
              <w:t>2.1</w:t>
            </w:r>
          </w:p>
        </w:tc>
        <w:tc>
          <w:tcPr>
            <w:tcW w:w="1909" w:type="dxa"/>
            <w:tcBorders>
              <w:top w:val="nil"/>
              <w:left w:val="nil"/>
              <w:bottom w:val="single" w:sz="4" w:space="0" w:color="auto"/>
              <w:right w:val="single" w:sz="4" w:space="0" w:color="auto"/>
            </w:tcBorders>
            <w:shd w:val="clear" w:color="auto" w:fill="auto"/>
            <w:vAlign w:val="bottom"/>
            <w:hideMark/>
          </w:tcPr>
          <w:p w14:paraId="1A550D6F" w14:textId="77777777" w:rsidR="002A5816" w:rsidRPr="002A5816" w:rsidRDefault="002A5816" w:rsidP="002A5816">
            <w:pPr>
              <w:rPr>
                <w:szCs w:val="28"/>
              </w:rPr>
            </w:pPr>
            <w:r w:rsidRPr="002A5816">
              <w:rPr>
                <w:szCs w:val="28"/>
              </w:rPr>
              <w:t>4.20</w:t>
            </w:r>
          </w:p>
        </w:tc>
        <w:tc>
          <w:tcPr>
            <w:tcW w:w="2443" w:type="dxa"/>
            <w:tcBorders>
              <w:top w:val="nil"/>
              <w:left w:val="nil"/>
              <w:bottom w:val="single" w:sz="4" w:space="0" w:color="auto"/>
              <w:right w:val="single" w:sz="4" w:space="0" w:color="auto"/>
            </w:tcBorders>
            <w:shd w:val="clear" w:color="auto" w:fill="auto"/>
            <w:vAlign w:val="bottom"/>
            <w:hideMark/>
          </w:tcPr>
          <w:p w14:paraId="4BF11266" w14:textId="77777777" w:rsidR="002A5816" w:rsidRPr="002A5816" w:rsidRDefault="002A5816" w:rsidP="002A5816">
            <w:pPr>
              <w:rPr>
                <w:szCs w:val="28"/>
              </w:rPr>
            </w:pPr>
            <w:r w:rsidRPr="002A5816">
              <w:rPr>
                <w:szCs w:val="28"/>
              </w:rPr>
              <w:t>ИП Жадан Ю.В.</w:t>
            </w:r>
          </w:p>
        </w:tc>
        <w:tc>
          <w:tcPr>
            <w:tcW w:w="1429" w:type="dxa"/>
            <w:tcBorders>
              <w:top w:val="nil"/>
              <w:left w:val="nil"/>
              <w:bottom w:val="single" w:sz="4" w:space="0" w:color="auto"/>
              <w:right w:val="single" w:sz="4" w:space="0" w:color="auto"/>
            </w:tcBorders>
            <w:shd w:val="clear" w:color="auto" w:fill="auto"/>
            <w:vAlign w:val="bottom"/>
            <w:hideMark/>
          </w:tcPr>
          <w:p w14:paraId="7A5BB0F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A9FD7E2"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5129B3C5" w14:textId="77777777" w:rsidR="002A5816" w:rsidRPr="002A5816" w:rsidRDefault="002A5816" w:rsidP="002A5816">
            <w:pPr>
              <w:rPr>
                <w:color w:val="000000"/>
                <w:szCs w:val="28"/>
              </w:rPr>
            </w:pPr>
            <w:r w:rsidRPr="002A5816">
              <w:rPr>
                <w:color w:val="000000"/>
                <w:szCs w:val="28"/>
              </w:rPr>
              <w:t>Сухой</w:t>
            </w:r>
          </w:p>
        </w:tc>
      </w:tr>
      <w:tr w:rsidR="002A5816" w:rsidRPr="002A5816" w14:paraId="498C262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4CA069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56B4DF4" w14:textId="77777777" w:rsidR="002A5816" w:rsidRPr="002A5816" w:rsidRDefault="002A5816" w:rsidP="002A5816">
            <w:pPr>
              <w:rPr>
                <w:szCs w:val="28"/>
              </w:rPr>
            </w:pPr>
            <w:r w:rsidRPr="002A5816">
              <w:rPr>
                <w:szCs w:val="28"/>
              </w:rPr>
              <w:t>ул. Ленина, 31 - ул. Ленина, 31 в.2</w:t>
            </w:r>
          </w:p>
        </w:tc>
        <w:tc>
          <w:tcPr>
            <w:tcW w:w="1199" w:type="dxa"/>
            <w:tcBorders>
              <w:top w:val="nil"/>
              <w:left w:val="nil"/>
              <w:bottom w:val="single" w:sz="4" w:space="0" w:color="auto"/>
              <w:right w:val="single" w:sz="4" w:space="0" w:color="auto"/>
            </w:tcBorders>
            <w:shd w:val="clear" w:color="auto" w:fill="auto"/>
            <w:vAlign w:val="bottom"/>
            <w:hideMark/>
          </w:tcPr>
          <w:p w14:paraId="609A82F3" w14:textId="77777777" w:rsidR="002A5816" w:rsidRPr="002A5816" w:rsidRDefault="002A5816" w:rsidP="002A5816">
            <w:pPr>
              <w:rPr>
                <w:szCs w:val="28"/>
              </w:rPr>
            </w:pPr>
            <w:r w:rsidRPr="002A5816">
              <w:rPr>
                <w:szCs w:val="28"/>
              </w:rPr>
              <w:t>31.50</w:t>
            </w:r>
          </w:p>
        </w:tc>
        <w:tc>
          <w:tcPr>
            <w:tcW w:w="1729" w:type="dxa"/>
            <w:tcBorders>
              <w:top w:val="nil"/>
              <w:left w:val="nil"/>
              <w:bottom w:val="single" w:sz="4" w:space="0" w:color="auto"/>
              <w:right w:val="single" w:sz="4" w:space="0" w:color="auto"/>
            </w:tcBorders>
            <w:shd w:val="clear" w:color="auto" w:fill="auto"/>
            <w:vAlign w:val="bottom"/>
            <w:hideMark/>
          </w:tcPr>
          <w:p w14:paraId="229E810A"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35C93187"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027DDA2B" w14:textId="77777777" w:rsidR="002A5816" w:rsidRPr="002A5816" w:rsidRDefault="002A5816" w:rsidP="002A5816">
            <w:pPr>
              <w:rPr>
                <w:szCs w:val="28"/>
              </w:rPr>
            </w:pPr>
            <w:r w:rsidRPr="002A5816">
              <w:rPr>
                <w:szCs w:val="28"/>
              </w:rPr>
              <w:t>3.2</w:t>
            </w:r>
          </w:p>
        </w:tc>
        <w:tc>
          <w:tcPr>
            <w:tcW w:w="1837" w:type="dxa"/>
            <w:tcBorders>
              <w:top w:val="nil"/>
              <w:left w:val="nil"/>
              <w:bottom w:val="single" w:sz="4" w:space="0" w:color="auto"/>
              <w:right w:val="single" w:sz="4" w:space="0" w:color="auto"/>
            </w:tcBorders>
            <w:shd w:val="clear" w:color="auto" w:fill="auto"/>
            <w:vAlign w:val="bottom"/>
            <w:hideMark/>
          </w:tcPr>
          <w:p w14:paraId="31275A18" w14:textId="77777777" w:rsidR="002A5816" w:rsidRPr="002A5816" w:rsidRDefault="002A5816" w:rsidP="002A5816">
            <w:pPr>
              <w:rPr>
                <w:szCs w:val="28"/>
              </w:rPr>
            </w:pPr>
            <w:r w:rsidRPr="002A5816">
              <w:rPr>
                <w:szCs w:val="28"/>
              </w:rPr>
              <w:t>3.2</w:t>
            </w:r>
          </w:p>
        </w:tc>
        <w:tc>
          <w:tcPr>
            <w:tcW w:w="1909" w:type="dxa"/>
            <w:tcBorders>
              <w:top w:val="nil"/>
              <w:left w:val="nil"/>
              <w:bottom w:val="single" w:sz="4" w:space="0" w:color="auto"/>
              <w:right w:val="single" w:sz="4" w:space="0" w:color="auto"/>
            </w:tcBorders>
            <w:shd w:val="clear" w:color="auto" w:fill="auto"/>
            <w:vAlign w:val="bottom"/>
            <w:hideMark/>
          </w:tcPr>
          <w:p w14:paraId="4DB82695" w14:textId="77777777" w:rsidR="002A5816" w:rsidRPr="002A5816" w:rsidRDefault="002A5816" w:rsidP="002A5816">
            <w:pPr>
              <w:rPr>
                <w:szCs w:val="28"/>
              </w:rPr>
            </w:pPr>
            <w:r w:rsidRPr="002A5816">
              <w:rPr>
                <w:szCs w:val="28"/>
              </w:rPr>
              <w:t>6.30</w:t>
            </w:r>
          </w:p>
        </w:tc>
        <w:tc>
          <w:tcPr>
            <w:tcW w:w="2443" w:type="dxa"/>
            <w:tcBorders>
              <w:top w:val="nil"/>
              <w:left w:val="nil"/>
              <w:bottom w:val="single" w:sz="4" w:space="0" w:color="auto"/>
              <w:right w:val="single" w:sz="4" w:space="0" w:color="auto"/>
            </w:tcBorders>
            <w:shd w:val="clear" w:color="auto" w:fill="auto"/>
            <w:vAlign w:val="bottom"/>
            <w:hideMark/>
          </w:tcPr>
          <w:p w14:paraId="2CAD0722" w14:textId="77777777" w:rsidR="002A5816" w:rsidRPr="002A5816" w:rsidRDefault="002A5816" w:rsidP="002A5816">
            <w:pPr>
              <w:rPr>
                <w:szCs w:val="28"/>
              </w:rPr>
            </w:pPr>
            <w:r w:rsidRPr="002A5816">
              <w:rPr>
                <w:szCs w:val="28"/>
              </w:rPr>
              <w:t>ООО СЗ "Фотон"</w:t>
            </w:r>
          </w:p>
        </w:tc>
        <w:tc>
          <w:tcPr>
            <w:tcW w:w="1429" w:type="dxa"/>
            <w:tcBorders>
              <w:top w:val="nil"/>
              <w:left w:val="nil"/>
              <w:bottom w:val="single" w:sz="4" w:space="0" w:color="auto"/>
              <w:right w:val="single" w:sz="4" w:space="0" w:color="auto"/>
            </w:tcBorders>
            <w:shd w:val="clear" w:color="auto" w:fill="auto"/>
            <w:vAlign w:val="bottom"/>
            <w:hideMark/>
          </w:tcPr>
          <w:p w14:paraId="04F77780"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24B01C4E"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133A95A9" w14:textId="77777777" w:rsidR="002A5816" w:rsidRPr="002A5816" w:rsidRDefault="002A5816" w:rsidP="002A5816">
            <w:pPr>
              <w:rPr>
                <w:color w:val="000000"/>
                <w:szCs w:val="28"/>
              </w:rPr>
            </w:pPr>
            <w:r w:rsidRPr="002A5816">
              <w:rPr>
                <w:color w:val="000000"/>
                <w:szCs w:val="28"/>
              </w:rPr>
              <w:t>Сухой</w:t>
            </w:r>
          </w:p>
        </w:tc>
      </w:tr>
      <w:tr w:rsidR="002A5816" w:rsidRPr="002A5816" w14:paraId="68157E2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0A04AA9"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05CFA7B" w14:textId="77777777" w:rsidR="002A5816" w:rsidRPr="002A5816" w:rsidRDefault="002A5816" w:rsidP="002A5816">
            <w:pPr>
              <w:rPr>
                <w:szCs w:val="28"/>
              </w:rPr>
            </w:pPr>
            <w:r w:rsidRPr="002A5816">
              <w:rPr>
                <w:szCs w:val="28"/>
              </w:rPr>
              <w:t>ул. Ленина, 25 - ул. Ленина, 25 в.1</w:t>
            </w:r>
          </w:p>
        </w:tc>
        <w:tc>
          <w:tcPr>
            <w:tcW w:w="1199" w:type="dxa"/>
            <w:tcBorders>
              <w:top w:val="nil"/>
              <w:left w:val="nil"/>
              <w:bottom w:val="single" w:sz="4" w:space="0" w:color="auto"/>
              <w:right w:val="single" w:sz="4" w:space="0" w:color="auto"/>
            </w:tcBorders>
            <w:shd w:val="clear" w:color="auto" w:fill="auto"/>
            <w:vAlign w:val="bottom"/>
            <w:hideMark/>
          </w:tcPr>
          <w:p w14:paraId="4A02064B" w14:textId="77777777" w:rsidR="002A5816" w:rsidRPr="002A5816" w:rsidRDefault="002A5816" w:rsidP="002A5816">
            <w:pPr>
              <w:rPr>
                <w:szCs w:val="28"/>
              </w:rPr>
            </w:pPr>
            <w:r w:rsidRPr="002A5816">
              <w:rPr>
                <w:szCs w:val="28"/>
              </w:rPr>
              <w:t>28.00</w:t>
            </w:r>
          </w:p>
        </w:tc>
        <w:tc>
          <w:tcPr>
            <w:tcW w:w="1729" w:type="dxa"/>
            <w:tcBorders>
              <w:top w:val="nil"/>
              <w:left w:val="nil"/>
              <w:bottom w:val="single" w:sz="4" w:space="0" w:color="auto"/>
              <w:right w:val="single" w:sz="4" w:space="0" w:color="auto"/>
            </w:tcBorders>
            <w:shd w:val="clear" w:color="auto" w:fill="auto"/>
            <w:vAlign w:val="bottom"/>
            <w:hideMark/>
          </w:tcPr>
          <w:p w14:paraId="4AB83B45"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18C69F9C"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16E5D979" w14:textId="77777777" w:rsidR="002A5816" w:rsidRPr="002A5816" w:rsidRDefault="002A5816" w:rsidP="002A5816">
            <w:pPr>
              <w:rPr>
                <w:szCs w:val="28"/>
              </w:rPr>
            </w:pPr>
            <w:r w:rsidRPr="002A5816">
              <w:rPr>
                <w:szCs w:val="28"/>
              </w:rPr>
              <w:t>4.2</w:t>
            </w:r>
          </w:p>
        </w:tc>
        <w:tc>
          <w:tcPr>
            <w:tcW w:w="1837" w:type="dxa"/>
            <w:tcBorders>
              <w:top w:val="nil"/>
              <w:left w:val="nil"/>
              <w:bottom w:val="single" w:sz="4" w:space="0" w:color="auto"/>
              <w:right w:val="single" w:sz="4" w:space="0" w:color="auto"/>
            </w:tcBorders>
            <w:shd w:val="clear" w:color="auto" w:fill="auto"/>
            <w:vAlign w:val="bottom"/>
            <w:hideMark/>
          </w:tcPr>
          <w:p w14:paraId="0AD4BA79" w14:textId="77777777" w:rsidR="002A5816" w:rsidRPr="002A5816" w:rsidRDefault="002A5816" w:rsidP="002A5816">
            <w:pPr>
              <w:rPr>
                <w:szCs w:val="28"/>
              </w:rPr>
            </w:pPr>
            <w:r w:rsidRPr="002A5816">
              <w:rPr>
                <w:szCs w:val="28"/>
              </w:rPr>
              <w:t>4.2</w:t>
            </w:r>
          </w:p>
        </w:tc>
        <w:tc>
          <w:tcPr>
            <w:tcW w:w="1909" w:type="dxa"/>
            <w:tcBorders>
              <w:top w:val="nil"/>
              <w:left w:val="nil"/>
              <w:bottom w:val="single" w:sz="4" w:space="0" w:color="auto"/>
              <w:right w:val="single" w:sz="4" w:space="0" w:color="auto"/>
            </w:tcBorders>
            <w:shd w:val="clear" w:color="auto" w:fill="auto"/>
            <w:vAlign w:val="bottom"/>
            <w:hideMark/>
          </w:tcPr>
          <w:p w14:paraId="1E025A53" w14:textId="77777777" w:rsidR="002A5816" w:rsidRPr="002A5816" w:rsidRDefault="002A5816" w:rsidP="002A5816">
            <w:pPr>
              <w:rPr>
                <w:szCs w:val="28"/>
              </w:rPr>
            </w:pPr>
            <w:r w:rsidRPr="002A5816">
              <w:rPr>
                <w:szCs w:val="28"/>
              </w:rPr>
              <w:t>8.40</w:t>
            </w:r>
          </w:p>
        </w:tc>
        <w:tc>
          <w:tcPr>
            <w:tcW w:w="2443" w:type="dxa"/>
            <w:tcBorders>
              <w:top w:val="nil"/>
              <w:left w:val="nil"/>
              <w:bottom w:val="single" w:sz="4" w:space="0" w:color="auto"/>
              <w:right w:val="single" w:sz="4" w:space="0" w:color="auto"/>
            </w:tcBorders>
            <w:shd w:val="clear" w:color="auto" w:fill="auto"/>
            <w:vAlign w:val="bottom"/>
            <w:hideMark/>
          </w:tcPr>
          <w:p w14:paraId="5B4FD5A0"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0C3532A"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005A254A" w14:textId="77777777" w:rsidR="002A5816" w:rsidRPr="002A5816" w:rsidRDefault="002A5816" w:rsidP="002A5816">
            <w:pPr>
              <w:rPr>
                <w:color w:val="000000"/>
                <w:szCs w:val="28"/>
              </w:rPr>
            </w:pPr>
            <w:r w:rsidRPr="002A5816">
              <w:rPr>
                <w:color w:val="000000"/>
                <w:szCs w:val="28"/>
              </w:rPr>
              <w:t>2017</w:t>
            </w:r>
          </w:p>
        </w:tc>
        <w:tc>
          <w:tcPr>
            <w:tcW w:w="1008" w:type="dxa"/>
            <w:tcBorders>
              <w:top w:val="nil"/>
              <w:left w:val="nil"/>
              <w:bottom w:val="single" w:sz="4" w:space="0" w:color="auto"/>
              <w:right w:val="single" w:sz="4" w:space="0" w:color="auto"/>
            </w:tcBorders>
            <w:shd w:val="clear" w:color="auto" w:fill="auto"/>
            <w:vAlign w:val="bottom"/>
            <w:hideMark/>
          </w:tcPr>
          <w:p w14:paraId="1D552FBF" w14:textId="77777777" w:rsidR="002A5816" w:rsidRPr="002A5816" w:rsidRDefault="002A5816" w:rsidP="002A5816">
            <w:pPr>
              <w:rPr>
                <w:color w:val="000000"/>
                <w:szCs w:val="28"/>
              </w:rPr>
            </w:pPr>
            <w:r w:rsidRPr="002A5816">
              <w:rPr>
                <w:color w:val="000000"/>
                <w:szCs w:val="28"/>
              </w:rPr>
              <w:t>Сухой</w:t>
            </w:r>
          </w:p>
        </w:tc>
      </w:tr>
      <w:tr w:rsidR="002A5816" w:rsidRPr="002A5816" w14:paraId="66B31EA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B950572"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EFE9C23" w14:textId="77777777" w:rsidR="002A5816" w:rsidRPr="002A5816" w:rsidRDefault="002A5816" w:rsidP="002A5816">
            <w:pPr>
              <w:rPr>
                <w:szCs w:val="28"/>
              </w:rPr>
            </w:pPr>
            <w:r w:rsidRPr="002A5816">
              <w:rPr>
                <w:szCs w:val="28"/>
              </w:rPr>
              <w:t>ул. Ленина, 25 в.1 - ул. Ленина, 25 в.2</w:t>
            </w:r>
          </w:p>
        </w:tc>
        <w:tc>
          <w:tcPr>
            <w:tcW w:w="1199" w:type="dxa"/>
            <w:tcBorders>
              <w:top w:val="nil"/>
              <w:left w:val="nil"/>
              <w:bottom w:val="single" w:sz="4" w:space="0" w:color="auto"/>
              <w:right w:val="single" w:sz="4" w:space="0" w:color="auto"/>
            </w:tcBorders>
            <w:shd w:val="clear" w:color="auto" w:fill="auto"/>
            <w:vAlign w:val="bottom"/>
            <w:hideMark/>
          </w:tcPr>
          <w:p w14:paraId="48B8CD9F" w14:textId="77777777" w:rsidR="002A5816" w:rsidRPr="002A5816" w:rsidRDefault="002A5816" w:rsidP="002A5816">
            <w:pPr>
              <w:rPr>
                <w:szCs w:val="28"/>
              </w:rPr>
            </w:pPr>
            <w:r w:rsidRPr="002A5816">
              <w:rPr>
                <w:szCs w:val="28"/>
              </w:rPr>
              <w:t>60.50</w:t>
            </w:r>
          </w:p>
        </w:tc>
        <w:tc>
          <w:tcPr>
            <w:tcW w:w="1729" w:type="dxa"/>
            <w:tcBorders>
              <w:top w:val="nil"/>
              <w:left w:val="nil"/>
              <w:bottom w:val="single" w:sz="4" w:space="0" w:color="auto"/>
              <w:right w:val="single" w:sz="4" w:space="0" w:color="auto"/>
            </w:tcBorders>
            <w:shd w:val="clear" w:color="auto" w:fill="auto"/>
            <w:vAlign w:val="bottom"/>
            <w:hideMark/>
          </w:tcPr>
          <w:p w14:paraId="74B51D9B"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633DC322"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5373EB0F" w14:textId="77777777" w:rsidR="002A5816" w:rsidRPr="002A5816" w:rsidRDefault="002A5816" w:rsidP="002A5816">
            <w:pPr>
              <w:rPr>
                <w:szCs w:val="28"/>
              </w:rPr>
            </w:pPr>
            <w:r w:rsidRPr="002A5816">
              <w:rPr>
                <w:szCs w:val="28"/>
              </w:rPr>
              <w:t>7.6</w:t>
            </w:r>
          </w:p>
        </w:tc>
        <w:tc>
          <w:tcPr>
            <w:tcW w:w="1837" w:type="dxa"/>
            <w:tcBorders>
              <w:top w:val="nil"/>
              <w:left w:val="nil"/>
              <w:bottom w:val="single" w:sz="4" w:space="0" w:color="auto"/>
              <w:right w:val="single" w:sz="4" w:space="0" w:color="auto"/>
            </w:tcBorders>
            <w:shd w:val="clear" w:color="auto" w:fill="auto"/>
            <w:vAlign w:val="bottom"/>
            <w:hideMark/>
          </w:tcPr>
          <w:p w14:paraId="210D7405" w14:textId="77777777" w:rsidR="002A5816" w:rsidRPr="002A5816" w:rsidRDefault="002A5816" w:rsidP="002A5816">
            <w:pPr>
              <w:rPr>
                <w:szCs w:val="28"/>
              </w:rPr>
            </w:pPr>
            <w:r w:rsidRPr="002A5816">
              <w:rPr>
                <w:szCs w:val="28"/>
              </w:rPr>
              <w:t>7.6</w:t>
            </w:r>
          </w:p>
        </w:tc>
        <w:tc>
          <w:tcPr>
            <w:tcW w:w="1909" w:type="dxa"/>
            <w:tcBorders>
              <w:top w:val="nil"/>
              <w:left w:val="nil"/>
              <w:bottom w:val="single" w:sz="4" w:space="0" w:color="auto"/>
              <w:right w:val="single" w:sz="4" w:space="0" w:color="auto"/>
            </w:tcBorders>
            <w:shd w:val="clear" w:color="auto" w:fill="auto"/>
            <w:vAlign w:val="bottom"/>
            <w:hideMark/>
          </w:tcPr>
          <w:p w14:paraId="1C28A7EE" w14:textId="77777777" w:rsidR="002A5816" w:rsidRPr="002A5816" w:rsidRDefault="002A5816" w:rsidP="002A5816">
            <w:pPr>
              <w:rPr>
                <w:szCs w:val="28"/>
              </w:rPr>
            </w:pPr>
            <w:r w:rsidRPr="002A5816">
              <w:rPr>
                <w:szCs w:val="28"/>
              </w:rPr>
              <w:t>15.13</w:t>
            </w:r>
          </w:p>
        </w:tc>
        <w:tc>
          <w:tcPr>
            <w:tcW w:w="2443" w:type="dxa"/>
            <w:tcBorders>
              <w:top w:val="nil"/>
              <w:left w:val="nil"/>
              <w:bottom w:val="single" w:sz="4" w:space="0" w:color="auto"/>
              <w:right w:val="single" w:sz="4" w:space="0" w:color="auto"/>
            </w:tcBorders>
            <w:shd w:val="clear" w:color="auto" w:fill="auto"/>
            <w:vAlign w:val="bottom"/>
            <w:hideMark/>
          </w:tcPr>
          <w:p w14:paraId="5EBF0D3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626A897C"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2C295515" w14:textId="77777777" w:rsidR="002A5816" w:rsidRPr="002A5816" w:rsidRDefault="002A5816" w:rsidP="002A5816">
            <w:pPr>
              <w:rPr>
                <w:color w:val="000000"/>
                <w:szCs w:val="28"/>
              </w:rPr>
            </w:pPr>
            <w:r w:rsidRPr="002A5816">
              <w:rPr>
                <w:color w:val="000000"/>
                <w:szCs w:val="28"/>
              </w:rPr>
              <w:t>2017</w:t>
            </w:r>
          </w:p>
        </w:tc>
        <w:tc>
          <w:tcPr>
            <w:tcW w:w="1008" w:type="dxa"/>
            <w:tcBorders>
              <w:top w:val="nil"/>
              <w:left w:val="nil"/>
              <w:bottom w:val="single" w:sz="4" w:space="0" w:color="auto"/>
              <w:right w:val="single" w:sz="4" w:space="0" w:color="auto"/>
            </w:tcBorders>
            <w:shd w:val="clear" w:color="auto" w:fill="auto"/>
            <w:vAlign w:val="bottom"/>
            <w:hideMark/>
          </w:tcPr>
          <w:p w14:paraId="48B1C3D8" w14:textId="77777777" w:rsidR="002A5816" w:rsidRPr="002A5816" w:rsidRDefault="002A5816" w:rsidP="002A5816">
            <w:pPr>
              <w:rPr>
                <w:color w:val="000000"/>
                <w:szCs w:val="28"/>
              </w:rPr>
            </w:pPr>
            <w:r w:rsidRPr="002A5816">
              <w:rPr>
                <w:color w:val="000000"/>
                <w:szCs w:val="28"/>
              </w:rPr>
              <w:t>Сухой</w:t>
            </w:r>
          </w:p>
        </w:tc>
      </w:tr>
      <w:tr w:rsidR="002A5816" w:rsidRPr="002A5816" w14:paraId="61B5126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0AC60D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00CB07C" w14:textId="77777777" w:rsidR="002A5816" w:rsidRPr="002A5816" w:rsidRDefault="002A5816" w:rsidP="002A5816">
            <w:pPr>
              <w:rPr>
                <w:szCs w:val="28"/>
              </w:rPr>
            </w:pPr>
            <w:r w:rsidRPr="002A5816">
              <w:rPr>
                <w:szCs w:val="28"/>
              </w:rPr>
              <w:t>ТК2В - ул. Фабричная, 4а</w:t>
            </w:r>
          </w:p>
        </w:tc>
        <w:tc>
          <w:tcPr>
            <w:tcW w:w="1199" w:type="dxa"/>
            <w:tcBorders>
              <w:top w:val="nil"/>
              <w:left w:val="nil"/>
              <w:bottom w:val="single" w:sz="4" w:space="0" w:color="auto"/>
              <w:right w:val="single" w:sz="4" w:space="0" w:color="auto"/>
            </w:tcBorders>
            <w:shd w:val="clear" w:color="auto" w:fill="auto"/>
            <w:vAlign w:val="bottom"/>
            <w:hideMark/>
          </w:tcPr>
          <w:p w14:paraId="31DB79B6" w14:textId="77777777" w:rsidR="002A5816" w:rsidRPr="002A5816" w:rsidRDefault="002A5816" w:rsidP="002A5816">
            <w:pPr>
              <w:rPr>
                <w:szCs w:val="28"/>
              </w:rPr>
            </w:pPr>
            <w:r w:rsidRPr="002A5816">
              <w:rPr>
                <w:szCs w:val="28"/>
              </w:rPr>
              <w:t>11.05</w:t>
            </w:r>
          </w:p>
        </w:tc>
        <w:tc>
          <w:tcPr>
            <w:tcW w:w="1729" w:type="dxa"/>
            <w:tcBorders>
              <w:top w:val="nil"/>
              <w:left w:val="nil"/>
              <w:bottom w:val="single" w:sz="4" w:space="0" w:color="auto"/>
              <w:right w:val="single" w:sz="4" w:space="0" w:color="auto"/>
            </w:tcBorders>
            <w:shd w:val="clear" w:color="auto" w:fill="auto"/>
            <w:vAlign w:val="bottom"/>
            <w:hideMark/>
          </w:tcPr>
          <w:p w14:paraId="4BD91974" w14:textId="77777777" w:rsidR="002A5816" w:rsidRPr="002A5816" w:rsidRDefault="002A5816" w:rsidP="002A5816">
            <w:pPr>
              <w:rPr>
                <w:szCs w:val="28"/>
              </w:rPr>
            </w:pPr>
            <w:r w:rsidRPr="002A5816">
              <w:rPr>
                <w:szCs w:val="28"/>
              </w:rPr>
              <w:t>25</w:t>
            </w:r>
          </w:p>
        </w:tc>
        <w:tc>
          <w:tcPr>
            <w:tcW w:w="1729" w:type="dxa"/>
            <w:tcBorders>
              <w:top w:val="nil"/>
              <w:left w:val="nil"/>
              <w:bottom w:val="single" w:sz="4" w:space="0" w:color="auto"/>
              <w:right w:val="single" w:sz="4" w:space="0" w:color="auto"/>
            </w:tcBorders>
            <w:shd w:val="clear" w:color="auto" w:fill="auto"/>
            <w:vAlign w:val="bottom"/>
            <w:hideMark/>
          </w:tcPr>
          <w:p w14:paraId="62B244EA" w14:textId="77777777" w:rsidR="002A5816" w:rsidRPr="002A5816" w:rsidRDefault="002A5816" w:rsidP="002A5816">
            <w:pPr>
              <w:rPr>
                <w:szCs w:val="28"/>
              </w:rPr>
            </w:pPr>
            <w:r w:rsidRPr="002A5816">
              <w:rPr>
                <w:szCs w:val="28"/>
              </w:rPr>
              <w:t>25</w:t>
            </w:r>
          </w:p>
        </w:tc>
        <w:tc>
          <w:tcPr>
            <w:tcW w:w="1837" w:type="dxa"/>
            <w:tcBorders>
              <w:top w:val="nil"/>
              <w:left w:val="nil"/>
              <w:bottom w:val="single" w:sz="4" w:space="0" w:color="auto"/>
              <w:right w:val="single" w:sz="4" w:space="0" w:color="auto"/>
            </w:tcBorders>
            <w:shd w:val="clear" w:color="auto" w:fill="auto"/>
            <w:vAlign w:val="bottom"/>
            <w:hideMark/>
          </w:tcPr>
          <w:p w14:paraId="6C0AB3AD" w14:textId="77777777" w:rsidR="002A5816" w:rsidRPr="002A5816" w:rsidRDefault="002A5816" w:rsidP="002A5816">
            <w:pPr>
              <w:rPr>
                <w:szCs w:val="28"/>
              </w:rPr>
            </w:pPr>
            <w:r w:rsidRPr="002A5816">
              <w:rPr>
                <w:szCs w:val="28"/>
              </w:rPr>
              <w:t>0.3</w:t>
            </w:r>
          </w:p>
        </w:tc>
        <w:tc>
          <w:tcPr>
            <w:tcW w:w="1837" w:type="dxa"/>
            <w:tcBorders>
              <w:top w:val="nil"/>
              <w:left w:val="nil"/>
              <w:bottom w:val="single" w:sz="4" w:space="0" w:color="auto"/>
              <w:right w:val="single" w:sz="4" w:space="0" w:color="auto"/>
            </w:tcBorders>
            <w:shd w:val="clear" w:color="auto" w:fill="auto"/>
            <w:vAlign w:val="bottom"/>
            <w:hideMark/>
          </w:tcPr>
          <w:p w14:paraId="719BD88C" w14:textId="77777777" w:rsidR="002A5816" w:rsidRPr="002A5816" w:rsidRDefault="002A5816" w:rsidP="002A5816">
            <w:pPr>
              <w:rPr>
                <w:szCs w:val="28"/>
              </w:rPr>
            </w:pPr>
            <w:r w:rsidRPr="002A5816">
              <w:rPr>
                <w:szCs w:val="28"/>
              </w:rPr>
              <w:t>0.3</w:t>
            </w:r>
          </w:p>
        </w:tc>
        <w:tc>
          <w:tcPr>
            <w:tcW w:w="1909" w:type="dxa"/>
            <w:tcBorders>
              <w:top w:val="nil"/>
              <w:left w:val="nil"/>
              <w:bottom w:val="single" w:sz="4" w:space="0" w:color="auto"/>
              <w:right w:val="single" w:sz="4" w:space="0" w:color="auto"/>
            </w:tcBorders>
            <w:shd w:val="clear" w:color="auto" w:fill="auto"/>
            <w:vAlign w:val="bottom"/>
            <w:hideMark/>
          </w:tcPr>
          <w:p w14:paraId="02CF77DC" w14:textId="77777777" w:rsidR="002A5816" w:rsidRPr="002A5816" w:rsidRDefault="002A5816" w:rsidP="002A5816">
            <w:pPr>
              <w:rPr>
                <w:szCs w:val="28"/>
              </w:rPr>
            </w:pPr>
            <w:r w:rsidRPr="002A5816">
              <w:rPr>
                <w:szCs w:val="28"/>
              </w:rPr>
              <w:t>0.55</w:t>
            </w:r>
          </w:p>
        </w:tc>
        <w:tc>
          <w:tcPr>
            <w:tcW w:w="2443" w:type="dxa"/>
            <w:tcBorders>
              <w:top w:val="nil"/>
              <w:left w:val="nil"/>
              <w:bottom w:val="single" w:sz="4" w:space="0" w:color="auto"/>
              <w:right w:val="single" w:sz="4" w:space="0" w:color="auto"/>
            </w:tcBorders>
            <w:shd w:val="clear" w:color="auto" w:fill="auto"/>
            <w:vAlign w:val="bottom"/>
            <w:hideMark/>
          </w:tcPr>
          <w:p w14:paraId="6C35F648" w14:textId="25B973E8"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6D360D4F"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DA988DC"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7BF42ED1" w14:textId="77777777" w:rsidR="002A5816" w:rsidRPr="002A5816" w:rsidRDefault="002A5816" w:rsidP="002A5816">
            <w:pPr>
              <w:rPr>
                <w:color w:val="000000"/>
                <w:szCs w:val="28"/>
              </w:rPr>
            </w:pPr>
            <w:r w:rsidRPr="002A5816">
              <w:rPr>
                <w:color w:val="000000"/>
                <w:szCs w:val="28"/>
              </w:rPr>
              <w:t>Сухой</w:t>
            </w:r>
          </w:p>
        </w:tc>
      </w:tr>
      <w:tr w:rsidR="002A5816" w:rsidRPr="002A5816" w14:paraId="4692E93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A8F79F0"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D45F6CD" w14:textId="77777777" w:rsidR="002A5816" w:rsidRPr="002A5816" w:rsidRDefault="002A5816" w:rsidP="002A5816">
            <w:pPr>
              <w:rPr>
                <w:szCs w:val="28"/>
              </w:rPr>
            </w:pPr>
            <w:r w:rsidRPr="002A5816">
              <w:rPr>
                <w:szCs w:val="28"/>
              </w:rPr>
              <w:t>ТК2В - ул. Фабричная, 4а/3</w:t>
            </w:r>
          </w:p>
        </w:tc>
        <w:tc>
          <w:tcPr>
            <w:tcW w:w="1199" w:type="dxa"/>
            <w:tcBorders>
              <w:top w:val="nil"/>
              <w:left w:val="nil"/>
              <w:bottom w:val="single" w:sz="4" w:space="0" w:color="auto"/>
              <w:right w:val="single" w:sz="4" w:space="0" w:color="auto"/>
            </w:tcBorders>
            <w:shd w:val="clear" w:color="auto" w:fill="auto"/>
            <w:vAlign w:val="bottom"/>
            <w:hideMark/>
          </w:tcPr>
          <w:p w14:paraId="301A182D" w14:textId="77777777" w:rsidR="002A5816" w:rsidRPr="002A5816" w:rsidRDefault="002A5816" w:rsidP="002A5816">
            <w:pPr>
              <w:rPr>
                <w:szCs w:val="28"/>
              </w:rPr>
            </w:pPr>
            <w:r w:rsidRPr="002A5816">
              <w:rPr>
                <w:szCs w:val="28"/>
              </w:rPr>
              <w:t>68.90</w:t>
            </w:r>
          </w:p>
        </w:tc>
        <w:tc>
          <w:tcPr>
            <w:tcW w:w="1729" w:type="dxa"/>
            <w:tcBorders>
              <w:top w:val="nil"/>
              <w:left w:val="nil"/>
              <w:bottom w:val="single" w:sz="4" w:space="0" w:color="auto"/>
              <w:right w:val="single" w:sz="4" w:space="0" w:color="auto"/>
            </w:tcBorders>
            <w:shd w:val="clear" w:color="auto" w:fill="auto"/>
            <w:vAlign w:val="bottom"/>
            <w:hideMark/>
          </w:tcPr>
          <w:p w14:paraId="741E3A01" w14:textId="77777777" w:rsidR="002A5816" w:rsidRPr="002A5816" w:rsidRDefault="002A5816" w:rsidP="002A5816">
            <w:pPr>
              <w:rPr>
                <w:szCs w:val="28"/>
              </w:rPr>
            </w:pPr>
            <w:r w:rsidRPr="002A5816">
              <w:rPr>
                <w:szCs w:val="28"/>
              </w:rPr>
              <w:t>70</w:t>
            </w:r>
          </w:p>
        </w:tc>
        <w:tc>
          <w:tcPr>
            <w:tcW w:w="1729" w:type="dxa"/>
            <w:tcBorders>
              <w:top w:val="nil"/>
              <w:left w:val="nil"/>
              <w:bottom w:val="single" w:sz="4" w:space="0" w:color="auto"/>
              <w:right w:val="single" w:sz="4" w:space="0" w:color="auto"/>
            </w:tcBorders>
            <w:shd w:val="clear" w:color="auto" w:fill="auto"/>
            <w:vAlign w:val="bottom"/>
            <w:hideMark/>
          </w:tcPr>
          <w:p w14:paraId="46A43964"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253A8314" w14:textId="77777777" w:rsidR="002A5816" w:rsidRPr="002A5816" w:rsidRDefault="002A5816" w:rsidP="002A5816">
            <w:pPr>
              <w:rPr>
                <w:szCs w:val="28"/>
              </w:rPr>
            </w:pPr>
            <w:r w:rsidRPr="002A5816">
              <w:rPr>
                <w:szCs w:val="28"/>
              </w:rPr>
              <w:t>4.8</w:t>
            </w:r>
          </w:p>
        </w:tc>
        <w:tc>
          <w:tcPr>
            <w:tcW w:w="1837" w:type="dxa"/>
            <w:tcBorders>
              <w:top w:val="nil"/>
              <w:left w:val="nil"/>
              <w:bottom w:val="single" w:sz="4" w:space="0" w:color="auto"/>
              <w:right w:val="single" w:sz="4" w:space="0" w:color="auto"/>
            </w:tcBorders>
            <w:shd w:val="clear" w:color="auto" w:fill="auto"/>
            <w:vAlign w:val="bottom"/>
            <w:hideMark/>
          </w:tcPr>
          <w:p w14:paraId="50C35042" w14:textId="77777777" w:rsidR="002A5816" w:rsidRPr="002A5816" w:rsidRDefault="002A5816" w:rsidP="002A5816">
            <w:pPr>
              <w:rPr>
                <w:szCs w:val="28"/>
              </w:rPr>
            </w:pPr>
            <w:r w:rsidRPr="002A5816">
              <w:rPr>
                <w:szCs w:val="28"/>
              </w:rPr>
              <w:t>4.8</w:t>
            </w:r>
          </w:p>
        </w:tc>
        <w:tc>
          <w:tcPr>
            <w:tcW w:w="1909" w:type="dxa"/>
            <w:tcBorders>
              <w:top w:val="nil"/>
              <w:left w:val="nil"/>
              <w:bottom w:val="single" w:sz="4" w:space="0" w:color="auto"/>
              <w:right w:val="single" w:sz="4" w:space="0" w:color="auto"/>
            </w:tcBorders>
            <w:shd w:val="clear" w:color="auto" w:fill="auto"/>
            <w:vAlign w:val="bottom"/>
            <w:hideMark/>
          </w:tcPr>
          <w:p w14:paraId="6FEAE471" w14:textId="77777777" w:rsidR="002A5816" w:rsidRPr="002A5816" w:rsidRDefault="002A5816" w:rsidP="002A5816">
            <w:pPr>
              <w:rPr>
                <w:szCs w:val="28"/>
              </w:rPr>
            </w:pPr>
            <w:r w:rsidRPr="002A5816">
              <w:rPr>
                <w:szCs w:val="28"/>
              </w:rPr>
              <w:t>9.65</w:t>
            </w:r>
          </w:p>
        </w:tc>
        <w:tc>
          <w:tcPr>
            <w:tcW w:w="2443" w:type="dxa"/>
            <w:tcBorders>
              <w:top w:val="nil"/>
              <w:left w:val="nil"/>
              <w:bottom w:val="single" w:sz="4" w:space="0" w:color="auto"/>
              <w:right w:val="single" w:sz="4" w:space="0" w:color="auto"/>
            </w:tcBorders>
            <w:shd w:val="clear" w:color="auto" w:fill="auto"/>
            <w:vAlign w:val="bottom"/>
            <w:hideMark/>
          </w:tcPr>
          <w:p w14:paraId="214AB58B"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A235DF4"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9D825EB"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4337EC4" w14:textId="77777777" w:rsidR="002A5816" w:rsidRPr="002A5816" w:rsidRDefault="002A5816" w:rsidP="002A5816">
            <w:pPr>
              <w:rPr>
                <w:color w:val="000000"/>
                <w:szCs w:val="28"/>
              </w:rPr>
            </w:pPr>
            <w:r w:rsidRPr="002A5816">
              <w:rPr>
                <w:color w:val="000000"/>
                <w:szCs w:val="28"/>
              </w:rPr>
              <w:t>Сухой</w:t>
            </w:r>
          </w:p>
        </w:tc>
      </w:tr>
      <w:tr w:rsidR="002A5816" w:rsidRPr="002A5816" w14:paraId="72DAA31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D0AA04E"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BB48D53" w14:textId="77777777" w:rsidR="002A5816" w:rsidRPr="002A5816" w:rsidRDefault="002A5816" w:rsidP="002A5816">
            <w:pPr>
              <w:rPr>
                <w:szCs w:val="28"/>
              </w:rPr>
            </w:pPr>
            <w:r w:rsidRPr="002A5816">
              <w:rPr>
                <w:szCs w:val="28"/>
              </w:rPr>
              <w:t>ул. Фабричная, 4а/3 - ТК2Г</w:t>
            </w:r>
          </w:p>
        </w:tc>
        <w:tc>
          <w:tcPr>
            <w:tcW w:w="1199" w:type="dxa"/>
            <w:tcBorders>
              <w:top w:val="nil"/>
              <w:left w:val="nil"/>
              <w:bottom w:val="single" w:sz="4" w:space="0" w:color="auto"/>
              <w:right w:val="single" w:sz="4" w:space="0" w:color="auto"/>
            </w:tcBorders>
            <w:shd w:val="clear" w:color="auto" w:fill="auto"/>
            <w:vAlign w:val="bottom"/>
            <w:hideMark/>
          </w:tcPr>
          <w:p w14:paraId="089EA3D0" w14:textId="77777777" w:rsidR="002A5816" w:rsidRPr="002A5816" w:rsidRDefault="002A5816" w:rsidP="002A5816">
            <w:pPr>
              <w:rPr>
                <w:szCs w:val="28"/>
              </w:rPr>
            </w:pPr>
            <w:r w:rsidRPr="002A5816">
              <w:rPr>
                <w:szCs w:val="28"/>
              </w:rPr>
              <w:t>13.04</w:t>
            </w:r>
          </w:p>
        </w:tc>
        <w:tc>
          <w:tcPr>
            <w:tcW w:w="1729" w:type="dxa"/>
            <w:tcBorders>
              <w:top w:val="nil"/>
              <w:left w:val="nil"/>
              <w:bottom w:val="single" w:sz="4" w:space="0" w:color="auto"/>
              <w:right w:val="single" w:sz="4" w:space="0" w:color="auto"/>
            </w:tcBorders>
            <w:shd w:val="clear" w:color="auto" w:fill="auto"/>
            <w:vAlign w:val="bottom"/>
            <w:hideMark/>
          </w:tcPr>
          <w:p w14:paraId="48FF2360" w14:textId="77777777" w:rsidR="002A5816" w:rsidRPr="002A5816" w:rsidRDefault="002A5816" w:rsidP="002A5816">
            <w:pPr>
              <w:rPr>
                <w:szCs w:val="28"/>
              </w:rPr>
            </w:pPr>
            <w:r w:rsidRPr="002A5816">
              <w:rPr>
                <w:szCs w:val="28"/>
              </w:rPr>
              <w:t>25</w:t>
            </w:r>
          </w:p>
        </w:tc>
        <w:tc>
          <w:tcPr>
            <w:tcW w:w="1729" w:type="dxa"/>
            <w:tcBorders>
              <w:top w:val="nil"/>
              <w:left w:val="nil"/>
              <w:bottom w:val="single" w:sz="4" w:space="0" w:color="auto"/>
              <w:right w:val="single" w:sz="4" w:space="0" w:color="auto"/>
            </w:tcBorders>
            <w:shd w:val="clear" w:color="auto" w:fill="auto"/>
            <w:vAlign w:val="bottom"/>
            <w:hideMark/>
          </w:tcPr>
          <w:p w14:paraId="7EFCF848" w14:textId="77777777" w:rsidR="002A5816" w:rsidRPr="002A5816" w:rsidRDefault="002A5816" w:rsidP="002A5816">
            <w:pPr>
              <w:rPr>
                <w:szCs w:val="28"/>
              </w:rPr>
            </w:pPr>
            <w:r w:rsidRPr="002A5816">
              <w:rPr>
                <w:szCs w:val="28"/>
              </w:rPr>
              <w:t>25</w:t>
            </w:r>
          </w:p>
        </w:tc>
        <w:tc>
          <w:tcPr>
            <w:tcW w:w="1837" w:type="dxa"/>
            <w:tcBorders>
              <w:top w:val="nil"/>
              <w:left w:val="nil"/>
              <w:bottom w:val="single" w:sz="4" w:space="0" w:color="auto"/>
              <w:right w:val="single" w:sz="4" w:space="0" w:color="auto"/>
            </w:tcBorders>
            <w:shd w:val="clear" w:color="auto" w:fill="auto"/>
            <w:vAlign w:val="bottom"/>
            <w:hideMark/>
          </w:tcPr>
          <w:p w14:paraId="49CDDD43" w14:textId="77777777" w:rsidR="002A5816" w:rsidRPr="002A5816" w:rsidRDefault="002A5816" w:rsidP="002A5816">
            <w:pPr>
              <w:rPr>
                <w:szCs w:val="28"/>
              </w:rPr>
            </w:pPr>
            <w:r w:rsidRPr="002A5816">
              <w:rPr>
                <w:szCs w:val="28"/>
              </w:rPr>
              <w:t>0.3</w:t>
            </w:r>
          </w:p>
        </w:tc>
        <w:tc>
          <w:tcPr>
            <w:tcW w:w="1837" w:type="dxa"/>
            <w:tcBorders>
              <w:top w:val="nil"/>
              <w:left w:val="nil"/>
              <w:bottom w:val="single" w:sz="4" w:space="0" w:color="auto"/>
              <w:right w:val="single" w:sz="4" w:space="0" w:color="auto"/>
            </w:tcBorders>
            <w:shd w:val="clear" w:color="auto" w:fill="auto"/>
            <w:vAlign w:val="bottom"/>
            <w:hideMark/>
          </w:tcPr>
          <w:p w14:paraId="79AE3DF6" w14:textId="77777777" w:rsidR="002A5816" w:rsidRPr="002A5816" w:rsidRDefault="002A5816" w:rsidP="002A5816">
            <w:pPr>
              <w:rPr>
                <w:szCs w:val="28"/>
              </w:rPr>
            </w:pPr>
            <w:r w:rsidRPr="002A5816">
              <w:rPr>
                <w:szCs w:val="28"/>
              </w:rPr>
              <w:t>0.3</w:t>
            </w:r>
          </w:p>
        </w:tc>
        <w:tc>
          <w:tcPr>
            <w:tcW w:w="1909" w:type="dxa"/>
            <w:tcBorders>
              <w:top w:val="nil"/>
              <w:left w:val="nil"/>
              <w:bottom w:val="single" w:sz="4" w:space="0" w:color="auto"/>
              <w:right w:val="single" w:sz="4" w:space="0" w:color="auto"/>
            </w:tcBorders>
            <w:shd w:val="clear" w:color="auto" w:fill="auto"/>
            <w:vAlign w:val="bottom"/>
            <w:hideMark/>
          </w:tcPr>
          <w:p w14:paraId="2C8BF26A" w14:textId="77777777" w:rsidR="002A5816" w:rsidRPr="002A5816" w:rsidRDefault="002A5816" w:rsidP="002A5816">
            <w:pPr>
              <w:rPr>
                <w:szCs w:val="28"/>
              </w:rPr>
            </w:pPr>
            <w:r w:rsidRPr="002A5816">
              <w:rPr>
                <w:szCs w:val="28"/>
              </w:rPr>
              <w:t>0.65</w:t>
            </w:r>
          </w:p>
        </w:tc>
        <w:tc>
          <w:tcPr>
            <w:tcW w:w="2443" w:type="dxa"/>
            <w:tcBorders>
              <w:top w:val="nil"/>
              <w:left w:val="nil"/>
              <w:bottom w:val="single" w:sz="4" w:space="0" w:color="auto"/>
              <w:right w:val="single" w:sz="4" w:space="0" w:color="auto"/>
            </w:tcBorders>
            <w:shd w:val="clear" w:color="auto" w:fill="auto"/>
            <w:vAlign w:val="bottom"/>
            <w:hideMark/>
          </w:tcPr>
          <w:p w14:paraId="0FDFA3A7" w14:textId="60405FDB"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1195FAAA"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1BDF9B0"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020BC0A" w14:textId="77777777" w:rsidR="002A5816" w:rsidRPr="002A5816" w:rsidRDefault="002A5816" w:rsidP="002A5816">
            <w:pPr>
              <w:rPr>
                <w:color w:val="000000"/>
                <w:szCs w:val="28"/>
              </w:rPr>
            </w:pPr>
            <w:r w:rsidRPr="002A5816">
              <w:rPr>
                <w:color w:val="000000"/>
                <w:szCs w:val="28"/>
              </w:rPr>
              <w:t>Сухой</w:t>
            </w:r>
          </w:p>
        </w:tc>
      </w:tr>
      <w:tr w:rsidR="002A5816" w:rsidRPr="002A5816" w14:paraId="648BD87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8AEE8C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9249186" w14:textId="77777777" w:rsidR="002A5816" w:rsidRPr="002A5816" w:rsidRDefault="002A5816" w:rsidP="002A5816">
            <w:pPr>
              <w:rPr>
                <w:szCs w:val="28"/>
              </w:rPr>
            </w:pPr>
            <w:r w:rsidRPr="002A5816">
              <w:rPr>
                <w:szCs w:val="28"/>
              </w:rPr>
              <w:t>т1 - ул. Фабричная, 4а/2</w:t>
            </w:r>
          </w:p>
        </w:tc>
        <w:tc>
          <w:tcPr>
            <w:tcW w:w="1199" w:type="dxa"/>
            <w:tcBorders>
              <w:top w:val="nil"/>
              <w:left w:val="nil"/>
              <w:bottom w:val="single" w:sz="4" w:space="0" w:color="auto"/>
              <w:right w:val="single" w:sz="4" w:space="0" w:color="auto"/>
            </w:tcBorders>
            <w:shd w:val="clear" w:color="auto" w:fill="auto"/>
            <w:vAlign w:val="bottom"/>
            <w:hideMark/>
          </w:tcPr>
          <w:p w14:paraId="0AEFB838" w14:textId="77777777" w:rsidR="002A5816" w:rsidRPr="002A5816" w:rsidRDefault="002A5816" w:rsidP="002A5816">
            <w:pPr>
              <w:rPr>
                <w:szCs w:val="28"/>
              </w:rPr>
            </w:pPr>
            <w:r w:rsidRPr="002A5816">
              <w:rPr>
                <w:szCs w:val="28"/>
              </w:rPr>
              <w:t>2.89</w:t>
            </w:r>
          </w:p>
        </w:tc>
        <w:tc>
          <w:tcPr>
            <w:tcW w:w="1729" w:type="dxa"/>
            <w:tcBorders>
              <w:top w:val="nil"/>
              <w:left w:val="nil"/>
              <w:bottom w:val="single" w:sz="4" w:space="0" w:color="auto"/>
              <w:right w:val="single" w:sz="4" w:space="0" w:color="auto"/>
            </w:tcBorders>
            <w:shd w:val="clear" w:color="auto" w:fill="auto"/>
            <w:vAlign w:val="bottom"/>
            <w:hideMark/>
          </w:tcPr>
          <w:p w14:paraId="297AFD9C"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6E60052A"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74B2FEA3" w14:textId="77777777" w:rsidR="002A5816" w:rsidRPr="002A5816" w:rsidRDefault="002A5816" w:rsidP="002A5816">
            <w:pPr>
              <w:rPr>
                <w:szCs w:val="28"/>
              </w:rPr>
            </w:pPr>
            <w:r w:rsidRPr="002A5816">
              <w:rPr>
                <w:szCs w:val="28"/>
              </w:rPr>
              <w:t>0.1</w:t>
            </w:r>
          </w:p>
        </w:tc>
        <w:tc>
          <w:tcPr>
            <w:tcW w:w="1837" w:type="dxa"/>
            <w:tcBorders>
              <w:top w:val="nil"/>
              <w:left w:val="nil"/>
              <w:bottom w:val="single" w:sz="4" w:space="0" w:color="auto"/>
              <w:right w:val="single" w:sz="4" w:space="0" w:color="auto"/>
            </w:tcBorders>
            <w:shd w:val="clear" w:color="auto" w:fill="auto"/>
            <w:vAlign w:val="bottom"/>
            <w:hideMark/>
          </w:tcPr>
          <w:p w14:paraId="11DFA017" w14:textId="77777777" w:rsidR="002A5816" w:rsidRPr="002A5816" w:rsidRDefault="002A5816" w:rsidP="002A5816">
            <w:pPr>
              <w:rPr>
                <w:szCs w:val="28"/>
              </w:rPr>
            </w:pPr>
            <w:r w:rsidRPr="002A5816">
              <w:rPr>
                <w:szCs w:val="28"/>
              </w:rPr>
              <w:t>0.1</w:t>
            </w:r>
          </w:p>
        </w:tc>
        <w:tc>
          <w:tcPr>
            <w:tcW w:w="1909" w:type="dxa"/>
            <w:tcBorders>
              <w:top w:val="nil"/>
              <w:left w:val="nil"/>
              <w:bottom w:val="single" w:sz="4" w:space="0" w:color="auto"/>
              <w:right w:val="single" w:sz="4" w:space="0" w:color="auto"/>
            </w:tcBorders>
            <w:shd w:val="clear" w:color="auto" w:fill="auto"/>
            <w:vAlign w:val="bottom"/>
            <w:hideMark/>
          </w:tcPr>
          <w:p w14:paraId="4B0D42FC" w14:textId="77777777" w:rsidR="002A5816" w:rsidRPr="002A5816" w:rsidRDefault="002A5816" w:rsidP="002A5816">
            <w:pPr>
              <w:rPr>
                <w:szCs w:val="28"/>
              </w:rPr>
            </w:pPr>
            <w:r w:rsidRPr="002A5816">
              <w:rPr>
                <w:szCs w:val="28"/>
              </w:rPr>
              <w:t>0.29</w:t>
            </w:r>
          </w:p>
        </w:tc>
        <w:tc>
          <w:tcPr>
            <w:tcW w:w="2443" w:type="dxa"/>
            <w:tcBorders>
              <w:top w:val="nil"/>
              <w:left w:val="nil"/>
              <w:bottom w:val="single" w:sz="4" w:space="0" w:color="auto"/>
              <w:right w:val="single" w:sz="4" w:space="0" w:color="auto"/>
            </w:tcBorders>
            <w:shd w:val="clear" w:color="auto" w:fill="auto"/>
            <w:vAlign w:val="bottom"/>
            <w:hideMark/>
          </w:tcPr>
          <w:p w14:paraId="56CF92F7" w14:textId="77777777" w:rsidR="002A5816" w:rsidRPr="002A5816" w:rsidRDefault="002A5816" w:rsidP="002A5816">
            <w:pPr>
              <w:rPr>
                <w:szCs w:val="28"/>
              </w:rPr>
            </w:pPr>
            <w:r w:rsidRPr="002A5816">
              <w:rPr>
                <w:szCs w:val="28"/>
              </w:rPr>
              <w:t>ИП Жадан Ю.В.</w:t>
            </w:r>
          </w:p>
        </w:tc>
        <w:tc>
          <w:tcPr>
            <w:tcW w:w="1429" w:type="dxa"/>
            <w:tcBorders>
              <w:top w:val="nil"/>
              <w:left w:val="nil"/>
              <w:bottom w:val="single" w:sz="4" w:space="0" w:color="auto"/>
              <w:right w:val="single" w:sz="4" w:space="0" w:color="auto"/>
            </w:tcBorders>
            <w:shd w:val="clear" w:color="auto" w:fill="auto"/>
            <w:vAlign w:val="bottom"/>
            <w:hideMark/>
          </w:tcPr>
          <w:p w14:paraId="7445EA44"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3939190E"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E830CB8" w14:textId="77777777" w:rsidR="002A5816" w:rsidRPr="002A5816" w:rsidRDefault="002A5816" w:rsidP="002A5816">
            <w:pPr>
              <w:rPr>
                <w:color w:val="000000"/>
                <w:szCs w:val="28"/>
              </w:rPr>
            </w:pPr>
            <w:r w:rsidRPr="002A5816">
              <w:rPr>
                <w:color w:val="000000"/>
                <w:szCs w:val="28"/>
              </w:rPr>
              <w:t>Сухой</w:t>
            </w:r>
          </w:p>
        </w:tc>
      </w:tr>
      <w:tr w:rsidR="002A5816" w:rsidRPr="002A5816" w14:paraId="3AB7BD7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3FD37F5"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4589836" w14:textId="77777777" w:rsidR="002A5816" w:rsidRPr="002A5816" w:rsidRDefault="002A5816" w:rsidP="002A5816">
            <w:pPr>
              <w:rPr>
                <w:szCs w:val="28"/>
              </w:rPr>
            </w:pPr>
            <w:r w:rsidRPr="002A5816">
              <w:rPr>
                <w:szCs w:val="28"/>
              </w:rPr>
              <w:t>т1 - ТК1</w:t>
            </w:r>
          </w:p>
        </w:tc>
        <w:tc>
          <w:tcPr>
            <w:tcW w:w="1199" w:type="dxa"/>
            <w:tcBorders>
              <w:top w:val="nil"/>
              <w:left w:val="nil"/>
              <w:bottom w:val="single" w:sz="4" w:space="0" w:color="auto"/>
              <w:right w:val="single" w:sz="4" w:space="0" w:color="auto"/>
            </w:tcBorders>
            <w:shd w:val="clear" w:color="auto" w:fill="auto"/>
            <w:vAlign w:val="bottom"/>
            <w:hideMark/>
          </w:tcPr>
          <w:p w14:paraId="55D3F9CD" w14:textId="77777777" w:rsidR="002A5816" w:rsidRPr="002A5816" w:rsidRDefault="002A5816" w:rsidP="002A5816">
            <w:pPr>
              <w:rPr>
                <w:szCs w:val="28"/>
              </w:rPr>
            </w:pPr>
            <w:r w:rsidRPr="002A5816">
              <w:rPr>
                <w:szCs w:val="28"/>
              </w:rPr>
              <w:t>18.89</w:t>
            </w:r>
          </w:p>
        </w:tc>
        <w:tc>
          <w:tcPr>
            <w:tcW w:w="1729" w:type="dxa"/>
            <w:tcBorders>
              <w:top w:val="nil"/>
              <w:left w:val="nil"/>
              <w:bottom w:val="single" w:sz="4" w:space="0" w:color="auto"/>
              <w:right w:val="single" w:sz="4" w:space="0" w:color="auto"/>
            </w:tcBorders>
            <w:shd w:val="clear" w:color="auto" w:fill="auto"/>
            <w:vAlign w:val="bottom"/>
            <w:hideMark/>
          </w:tcPr>
          <w:p w14:paraId="4023116D" w14:textId="77777777" w:rsidR="002A5816" w:rsidRPr="002A5816" w:rsidRDefault="002A5816" w:rsidP="002A5816">
            <w:pPr>
              <w:rPr>
                <w:szCs w:val="28"/>
              </w:rPr>
            </w:pPr>
            <w:r w:rsidRPr="002A5816">
              <w:rPr>
                <w:szCs w:val="28"/>
              </w:rPr>
              <w:t>350</w:t>
            </w:r>
          </w:p>
        </w:tc>
        <w:tc>
          <w:tcPr>
            <w:tcW w:w="1729" w:type="dxa"/>
            <w:tcBorders>
              <w:top w:val="nil"/>
              <w:left w:val="nil"/>
              <w:bottom w:val="single" w:sz="4" w:space="0" w:color="auto"/>
              <w:right w:val="single" w:sz="4" w:space="0" w:color="auto"/>
            </w:tcBorders>
            <w:shd w:val="clear" w:color="auto" w:fill="auto"/>
            <w:vAlign w:val="bottom"/>
            <w:hideMark/>
          </w:tcPr>
          <w:p w14:paraId="1C606847" w14:textId="77777777" w:rsidR="002A5816" w:rsidRPr="002A5816" w:rsidRDefault="002A5816" w:rsidP="002A5816">
            <w:pPr>
              <w:rPr>
                <w:szCs w:val="28"/>
              </w:rPr>
            </w:pPr>
            <w:r w:rsidRPr="002A5816">
              <w:rPr>
                <w:szCs w:val="28"/>
              </w:rPr>
              <w:t>350</w:t>
            </w:r>
          </w:p>
        </w:tc>
        <w:tc>
          <w:tcPr>
            <w:tcW w:w="1837" w:type="dxa"/>
            <w:tcBorders>
              <w:top w:val="nil"/>
              <w:left w:val="nil"/>
              <w:bottom w:val="single" w:sz="4" w:space="0" w:color="auto"/>
              <w:right w:val="single" w:sz="4" w:space="0" w:color="auto"/>
            </w:tcBorders>
            <w:shd w:val="clear" w:color="auto" w:fill="auto"/>
            <w:vAlign w:val="bottom"/>
            <w:hideMark/>
          </w:tcPr>
          <w:p w14:paraId="398D31ED" w14:textId="77777777" w:rsidR="002A5816" w:rsidRPr="002A5816" w:rsidRDefault="002A5816" w:rsidP="002A5816">
            <w:pPr>
              <w:rPr>
                <w:szCs w:val="28"/>
              </w:rPr>
            </w:pPr>
            <w:r w:rsidRPr="002A5816">
              <w:rPr>
                <w:szCs w:val="28"/>
              </w:rPr>
              <w:t>6.6</w:t>
            </w:r>
          </w:p>
        </w:tc>
        <w:tc>
          <w:tcPr>
            <w:tcW w:w="1837" w:type="dxa"/>
            <w:tcBorders>
              <w:top w:val="nil"/>
              <w:left w:val="nil"/>
              <w:bottom w:val="single" w:sz="4" w:space="0" w:color="auto"/>
              <w:right w:val="single" w:sz="4" w:space="0" w:color="auto"/>
            </w:tcBorders>
            <w:shd w:val="clear" w:color="auto" w:fill="auto"/>
            <w:vAlign w:val="bottom"/>
            <w:hideMark/>
          </w:tcPr>
          <w:p w14:paraId="78C12B88" w14:textId="77777777" w:rsidR="002A5816" w:rsidRPr="002A5816" w:rsidRDefault="002A5816" w:rsidP="002A5816">
            <w:pPr>
              <w:rPr>
                <w:szCs w:val="28"/>
              </w:rPr>
            </w:pPr>
            <w:r w:rsidRPr="002A5816">
              <w:rPr>
                <w:szCs w:val="28"/>
              </w:rPr>
              <w:t>6.6</w:t>
            </w:r>
          </w:p>
        </w:tc>
        <w:tc>
          <w:tcPr>
            <w:tcW w:w="1909" w:type="dxa"/>
            <w:tcBorders>
              <w:top w:val="nil"/>
              <w:left w:val="nil"/>
              <w:bottom w:val="single" w:sz="4" w:space="0" w:color="auto"/>
              <w:right w:val="single" w:sz="4" w:space="0" w:color="auto"/>
            </w:tcBorders>
            <w:shd w:val="clear" w:color="auto" w:fill="auto"/>
            <w:vAlign w:val="bottom"/>
            <w:hideMark/>
          </w:tcPr>
          <w:p w14:paraId="25B009D4" w14:textId="77777777" w:rsidR="002A5816" w:rsidRPr="002A5816" w:rsidRDefault="002A5816" w:rsidP="002A5816">
            <w:pPr>
              <w:rPr>
                <w:szCs w:val="28"/>
              </w:rPr>
            </w:pPr>
            <w:r w:rsidRPr="002A5816">
              <w:rPr>
                <w:szCs w:val="28"/>
              </w:rPr>
              <w:t>13.22</w:t>
            </w:r>
          </w:p>
        </w:tc>
        <w:tc>
          <w:tcPr>
            <w:tcW w:w="2443" w:type="dxa"/>
            <w:tcBorders>
              <w:top w:val="nil"/>
              <w:left w:val="nil"/>
              <w:bottom w:val="single" w:sz="4" w:space="0" w:color="auto"/>
              <w:right w:val="single" w:sz="4" w:space="0" w:color="auto"/>
            </w:tcBorders>
            <w:shd w:val="clear" w:color="auto" w:fill="auto"/>
            <w:vAlign w:val="bottom"/>
            <w:hideMark/>
          </w:tcPr>
          <w:p w14:paraId="6D75C296"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9B6D3A6"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55E27B84"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CA96C97" w14:textId="77777777" w:rsidR="002A5816" w:rsidRPr="002A5816" w:rsidRDefault="002A5816" w:rsidP="002A5816">
            <w:pPr>
              <w:rPr>
                <w:color w:val="000000"/>
                <w:szCs w:val="28"/>
              </w:rPr>
            </w:pPr>
            <w:r w:rsidRPr="002A5816">
              <w:rPr>
                <w:color w:val="000000"/>
                <w:szCs w:val="28"/>
              </w:rPr>
              <w:t>Сухой</w:t>
            </w:r>
          </w:p>
        </w:tc>
      </w:tr>
      <w:tr w:rsidR="002A5816" w:rsidRPr="002A5816" w14:paraId="0A5C4AD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5EB50C6"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F8682AA" w14:textId="77777777" w:rsidR="002A5816" w:rsidRPr="002A5816" w:rsidRDefault="002A5816" w:rsidP="002A5816">
            <w:pPr>
              <w:rPr>
                <w:szCs w:val="28"/>
              </w:rPr>
            </w:pPr>
            <w:r w:rsidRPr="002A5816">
              <w:rPr>
                <w:szCs w:val="28"/>
              </w:rPr>
              <w:t>ТК1 - ТК2А</w:t>
            </w:r>
          </w:p>
        </w:tc>
        <w:tc>
          <w:tcPr>
            <w:tcW w:w="1199" w:type="dxa"/>
            <w:tcBorders>
              <w:top w:val="nil"/>
              <w:left w:val="nil"/>
              <w:bottom w:val="single" w:sz="4" w:space="0" w:color="auto"/>
              <w:right w:val="single" w:sz="4" w:space="0" w:color="auto"/>
            </w:tcBorders>
            <w:shd w:val="clear" w:color="auto" w:fill="auto"/>
            <w:vAlign w:val="bottom"/>
            <w:hideMark/>
          </w:tcPr>
          <w:p w14:paraId="064F7938" w14:textId="77777777" w:rsidR="002A5816" w:rsidRPr="002A5816" w:rsidRDefault="002A5816" w:rsidP="002A5816">
            <w:pPr>
              <w:rPr>
                <w:szCs w:val="28"/>
              </w:rPr>
            </w:pPr>
            <w:r w:rsidRPr="002A5816">
              <w:rPr>
                <w:szCs w:val="28"/>
              </w:rPr>
              <w:t>61.70</w:t>
            </w:r>
          </w:p>
        </w:tc>
        <w:tc>
          <w:tcPr>
            <w:tcW w:w="1729" w:type="dxa"/>
            <w:tcBorders>
              <w:top w:val="nil"/>
              <w:left w:val="nil"/>
              <w:bottom w:val="single" w:sz="4" w:space="0" w:color="auto"/>
              <w:right w:val="single" w:sz="4" w:space="0" w:color="auto"/>
            </w:tcBorders>
            <w:shd w:val="clear" w:color="auto" w:fill="auto"/>
            <w:vAlign w:val="bottom"/>
            <w:hideMark/>
          </w:tcPr>
          <w:p w14:paraId="31EA1B6F" w14:textId="77777777" w:rsidR="002A5816" w:rsidRPr="002A5816" w:rsidRDefault="002A5816" w:rsidP="002A5816">
            <w:pPr>
              <w:rPr>
                <w:szCs w:val="28"/>
              </w:rPr>
            </w:pPr>
            <w:r w:rsidRPr="002A5816">
              <w:rPr>
                <w:szCs w:val="28"/>
              </w:rPr>
              <w:t>350</w:t>
            </w:r>
          </w:p>
        </w:tc>
        <w:tc>
          <w:tcPr>
            <w:tcW w:w="1729" w:type="dxa"/>
            <w:tcBorders>
              <w:top w:val="nil"/>
              <w:left w:val="nil"/>
              <w:bottom w:val="single" w:sz="4" w:space="0" w:color="auto"/>
              <w:right w:val="single" w:sz="4" w:space="0" w:color="auto"/>
            </w:tcBorders>
            <w:shd w:val="clear" w:color="auto" w:fill="auto"/>
            <w:vAlign w:val="bottom"/>
            <w:hideMark/>
          </w:tcPr>
          <w:p w14:paraId="7D2B2CBD" w14:textId="77777777" w:rsidR="002A5816" w:rsidRPr="002A5816" w:rsidRDefault="002A5816" w:rsidP="002A5816">
            <w:pPr>
              <w:rPr>
                <w:szCs w:val="28"/>
              </w:rPr>
            </w:pPr>
            <w:r w:rsidRPr="002A5816">
              <w:rPr>
                <w:szCs w:val="28"/>
              </w:rPr>
              <w:t>350</w:t>
            </w:r>
          </w:p>
        </w:tc>
        <w:tc>
          <w:tcPr>
            <w:tcW w:w="1837" w:type="dxa"/>
            <w:tcBorders>
              <w:top w:val="nil"/>
              <w:left w:val="nil"/>
              <w:bottom w:val="single" w:sz="4" w:space="0" w:color="auto"/>
              <w:right w:val="single" w:sz="4" w:space="0" w:color="auto"/>
            </w:tcBorders>
            <w:shd w:val="clear" w:color="auto" w:fill="auto"/>
            <w:vAlign w:val="bottom"/>
            <w:hideMark/>
          </w:tcPr>
          <w:p w14:paraId="7C60506F" w14:textId="77777777" w:rsidR="002A5816" w:rsidRPr="002A5816" w:rsidRDefault="002A5816" w:rsidP="002A5816">
            <w:pPr>
              <w:rPr>
                <w:szCs w:val="28"/>
              </w:rPr>
            </w:pPr>
            <w:r w:rsidRPr="002A5816">
              <w:rPr>
                <w:szCs w:val="28"/>
              </w:rPr>
              <w:t>21.6</w:t>
            </w:r>
          </w:p>
        </w:tc>
        <w:tc>
          <w:tcPr>
            <w:tcW w:w="1837" w:type="dxa"/>
            <w:tcBorders>
              <w:top w:val="nil"/>
              <w:left w:val="nil"/>
              <w:bottom w:val="single" w:sz="4" w:space="0" w:color="auto"/>
              <w:right w:val="single" w:sz="4" w:space="0" w:color="auto"/>
            </w:tcBorders>
            <w:shd w:val="clear" w:color="auto" w:fill="auto"/>
            <w:vAlign w:val="bottom"/>
            <w:hideMark/>
          </w:tcPr>
          <w:p w14:paraId="15FAA33E" w14:textId="77777777" w:rsidR="002A5816" w:rsidRPr="002A5816" w:rsidRDefault="002A5816" w:rsidP="002A5816">
            <w:pPr>
              <w:rPr>
                <w:szCs w:val="28"/>
              </w:rPr>
            </w:pPr>
            <w:r w:rsidRPr="002A5816">
              <w:rPr>
                <w:szCs w:val="28"/>
              </w:rPr>
              <w:t>21.6</w:t>
            </w:r>
          </w:p>
        </w:tc>
        <w:tc>
          <w:tcPr>
            <w:tcW w:w="1909" w:type="dxa"/>
            <w:tcBorders>
              <w:top w:val="nil"/>
              <w:left w:val="nil"/>
              <w:bottom w:val="single" w:sz="4" w:space="0" w:color="auto"/>
              <w:right w:val="single" w:sz="4" w:space="0" w:color="auto"/>
            </w:tcBorders>
            <w:shd w:val="clear" w:color="auto" w:fill="auto"/>
            <w:vAlign w:val="bottom"/>
            <w:hideMark/>
          </w:tcPr>
          <w:p w14:paraId="4B55512C" w14:textId="77777777" w:rsidR="002A5816" w:rsidRPr="002A5816" w:rsidRDefault="002A5816" w:rsidP="002A5816">
            <w:pPr>
              <w:rPr>
                <w:szCs w:val="28"/>
              </w:rPr>
            </w:pPr>
            <w:r w:rsidRPr="002A5816">
              <w:rPr>
                <w:szCs w:val="28"/>
              </w:rPr>
              <w:t>43.19</w:t>
            </w:r>
          </w:p>
        </w:tc>
        <w:tc>
          <w:tcPr>
            <w:tcW w:w="2443" w:type="dxa"/>
            <w:tcBorders>
              <w:top w:val="nil"/>
              <w:left w:val="nil"/>
              <w:bottom w:val="single" w:sz="4" w:space="0" w:color="auto"/>
              <w:right w:val="single" w:sz="4" w:space="0" w:color="auto"/>
            </w:tcBorders>
            <w:shd w:val="clear" w:color="auto" w:fill="auto"/>
            <w:vAlign w:val="bottom"/>
            <w:hideMark/>
          </w:tcPr>
          <w:p w14:paraId="2317E20C"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6647B0C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75510D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573E671" w14:textId="77777777" w:rsidR="002A5816" w:rsidRPr="002A5816" w:rsidRDefault="002A5816" w:rsidP="002A5816">
            <w:pPr>
              <w:rPr>
                <w:color w:val="000000"/>
                <w:szCs w:val="28"/>
              </w:rPr>
            </w:pPr>
            <w:r w:rsidRPr="002A5816">
              <w:rPr>
                <w:color w:val="000000"/>
                <w:szCs w:val="28"/>
              </w:rPr>
              <w:t>Сухой</w:t>
            </w:r>
          </w:p>
        </w:tc>
      </w:tr>
      <w:tr w:rsidR="002A5816" w:rsidRPr="002A5816" w14:paraId="58E8D95C"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1AF6F5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24E817F" w14:textId="77777777" w:rsidR="002A5816" w:rsidRPr="002A5816" w:rsidRDefault="002A5816" w:rsidP="002A5816">
            <w:pPr>
              <w:rPr>
                <w:szCs w:val="28"/>
              </w:rPr>
            </w:pPr>
            <w:r w:rsidRPr="002A5816">
              <w:rPr>
                <w:szCs w:val="28"/>
              </w:rPr>
              <w:t>ТК2А - Гараж</w:t>
            </w:r>
          </w:p>
        </w:tc>
        <w:tc>
          <w:tcPr>
            <w:tcW w:w="1199" w:type="dxa"/>
            <w:tcBorders>
              <w:top w:val="nil"/>
              <w:left w:val="nil"/>
              <w:bottom w:val="single" w:sz="4" w:space="0" w:color="auto"/>
              <w:right w:val="single" w:sz="4" w:space="0" w:color="auto"/>
            </w:tcBorders>
            <w:shd w:val="clear" w:color="auto" w:fill="auto"/>
            <w:vAlign w:val="bottom"/>
            <w:hideMark/>
          </w:tcPr>
          <w:p w14:paraId="68CA9D68" w14:textId="77777777" w:rsidR="002A5816" w:rsidRPr="002A5816" w:rsidRDefault="002A5816" w:rsidP="002A5816">
            <w:pPr>
              <w:rPr>
                <w:szCs w:val="28"/>
              </w:rPr>
            </w:pPr>
            <w:r w:rsidRPr="002A5816">
              <w:rPr>
                <w:szCs w:val="28"/>
              </w:rPr>
              <w:t>42.90</w:t>
            </w:r>
          </w:p>
        </w:tc>
        <w:tc>
          <w:tcPr>
            <w:tcW w:w="1729" w:type="dxa"/>
            <w:tcBorders>
              <w:top w:val="nil"/>
              <w:left w:val="nil"/>
              <w:bottom w:val="single" w:sz="4" w:space="0" w:color="auto"/>
              <w:right w:val="single" w:sz="4" w:space="0" w:color="auto"/>
            </w:tcBorders>
            <w:shd w:val="clear" w:color="auto" w:fill="auto"/>
            <w:vAlign w:val="bottom"/>
            <w:hideMark/>
          </w:tcPr>
          <w:p w14:paraId="4005886E"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2F4FC226"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21D7EBA5" w14:textId="77777777" w:rsidR="002A5816" w:rsidRPr="002A5816" w:rsidRDefault="002A5816" w:rsidP="002A5816">
            <w:pPr>
              <w:rPr>
                <w:szCs w:val="28"/>
              </w:rPr>
            </w:pPr>
            <w:r w:rsidRPr="002A5816">
              <w:rPr>
                <w:szCs w:val="28"/>
              </w:rPr>
              <w:t>4.3</w:t>
            </w:r>
          </w:p>
        </w:tc>
        <w:tc>
          <w:tcPr>
            <w:tcW w:w="1837" w:type="dxa"/>
            <w:tcBorders>
              <w:top w:val="nil"/>
              <w:left w:val="nil"/>
              <w:bottom w:val="single" w:sz="4" w:space="0" w:color="auto"/>
              <w:right w:val="single" w:sz="4" w:space="0" w:color="auto"/>
            </w:tcBorders>
            <w:shd w:val="clear" w:color="auto" w:fill="auto"/>
            <w:vAlign w:val="bottom"/>
            <w:hideMark/>
          </w:tcPr>
          <w:p w14:paraId="7377E97D" w14:textId="77777777" w:rsidR="002A5816" w:rsidRPr="002A5816" w:rsidRDefault="002A5816" w:rsidP="002A5816">
            <w:pPr>
              <w:rPr>
                <w:szCs w:val="28"/>
              </w:rPr>
            </w:pPr>
            <w:r w:rsidRPr="002A5816">
              <w:rPr>
                <w:szCs w:val="28"/>
              </w:rPr>
              <w:t>4.3</w:t>
            </w:r>
          </w:p>
        </w:tc>
        <w:tc>
          <w:tcPr>
            <w:tcW w:w="1909" w:type="dxa"/>
            <w:tcBorders>
              <w:top w:val="nil"/>
              <w:left w:val="nil"/>
              <w:bottom w:val="single" w:sz="4" w:space="0" w:color="auto"/>
              <w:right w:val="single" w:sz="4" w:space="0" w:color="auto"/>
            </w:tcBorders>
            <w:shd w:val="clear" w:color="auto" w:fill="auto"/>
            <w:vAlign w:val="bottom"/>
            <w:hideMark/>
          </w:tcPr>
          <w:p w14:paraId="5A45445D" w14:textId="77777777" w:rsidR="002A5816" w:rsidRPr="002A5816" w:rsidRDefault="002A5816" w:rsidP="002A5816">
            <w:pPr>
              <w:rPr>
                <w:szCs w:val="28"/>
              </w:rPr>
            </w:pPr>
            <w:r w:rsidRPr="002A5816">
              <w:rPr>
                <w:szCs w:val="28"/>
              </w:rPr>
              <w:t>8.58</w:t>
            </w:r>
          </w:p>
        </w:tc>
        <w:tc>
          <w:tcPr>
            <w:tcW w:w="2443" w:type="dxa"/>
            <w:tcBorders>
              <w:top w:val="nil"/>
              <w:left w:val="nil"/>
              <w:bottom w:val="single" w:sz="4" w:space="0" w:color="auto"/>
              <w:right w:val="single" w:sz="4" w:space="0" w:color="auto"/>
            </w:tcBorders>
            <w:shd w:val="clear" w:color="auto" w:fill="auto"/>
            <w:vAlign w:val="bottom"/>
            <w:hideMark/>
          </w:tcPr>
          <w:p w14:paraId="2E5C899D"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F18201B"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B947E01"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1AB2D02C" w14:textId="77777777" w:rsidR="002A5816" w:rsidRPr="002A5816" w:rsidRDefault="002A5816" w:rsidP="002A5816">
            <w:pPr>
              <w:rPr>
                <w:color w:val="000000"/>
                <w:szCs w:val="28"/>
              </w:rPr>
            </w:pPr>
            <w:r w:rsidRPr="002A5816">
              <w:rPr>
                <w:color w:val="000000"/>
                <w:szCs w:val="28"/>
              </w:rPr>
              <w:t>Сухой</w:t>
            </w:r>
          </w:p>
        </w:tc>
      </w:tr>
      <w:tr w:rsidR="002A5816" w:rsidRPr="002A5816" w14:paraId="14A3F1E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7E79328"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A056596" w14:textId="77777777" w:rsidR="002A5816" w:rsidRPr="002A5816" w:rsidRDefault="002A5816" w:rsidP="002A5816">
            <w:pPr>
              <w:rPr>
                <w:szCs w:val="28"/>
              </w:rPr>
            </w:pPr>
            <w:r w:rsidRPr="002A5816">
              <w:rPr>
                <w:szCs w:val="28"/>
              </w:rPr>
              <w:t>Гараж - ТК2Б</w:t>
            </w:r>
          </w:p>
        </w:tc>
        <w:tc>
          <w:tcPr>
            <w:tcW w:w="1199" w:type="dxa"/>
            <w:tcBorders>
              <w:top w:val="nil"/>
              <w:left w:val="nil"/>
              <w:bottom w:val="single" w:sz="4" w:space="0" w:color="auto"/>
              <w:right w:val="single" w:sz="4" w:space="0" w:color="auto"/>
            </w:tcBorders>
            <w:shd w:val="clear" w:color="auto" w:fill="auto"/>
            <w:vAlign w:val="bottom"/>
            <w:hideMark/>
          </w:tcPr>
          <w:p w14:paraId="0C16EF4E" w14:textId="77777777" w:rsidR="002A5816" w:rsidRPr="002A5816" w:rsidRDefault="002A5816" w:rsidP="002A5816">
            <w:pPr>
              <w:rPr>
                <w:szCs w:val="28"/>
              </w:rPr>
            </w:pPr>
            <w:r w:rsidRPr="002A5816">
              <w:rPr>
                <w:szCs w:val="28"/>
              </w:rPr>
              <w:t>27.13</w:t>
            </w:r>
          </w:p>
        </w:tc>
        <w:tc>
          <w:tcPr>
            <w:tcW w:w="1729" w:type="dxa"/>
            <w:tcBorders>
              <w:top w:val="nil"/>
              <w:left w:val="nil"/>
              <w:bottom w:val="single" w:sz="4" w:space="0" w:color="auto"/>
              <w:right w:val="single" w:sz="4" w:space="0" w:color="auto"/>
            </w:tcBorders>
            <w:shd w:val="clear" w:color="auto" w:fill="auto"/>
            <w:vAlign w:val="bottom"/>
            <w:hideMark/>
          </w:tcPr>
          <w:p w14:paraId="66E74592" w14:textId="77777777" w:rsidR="002A5816" w:rsidRPr="002A5816" w:rsidRDefault="002A5816" w:rsidP="002A5816">
            <w:pPr>
              <w:rPr>
                <w:szCs w:val="28"/>
              </w:rPr>
            </w:pPr>
            <w:r w:rsidRPr="002A5816">
              <w:rPr>
                <w:szCs w:val="28"/>
              </w:rPr>
              <w:t>70</w:t>
            </w:r>
          </w:p>
        </w:tc>
        <w:tc>
          <w:tcPr>
            <w:tcW w:w="1729" w:type="dxa"/>
            <w:tcBorders>
              <w:top w:val="nil"/>
              <w:left w:val="nil"/>
              <w:bottom w:val="single" w:sz="4" w:space="0" w:color="auto"/>
              <w:right w:val="single" w:sz="4" w:space="0" w:color="auto"/>
            </w:tcBorders>
            <w:shd w:val="clear" w:color="auto" w:fill="auto"/>
            <w:vAlign w:val="bottom"/>
            <w:hideMark/>
          </w:tcPr>
          <w:p w14:paraId="5164E1C2"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2635A2A6" w14:textId="77777777" w:rsidR="002A5816" w:rsidRPr="002A5816" w:rsidRDefault="002A5816" w:rsidP="002A5816">
            <w:pPr>
              <w:rPr>
                <w:szCs w:val="28"/>
              </w:rPr>
            </w:pPr>
            <w:r w:rsidRPr="002A5816">
              <w:rPr>
                <w:szCs w:val="28"/>
              </w:rPr>
              <w:t>1.9</w:t>
            </w:r>
          </w:p>
        </w:tc>
        <w:tc>
          <w:tcPr>
            <w:tcW w:w="1837" w:type="dxa"/>
            <w:tcBorders>
              <w:top w:val="nil"/>
              <w:left w:val="nil"/>
              <w:bottom w:val="single" w:sz="4" w:space="0" w:color="auto"/>
              <w:right w:val="single" w:sz="4" w:space="0" w:color="auto"/>
            </w:tcBorders>
            <w:shd w:val="clear" w:color="auto" w:fill="auto"/>
            <w:vAlign w:val="bottom"/>
            <w:hideMark/>
          </w:tcPr>
          <w:p w14:paraId="72AD859B" w14:textId="77777777" w:rsidR="002A5816" w:rsidRPr="002A5816" w:rsidRDefault="002A5816" w:rsidP="002A5816">
            <w:pPr>
              <w:rPr>
                <w:szCs w:val="28"/>
              </w:rPr>
            </w:pPr>
            <w:r w:rsidRPr="002A5816">
              <w:rPr>
                <w:szCs w:val="28"/>
              </w:rPr>
              <w:t>1.9</w:t>
            </w:r>
          </w:p>
        </w:tc>
        <w:tc>
          <w:tcPr>
            <w:tcW w:w="1909" w:type="dxa"/>
            <w:tcBorders>
              <w:top w:val="nil"/>
              <w:left w:val="nil"/>
              <w:bottom w:val="single" w:sz="4" w:space="0" w:color="auto"/>
              <w:right w:val="single" w:sz="4" w:space="0" w:color="auto"/>
            </w:tcBorders>
            <w:shd w:val="clear" w:color="auto" w:fill="auto"/>
            <w:vAlign w:val="bottom"/>
            <w:hideMark/>
          </w:tcPr>
          <w:p w14:paraId="05EB7A35" w14:textId="77777777" w:rsidR="002A5816" w:rsidRPr="002A5816" w:rsidRDefault="002A5816" w:rsidP="002A5816">
            <w:pPr>
              <w:rPr>
                <w:szCs w:val="28"/>
              </w:rPr>
            </w:pPr>
            <w:r w:rsidRPr="002A5816">
              <w:rPr>
                <w:szCs w:val="28"/>
              </w:rPr>
              <w:t>3.80</w:t>
            </w:r>
          </w:p>
        </w:tc>
        <w:tc>
          <w:tcPr>
            <w:tcW w:w="2443" w:type="dxa"/>
            <w:tcBorders>
              <w:top w:val="nil"/>
              <w:left w:val="nil"/>
              <w:bottom w:val="single" w:sz="4" w:space="0" w:color="auto"/>
              <w:right w:val="single" w:sz="4" w:space="0" w:color="auto"/>
            </w:tcBorders>
            <w:shd w:val="clear" w:color="auto" w:fill="auto"/>
            <w:vAlign w:val="bottom"/>
            <w:hideMark/>
          </w:tcPr>
          <w:p w14:paraId="35BBF023" w14:textId="40B677B2"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05F840F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FE1EE52"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9809369" w14:textId="77777777" w:rsidR="002A5816" w:rsidRPr="002A5816" w:rsidRDefault="002A5816" w:rsidP="002A5816">
            <w:pPr>
              <w:rPr>
                <w:color w:val="000000"/>
                <w:szCs w:val="28"/>
              </w:rPr>
            </w:pPr>
            <w:r w:rsidRPr="002A5816">
              <w:rPr>
                <w:color w:val="000000"/>
                <w:szCs w:val="28"/>
              </w:rPr>
              <w:t>Сухой</w:t>
            </w:r>
          </w:p>
        </w:tc>
      </w:tr>
      <w:tr w:rsidR="002A5816" w:rsidRPr="002A5816" w14:paraId="7B31259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083B45B"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7AB02EB" w14:textId="77777777" w:rsidR="002A5816" w:rsidRPr="002A5816" w:rsidRDefault="002A5816" w:rsidP="002A5816">
            <w:pPr>
              <w:rPr>
                <w:szCs w:val="28"/>
              </w:rPr>
            </w:pPr>
            <w:r w:rsidRPr="002A5816">
              <w:rPr>
                <w:szCs w:val="28"/>
              </w:rPr>
              <w:t>ТК2Б - Пож. депо</w:t>
            </w:r>
          </w:p>
        </w:tc>
        <w:tc>
          <w:tcPr>
            <w:tcW w:w="1199" w:type="dxa"/>
            <w:tcBorders>
              <w:top w:val="nil"/>
              <w:left w:val="nil"/>
              <w:bottom w:val="single" w:sz="4" w:space="0" w:color="auto"/>
              <w:right w:val="single" w:sz="4" w:space="0" w:color="auto"/>
            </w:tcBorders>
            <w:shd w:val="clear" w:color="auto" w:fill="auto"/>
            <w:vAlign w:val="bottom"/>
            <w:hideMark/>
          </w:tcPr>
          <w:p w14:paraId="469BAE96" w14:textId="77777777" w:rsidR="002A5816" w:rsidRPr="002A5816" w:rsidRDefault="002A5816" w:rsidP="002A5816">
            <w:pPr>
              <w:rPr>
                <w:szCs w:val="28"/>
              </w:rPr>
            </w:pPr>
            <w:r w:rsidRPr="002A5816">
              <w:rPr>
                <w:szCs w:val="28"/>
              </w:rPr>
              <w:t>26.08</w:t>
            </w:r>
          </w:p>
        </w:tc>
        <w:tc>
          <w:tcPr>
            <w:tcW w:w="1729" w:type="dxa"/>
            <w:tcBorders>
              <w:top w:val="nil"/>
              <w:left w:val="nil"/>
              <w:bottom w:val="single" w:sz="4" w:space="0" w:color="auto"/>
              <w:right w:val="single" w:sz="4" w:space="0" w:color="auto"/>
            </w:tcBorders>
            <w:shd w:val="clear" w:color="auto" w:fill="auto"/>
            <w:vAlign w:val="bottom"/>
            <w:hideMark/>
          </w:tcPr>
          <w:p w14:paraId="5D8599B1" w14:textId="77777777" w:rsidR="002A5816" w:rsidRPr="002A5816" w:rsidRDefault="002A5816" w:rsidP="002A5816">
            <w:pPr>
              <w:rPr>
                <w:szCs w:val="28"/>
              </w:rPr>
            </w:pPr>
            <w:r w:rsidRPr="002A5816">
              <w:rPr>
                <w:szCs w:val="28"/>
              </w:rPr>
              <w:t>80</w:t>
            </w:r>
          </w:p>
        </w:tc>
        <w:tc>
          <w:tcPr>
            <w:tcW w:w="1729" w:type="dxa"/>
            <w:tcBorders>
              <w:top w:val="nil"/>
              <w:left w:val="nil"/>
              <w:bottom w:val="single" w:sz="4" w:space="0" w:color="auto"/>
              <w:right w:val="single" w:sz="4" w:space="0" w:color="auto"/>
            </w:tcBorders>
            <w:shd w:val="clear" w:color="auto" w:fill="auto"/>
            <w:vAlign w:val="bottom"/>
            <w:hideMark/>
          </w:tcPr>
          <w:p w14:paraId="6965F609" w14:textId="77777777" w:rsidR="002A5816" w:rsidRPr="002A5816" w:rsidRDefault="002A5816" w:rsidP="002A5816">
            <w:pPr>
              <w:rPr>
                <w:szCs w:val="28"/>
              </w:rPr>
            </w:pPr>
            <w:r w:rsidRPr="002A5816">
              <w:rPr>
                <w:szCs w:val="28"/>
              </w:rPr>
              <w:t>80</w:t>
            </w:r>
          </w:p>
        </w:tc>
        <w:tc>
          <w:tcPr>
            <w:tcW w:w="1837" w:type="dxa"/>
            <w:tcBorders>
              <w:top w:val="nil"/>
              <w:left w:val="nil"/>
              <w:bottom w:val="single" w:sz="4" w:space="0" w:color="auto"/>
              <w:right w:val="single" w:sz="4" w:space="0" w:color="auto"/>
            </w:tcBorders>
            <w:shd w:val="clear" w:color="auto" w:fill="auto"/>
            <w:vAlign w:val="bottom"/>
            <w:hideMark/>
          </w:tcPr>
          <w:p w14:paraId="079CB634" w14:textId="77777777" w:rsidR="002A5816" w:rsidRPr="002A5816" w:rsidRDefault="002A5816" w:rsidP="002A5816">
            <w:pPr>
              <w:rPr>
                <w:szCs w:val="28"/>
              </w:rPr>
            </w:pPr>
            <w:r w:rsidRPr="002A5816">
              <w:rPr>
                <w:szCs w:val="28"/>
              </w:rPr>
              <w:t>2.1</w:t>
            </w:r>
          </w:p>
        </w:tc>
        <w:tc>
          <w:tcPr>
            <w:tcW w:w="1837" w:type="dxa"/>
            <w:tcBorders>
              <w:top w:val="nil"/>
              <w:left w:val="nil"/>
              <w:bottom w:val="single" w:sz="4" w:space="0" w:color="auto"/>
              <w:right w:val="single" w:sz="4" w:space="0" w:color="auto"/>
            </w:tcBorders>
            <w:shd w:val="clear" w:color="auto" w:fill="auto"/>
            <w:vAlign w:val="bottom"/>
            <w:hideMark/>
          </w:tcPr>
          <w:p w14:paraId="220690D4" w14:textId="77777777" w:rsidR="002A5816" w:rsidRPr="002A5816" w:rsidRDefault="002A5816" w:rsidP="002A5816">
            <w:pPr>
              <w:rPr>
                <w:szCs w:val="28"/>
              </w:rPr>
            </w:pPr>
            <w:r w:rsidRPr="002A5816">
              <w:rPr>
                <w:szCs w:val="28"/>
              </w:rPr>
              <w:t>2.1</w:t>
            </w:r>
          </w:p>
        </w:tc>
        <w:tc>
          <w:tcPr>
            <w:tcW w:w="1909" w:type="dxa"/>
            <w:tcBorders>
              <w:top w:val="nil"/>
              <w:left w:val="nil"/>
              <w:bottom w:val="single" w:sz="4" w:space="0" w:color="auto"/>
              <w:right w:val="single" w:sz="4" w:space="0" w:color="auto"/>
            </w:tcBorders>
            <w:shd w:val="clear" w:color="auto" w:fill="auto"/>
            <w:vAlign w:val="bottom"/>
            <w:hideMark/>
          </w:tcPr>
          <w:p w14:paraId="70EEE7BC" w14:textId="77777777" w:rsidR="002A5816" w:rsidRPr="002A5816" w:rsidRDefault="002A5816" w:rsidP="002A5816">
            <w:pPr>
              <w:rPr>
                <w:szCs w:val="28"/>
              </w:rPr>
            </w:pPr>
            <w:r w:rsidRPr="002A5816">
              <w:rPr>
                <w:szCs w:val="28"/>
              </w:rPr>
              <w:t>4.17</w:t>
            </w:r>
          </w:p>
        </w:tc>
        <w:tc>
          <w:tcPr>
            <w:tcW w:w="2443" w:type="dxa"/>
            <w:tcBorders>
              <w:top w:val="nil"/>
              <w:left w:val="nil"/>
              <w:bottom w:val="single" w:sz="4" w:space="0" w:color="auto"/>
              <w:right w:val="single" w:sz="4" w:space="0" w:color="auto"/>
            </w:tcBorders>
            <w:shd w:val="clear" w:color="auto" w:fill="auto"/>
            <w:vAlign w:val="bottom"/>
            <w:hideMark/>
          </w:tcPr>
          <w:p w14:paraId="183D0585" w14:textId="2247FD04"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78097A4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EA51A7D"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EF5EA7A" w14:textId="77777777" w:rsidR="002A5816" w:rsidRPr="002A5816" w:rsidRDefault="002A5816" w:rsidP="002A5816">
            <w:pPr>
              <w:rPr>
                <w:color w:val="000000"/>
                <w:szCs w:val="28"/>
              </w:rPr>
            </w:pPr>
            <w:r w:rsidRPr="002A5816">
              <w:rPr>
                <w:color w:val="000000"/>
                <w:szCs w:val="28"/>
              </w:rPr>
              <w:t>Сухой</w:t>
            </w:r>
          </w:p>
        </w:tc>
      </w:tr>
      <w:tr w:rsidR="002A5816" w:rsidRPr="002A5816" w14:paraId="378FFE8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77BA81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DED1210" w14:textId="77777777" w:rsidR="002A5816" w:rsidRPr="002A5816" w:rsidRDefault="002A5816" w:rsidP="002A5816">
            <w:pPr>
              <w:rPr>
                <w:szCs w:val="28"/>
              </w:rPr>
            </w:pPr>
            <w:r w:rsidRPr="002A5816">
              <w:rPr>
                <w:szCs w:val="28"/>
              </w:rPr>
              <w:t>ТК2А - ТК2</w:t>
            </w:r>
          </w:p>
        </w:tc>
        <w:tc>
          <w:tcPr>
            <w:tcW w:w="1199" w:type="dxa"/>
            <w:tcBorders>
              <w:top w:val="nil"/>
              <w:left w:val="nil"/>
              <w:bottom w:val="single" w:sz="4" w:space="0" w:color="auto"/>
              <w:right w:val="single" w:sz="4" w:space="0" w:color="auto"/>
            </w:tcBorders>
            <w:shd w:val="clear" w:color="auto" w:fill="auto"/>
            <w:vAlign w:val="bottom"/>
            <w:hideMark/>
          </w:tcPr>
          <w:p w14:paraId="1ADACC20" w14:textId="77777777" w:rsidR="002A5816" w:rsidRPr="002A5816" w:rsidRDefault="002A5816" w:rsidP="002A5816">
            <w:pPr>
              <w:rPr>
                <w:szCs w:val="28"/>
              </w:rPr>
            </w:pPr>
            <w:r w:rsidRPr="002A5816">
              <w:rPr>
                <w:szCs w:val="28"/>
              </w:rPr>
              <w:t>22.20</w:t>
            </w:r>
          </w:p>
        </w:tc>
        <w:tc>
          <w:tcPr>
            <w:tcW w:w="1729" w:type="dxa"/>
            <w:tcBorders>
              <w:top w:val="nil"/>
              <w:left w:val="nil"/>
              <w:bottom w:val="single" w:sz="4" w:space="0" w:color="auto"/>
              <w:right w:val="single" w:sz="4" w:space="0" w:color="auto"/>
            </w:tcBorders>
            <w:shd w:val="clear" w:color="auto" w:fill="auto"/>
            <w:vAlign w:val="bottom"/>
            <w:hideMark/>
          </w:tcPr>
          <w:p w14:paraId="56D5B912" w14:textId="77777777" w:rsidR="002A5816" w:rsidRPr="002A5816" w:rsidRDefault="002A5816" w:rsidP="002A5816">
            <w:pPr>
              <w:rPr>
                <w:szCs w:val="28"/>
              </w:rPr>
            </w:pPr>
            <w:r w:rsidRPr="002A5816">
              <w:rPr>
                <w:szCs w:val="28"/>
              </w:rPr>
              <w:t>350</w:t>
            </w:r>
          </w:p>
        </w:tc>
        <w:tc>
          <w:tcPr>
            <w:tcW w:w="1729" w:type="dxa"/>
            <w:tcBorders>
              <w:top w:val="nil"/>
              <w:left w:val="nil"/>
              <w:bottom w:val="single" w:sz="4" w:space="0" w:color="auto"/>
              <w:right w:val="single" w:sz="4" w:space="0" w:color="auto"/>
            </w:tcBorders>
            <w:shd w:val="clear" w:color="auto" w:fill="auto"/>
            <w:vAlign w:val="bottom"/>
            <w:hideMark/>
          </w:tcPr>
          <w:p w14:paraId="6029D263" w14:textId="77777777" w:rsidR="002A5816" w:rsidRPr="002A5816" w:rsidRDefault="002A5816" w:rsidP="002A5816">
            <w:pPr>
              <w:rPr>
                <w:szCs w:val="28"/>
              </w:rPr>
            </w:pPr>
            <w:r w:rsidRPr="002A5816">
              <w:rPr>
                <w:szCs w:val="28"/>
              </w:rPr>
              <w:t>350</w:t>
            </w:r>
          </w:p>
        </w:tc>
        <w:tc>
          <w:tcPr>
            <w:tcW w:w="1837" w:type="dxa"/>
            <w:tcBorders>
              <w:top w:val="nil"/>
              <w:left w:val="nil"/>
              <w:bottom w:val="single" w:sz="4" w:space="0" w:color="auto"/>
              <w:right w:val="single" w:sz="4" w:space="0" w:color="auto"/>
            </w:tcBorders>
            <w:shd w:val="clear" w:color="auto" w:fill="auto"/>
            <w:vAlign w:val="bottom"/>
            <w:hideMark/>
          </w:tcPr>
          <w:p w14:paraId="3F78FA8E" w14:textId="77777777" w:rsidR="002A5816" w:rsidRPr="002A5816" w:rsidRDefault="002A5816" w:rsidP="002A5816">
            <w:pPr>
              <w:rPr>
                <w:szCs w:val="28"/>
              </w:rPr>
            </w:pPr>
            <w:r w:rsidRPr="002A5816">
              <w:rPr>
                <w:szCs w:val="28"/>
              </w:rPr>
              <w:t>7.8</w:t>
            </w:r>
          </w:p>
        </w:tc>
        <w:tc>
          <w:tcPr>
            <w:tcW w:w="1837" w:type="dxa"/>
            <w:tcBorders>
              <w:top w:val="nil"/>
              <w:left w:val="nil"/>
              <w:bottom w:val="single" w:sz="4" w:space="0" w:color="auto"/>
              <w:right w:val="single" w:sz="4" w:space="0" w:color="auto"/>
            </w:tcBorders>
            <w:shd w:val="clear" w:color="auto" w:fill="auto"/>
            <w:vAlign w:val="bottom"/>
            <w:hideMark/>
          </w:tcPr>
          <w:p w14:paraId="1F30E438" w14:textId="77777777" w:rsidR="002A5816" w:rsidRPr="002A5816" w:rsidRDefault="002A5816" w:rsidP="002A5816">
            <w:pPr>
              <w:rPr>
                <w:szCs w:val="28"/>
              </w:rPr>
            </w:pPr>
            <w:r w:rsidRPr="002A5816">
              <w:rPr>
                <w:szCs w:val="28"/>
              </w:rPr>
              <w:t>7.8</w:t>
            </w:r>
          </w:p>
        </w:tc>
        <w:tc>
          <w:tcPr>
            <w:tcW w:w="1909" w:type="dxa"/>
            <w:tcBorders>
              <w:top w:val="nil"/>
              <w:left w:val="nil"/>
              <w:bottom w:val="single" w:sz="4" w:space="0" w:color="auto"/>
              <w:right w:val="single" w:sz="4" w:space="0" w:color="auto"/>
            </w:tcBorders>
            <w:shd w:val="clear" w:color="auto" w:fill="auto"/>
            <w:vAlign w:val="bottom"/>
            <w:hideMark/>
          </w:tcPr>
          <w:p w14:paraId="31AFE886" w14:textId="77777777" w:rsidR="002A5816" w:rsidRPr="002A5816" w:rsidRDefault="002A5816" w:rsidP="002A5816">
            <w:pPr>
              <w:rPr>
                <w:szCs w:val="28"/>
              </w:rPr>
            </w:pPr>
            <w:r w:rsidRPr="002A5816">
              <w:rPr>
                <w:szCs w:val="28"/>
              </w:rPr>
              <w:t>15.54</w:t>
            </w:r>
          </w:p>
        </w:tc>
        <w:tc>
          <w:tcPr>
            <w:tcW w:w="2443" w:type="dxa"/>
            <w:tcBorders>
              <w:top w:val="nil"/>
              <w:left w:val="nil"/>
              <w:bottom w:val="single" w:sz="4" w:space="0" w:color="auto"/>
              <w:right w:val="single" w:sz="4" w:space="0" w:color="auto"/>
            </w:tcBorders>
            <w:shd w:val="clear" w:color="auto" w:fill="auto"/>
            <w:vAlign w:val="bottom"/>
            <w:hideMark/>
          </w:tcPr>
          <w:p w14:paraId="44782EA7"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1A28B91"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3D11DC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8704EE8" w14:textId="77777777" w:rsidR="002A5816" w:rsidRPr="002A5816" w:rsidRDefault="002A5816" w:rsidP="002A5816">
            <w:pPr>
              <w:rPr>
                <w:color w:val="000000"/>
                <w:szCs w:val="28"/>
              </w:rPr>
            </w:pPr>
            <w:r w:rsidRPr="002A5816">
              <w:rPr>
                <w:color w:val="000000"/>
                <w:szCs w:val="28"/>
              </w:rPr>
              <w:t>Сухой</w:t>
            </w:r>
          </w:p>
        </w:tc>
      </w:tr>
      <w:tr w:rsidR="002A5816" w:rsidRPr="002A5816" w14:paraId="352E95B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A24A8F5"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B729B04" w14:textId="77777777" w:rsidR="002A5816" w:rsidRPr="002A5816" w:rsidRDefault="002A5816" w:rsidP="002A5816">
            <w:pPr>
              <w:rPr>
                <w:szCs w:val="28"/>
              </w:rPr>
            </w:pPr>
            <w:r w:rsidRPr="002A5816">
              <w:rPr>
                <w:szCs w:val="28"/>
              </w:rPr>
              <w:t>ТК2 - т1</w:t>
            </w:r>
          </w:p>
        </w:tc>
        <w:tc>
          <w:tcPr>
            <w:tcW w:w="1199" w:type="dxa"/>
            <w:tcBorders>
              <w:top w:val="nil"/>
              <w:left w:val="nil"/>
              <w:bottom w:val="single" w:sz="4" w:space="0" w:color="auto"/>
              <w:right w:val="single" w:sz="4" w:space="0" w:color="auto"/>
            </w:tcBorders>
            <w:shd w:val="clear" w:color="auto" w:fill="auto"/>
            <w:vAlign w:val="bottom"/>
            <w:hideMark/>
          </w:tcPr>
          <w:p w14:paraId="56B1C464" w14:textId="77777777" w:rsidR="002A5816" w:rsidRPr="002A5816" w:rsidRDefault="002A5816" w:rsidP="002A5816">
            <w:pPr>
              <w:rPr>
                <w:szCs w:val="28"/>
              </w:rPr>
            </w:pPr>
            <w:r w:rsidRPr="002A5816">
              <w:rPr>
                <w:szCs w:val="28"/>
              </w:rPr>
              <w:t>118.00</w:t>
            </w:r>
          </w:p>
        </w:tc>
        <w:tc>
          <w:tcPr>
            <w:tcW w:w="1729" w:type="dxa"/>
            <w:tcBorders>
              <w:top w:val="nil"/>
              <w:left w:val="nil"/>
              <w:bottom w:val="single" w:sz="4" w:space="0" w:color="auto"/>
              <w:right w:val="single" w:sz="4" w:space="0" w:color="auto"/>
            </w:tcBorders>
            <w:shd w:val="clear" w:color="auto" w:fill="auto"/>
            <w:vAlign w:val="bottom"/>
            <w:hideMark/>
          </w:tcPr>
          <w:p w14:paraId="7CC8054B" w14:textId="77777777" w:rsidR="002A5816" w:rsidRPr="002A5816" w:rsidRDefault="002A5816" w:rsidP="002A5816">
            <w:pPr>
              <w:rPr>
                <w:szCs w:val="28"/>
              </w:rPr>
            </w:pPr>
            <w:r w:rsidRPr="002A5816">
              <w:rPr>
                <w:szCs w:val="28"/>
              </w:rPr>
              <w:t>350</w:t>
            </w:r>
          </w:p>
        </w:tc>
        <w:tc>
          <w:tcPr>
            <w:tcW w:w="1729" w:type="dxa"/>
            <w:tcBorders>
              <w:top w:val="nil"/>
              <w:left w:val="nil"/>
              <w:bottom w:val="single" w:sz="4" w:space="0" w:color="auto"/>
              <w:right w:val="single" w:sz="4" w:space="0" w:color="auto"/>
            </w:tcBorders>
            <w:shd w:val="clear" w:color="auto" w:fill="auto"/>
            <w:vAlign w:val="bottom"/>
            <w:hideMark/>
          </w:tcPr>
          <w:p w14:paraId="20800DB4" w14:textId="77777777" w:rsidR="002A5816" w:rsidRPr="002A5816" w:rsidRDefault="002A5816" w:rsidP="002A5816">
            <w:pPr>
              <w:rPr>
                <w:szCs w:val="28"/>
              </w:rPr>
            </w:pPr>
            <w:r w:rsidRPr="002A5816">
              <w:rPr>
                <w:szCs w:val="28"/>
              </w:rPr>
              <w:t>350</w:t>
            </w:r>
          </w:p>
        </w:tc>
        <w:tc>
          <w:tcPr>
            <w:tcW w:w="1837" w:type="dxa"/>
            <w:tcBorders>
              <w:top w:val="nil"/>
              <w:left w:val="nil"/>
              <w:bottom w:val="single" w:sz="4" w:space="0" w:color="auto"/>
              <w:right w:val="single" w:sz="4" w:space="0" w:color="auto"/>
            </w:tcBorders>
            <w:shd w:val="clear" w:color="auto" w:fill="auto"/>
            <w:vAlign w:val="bottom"/>
            <w:hideMark/>
          </w:tcPr>
          <w:p w14:paraId="6B9A64D1" w14:textId="77777777" w:rsidR="002A5816" w:rsidRPr="002A5816" w:rsidRDefault="002A5816" w:rsidP="002A5816">
            <w:pPr>
              <w:rPr>
                <w:szCs w:val="28"/>
              </w:rPr>
            </w:pPr>
            <w:r w:rsidRPr="002A5816">
              <w:rPr>
                <w:szCs w:val="28"/>
              </w:rPr>
              <w:t>41.3</w:t>
            </w:r>
          </w:p>
        </w:tc>
        <w:tc>
          <w:tcPr>
            <w:tcW w:w="1837" w:type="dxa"/>
            <w:tcBorders>
              <w:top w:val="nil"/>
              <w:left w:val="nil"/>
              <w:bottom w:val="single" w:sz="4" w:space="0" w:color="auto"/>
              <w:right w:val="single" w:sz="4" w:space="0" w:color="auto"/>
            </w:tcBorders>
            <w:shd w:val="clear" w:color="auto" w:fill="auto"/>
            <w:vAlign w:val="bottom"/>
            <w:hideMark/>
          </w:tcPr>
          <w:p w14:paraId="1D1A8922" w14:textId="77777777" w:rsidR="002A5816" w:rsidRPr="002A5816" w:rsidRDefault="002A5816" w:rsidP="002A5816">
            <w:pPr>
              <w:rPr>
                <w:szCs w:val="28"/>
              </w:rPr>
            </w:pPr>
            <w:r w:rsidRPr="002A5816">
              <w:rPr>
                <w:szCs w:val="28"/>
              </w:rPr>
              <w:t>41.3</w:t>
            </w:r>
          </w:p>
        </w:tc>
        <w:tc>
          <w:tcPr>
            <w:tcW w:w="1909" w:type="dxa"/>
            <w:tcBorders>
              <w:top w:val="nil"/>
              <w:left w:val="nil"/>
              <w:bottom w:val="single" w:sz="4" w:space="0" w:color="auto"/>
              <w:right w:val="single" w:sz="4" w:space="0" w:color="auto"/>
            </w:tcBorders>
            <w:shd w:val="clear" w:color="auto" w:fill="auto"/>
            <w:vAlign w:val="bottom"/>
            <w:hideMark/>
          </w:tcPr>
          <w:p w14:paraId="1E0BA3B6" w14:textId="77777777" w:rsidR="002A5816" w:rsidRPr="002A5816" w:rsidRDefault="002A5816" w:rsidP="002A5816">
            <w:pPr>
              <w:rPr>
                <w:szCs w:val="28"/>
              </w:rPr>
            </w:pPr>
            <w:r w:rsidRPr="002A5816">
              <w:rPr>
                <w:szCs w:val="28"/>
              </w:rPr>
              <w:t>82.60</w:t>
            </w:r>
          </w:p>
        </w:tc>
        <w:tc>
          <w:tcPr>
            <w:tcW w:w="2443" w:type="dxa"/>
            <w:tcBorders>
              <w:top w:val="nil"/>
              <w:left w:val="nil"/>
              <w:bottom w:val="single" w:sz="4" w:space="0" w:color="auto"/>
              <w:right w:val="single" w:sz="4" w:space="0" w:color="auto"/>
            </w:tcBorders>
            <w:shd w:val="clear" w:color="auto" w:fill="auto"/>
            <w:vAlign w:val="bottom"/>
            <w:hideMark/>
          </w:tcPr>
          <w:p w14:paraId="3F944619"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65203C6"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0367A2D8"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9DED8C3" w14:textId="77777777" w:rsidR="002A5816" w:rsidRPr="002A5816" w:rsidRDefault="002A5816" w:rsidP="002A5816">
            <w:pPr>
              <w:rPr>
                <w:color w:val="000000"/>
                <w:szCs w:val="28"/>
              </w:rPr>
            </w:pPr>
            <w:r w:rsidRPr="002A5816">
              <w:rPr>
                <w:color w:val="000000"/>
                <w:szCs w:val="28"/>
              </w:rPr>
              <w:t>Сухой</w:t>
            </w:r>
          </w:p>
        </w:tc>
      </w:tr>
      <w:tr w:rsidR="002A5816" w:rsidRPr="002A5816" w14:paraId="3C2BDD1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73193D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402B36C" w14:textId="77777777" w:rsidR="002A5816" w:rsidRPr="002A5816" w:rsidRDefault="002A5816" w:rsidP="002A5816">
            <w:pPr>
              <w:rPr>
                <w:szCs w:val="28"/>
              </w:rPr>
            </w:pPr>
            <w:r w:rsidRPr="002A5816">
              <w:rPr>
                <w:szCs w:val="28"/>
              </w:rPr>
              <w:t>т1 - т1а</w:t>
            </w:r>
          </w:p>
        </w:tc>
        <w:tc>
          <w:tcPr>
            <w:tcW w:w="1199" w:type="dxa"/>
            <w:tcBorders>
              <w:top w:val="nil"/>
              <w:left w:val="nil"/>
              <w:bottom w:val="single" w:sz="4" w:space="0" w:color="auto"/>
              <w:right w:val="single" w:sz="4" w:space="0" w:color="auto"/>
            </w:tcBorders>
            <w:shd w:val="clear" w:color="auto" w:fill="auto"/>
            <w:vAlign w:val="bottom"/>
            <w:hideMark/>
          </w:tcPr>
          <w:p w14:paraId="16A9EECF" w14:textId="77777777" w:rsidR="002A5816" w:rsidRPr="002A5816" w:rsidRDefault="002A5816" w:rsidP="002A5816">
            <w:pPr>
              <w:rPr>
                <w:szCs w:val="28"/>
              </w:rPr>
            </w:pPr>
            <w:r w:rsidRPr="002A5816">
              <w:rPr>
                <w:szCs w:val="28"/>
              </w:rPr>
              <w:t>293.20</w:t>
            </w:r>
          </w:p>
        </w:tc>
        <w:tc>
          <w:tcPr>
            <w:tcW w:w="1729" w:type="dxa"/>
            <w:tcBorders>
              <w:top w:val="nil"/>
              <w:left w:val="nil"/>
              <w:bottom w:val="single" w:sz="4" w:space="0" w:color="auto"/>
              <w:right w:val="single" w:sz="4" w:space="0" w:color="auto"/>
            </w:tcBorders>
            <w:shd w:val="clear" w:color="auto" w:fill="auto"/>
            <w:vAlign w:val="bottom"/>
            <w:hideMark/>
          </w:tcPr>
          <w:p w14:paraId="103B3400"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4A468B56"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0F5C49F2" w14:textId="77777777" w:rsidR="002A5816" w:rsidRPr="002A5816" w:rsidRDefault="002A5816" w:rsidP="002A5816">
            <w:pPr>
              <w:rPr>
                <w:szCs w:val="28"/>
              </w:rPr>
            </w:pPr>
            <w:r w:rsidRPr="002A5816">
              <w:rPr>
                <w:szCs w:val="28"/>
              </w:rPr>
              <w:t>117.3</w:t>
            </w:r>
          </w:p>
        </w:tc>
        <w:tc>
          <w:tcPr>
            <w:tcW w:w="1837" w:type="dxa"/>
            <w:tcBorders>
              <w:top w:val="nil"/>
              <w:left w:val="nil"/>
              <w:bottom w:val="single" w:sz="4" w:space="0" w:color="auto"/>
              <w:right w:val="single" w:sz="4" w:space="0" w:color="auto"/>
            </w:tcBorders>
            <w:shd w:val="clear" w:color="auto" w:fill="auto"/>
            <w:vAlign w:val="bottom"/>
            <w:hideMark/>
          </w:tcPr>
          <w:p w14:paraId="628D8B60" w14:textId="77777777" w:rsidR="002A5816" w:rsidRPr="002A5816" w:rsidRDefault="002A5816" w:rsidP="002A5816">
            <w:pPr>
              <w:rPr>
                <w:szCs w:val="28"/>
              </w:rPr>
            </w:pPr>
            <w:r w:rsidRPr="002A5816">
              <w:rPr>
                <w:szCs w:val="28"/>
              </w:rPr>
              <w:t>117.3</w:t>
            </w:r>
          </w:p>
        </w:tc>
        <w:tc>
          <w:tcPr>
            <w:tcW w:w="1909" w:type="dxa"/>
            <w:tcBorders>
              <w:top w:val="nil"/>
              <w:left w:val="nil"/>
              <w:bottom w:val="single" w:sz="4" w:space="0" w:color="auto"/>
              <w:right w:val="single" w:sz="4" w:space="0" w:color="auto"/>
            </w:tcBorders>
            <w:shd w:val="clear" w:color="auto" w:fill="auto"/>
            <w:vAlign w:val="bottom"/>
            <w:hideMark/>
          </w:tcPr>
          <w:p w14:paraId="6B28C022" w14:textId="77777777" w:rsidR="002A5816" w:rsidRPr="002A5816" w:rsidRDefault="002A5816" w:rsidP="002A5816">
            <w:pPr>
              <w:rPr>
                <w:szCs w:val="28"/>
              </w:rPr>
            </w:pPr>
            <w:r w:rsidRPr="002A5816">
              <w:rPr>
                <w:szCs w:val="28"/>
              </w:rPr>
              <w:t>234.56</w:t>
            </w:r>
          </w:p>
        </w:tc>
        <w:tc>
          <w:tcPr>
            <w:tcW w:w="2443" w:type="dxa"/>
            <w:tcBorders>
              <w:top w:val="nil"/>
              <w:left w:val="nil"/>
              <w:bottom w:val="single" w:sz="4" w:space="0" w:color="auto"/>
              <w:right w:val="single" w:sz="4" w:space="0" w:color="auto"/>
            </w:tcBorders>
            <w:shd w:val="clear" w:color="auto" w:fill="auto"/>
            <w:vAlign w:val="bottom"/>
            <w:hideMark/>
          </w:tcPr>
          <w:p w14:paraId="155FC586"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629722F"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4F0E3A02"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FD43CC2" w14:textId="77777777" w:rsidR="002A5816" w:rsidRPr="002A5816" w:rsidRDefault="002A5816" w:rsidP="002A5816">
            <w:pPr>
              <w:rPr>
                <w:color w:val="000000"/>
                <w:szCs w:val="28"/>
              </w:rPr>
            </w:pPr>
            <w:r w:rsidRPr="002A5816">
              <w:rPr>
                <w:color w:val="000000"/>
                <w:szCs w:val="28"/>
              </w:rPr>
              <w:t>Сухой</w:t>
            </w:r>
          </w:p>
        </w:tc>
      </w:tr>
      <w:tr w:rsidR="002A5816" w:rsidRPr="002A5816" w14:paraId="3E01F63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9CE2DB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5BDE987" w14:textId="77777777" w:rsidR="002A5816" w:rsidRPr="002A5816" w:rsidRDefault="002A5816" w:rsidP="002A5816">
            <w:pPr>
              <w:rPr>
                <w:szCs w:val="28"/>
              </w:rPr>
            </w:pPr>
            <w:r w:rsidRPr="002A5816">
              <w:rPr>
                <w:szCs w:val="28"/>
              </w:rPr>
              <w:t>т1а - т1б</w:t>
            </w:r>
          </w:p>
        </w:tc>
        <w:tc>
          <w:tcPr>
            <w:tcW w:w="1199" w:type="dxa"/>
            <w:tcBorders>
              <w:top w:val="nil"/>
              <w:left w:val="nil"/>
              <w:bottom w:val="single" w:sz="4" w:space="0" w:color="auto"/>
              <w:right w:val="single" w:sz="4" w:space="0" w:color="auto"/>
            </w:tcBorders>
            <w:shd w:val="clear" w:color="auto" w:fill="auto"/>
            <w:vAlign w:val="bottom"/>
            <w:hideMark/>
          </w:tcPr>
          <w:p w14:paraId="11B4C4AD" w14:textId="77777777" w:rsidR="002A5816" w:rsidRPr="002A5816" w:rsidRDefault="002A5816" w:rsidP="002A5816">
            <w:pPr>
              <w:rPr>
                <w:szCs w:val="28"/>
              </w:rPr>
            </w:pPr>
            <w:r w:rsidRPr="002A5816">
              <w:rPr>
                <w:szCs w:val="28"/>
              </w:rPr>
              <w:t>223.70</w:t>
            </w:r>
          </w:p>
        </w:tc>
        <w:tc>
          <w:tcPr>
            <w:tcW w:w="1729" w:type="dxa"/>
            <w:tcBorders>
              <w:top w:val="nil"/>
              <w:left w:val="nil"/>
              <w:bottom w:val="single" w:sz="4" w:space="0" w:color="auto"/>
              <w:right w:val="single" w:sz="4" w:space="0" w:color="auto"/>
            </w:tcBorders>
            <w:shd w:val="clear" w:color="auto" w:fill="auto"/>
            <w:vAlign w:val="bottom"/>
            <w:hideMark/>
          </w:tcPr>
          <w:p w14:paraId="5EE9D239"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4B32C972"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7666F41A" w14:textId="77777777" w:rsidR="002A5816" w:rsidRPr="002A5816" w:rsidRDefault="002A5816" w:rsidP="002A5816">
            <w:pPr>
              <w:rPr>
                <w:szCs w:val="28"/>
              </w:rPr>
            </w:pPr>
            <w:r w:rsidRPr="002A5816">
              <w:rPr>
                <w:szCs w:val="28"/>
              </w:rPr>
              <w:t>89.5</w:t>
            </w:r>
          </w:p>
        </w:tc>
        <w:tc>
          <w:tcPr>
            <w:tcW w:w="1837" w:type="dxa"/>
            <w:tcBorders>
              <w:top w:val="nil"/>
              <w:left w:val="nil"/>
              <w:bottom w:val="single" w:sz="4" w:space="0" w:color="auto"/>
              <w:right w:val="single" w:sz="4" w:space="0" w:color="auto"/>
            </w:tcBorders>
            <w:shd w:val="clear" w:color="auto" w:fill="auto"/>
            <w:vAlign w:val="bottom"/>
            <w:hideMark/>
          </w:tcPr>
          <w:p w14:paraId="66AF738B" w14:textId="77777777" w:rsidR="002A5816" w:rsidRPr="002A5816" w:rsidRDefault="002A5816" w:rsidP="002A5816">
            <w:pPr>
              <w:rPr>
                <w:szCs w:val="28"/>
              </w:rPr>
            </w:pPr>
            <w:r w:rsidRPr="002A5816">
              <w:rPr>
                <w:szCs w:val="28"/>
              </w:rPr>
              <w:t>89.5</w:t>
            </w:r>
          </w:p>
        </w:tc>
        <w:tc>
          <w:tcPr>
            <w:tcW w:w="1909" w:type="dxa"/>
            <w:tcBorders>
              <w:top w:val="nil"/>
              <w:left w:val="nil"/>
              <w:bottom w:val="single" w:sz="4" w:space="0" w:color="auto"/>
              <w:right w:val="single" w:sz="4" w:space="0" w:color="auto"/>
            </w:tcBorders>
            <w:shd w:val="clear" w:color="auto" w:fill="auto"/>
            <w:vAlign w:val="bottom"/>
            <w:hideMark/>
          </w:tcPr>
          <w:p w14:paraId="73F07D20" w14:textId="77777777" w:rsidR="002A5816" w:rsidRPr="002A5816" w:rsidRDefault="002A5816" w:rsidP="002A5816">
            <w:pPr>
              <w:rPr>
                <w:szCs w:val="28"/>
              </w:rPr>
            </w:pPr>
            <w:r w:rsidRPr="002A5816">
              <w:rPr>
                <w:szCs w:val="28"/>
              </w:rPr>
              <w:t>178.96</w:t>
            </w:r>
          </w:p>
        </w:tc>
        <w:tc>
          <w:tcPr>
            <w:tcW w:w="2443" w:type="dxa"/>
            <w:tcBorders>
              <w:top w:val="nil"/>
              <w:left w:val="nil"/>
              <w:bottom w:val="single" w:sz="4" w:space="0" w:color="auto"/>
              <w:right w:val="single" w:sz="4" w:space="0" w:color="auto"/>
            </w:tcBorders>
            <w:shd w:val="clear" w:color="auto" w:fill="auto"/>
            <w:vAlign w:val="bottom"/>
            <w:hideMark/>
          </w:tcPr>
          <w:p w14:paraId="6BFD2876"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6A06302D"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0A730B30"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7A80E5EF" w14:textId="77777777" w:rsidR="002A5816" w:rsidRPr="002A5816" w:rsidRDefault="002A5816" w:rsidP="002A5816">
            <w:pPr>
              <w:rPr>
                <w:color w:val="000000"/>
                <w:szCs w:val="28"/>
              </w:rPr>
            </w:pPr>
            <w:r w:rsidRPr="002A5816">
              <w:rPr>
                <w:color w:val="000000"/>
                <w:szCs w:val="28"/>
              </w:rPr>
              <w:t>Сухой</w:t>
            </w:r>
          </w:p>
        </w:tc>
      </w:tr>
      <w:tr w:rsidR="002A5816" w:rsidRPr="002A5816" w14:paraId="3259B3A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C4E6CB9"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7ADD485" w14:textId="77777777" w:rsidR="002A5816" w:rsidRPr="002A5816" w:rsidRDefault="002A5816" w:rsidP="002A5816">
            <w:pPr>
              <w:rPr>
                <w:szCs w:val="28"/>
              </w:rPr>
            </w:pPr>
            <w:r w:rsidRPr="002A5816">
              <w:rPr>
                <w:szCs w:val="28"/>
              </w:rPr>
              <w:t>т1б - т2</w:t>
            </w:r>
          </w:p>
        </w:tc>
        <w:tc>
          <w:tcPr>
            <w:tcW w:w="1199" w:type="dxa"/>
            <w:tcBorders>
              <w:top w:val="nil"/>
              <w:left w:val="nil"/>
              <w:bottom w:val="single" w:sz="4" w:space="0" w:color="auto"/>
              <w:right w:val="single" w:sz="4" w:space="0" w:color="auto"/>
            </w:tcBorders>
            <w:shd w:val="clear" w:color="auto" w:fill="auto"/>
            <w:vAlign w:val="bottom"/>
            <w:hideMark/>
          </w:tcPr>
          <w:p w14:paraId="02BEA798" w14:textId="77777777" w:rsidR="002A5816" w:rsidRPr="002A5816" w:rsidRDefault="002A5816" w:rsidP="002A5816">
            <w:pPr>
              <w:rPr>
                <w:szCs w:val="28"/>
              </w:rPr>
            </w:pPr>
            <w:r w:rsidRPr="002A5816">
              <w:rPr>
                <w:szCs w:val="28"/>
              </w:rPr>
              <w:t>181.80</w:t>
            </w:r>
          </w:p>
        </w:tc>
        <w:tc>
          <w:tcPr>
            <w:tcW w:w="1729" w:type="dxa"/>
            <w:tcBorders>
              <w:top w:val="nil"/>
              <w:left w:val="nil"/>
              <w:bottom w:val="single" w:sz="4" w:space="0" w:color="auto"/>
              <w:right w:val="single" w:sz="4" w:space="0" w:color="auto"/>
            </w:tcBorders>
            <w:shd w:val="clear" w:color="auto" w:fill="auto"/>
            <w:vAlign w:val="bottom"/>
            <w:hideMark/>
          </w:tcPr>
          <w:p w14:paraId="67302B50"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3DFA85A4"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4EE5AC6F" w14:textId="77777777" w:rsidR="002A5816" w:rsidRPr="002A5816" w:rsidRDefault="002A5816" w:rsidP="002A5816">
            <w:pPr>
              <w:rPr>
                <w:szCs w:val="28"/>
              </w:rPr>
            </w:pPr>
            <w:r w:rsidRPr="002A5816">
              <w:rPr>
                <w:szCs w:val="28"/>
              </w:rPr>
              <w:t>72.7</w:t>
            </w:r>
          </w:p>
        </w:tc>
        <w:tc>
          <w:tcPr>
            <w:tcW w:w="1837" w:type="dxa"/>
            <w:tcBorders>
              <w:top w:val="nil"/>
              <w:left w:val="nil"/>
              <w:bottom w:val="single" w:sz="4" w:space="0" w:color="auto"/>
              <w:right w:val="single" w:sz="4" w:space="0" w:color="auto"/>
            </w:tcBorders>
            <w:shd w:val="clear" w:color="auto" w:fill="auto"/>
            <w:vAlign w:val="bottom"/>
            <w:hideMark/>
          </w:tcPr>
          <w:p w14:paraId="5C14FF94" w14:textId="77777777" w:rsidR="002A5816" w:rsidRPr="002A5816" w:rsidRDefault="002A5816" w:rsidP="002A5816">
            <w:pPr>
              <w:rPr>
                <w:szCs w:val="28"/>
              </w:rPr>
            </w:pPr>
            <w:r w:rsidRPr="002A5816">
              <w:rPr>
                <w:szCs w:val="28"/>
              </w:rPr>
              <w:t>72.7</w:t>
            </w:r>
          </w:p>
        </w:tc>
        <w:tc>
          <w:tcPr>
            <w:tcW w:w="1909" w:type="dxa"/>
            <w:tcBorders>
              <w:top w:val="nil"/>
              <w:left w:val="nil"/>
              <w:bottom w:val="single" w:sz="4" w:space="0" w:color="auto"/>
              <w:right w:val="single" w:sz="4" w:space="0" w:color="auto"/>
            </w:tcBorders>
            <w:shd w:val="clear" w:color="auto" w:fill="auto"/>
            <w:vAlign w:val="bottom"/>
            <w:hideMark/>
          </w:tcPr>
          <w:p w14:paraId="2C9DC821" w14:textId="77777777" w:rsidR="002A5816" w:rsidRPr="002A5816" w:rsidRDefault="002A5816" w:rsidP="002A5816">
            <w:pPr>
              <w:rPr>
                <w:szCs w:val="28"/>
              </w:rPr>
            </w:pPr>
            <w:r w:rsidRPr="002A5816">
              <w:rPr>
                <w:szCs w:val="28"/>
              </w:rPr>
              <w:t>145.44</w:t>
            </w:r>
          </w:p>
        </w:tc>
        <w:tc>
          <w:tcPr>
            <w:tcW w:w="2443" w:type="dxa"/>
            <w:tcBorders>
              <w:top w:val="nil"/>
              <w:left w:val="nil"/>
              <w:bottom w:val="single" w:sz="4" w:space="0" w:color="auto"/>
              <w:right w:val="single" w:sz="4" w:space="0" w:color="auto"/>
            </w:tcBorders>
            <w:shd w:val="clear" w:color="auto" w:fill="auto"/>
            <w:vAlign w:val="bottom"/>
            <w:hideMark/>
          </w:tcPr>
          <w:p w14:paraId="3C135B07"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D97E87E"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57BF1884"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91C6BA0" w14:textId="77777777" w:rsidR="002A5816" w:rsidRPr="002A5816" w:rsidRDefault="002A5816" w:rsidP="002A5816">
            <w:pPr>
              <w:rPr>
                <w:color w:val="000000"/>
                <w:szCs w:val="28"/>
              </w:rPr>
            </w:pPr>
            <w:r w:rsidRPr="002A5816">
              <w:rPr>
                <w:color w:val="000000"/>
                <w:szCs w:val="28"/>
              </w:rPr>
              <w:t>Сухой</w:t>
            </w:r>
          </w:p>
        </w:tc>
      </w:tr>
      <w:tr w:rsidR="002A5816" w:rsidRPr="002A5816" w14:paraId="2ECA45D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64D5E3D"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12524D3" w14:textId="77777777" w:rsidR="002A5816" w:rsidRPr="002A5816" w:rsidRDefault="002A5816" w:rsidP="002A5816">
            <w:pPr>
              <w:rPr>
                <w:szCs w:val="28"/>
              </w:rPr>
            </w:pPr>
            <w:r w:rsidRPr="002A5816">
              <w:rPr>
                <w:szCs w:val="28"/>
              </w:rPr>
              <w:t>ТК9 - ТК11</w:t>
            </w:r>
          </w:p>
        </w:tc>
        <w:tc>
          <w:tcPr>
            <w:tcW w:w="1199" w:type="dxa"/>
            <w:tcBorders>
              <w:top w:val="nil"/>
              <w:left w:val="nil"/>
              <w:bottom w:val="single" w:sz="4" w:space="0" w:color="auto"/>
              <w:right w:val="single" w:sz="4" w:space="0" w:color="auto"/>
            </w:tcBorders>
            <w:shd w:val="clear" w:color="auto" w:fill="auto"/>
            <w:vAlign w:val="bottom"/>
            <w:hideMark/>
          </w:tcPr>
          <w:p w14:paraId="19028441" w14:textId="77777777" w:rsidR="002A5816" w:rsidRPr="002A5816" w:rsidRDefault="002A5816" w:rsidP="002A5816">
            <w:pPr>
              <w:rPr>
                <w:szCs w:val="28"/>
              </w:rPr>
            </w:pPr>
            <w:r w:rsidRPr="002A5816">
              <w:rPr>
                <w:szCs w:val="28"/>
              </w:rPr>
              <w:t>61.60</w:t>
            </w:r>
          </w:p>
        </w:tc>
        <w:tc>
          <w:tcPr>
            <w:tcW w:w="1729" w:type="dxa"/>
            <w:tcBorders>
              <w:top w:val="nil"/>
              <w:left w:val="nil"/>
              <w:bottom w:val="single" w:sz="4" w:space="0" w:color="auto"/>
              <w:right w:val="single" w:sz="4" w:space="0" w:color="auto"/>
            </w:tcBorders>
            <w:shd w:val="clear" w:color="auto" w:fill="auto"/>
            <w:vAlign w:val="bottom"/>
            <w:hideMark/>
          </w:tcPr>
          <w:p w14:paraId="10985DAD"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404E61D5"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1A0BF3C2" w14:textId="77777777" w:rsidR="002A5816" w:rsidRPr="002A5816" w:rsidRDefault="002A5816" w:rsidP="002A5816">
            <w:pPr>
              <w:rPr>
                <w:szCs w:val="28"/>
              </w:rPr>
            </w:pPr>
            <w:r w:rsidRPr="002A5816">
              <w:rPr>
                <w:szCs w:val="28"/>
              </w:rPr>
              <w:t>12.3</w:t>
            </w:r>
          </w:p>
        </w:tc>
        <w:tc>
          <w:tcPr>
            <w:tcW w:w="1837" w:type="dxa"/>
            <w:tcBorders>
              <w:top w:val="nil"/>
              <w:left w:val="nil"/>
              <w:bottom w:val="single" w:sz="4" w:space="0" w:color="auto"/>
              <w:right w:val="single" w:sz="4" w:space="0" w:color="auto"/>
            </w:tcBorders>
            <w:shd w:val="clear" w:color="auto" w:fill="auto"/>
            <w:vAlign w:val="bottom"/>
            <w:hideMark/>
          </w:tcPr>
          <w:p w14:paraId="579328F9" w14:textId="77777777" w:rsidR="002A5816" w:rsidRPr="002A5816" w:rsidRDefault="002A5816" w:rsidP="002A5816">
            <w:pPr>
              <w:rPr>
                <w:szCs w:val="28"/>
              </w:rPr>
            </w:pPr>
            <w:r w:rsidRPr="002A5816">
              <w:rPr>
                <w:szCs w:val="28"/>
              </w:rPr>
              <w:t>12.3</w:t>
            </w:r>
          </w:p>
        </w:tc>
        <w:tc>
          <w:tcPr>
            <w:tcW w:w="1909" w:type="dxa"/>
            <w:tcBorders>
              <w:top w:val="nil"/>
              <w:left w:val="nil"/>
              <w:bottom w:val="single" w:sz="4" w:space="0" w:color="auto"/>
              <w:right w:val="single" w:sz="4" w:space="0" w:color="auto"/>
            </w:tcBorders>
            <w:shd w:val="clear" w:color="auto" w:fill="auto"/>
            <w:vAlign w:val="bottom"/>
            <w:hideMark/>
          </w:tcPr>
          <w:p w14:paraId="4397CDF2" w14:textId="77777777" w:rsidR="002A5816" w:rsidRPr="002A5816" w:rsidRDefault="002A5816" w:rsidP="002A5816">
            <w:pPr>
              <w:rPr>
                <w:szCs w:val="28"/>
              </w:rPr>
            </w:pPr>
            <w:r w:rsidRPr="002A5816">
              <w:rPr>
                <w:szCs w:val="28"/>
              </w:rPr>
              <w:t>24.64</w:t>
            </w:r>
          </w:p>
        </w:tc>
        <w:tc>
          <w:tcPr>
            <w:tcW w:w="2443" w:type="dxa"/>
            <w:tcBorders>
              <w:top w:val="nil"/>
              <w:left w:val="nil"/>
              <w:bottom w:val="single" w:sz="4" w:space="0" w:color="auto"/>
              <w:right w:val="single" w:sz="4" w:space="0" w:color="auto"/>
            </w:tcBorders>
            <w:shd w:val="clear" w:color="auto" w:fill="auto"/>
            <w:vAlign w:val="bottom"/>
            <w:hideMark/>
          </w:tcPr>
          <w:p w14:paraId="31C48F90"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CC4483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112B1E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753FE1E7" w14:textId="77777777" w:rsidR="002A5816" w:rsidRPr="002A5816" w:rsidRDefault="002A5816" w:rsidP="002A5816">
            <w:pPr>
              <w:rPr>
                <w:color w:val="000000"/>
                <w:szCs w:val="28"/>
              </w:rPr>
            </w:pPr>
            <w:r w:rsidRPr="002A5816">
              <w:rPr>
                <w:color w:val="000000"/>
                <w:szCs w:val="28"/>
              </w:rPr>
              <w:t>Сухой</w:t>
            </w:r>
          </w:p>
        </w:tc>
      </w:tr>
      <w:tr w:rsidR="002A5816" w:rsidRPr="002A5816" w14:paraId="06BDA53A"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0E62AB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9026223" w14:textId="77777777" w:rsidR="002A5816" w:rsidRPr="002A5816" w:rsidRDefault="002A5816" w:rsidP="002A5816">
            <w:pPr>
              <w:rPr>
                <w:szCs w:val="28"/>
              </w:rPr>
            </w:pPr>
            <w:r w:rsidRPr="002A5816">
              <w:rPr>
                <w:szCs w:val="28"/>
              </w:rPr>
              <w:t>ТК9 - ТК10</w:t>
            </w:r>
          </w:p>
        </w:tc>
        <w:tc>
          <w:tcPr>
            <w:tcW w:w="1199" w:type="dxa"/>
            <w:tcBorders>
              <w:top w:val="nil"/>
              <w:left w:val="nil"/>
              <w:bottom w:val="single" w:sz="4" w:space="0" w:color="auto"/>
              <w:right w:val="single" w:sz="4" w:space="0" w:color="auto"/>
            </w:tcBorders>
            <w:shd w:val="clear" w:color="auto" w:fill="auto"/>
            <w:vAlign w:val="bottom"/>
            <w:hideMark/>
          </w:tcPr>
          <w:p w14:paraId="2B7BAB83" w14:textId="77777777" w:rsidR="002A5816" w:rsidRPr="002A5816" w:rsidRDefault="002A5816" w:rsidP="002A5816">
            <w:pPr>
              <w:rPr>
                <w:szCs w:val="28"/>
              </w:rPr>
            </w:pPr>
            <w:r w:rsidRPr="002A5816">
              <w:rPr>
                <w:szCs w:val="28"/>
              </w:rPr>
              <w:t>44.40</w:t>
            </w:r>
          </w:p>
        </w:tc>
        <w:tc>
          <w:tcPr>
            <w:tcW w:w="1729" w:type="dxa"/>
            <w:tcBorders>
              <w:top w:val="nil"/>
              <w:left w:val="nil"/>
              <w:bottom w:val="single" w:sz="4" w:space="0" w:color="auto"/>
              <w:right w:val="single" w:sz="4" w:space="0" w:color="auto"/>
            </w:tcBorders>
            <w:shd w:val="clear" w:color="auto" w:fill="auto"/>
            <w:vAlign w:val="bottom"/>
            <w:hideMark/>
          </w:tcPr>
          <w:p w14:paraId="426F8F6A"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4CDDB2A5"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701B3550" w14:textId="77777777" w:rsidR="002A5816" w:rsidRPr="002A5816" w:rsidRDefault="002A5816" w:rsidP="002A5816">
            <w:pPr>
              <w:rPr>
                <w:szCs w:val="28"/>
              </w:rPr>
            </w:pPr>
            <w:r w:rsidRPr="002A5816">
              <w:rPr>
                <w:szCs w:val="28"/>
              </w:rPr>
              <w:t>6.7</w:t>
            </w:r>
          </w:p>
        </w:tc>
        <w:tc>
          <w:tcPr>
            <w:tcW w:w="1837" w:type="dxa"/>
            <w:tcBorders>
              <w:top w:val="nil"/>
              <w:left w:val="nil"/>
              <w:bottom w:val="single" w:sz="4" w:space="0" w:color="auto"/>
              <w:right w:val="single" w:sz="4" w:space="0" w:color="auto"/>
            </w:tcBorders>
            <w:shd w:val="clear" w:color="auto" w:fill="auto"/>
            <w:vAlign w:val="bottom"/>
            <w:hideMark/>
          </w:tcPr>
          <w:p w14:paraId="5ED921F1" w14:textId="77777777" w:rsidR="002A5816" w:rsidRPr="002A5816" w:rsidRDefault="002A5816" w:rsidP="002A5816">
            <w:pPr>
              <w:rPr>
                <w:szCs w:val="28"/>
              </w:rPr>
            </w:pPr>
            <w:r w:rsidRPr="002A5816">
              <w:rPr>
                <w:szCs w:val="28"/>
              </w:rPr>
              <w:t>6.7</w:t>
            </w:r>
          </w:p>
        </w:tc>
        <w:tc>
          <w:tcPr>
            <w:tcW w:w="1909" w:type="dxa"/>
            <w:tcBorders>
              <w:top w:val="nil"/>
              <w:left w:val="nil"/>
              <w:bottom w:val="single" w:sz="4" w:space="0" w:color="auto"/>
              <w:right w:val="single" w:sz="4" w:space="0" w:color="auto"/>
            </w:tcBorders>
            <w:shd w:val="clear" w:color="auto" w:fill="auto"/>
            <w:vAlign w:val="bottom"/>
            <w:hideMark/>
          </w:tcPr>
          <w:p w14:paraId="4AF7F956" w14:textId="77777777" w:rsidR="002A5816" w:rsidRPr="002A5816" w:rsidRDefault="002A5816" w:rsidP="002A5816">
            <w:pPr>
              <w:rPr>
                <w:szCs w:val="28"/>
              </w:rPr>
            </w:pPr>
            <w:r w:rsidRPr="002A5816">
              <w:rPr>
                <w:szCs w:val="28"/>
              </w:rPr>
              <w:t>13.32</w:t>
            </w:r>
          </w:p>
        </w:tc>
        <w:tc>
          <w:tcPr>
            <w:tcW w:w="2443" w:type="dxa"/>
            <w:tcBorders>
              <w:top w:val="nil"/>
              <w:left w:val="nil"/>
              <w:bottom w:val="single" w:sz="4" w:space="0" w:color="auto"/>
              <w:right w:val="single" w:sz="4" w:space="0" w:color="auto"/>
            </w:tcBorders>
            <w:shd w:val="clear" w:color="auto" w:fill="auto"/>
            <w:vAlign w:val="bottom"/>
            <w:hideMark/>
          </w:tcPr>
          <w:p w14:paraId="26252977"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AB4902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C0BCEEF"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C0E96D7" w14:textId="77777777" w:rsidR="002A5816" w:rsidRPr="002A5816" w:rsidRDefault="002A5816" w:rsidP="002A5816">
            <w:pPr>
              <w:rPr>
                <w:color w:val="000000"/>
                <w:szCs w:val="28"/>
              </w:rPr>
            </w:pPr>
            <w:r w:rsidRPr="002A5816">
              <w:rPr>
                <w:color w:val="000000"/>
                <w:szCs w:val="28"/>
              </w:rPr>
              <w:t>Сухой</w:t>
            </w:r>
          </w:p>
        </w:tc>
      </w:tr>
      <w:tr w:rsidR="002A5816" w:rsidRPr="002A5816" w14:paraId="67EA681C"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47863E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99E94B4" w14:textId="77777777" w:rsidR="002A5816" w:rsidRPr="002A5816" w:rsidRDefault="002A5816" w:rsidP="002A5816">
            <w:pPr>
              <w:rPr>
                <w:szCs w:val="28"/>
              </w:rPr>
            </w:pPr>
            <w:r w:rsidRPr="002A5816">
              <w:rPr>
                <w:szCs w:val="28"/>
              </w:rPr>
              <w:t>ТК10 - ул. Ленина, 10</w:t>
            </w:r>
          </w:p>
        </w:tc>
        <w:tc>
          <w:tcPr>
            <w:tcW w:w="1199" w:type="dxa"/>
            <w:tcBorders>
              <w:top w:val="nil"/>
              <w:left w:val="nil"/>
              <w:bottom w:val="single" w:sz="4" w:space="0" w:color="auto"/>
              <w:right w:val="single" w:sz="4" w:space="0" w:color="auto"/>
            </w:tcBorders>
            <w:shd w:val="clear" w:color="auto" w:fill="auto"/>
            <w:vAlign w:val="bottom"/>
            <w:hideMark/>
          </w:tcPr>
          <w:p w14:paraId="23BB7ECE" w14:textId="77777777" w:rsidR="002A5816" w:rsidRPr="002A5816" w:rsidRDefault="002A5816" w:rsidP="002A5816">
            <w:pPr>
              <w:rPr>
                <w:szCs w:val="28"/>
              </w:rPr>
            </w:pPr>
            <w:r w:rsidRPr="002A5816">
              <w:rPr>
                <w:szCs w:val="28"/>
              </w:rPr>
              <w:t>13.90</w:t>
            </w:r>
          </w:p>
        </w:tc>
        <w:tc>
          <w:tcPr>
            <w:tcW w:w="1729" w:type="dxa"/>
            <w:tcBorders>
              <w:top w:val="nil"/>
              <w:left w:val="nil"/>
              <w:bottom w:val="single" w:sz="4" w:space="0" w:color="auto"/>
              <w:right w:val="single" w:sz="4" w:space="0" w:color="auto"/>
            </w:tcBorders>
            <w:shd w:val="clear" w:color="auto" w:fill="auto"/>
            <w:vAlign w:val="bottom"/>
            <w:hideMark/>
          </w:tcPr>
          <w:p w14:paraId="6AFC6E43"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711F00D7"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D7025BA" w14:textId="77777777" w:rsidR="002A5816" w:rsidRPr="002A5816" w:rsidRDefault="002A5816" w:rsidP="002A5816">
            <w:pPr>
              <w:rPr>
                <w:szCs w:val="28"/>
              </w:rPr>
            </w:pPr>
            <w:r w:rsidRPr="002A5816">
              <w:rPr>
                <w:szCs w:val="28"/>
              </w:rPr>
              <w:t>1.4</w:t>
            </w:r>
          </w:p>
        </w:tc>
        <w:tc>
          <w:tcPr>
            <w:tcW w:w="1837" w:type="dxa"/>
            <w:tcBorders>
              <w:top w:val="nil"/>
              <w:left w:val="nil"/>
              <w:bottom w:val="single" w:sz="4" w:space="0" w:color="auto"/>
              <w:right w:val="single" w:sz="4" w:space="0" w:color="auto"/>
            </w:tcBorders>
            <w:shd w:val="clear" w:color="auto" w:fill="auto"/>
            <w:vAlign w:val="bottom"/>
            <w:hideMark/>
          </w:tcPr>
          <w:p w14:paraId="62642084" w14:textId="77777777" w:rsidR="002A5816" w:rsidRPr="002A5816" w:rsidRDefault="002A5816" w:rsidP="002A5816">
            <w:pPr>
              <w:rPr>
                <w:szCs w:val="28"/>
              </w:rPr>
            </w:pPr>
            <w:r w:rsidRPr="002A5816">
              <w:rPr>
                <w:szCs w:val="28"/>
              </w:rPr>
              <w:t>1.4</w:t>
            </w:r>
          </w:p>
        </w:tc>
        <w:tc>
          <w:tcPr>
            <w:tcW w:w="1909" w:type="dxa"/>
            <w:tcBorders>
              <w:top w:val="nil"/>
              <w:left w:val="nil"/>
              <w:bottom w:val="single" w:sz="4" w:space="0" w:color="auto"/>
              <w:right w:val="single" w:sz="4" w:space="0" w:color="auto"/>
            </w:tcBorders>
            <w:shd w:val="clear" w:color="auto" w:fill="auto"/>
            <w:vAlign w:val="bottom"/>
            <w:hideMark/>
          </w:tcPr>
          <w:p w14:paraId="364060E3" w14:textId="77777777" w:rsidR="002A5816" w:rsidRPr="002A5816" w:rsidRDefault="002A5816" w:rsidP="002A5816">
            <w:pPr>
              <w:rPr>
                <w:szCs w:val="28"/>
              </w:rPr>
            </w:pPr>
            <w:r w:rsidRPr="002A5816">
              <w:rPr>
                <w:szCs w:val="28"/>
              </w:rPr>
              <w:t>2.78</w:t>
            </w:r>
          </w:p>
        </w:tc>
        <w:tc>
          <w:tcPr>
            <w:tcW w:w="2443" w:type="dxa"/>
            <w:tcBorders>
              <w:top w:val="nil"/>
              <w:left w:val="nil"/>
              <w:bottom w:val="single" w:sz="4" w:space="0" w:color="auto"/>
              <w:right w:val="single" w:sz="4" w:space="0" w:color="auto"/>
            </w:tcBorders>
            <w:shd w:val="clear" w:color="auto" w:fill="auto"/>
            <w:vAlign w:val="bottom"/>
            <w:hideMark/>
          </w:tcPr>
          <w:p w14:paraId="5ED1C4BF"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075BCE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FDC20B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ADFD490" w14:textId="77777777" w:rsidR="002A5816" w:rsidRPr="002A5816" w:rsidRDefault="002A5816" w:rsidP="002A5816">
            <w:pPr>
              <w:rPr>
                <w:color w:val="000000"/>
                <w:szCs w:val="28"/>
              </w:rPr>
            </w:pPr>
            <w:r w:rsidRPr="002A5816">
              <w:rPr>
                <w:color w:val="000000"/>
                <w:szCs w:val="28"/>
              </w:rPr>
              <w:t>Сухой</w:t>
            </w:r>
          </w:p>
        </w:tc>
      </w:tr>
      <w:tr w:rsidR="002A5816" w:rsidRPr="002A5816" w14:paraId="144D749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6A8E52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86C8B26" w14:textId="77777777" w:rsidR="002A5816" w:rsidRPr="002A5816" w:rsidRDefault="002A5816" w:rsidP="002A5816">
            <w:pPr>
              <w:rPr>
                <w:szCs w:val="28"/>
              </w:rPr>
            </w:pPr>
            <w:r w:rsidRPr="002A5816">
              <w:rPr>
                <w:szCs w:val="28"/>
              </w:rPr>
              <w:t>ТК10 - т10</w:t>
            </w:r>
          </w:p>
        </w:tc>
        <w:tc>
          <w:tcPr>
            <w:tcW w:w="1199" w:type="dxa"/>
            <w:tcBorders>
              <w:top w:val="nil"/>
              <w:left w:val="nil"/>
              <w:bottom w:val="single" w:sz="4" w:space="0" w:color="auto"/>
              <w:right w:val="single" w:sz="4" w:space="0" w:color="auto"/>
            </w:tcBorders>
            <w:shd w:val="clear" w:color="auto" w:fill="auto"/>
            <w:vAlign w:val="bottom"/>
            <w:hideMark/>
          </w:tcPr>
          <w:p w14:paraId="3722F331" w14:textId="77777777" w:rsidR="002A5816" w:rsidRPr="002A5816" w:rsidRDefault="002A5816" w:rsidP="002A5816">
            <w:pPr>
              <w:rPr>
                <w:szCs w:val="28"/>
              </w:rPr>
            </w:pPr>
            <w:r w:rsidRPr="002A5816">
              <w:rPr>
                <w:szCs w:val="28"/>
              </w:rPr>
              <w:t>87.20</w:t>
            </w:r>
          </w:p>
        </w:tc>
        <w:tc>
          <w:tcPr>
            <w:tcW w:w="1729" w:type="dxa"/>
            <w:tcBorders>
              <w:top w:val="nil"/>
              <w:left w:val="nil"/>
              <w:bottom w:val="single" w:sz="4" w:space="0" w:color="auto"/>
              <w:right w:val="single" w:sz="4" w:space="0" w:color="auto"/>
            </w:tcBorders>
            <w:shd w:val="clear" w:color="auto" w:fill="auto"/>
            <w:vAlign w:val="bottom"/>
            <w:hideMark/>
          </w:tcPr>
          <w:p w14:paraId="52D87617"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53741A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3DE495B" w14:textId="77777777" w:rsidR="002A5816" w:rsidRPr="002A5816" w:rsidRDefault="002A5816" w:rsidP="002A5816">
            <w:pPr>
              <w:rPr>
                <w:szCs w:val="28"/>
              </w:rPr>
            </w:pPr>
            <w:r w:rsidRPr="002A5816">
              <w:rPr>
                <w:szCs w:val="28"/>
              </w:rPr>
              <w:t>8.7</w:t>
            </w:r>
          </w:p>
        </w:tc>
        <w:tc>
          <w:tcPr>
            <w:tcW w:w="1837" w:type="dxa"/>
            <w:tcBorders>
              <w:top w:val="nil"/>
              <w:left w:val="nil"/>
              <w:bottom w:val="single" w:sz="4" w:space="0" w:color="auto"/>
              <w:right w:val="single" w:sz="4" w:space="0" w:color="auto"/>
            </w:tcBorders>
            <w:shd w:val="clear" w:color="auto" w:fill="auto"/>
            <w:vAlign w:val="bottom"/>
            <w:hideMark/>
          </w:tcPr>
          <w:p w14:paraId="41B10FE9" w14:textId="77777777" w:rsidR="002A5816" w:rsidRPr="002A5816" w:rsidRDefault="002A5816" w:rsidP="002A5816">
            <w:pPr>
              <w:rPr>
                <w:szCs w:val="28"/>
              </w:rPr>
            </w:pPr>
            <w:r w:rsidRPr="002A5816">
              <w:rPr>
                <w:szCs w:val="28"/>
              </w:rPr>
              <w:t>8.7</w:t>
            </w:r>
          </w:p>
        </w:tc>
        <w:tc>
          <w:tcPr>
            <w:tcW w:w="1909" w:type="dxa"/>
            <w:tcBorders>
              <w:top w:val="nil"/>
              <w:left w:val="nil"/>
              <w:bottom w:val="single" w:sz="4" w:space="0" w:color="auto"/>
              <w:right w:val="single" w:sz="4" w:space="0" w:color="auto"/>
            </w:tcBorders>
            <w:shd w:val="clear" w:color="auto" w:fill="auto"/>
            <w:vAlign w:val="bottom"/>
            <w:hideMark/>
          </w:tcPr>
          <w:p w14:paraId="40BC2E0B" w14:textId="77777777" w:rsidR="002A5816" w:rsidRPr="002A5816" w:rsidRDefault="002A5816" w:rsidP="002A5816">
            <w:pPr>
              <w:rPr>
                <w:szCs w:val="28"/>
              </w:rPr>
            </w:pPr>
            <w:r w:rsidRPr="002A5816">
              <w:rPr>
                <w:szCs w:val="28"/>
              </w:rPr>
              <w:t>17.44</w:t>
            </w:r>
          </w:p>
        </w:tc>
        <w:tc>
          <w:tcPr>
            <w:tcW w:w="2443" w:type="dxa"/>
            <w:tcBorders>
              <w:top w:val="nil"/>
              <w:left w:val="nil"/>
              <w:bottom w:val="single" w:sz="4" w:space="0" w:color="auto"/>
              <w:right w:val="single" w:sz="4" w:space="0" w:color="auto"/>
            </w:tcBorders>
            <w:shd w:val="clear" w:color="auto" w:fill="auto"/>
            <w:vAlign w:val="bottom"/>
            <w:hideMark/>
          </w:tcPr>
          <w:p w14:paraId="0E3F3204"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96E8B0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0D7B77A"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EA67E70" w14:textId="77777777" w:rsidR="002A5816" w:rsidRPr="002A5816" w:rsidRDefault="002A5816" w:rsidP="002A5816">
            <w:pPr>
              <w:rPr>
                <w:color w:val="000000"/>
                <w:szCs w:val="28"/>
              </w:rPr>
            </w:pPr>
            <w:r w:rsidRPr="002A5816">
              <w:rPr>
                <w:color w:val="000000"/>
                <w:szCs w:val="28"/>
              </w:rPr>
              <w:t>Сухой</w:t>
            </w:r>
          </w:p>
        </w:tc>
      </w:tr>
      <w:tr w:rsidR="002A5816" w:rsidRPr="002A5816" w14:paraId="10F6E33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A7E9FE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6C8E244" w14:textId="77777777" w:rsidR="002A5816" w:rsidRPr="002A5816" w:rsidRDefault="002A5816" w:rsidP="002A5816">
            <w:pPr>
              <w:rPr>
                <w:szCs w:val="28"/>
              </w:rPr>
            </w:pPr>
            <w:r w:rsidRPr="002A5816">
              <w:rPr>
                <w:szCs w:val="28"/>
              </w:rPr>
              <w:t>т10 - т10а</w:t>
            </w:r>
          </w:p>
        </w:tc>
        <w:tc>
          <w:tcPr>
            <w:tcW w:w="1199" w:type="dxa"/>
            <w:tcBorders>
              <w:top w:val="nil"/>
              <w:left w:val="nil"/>
              <w:bottom w:val="single" w:sz="4" w:space="0" w:color="auto"/>
              <w:right w:val="single" w:sz="4" w:space="0" w:color="auto"/>
            </w:tcBorders>
            <w:shd w:val="clear" w:color="auto" w:fill="auto"/>
            <w:vAlign w:val="bottom"/>
            <w:hideMark/>
          </w:tcPr>
          <w:p w14:paraId="439D2F08" w14:textId="77777777" w:rsidR="002A5816" w:rsidRPr="002A5816" w:rsidRDefault="002A5816" w:rsidP="002A5816">
            <w:pPr>
              <w:rPr>
                <w:szCs w:val="28"/>
              </w:rPr>
            </w:pPr>
            <w:r w:rsidRPr="002A5816">
              <w:rPr>
                <w:szCs w:val="28"/>
              </w:rPr>
              <w:t>47.00</w:t>
            </w:r>
          </w:p>
        </w:tc>
        <w:tc>
          <w:tcPr>
            <w:tcW w:w="1729" w:type="dxa"/>
            <w:tcBorders>
              <w:top w:val="nil"/>
              <w:left w:val="nil"/>
              <w:bottom w:val="single" w:sz="4" w:space="0" w:color="auto"/>
              <w:right w:val="single" w:sz="4" w:space="0" w:color="auto"/>
            </w:tcBorders>
            <w:shd w:val="clear" w:color="auto" w:fill="auto"/>
            <w:vAlign w:val="bottom"/>
            <w:hideMark/>
          </w:tcPr>
          <w:p w14:paraId="00222811"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3967C5B4"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5D1866B4" w14:textId="77777777" w:rsidR="002A5816" w:rsidRPr="002A5816" w:rsidRDefault="002A5816" w:rsidP="002A5816">
            <w:pPr>
              <w:rPr>
                <w:szCs w:val="28"/>
              </w:rPr>
            </w:pPr>
            <w:r w:rsidRPr="002A5816">
              <w:rPr>
                <w:szCs w:val="28"/>
              </w:rPr>
              <w:t>4.7</w:t>
            </w:r>
          </w:p>
        </w:tc>
        <w:tc>
          <w:tcPr>
            <w:tcW w:w="1837" w:type="dxa"/>
            <w:tcBorders>
              <w:top w:val="nil"/>
              <w:left w:val="nil"/>
              <w:bottom w:val="single" w:sz="4" w:space="0" w:color="auto"/>
              <w:right w:val="single" w:sz="4" w:space="0" w:color="auto"/>
            </w:tcBorders>
            <w:shd w:val="clear" w:color="auto" w:fill="auto"/>
            <w:vAlign w:val="bottom"/>
            <w:hideMark/>
          </w:tcPr>
          <w:p w14:paraId="0C28E73A" w14:textId="77777777" w:rsidR="002A5816" w:rsidRPr="002A5816" w:rsidRDefault="002A5816" w:rsidP="002A5816">
            <w:pPr>
              <w:rPr>
                <w:szCs w:val="28"/>
              </w:rPr>
            </w:pPr>
            <w:r w:rsidRPr="002A5816">
              <w:rPr>
                <w:szCs w:val="28"/>
              </w:rPr>
              <w:t>4.7</w:t>
            </w:r>
          </w:p>
        </w:tc>
        <w:tc>
          <w:tcPr>
            <w:tcW w:w="1909" w:type="dxa"/>
            <w:tcBorders>
              <w:top w:val="nil"/>
              <w:left w:val="nil"/>
              <w:bottom w:val="single" w:sz="4" w:space="0" w:color="auto"/>
              <w:right w:val="single" w:sz="4" w:space="0" w:color="auto"/>
            </w:tcBorders>
            <w:shd w:val="clear" w:color="auto" w:fill="auto"/>
            <w:vAlign w:val="bottom"/>
            <w:hideMark/>
          </w:tcPr>
          <w:p w14:paraId="183B5BC3" w14:textId="77777777" w:rsidR="002A5816" w:rsidRPr="002A5816" w:rsidRDefault="002A5816" w:rsidP="002A5816">
            <w:pPr>
              <w:rPr>
                <w:szCs w:val="28"/>
              </w:rPr>
            </w:pPr>
            <w:r w:rsidRPr="002A5816">
              <w:rPr>
                <w:szCs w:val="28"/>
              </w:rPr>
              <w:t>9.40</w:t>
            </w:r>
          </w:p>
        </w:tc>
        <w:tc>
          <w:tcPr>
            <w:tcW w:w="2443" w:type="dxa"/>
            <w:tcBorders>
              <w:top w:val="nil"/>
              <w:left w:val="nil"/>
              <w:bottom w:val="single" w:sz="4" w:space="0" w:color="auto"/>
              <w:right w:val="single" w:sz="4" w:space="0" w:color="auto"/>
            </w:tcBorders>
            <w:shd w:val="clear" w:color="auto" w:fill="auto"/>
            <w:vAlign w:val="bottom"/>
            <w:hideMark/>
          </w:tcPr>
          <w:p w14:paraId="383C0A74"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269C9F9"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5F763A62" w14:textId="77777777" w:rsidR="002A5816" w:rsidRPr="002A5816" w:rsidRDefault="002A5816" w:rsidP="002A5816">
            <w:pPr>
              <w:rPr>
                <w:color w:val="000000"/>
                <w:szCs w:val="28"/>
              </w:rPr>
            </w:pPr>
            <w:r w:rsidRPr="002A5816">
              <w:rPr>
                <w:color w:val="000000"/>
                <w:szCs w:val="28"/>
              </w:rPr>
              <w:t>нд</w:t>
            </w:r>
          </w:p>
        </w:tc>
        <w:tc>
          <w:tcPr>
            <w:tcW w:w="1008" w:type="dxa"/>
            <w:tcBorders>
              <w:top w:val="nil"/>
              <w:left w:val="nil"/>
              <w:bottom w:val="single" w:sz="4" w:space="0" w:color="auto"/>
              <w:right w:val="single" w:sz="4" w:space="0" w:color="auto"/>
            </w:tcBorders>
            <w:shd w:val="clear" w:color="auto" w:fill="auto"/>
            <w:vAlign w:val="bottom"/>
            <w:hideMark/>
          </w:tcPr>
          <w:p w14:paraId="55AAB537" w14:textId="77777777" w:rsidR="002A5816" w:rsidRPr="002A5816" w:rsidRDefault="002A5816" w:rsidP="002A5816">
            <w:pPr>
              <w:rPr>
                <w:color w:val="000000"/>
                <w:szCs w:val="28"/>
              </w:rPr>
            </w:pPr>
            <w:r w:rsidRPr="002A5816">
              <w:rPr>
                <w:color w:val="000000"/>
                <w:szCs w:val="28"/>
              </w:rPr>
              <w:t>Сухой</w:t>
            </w:r>
          </w:p>
        </w:tc>
      </w:tr>
      <w:tr w:rsidR="002A5816" w:rsidRPr="002A5816" w14:paraId="0AAC10D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A784FFB"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4A15290" w14:textId="77777777" w:rsidR="002A5816" w:rsidRPr="002A5816" w:rsidRDefault="002A5816" w:rsidP="002A5816">
            <w:pPr>
              <w:rPr>
                <w:szCs w:val="28"/>
              </w:rPr>
            </w:pPr>
            <w:r w:rsidRPr="002A5816">
              <w:rPr>
                <w:szCs w:val="28"/>
              </w:rPr>
              <w:t>т10а - ул. Молодежная, 2/1</w:t>
            </w:r>
          </w:p>
        </w:tc>
        <w:tc>
          <w:tcPr>
            <w:tcW w:w="1199" w:type="dxa"/>
            <w:tcBorders>
              <w:top w:val="nil"/>
              <w:left w:val="nil"/>
              <w:bottom w:val="single" w:sz="4" w:space="0" w:color="auto"/>
              <w:right w:val="single" w:sz="4" w:space="0" w:color="auto"/>
            </w:tcBorders>
            <w:shd w:val="clear" w:color="auto" w:fill="auto"/>
            <w:vAlign w:val="bottom"/>
            <w:hideMark/>
          </w:tcPr>
          <w:p w14:paraId="5BE913E3" w14:textId="77777777" w:rsidR="002A5816" w:rsidRPr="002A5816" w:rsidRDefault="002A5816" w:rsidP="002A5816">
            <w:pPr>
              <w:rPr>
                <w:szCs w:val="28"/>
              </w:rPr>
            </w:pPr>
            <w:r w:rsidRPr="002A5816">
              <w:rPr>
                <w:szCs w:val="28"/>
              </w:rPr>
              <w:t>28.00</w:t>
            </w:r>
          </w:p>
        </w:tc>
        <w:tc>
          <w:tcPr>
            <w:tcW w:w="1729" w:type="dxa"/>
            <w:tcBorders>
              <w:top w:val="nil"/>
              <w:left w:val="nil"/>
              <w:bottom w:val="single" w:sz="4" w:space="0" w:color="auto"/>
              <w:right w:val="single" w:sz="4" w:space="0" w:color="auto"/>
            </w:tcBorders>
            <w:shd w:val="clear" w:color="auto" w:fill="auto"/>
            <w:vAlign w:val="bottom"/>
            <w:hideMark/>
          </w:tcPr>
          <w:p w14:paraId="17ACC070"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595F3B6A"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35772A39" w14:textId="77777777" w:rsidR="002A5816" w:rsidRPr="002A5816" w:rsidRDefault="002A5816" w:rsidP="002A5816">
            <w:pPr>
              <w:rPr>
                <w:szCs w:val="28"/>
              </w:rPr>
            </w:pPr>
            <w:r w:rsidRPr="002A5816">
              <w:rPr>
                <w:szCs w:val="28"/>
              </w:rPr>
              <w:t>1.4</w:t>
            </w:r>
          </w:p>
        </w:tc>
        <w:tc>
          <w:tcPr>
            <w:tcW w:w="1837" w:type="dxa"/>
            <w:tcBorders>
              <w:top w:val="nil"/>
              <w:left w:val="nil"/>
              <w:bottom w:val="single" w:sz="4" w:space="0" w:color="auto"/>
              <w:right w:val="single" w:sz="4" w:space="0" w:color="auto"/>
            </w:tcBorders>
            <w:shd w:val="clear" w:color="auto" w:fill="auto"/>
            <w:vAlign w:val="bottom"/>
            <w:hideMark/>
          </w:tcPr>
          <w:p w14:paraId="379BA8F2" w14:textId="77777777" w:rsidR="002A5816" w:rsidRPr="002A5816" w:rsidRDefault="002A5816" w:rsidP="002A5816">
            <w:pPr>
              <w:rPr>
                <w:szCs w:val="28"/>
              </w:rPr>
            </w:pPr>
            <w:r w:rsidRPr="002A5816">
              <w:rPr>
                <w:szCs w:val="28"/>
              </w:rPr>
              <w:t>1.4</w:t>
            </w:r>
          </w:p>
        </w:tc>
        <w:tc>
          <w:tcPr>
            <w:tcW w:w="1909" w:type="dxa"/>
            <w:tcBorders>
              <w:top w:val="nil"/>
              <w:left w:val="nil"/>
              <w:bottom w:val="single" w:sz="4" w:space="0" w:color="auto"/>
              <w:right w:val="single" w:sz="4" w:space="0" w:color="auto"/>
            </w:tcBorders>
            <w:shd w:val="clear" w:color="auto" w:fill="auto"/>
            <w:vAlign w:val="bottom"/>
            <w:hideMark/>
          </w:tcPr>
          <w:p w14:paraId="69AD1664" w14:textId="77777777" w:rsidR="002A5816" w:rsidRPr="002A5816" w:rsidRDefault="002A5816" w:rsidP="002A5816">
            <w:pPr>
              <w:rPr>
                <w:szCs w:val="28"/>
              </w:rPr>
            </w:pPr>
            <w:r w:rsidRPr="002A5816">
              <w:rPr>
                <w:szCs w:val="28"/>
              </w:rPr>
              <w:t>2.80</w:t>
            </w:r>
          </w:p>
        </w:tc>
        <w:tc>
          <w:tcPr>
            <w:tcW w:w="2443" w:type="dxa"/>
            <w:tcBorders>
              <w:top w:val="nil"/>
              <w:left w:val="nil"/>
              <w:bottom w:val="single" w:sz="4" w:space="0" w:color="auto"/>
              <w:right w:val="single" w:sz="4" w:space="0" w:color="auto"/>
            </w:tcBorders>
            <w:shd w:val="clear" w:color="auto" w:fill="auto"/>
            <w:vAlign w:val="bottom"/>
            <w:hideMark/>
          </w:tcPr>
          <w:p w14:paraId="3040E94C" w14:textId="3C79132D"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4542E2D3"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320486CE" w14:textId="77777777" w:rsidR="002A5816" w:rsidRPr="002A5816" w:rsidRDefault="002A5816" w:rsidP="002A5816">
            <w:pPr>
              <w:rPr>
                <w:color w:val="000000"/>
                <w:szCs w:val="28"/>
              </w:rPr>
            </w:pPr>
            <w:r w:rsidRPr="002A5816">
              <w:rPr>
                <w:color w:val="000000"/>
                <w:szCs w:val="28"/>
              </w:rPr>
              <w:t>нд</w:t>
            </w:r>
          </w:p>
        </w:tc>
        <w:tc>
          <w:tcPr>
            <w:tcW w:w="1008" w:type="dxa"/>
            <w:tcBorders>
              <w:top w:val="nil"/>
              <w:left w:val="nil"/>
              <w:bottom w:val="single" w:sz="4" w:space="0" w:color="auto"/>
              <w:right w:val="single" w:sz="4" w:space="0" w:color="auto"/>
            </w:tcBorders>
            <w:shd w:val="clear" w:color="auto" w:fill="auto"/>
            <w:vAlign w:val="bottom"/>
            <w:hideMark/>
          </w:tcPr>
          <w:p w14:paraId="72B4519E" w14:textId="77777777" w:rsidR="002A5816" w:rsidRPr="002A5816" w:rsidRDefault="002A5816" w:rsidP="002A5816">
            <w:pPr>
              <w:rPr>
                <w:color w:val="000000"/>
                <w:szCs w:val="28"/>
              </w:rPr>
            </w:pPr>
            <w:r w:rsidRPr="002A5816">
              <w:rPr>
                <w:color w:val="000000"/>
                <w:szCs w:val="28"/>
              </w:rPr>
              <w:t>Сухой</w:t>
            </w:r>
          </w:p>
        </w:tc>
      </w:tr>
      <w:tr w:rsidR="002A5816" w:rsidRPr="002A5816" w14:paraId="69C7024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60FA882"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1C03BE0" w14:textId="77777777" w:rsidR="002A5816" w:rsidRPr="002A5816" w:rsidRDefault="002A5816" w:rsidP="002A5816">
            <w:pPr>
              <w:rPr>
                <w:szCs w:val="28"/>
              </w:rPr>
            </w:pPr>
            <w:r w:rsidRPr="002A5816">
              <w:rPr>
                <w:szCs w:val="28"/>
              </w:rPr>
              <w:t>т10а - т10б</w:t>
            </w:r>
          </w:p>
        </w:tc>
        <w:tc>
          <w:tcPr>
            <w:tcW w:w="1199" w:type="dxa"/>
            <w:tcBorders>
              <w:top w:val="nil"/>
              <w:left w:val="nil"/>
              <w:bottom w:val="single" w:sz="4" w:space="0" w:color="auto"/>
              <w:right w:val="single" w:sz="4" w:space="0" w:color="auto"/>
            </w:tcBorders>
            <w:shd w:val="clear" w:color="auto" w:fill="auto"/>
            <w:vAlign w:val="bottom"/>
            <w:hideMark/>
          </w:tcPr>
          <w:p w14:paraId="66C5C023" w14:textId="77777777" w:rsidR="002A5816" w:rsidRPr="002A5816" w:rsidRDefault="002A5816" w:rsidP="002A5816">
            <w:pPr>
              <w:rPr>
                <w:szCs w:val="28"/>
              </w:rPr>
            </w:pPr>
            <w:r w:rsidRPr="002A5816">
              <w:rPr>
                <w:szCs w:val="28"/>
              </w:rPr>
              <w:t>23.80</w:t>
            </w:r>
          </w:p>
        </w:tc>
        <w:tc>
          <w:tcPr>
            <w:tcW w:w="1729" w:type="dxa"/>
            <w:tcBorders>
              <w:top w:val="nil"/>
              <w:left w:val="nil"/>
              <w:bottom w:val="single" w:sz="4" w:space="0" w:color="auto"/>
              <w:right w:val="single" w:sz="4" w:space="0" w:color="auto"/>
            </w:tcBorders>
            <w:shd w:val="clear" w:color="auto" w:fill="auto"/>
            <w:vAlign w:val="bottom"/>
            <w:hideMark/>
          </w:tcPr>
          <w:p w14:paraId="4B68EEA8"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13988B1C"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5E1D701C" w14:textId="77777777" w:rsidR="002A5816" w:rsidRPr="002A5816" w:rsidRDefault="002A5816" w:rsidP="002A5816">
            <w:pPr>
              <w:rPr>
                <w:szCs w:val="28"/>
              </w:rPr>
            </w:pPr>
            <w:r w:rsidRPr="002A5816">
              <w:rPr>
                <w:szCs w:val="28"/>
              </w:rPr>
              <w:t>2.4</w:t>
            </w:r>
          </w:p>
        </w:tc>
        <w:tc>
          <w:tcPr>
            <w:tcW w:w="1837" w:type="dxa"/>
            <w:tcBorders>
              <w:top w:val="nil"/>
              <w:left w:val="nil"/>
              <w:bottom w:val="single" w:sz="4" w:space="0" w:color="auto"/>
              <w:right w:val="single" w:sz="4" w:space="0" w:color="auto"/>
            </w:tcBorders>
            <w:shd w:val="clear" w:color="auto" w:fill="auto"/>
            <w:vAlign w:val="bottom"/>
            <w:hideMark/>
          </w:tcPr>
          <w:p w14:paraId="2A62D231" w14:textId="77777777" w:rsidR="002A5816" w:rsidRPr="002A5816" w:rsidRDefault="002A5816" w:rsidP="002A5816">
            <w:pPr>
              <w:rPr>
                <w:szCs w:val="28"/>
              </w:rPr>
            </w:pPr>
            <w:r w:rsidRPr="002A5816">
              <w:rPr>
                <w:szCs w:val="28"/>
              </w:rPr>
              <w:t>2.4</w:t>
            </w:r>
          </w:p>
        </w:tc>
        <w:tc>
          <w:tcPr>
            <w:tcW w:w="1909" w:type="dxa"/>
            <w:tcBorders>
              <w:top w:val="nil"/>
              <w:left w:val="nil"/>
              <w:bottom w:val="single" w:sz="4" w:space="0" w:color="auto"/>
              <w:right w:val="single" w:sz="4" w:space="0" w:color="auto"/>
            </w:tcBorders>
            <w:shd w:val="clear" w:color="auto" w:fill="auto"/>
            <w:vAlign w:val="bottom"/>
            <w:hideMark/>
          </w:tcPr>
          <w:p w14:paraId="2C266A7C" w14:textId="77777777" w:rsidR="002A5816" w:rsidRPr="002A5816" w:rsidRDefault="002A5816" w:rsidP="002A5816">
            <w:pPr>
              <w:rPr>
                <w:szCs w:val="28"/>
              </w:rPr>
            </w:pPr>
            <w:r w:rsidRPr="002A5816">
              <w:rPr>
                <w:szCs w:val="28"/>
              </w:rPr>
              <w:t>4.76</w:t>
            </w:r>
          </w:p>
        </w:tc>
        <w:tc>
          <w:tcPr>
            <w:tcW w:w="2443" w:type="dxa"/>
            <w:tcBorders>
              <w:top w:val="nil"/>
              <w:left w:val="nil"/>
              <w:bottom w:val="single" w:sz="4" w:space="0" w:color="auto"/>
              <w:right w:val="single" w:sz="4" w:space="0" w:color="auto"/>
            </w:tcBorders>
            <w:shd w:val="clear" w:color="auto" w:fill="auto"/>
            <w:vAlign w:val="bottom"/>
            <w:hideMark/>
          </w:tcPr>
          <w:p w14:paraId="58CFD1DD"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7B2FBAE"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686E075E"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01D9416" w14:textId="77777777" w:rsidR="002A5816" w:rsidRPr="002A5816" w:rsidRDefault="002A5816" w:rsidP="002A5816">
            <w:pPr>
              <w:rPr>
                <w:color w:val="000000"/>
                <w:szCs w:val="28"/>
              </w:rPr>
            </w:pPr>
            <w:r w:rsidRPr="002A5816">
              <w:rPr>
                <w:color w:val="000000"/>
                <w:szCs w:val="28"/>
              </w:rPr>
              <w:t>Сухой</w:t>
            </w:r>
          </w:p>
        </w:tc>
      </w:tr>
      <w:tr w:rsidR="002A5816" w:rsidRPr="002A5816" w14:paraId="6FF85CE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2AE77E5"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A3A3E78" w14:textId="77777777" w:rsidR="002A5816" w:rsidRPr="002A5816" w:rsidRDefault="002A5816" w:rsidP="002A5816">
            <w:pPr>
              <w:rPr>
                <w:szCs w:val="28"/>
              </w:rPr>
            </w:pPr>
            <w:r w:rsidRPr="002A5816">
              <w:rPr>
                <w:szCs w:val="28"/>
              </w:rPr>
              <w:t>т10б - ул. Молодежная, 2</w:t>
            </w:r>
          </w:p>
        </w:tc>
        <w:tc>
          <w:tcPr>
            <w:tcW w:w="1199" w:type="dxa"/>
            <w:tcBorders>
              <w:top w:val="nil"/>
              <w:left w:val="nil"/>
              <w:bottom w:val="single" w:sz="4" w:space="0" w:color="auto"/>
              <w:right w:val="single" w:sz="4" w:space="0" w:color="auto"/>
            </w:tcBorders>
            <w:shd w:val="clear" w:color="auto" w:fill="auto"/>
            <w:vAlign w:val="bottom"/>
            <w:hideMark/>
          </w:tcPr>
          <w:p w14:paraId="377B56DD"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11C02AE3"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143A0EB3"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1252A067" w14:textId="77777777" w:rsidR="002A5816" w:rsidRPr="002A5816" w:rsidRDefault="002A5816" w:rsidP="002A5816">
            <w:pPr>
              <w:rPr>
                <w:szCs w:val="28"/>
              </w:rPr>
            </w:pPr>
            <w:r w:rsidRPr="002A5816">
              <w:rPr>
                <w:szCs w:val="28"/>
              </w:rPr>
              <w:t>0.4</w:t>
            </w:r>
          </w:p>
        </w:tc>
        <w:tc>
          <w:tcPr>
            <w:tcW w:w="1837" w:type="dxa"/>
            <w:tcBorders>
              <w:top w:val="nil"/>
              <w:left w:val="nil"/>
              <w:bottom w:val="single" w:sz="4" w:space="0" w:color="auto"/>
              <w:right w:val="single" w:sz="4" w:space="0" w:color="auto"/>
            </w:tcBorders>
            <w:shd w:val="clear" w:color="auto" w:fill="auto"/>
            <w:vAlign w:val="bottom"/>
            <w:hideMark/>
          </w:tcPr>
          <w:p w14:paraId="06E04BD0" w14:textId="77777777" w:rsidR="002A5816" w:rsidRPr="002A5816" w:rsidRDefault="002A5816" w:rsidP="002A5816">
            <w:pPr>
              <w:rPr>
                <w:szCs w:val="28"/>
              </w:rPr>
            </w:pPr>
            <w:r w:rsidRPr="002A5816">
              <w:rPr>
                <w:szCs w:val="28"/>
              </w:rPr>
              <w:t>0.4</w:t>
            </w:r>
          </w:p>
        </w:tc>
        <w:tc>
          <w:tcPr>
            <w:tcW w:w="1909" w:type="dxa"/>
            <w:tcBorders>
              <w:top w:val="nil"/>
              <w:left w:val="nil"/>
              <w:bottom w:val="single" w:sz="4" w:space="0" w:color="auto"/>
              <w:right w:val="single" w:sz="4" w:space="0" w:color="auto"/>
            </w:tcBorders>
            <w:shd w:val="clear" w:color="auto" w:fill="auto"/>
            <w:vAlign w:val="bottom"/>
            <w:hideMark/>
          </w:tcPr>
          <w:p w14:paraId="65C92D79" w14:textId="77777777" w:rsidR="002A5816" w:rsidRPr="002A5816" w:rsidRDefault="002A5816" w:rsidP="002A5816">
            <w:pPr>
              <w:rPr>
                <w:szCs w:val="28"/>
              </w:rPr>
            </w:pPr>
            <w:r w:rsidRPr="002A5816">
              <w:rPr>
                <w:szCs w:val="28"/>
              </w:rPr>
              <w:t>0.80</w:t>
            </w:r>
          </w:p>
        </w:tc>
        <w:tc>
          <w:tcPr>
            <w:tcW w:w="2443" w:type="dxa"/>
            <w:tcBorders>
              <w:top w:val="nil"/>
              <w:left w:val="nil"/>
              <w:bottom w:val="single" w:sz="4" w:space="0" w:color="auto"/>
              <w:right w:val="single" w:sz="4" w:space="0" w:color="auto"/>
            </w:tcBorders>
            <w:shd w:val="clear" w:color="auto" w:fill="auto"/>
            <w:vAlign w:val="bottom"/>
            <w:hideMark/>
          </w:tcPr>
          <w:p w14:paraId="71E25CA9" w14:textId="633858DC"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1409BA34"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54392BA4"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04C08BF" w14:textId="77777777" w:rsidR="002A5816" w:rsidRPr="002A5816" w:rsidRDefault="002A5816" w:rsidP="002A5816">
            <w:pPr>
              <w:rPr>
                <w:color w:val="000000"/>
                <w:szCs w:val="28"/>
              </w:rPr>
            </w:pPr>
            <w:r w:rsidRPr="002A5816">
              <w:rPr>
                <w:color w:val="000000"/>
                <w:szCs w:val="28"/>
              </w:rPr>
              <w:t>Сухой</w:t>
            </w:r>
          </w:p>
        </w:tc>
      </w:tr>
      <w:tr w:rsidR="002A5816" w:rsidRPr="002A5816" w14:paraId="0335D655"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610073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FF2B7C1" w14:textId="77777777" w:rsidR="002A5816" w:rsidRPr="002A5816" w:rsidRDefault="002A5816" w:rsidP="002A5816">
            <w:pPr>
              <w:rPr>
                <w:szCs w:val="28"/>
              </w:rPr>
            </w:pPr>
            <w:r w:rsidRPr="002A5816">
              <w:rPr>
                <w:szCs w:val="28"/>
              </w:rPr>
              <w:t>т10б - т10в</w:t>
            </w:r>
          </w:p>
        </w:tc>
        <w:tc>
          <w:tcPr>
            <w:tcW w:w="1199" w:type="dxa"/>
            <w:tcBorders>
              <w:top w:val="nil"/>
              <w:left w:val="nil"/>
              <w:bottom w:val="single" w:sz="4" w:space="0" w:color="auto"/>
              <w:right w:val="single" w:sz="4" w:space="0" w:color="auto"/>
            </w:tcBorders>
            <w:shd w:val="clear" w:color="auto" w:fill="auto"/>
            <w:vAlign w:val="bottom"/>
            <w:hideMark/>
          </w:tcPr>
          <w:p w14:paraId="2D8045F9" w14:textId="77777777" w:rsidR="002A5816" w:rsidRPr="002A5816" w:rsidRDefault="002A5816" w:rsidP="002A5816">
            <w:pPr>
              <w:rPr>
                <w:szCs w:val="28"/>
              </w:rPr>
            </w:pPr>
            <w:r w:rsidRPr="002A5816">
              <w:rPr>
                <w:szCs w:val="28"/>
              </w:rPr>
              <w:t>75.18</w:t>
            </w:r>
          </w:p>
        </w:tc>
        <w:tc>
          <w:tcPr>
            <w:tcW w:w="1729" w:type="dxa"/>
            <w:tcBorders>
              <w:top w:val="nil"/>
              <w:left w:val="nil"/>
              <w:bottom w:val="single" w:sz="4" w:space="0" w:color="auto"/>
              <w:right w:val="single" w:sz="4" w:space="0" w:color="auto"/>
            </w:tcBorders>
            <w:shd w:val="clear" w:color="auto" w:fill="auto"/>
            <w:vAlign w:val="bottom"/>
            <w:hideMark/>
          </w:tcPr>
          <w:p w14:paraId="2D0939A6"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5F56720"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2821DF4" w14:textId="77777777" w:rsidR="002A5816" w:rsidRPr="002A5816" w:rsidRDefault="002A5816" w:rsidP="002A5816">
            <w:pPr>
              <w:rPr>
                <w:szCs w:val="28"/>
              </w:rPr>
            </w:pPr>
            <w:r w:rsidRPr="002A5816">
              <w:rPr>
                <w:szCs w:val="28"/>
              </w:rPr>
              <w:t>7.5</w:t>
            </w:r>
          </w:p>
        </w:tc>
        <w:tc>
          <w:tcPr>
            <w:tcW w:w="1837" w:type="dxa"/>
            <w:tcBorders>
              <w:top w:val="nil"/>
              <w:left w:val="nil"/>
              <w:bottom w:val="single" w:sz="4" w:space="0" w:color="auto"/>
              <w:right w:val="single" w:sz="4" w:space="0" w:color="auto"/>
            </w:tcBorders>
            <w:shd w:val="clear" w:color="auto" w:fill="auto"/>
            <w:vAlign w:val="bottom"/>
            <w:hideMark/>
          </w:tcPr>
          <w:p w14:paraId="14C3DFA0" w14:textId="77777777" w:rsidR="002A5816" w:rsidRPr="002A5816" w:rsidRDefault="002A5816" w:rsidP="002A5816">
            <w:pPr>
              <w:rPr>
                <w:szCs w:val="28"/>
              </w:rPr>
            </w:pPr>
            <w:r w:rsidRPr="002A5816">
              <w:rPr>
                <w:szCs w:val="28"/>
              </w:rPr>
              <w:t>7.5</w:t>
            </w:r>
          </w:p>
        </w:tc>
        <w:tc>
          <w:tcPr>
            <w:tcW w:w="1909" w:type="dxa"/>
            <w:tcBorders>
              <w:top w:val="nil"/>
              <w:left w:val="nil"/>
              <w:bottom w:val="single" w:sz="4" w:space="0" w:color="auto"/>
              <w:right w:val="single" w:sz="4" w:space="0" w:color="auto"/>
            </w:tcBorders>
            <w:shd w:val="clear" w:color="auto" w:fill="auto"/>
            <w:vAlign w:val="bottom"/>
            <w:hideMark/>
          </w:tcPr>
          <w:p w14:paraId="3966C9A1" w14:textId="77777777" w:rsidR="002A5816" w:rsidRPr="002A5816" w:rsidRDefault="002A5816" w:rsidP="002A5816">
            <w:pPr>
              <w:rPr>
                <w:szCs w:val="28"/>
              </w:rPr>
            </w:pPr>
            <w:r w:rsidRPr="002A5816">
              <w:rPr>
                <w:szCs w:val="28"/>
              </w:rPr>
              <w:t>15.04</w:t>
            </w:r>
          </w:p>
        </w:tc>
        <w:tc>
          <w:tcPr>
            <w:tcW w:w="2443" w:type="dxa"/>
            <w:tcBorders>
              <w:top w:val="nil"/>
              <w:left w:val="nil"/>
              <w:bottom w:val="single" w:sz="4" w:space="0" w:color="auto"/>
              <w:right w:val="single" w:sz="4" w:space="0" w:color="auto"/>
            </w:tcBorders>
            <w:shd w:val="clear" w:color="auto" w:fill="auto"/>
            <w:vAlign w:val="bottom"/>
            <w:hideMark/>
          </w:tcPr>
          <w:p w14:paraId="3751EA6C"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C9B0F45"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43A5A255"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4516FAB" w14:textId="77777777" w:rsidR="002A5816" w:rsidRPr="002A5816" w:rsidRDefault="002A5816" w:rsidP="002A5816">
            <w:pPr>
              <w:rPr>
                <w:color w:val="000000"/>
                <w:szCs w:val="28"/>
              </w:rPr>
            </w:pPr>
            <w:r w:rsidRPr="002A5816">
              <w:rPr>
                <w:color w:val="000000"/>
                <w:szCs w:val="28"/>
              </w:rPr>
              <w:t>Сухой</w:t>
            </w:r>
          </w:p>
        </w:tc>
      </w:tr>
      <w:tr w:rsidR="002A5816" w:rsidRPr="002A5816" w14:paraId="4E10CF0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36C1AE0"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54FCC5C" w14:textId="77777777" w:rsidR="002A5816" w:rsidRPr="002A5816" w:rsidRDefault="002A5816" w:rsidP="002A5816">
            <w:pPr>
              <w:rPr>
                <w:szCs w:val="28"/>
              </w:rPr>
            </w:pPr>
            <w:r w:rsidRPr="002A5816">
              <w:rPr>
                <w:szCs w:val="28"/>
              </w:rPr>
              <w:t>т10в - ул. Молодежная, 4</w:t>
            </w:r>
          </w:p>
        </w:tc>
        <w:tc>
          <w:tcPr>
            <w:tcW w:w="1199" w:type="dxa"/>
            <w:tcBorders>
              <w:top w:val="nil"/>
              <w:left w:val="nil"/>
              <w:bottom w:val="single" w:sz="4" w:space="0" w:color="auto"/>
              <w:right w:val="single" w:sz="4" w:space="0" w:color="auto"/>
            </w:tcBorders>
            <w:shd w:val="clear" w:color="auto" w:fill="auto"/>
            <w:vAlign w:val="bottom"/>
            <w:hideMark/>
          </w:tcPr>
          <w:p w14:paraId="015FACC2" w14:textId="77777777" w:rsidR="002A5816" w:rsidRPr="002A5816" w:rsidRDefault="002A5816" w:rsidP="002A5816">
            <w:pPr>
              <w:rPr>
                <w:szCs w:val="28"/>
              </w:rPr>
            </w:pPr>
            <w:r w:rsidRPr="002A5816">
              <w:rPr>
                <w:szCs w:val="28"/>
              </w:rPr>
              <w:t>3.00</w:t>
            </w:r>
          </w:p>
        </w:tc>
        <w:tc>
          <w:tcPr>
            <w:tcW w:w="1729" w:type="dxa"/>
            <w:tcBorders>
              <w:top w:val="nil"/>
              <w:left w:val="nil"/>
              <w:bottom w:val="single" w:sz="4" w:space="0" w:color="auto"/>
              <w:right w:val="single" w:sz="4" w:space="0" w:color="auto"/>
            </w:tcBorders>
            <w:shd w:val="clear" w:color="auto" w:fill="auto"/>
            <w:vAlign w:val="bottom"/>
            <w:hideMark/>
          </w:tcPr>
          <w:p w14:paraId="4E733EF4"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3643047D"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40FF94A" w14:textId="77777777" w:rsidR="002A5816" w:rsidRPr="002A5816" w:rsidRDefault="002A5816" w:rsidP="002A5816">
            <w:pPr>
              <w:rPr>
                <w:szCs w:val="28"/>
              </w:rPr>
            </w:pPr>
            <w:r w:rsidRPr="002A5816">
              <w:rPr>
                <w:szCs w:val="28"/>
              </w:rPr>
              <w:t>0.3</w:t>
            </w:r>
          </w:p>
        </w:tc>
        <w:tc>
          <w:tcPr>
            <w:tcW w:w="1837" w:type="dxa"/>
            <w:tcBorders>
              <w:top w:val="nil"/>
              <w:left w:val="nil"/>
              <w:bottom w:val="single" w:sz="4" w:space="0" w:color="auto"/>
              <w:right w:val="single" w:sz="4" w:space="0" w:color="auto"/>
            </w:tcBorders>
            <w:shd w:val="clear" w:color="auto" w:fill="auto"/>
            <w:vAlign w:val="bottom"/>
            <w:hideMark/>
          </w:tcPr>
          <w:p w14:paraId="33DB6978" w14:textId="77777777" w:rsidR="002A5816" w:rsidRPr="002A5816" w:rsidRDefault="002A5816" w:rsidP="002A5816">
            <w:pPr>
              <w:rPr>
                <w:szCs w:val="28"/>
              </w:rPr>
            </w:pPr>
            <w:r w:rsidRPr="002A5816">
              <w:rPr>
                <w:szCs w:val="28"/>
              </w:rPr>
              <w:t>0.3</w:t>
            </w:r>
          </w:p>
        </w:tc>
        <w:tc>
          <w:tcPr>
            <w:tcW w:w="1909" w:type="dxa"/>
            <w:tcBorders>
              <w:top w:val="nil"/>
              <w:left w:val="nil"/>
              <w:bottom w:val="single" w:sz="4" w:space="0" w:color="auto"/>
              <w:right w:val="single" w:sz="4" w:space="0" w:color="auto"/>
            </w:tcBorders>
            <w:shd w:val="clear" w:color="auto" w:fill="auto"/>
            <w:vAlign w:val="bottom"/>
            <w:hideMark/>
          </w:tcPr>
          <w:p w14:paraId="0369F56B" w14:textId="77777777" w:rsidR="002A5816" w:rsidRPr="002A5816" w:rsidRDefault="002A5816" w:rsidP="002A5816">
            <w:pPr>
              <w:rPr>
                <w:szCs w:val="28"/>
              </w:rPr>
            </w:pPr>
            <w:r w:rsidRPr="002A5816">
              <w:rPr>
                <w:szCs w:val="28"/>
              </w:rPr>
              <w:t>0.60</w:t>
            </w:r>
          </w:p>
        </w:tc>
        <w:tc>
          <w:tcPr>
            <w:tcW w:w="2443" w:type="dxa"/>
            <w:tcBorders>
              <w:top w:val="nil"/>
              <w:left w:val="nil"/>
              <w:bottom w:val="single" w:sz="4" w:space="0" w:color="auto"/>
              <w:right w:val="single" w:sz="4" w:space="0" w:color="auto"/>
            </w:tcBorders>
            <w:shd w:val="clear" w:color="auto" w:fill="auto"/>
            <w:vAlign w:val="bottom"/>
            <w:hideMark/>
          </w:tcPr>
          <w:p w14:paraId="12F8AEAA" w14:textId="7348CA22"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69516A59"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7369DA2E"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EE40E99" w14:textId="77777777" w:rsidR="002A5816" w:rsidRPr="002A5816" w:rsidRDefault="002A5816" w:rsidP="002A5816">
            <w:pPr>
              <w:rPr>
                <w:color w:val="000000"/>
                <w:szCs w:val="28"/>
              </w:rPr>
            </w:pPr>
            <w:r w:rsidRPr="002A5816">
              <w:rPr>
                <w:color w:val="000000"/>
                <w:szCs w:val="28"/>
              </w:rPr>
              <w:t>Сухой</w:t>
            </w:r>
          </w:p>
        </w:tc>
      </w:tr>
      <w:tr w:rsidR="002A5816" w:rsidRPr="002A5816" w14:paraId="1E2DD7E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5E362B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F4FB7AA" w14:textId="77777777" w:rsidR="002A5816" w:rsidRPr="002A5816" w:rsidRDefault="002A5816" w:rsidP="002A5816">
            <w:pPr>
              <w:rPr>
                <w:szCs w:val="28"/>
              </w:rPr>
            </w:pPr>
            <w:r w:rsidRPr="002A5816">
              <w:rPr>
                <w:szCs w:val="28"/>
              </w:rPr>
              <w:t>т10в - ул. Молодежная, 6</w:t>
            </w:r>
          </w:p>
        </w:tc>
        <w:tc>
          <w:tcPr>
            <w:tcW w:w="1199" w:type="dxa"/>
            <w:tcBorders>
              <w:top w:val="nil"/>
              <w:left w:val="nil"/>
              <w:bottom w:val="single" w:sz="4" w:space="0" w:color="auto"/>
              <w:right w:val="single" w:sz="4" w:space="0" w:color="auto"/>
            </w:tcBorders>
            <w:shd w:val="clear" w:color="auto" w:fill="auto"/>
            <w:vAlign w:val="bottom"/>
            <w:hideMark/>
          </w:tcPr>
          <w:p w14:paraId="2045C7DB" w14:textId="77777777" w:rsidR="002A5816" w:rsidRPr="002A5816" w:rsidRDefault="002A5816" w:rsidP="002A5816">
            <w:pPr>
              <w:rPr>
                <w:szCs w:val="28"/>
              </w:rPr>
            </w:pPr>
            <w:r w:rsidRPr="002A5816">
              <w:rPr>
                <w:szCs w:val="28"/>
              </w:rPr>
              <w:t>96.02</w:t>
            </w:r>
          </w:p>
        </w:tc>
        <w:tc>
          <w:tcPr>
            <w:tcW w:w="1729" w:type="dxa"/>
            <w:tcBorders>
              <w:top w:val="nil"/>
              <w:left w:val="nil"/>
              <w:bottom w:val="single" w:sz="4" w:space="0" w:color="auto"/>
              <w:right w:val="single" w:sz="4" w:space="0" w:color="auto"/>
            </w:tcBorders>
            <w:shd w:val="clear" w:color="auto" w:fill="auto"/>
            <w:vAlign w:val="bottom"/>
            <w:hideMark/>
          </w:tcPr>
          <w:p w14:paraId="3010E0E5"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12907DD9"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C389A57" w14:textId="77777777" w:rsidR="002A5816" w:rsidRPr="002A5816" w:rsidRDefault="002A5816" w:rsidP="002A5816">
            <w:pPr>
              <w:rPr>
                <w:szCs w:val="28"/>
              </w:rPr>
            </w:pPr>
            <w:r w:rsidRPr="002A5816">
              <w:rPr>
                <w:szCs w:val="28"/>
              </w:rPr>
              <w:t>9.6</w:t>
            </w:r>
          </w:p>
        </w:tc>
        <w:tc>
          <w:tcPr>
            <w:tcW w:w="1837" w:type="dxa"/>
            <w:tcBorders>
              <w:top w:val="nil"/>
              <w:left w:val="nil"/>
              <w:bottom w:val="single" w:sz="4" w:space="0" w:color="auto"/>
              <w:right w:val="single" w:sz="4" w:space="0" w:color="auto"/>
            </w:tcBorders>
            <w:shd w:val="clear" w:color="auto" w:fill="auto"/>
            <w:vAlign w:val="bottom"/>
            <w:hideMark/>
          </w:tcPr>
          <w:p w14:paraId="3285D166" w14:textId="77777777" w:rsidR="002A5816" w:rsidRPr="002A5816" w:rsidRDefault="002A5816" w:rsidP="002A5816">
            <w:pPr>
              <w:rPr>
                <w:szCs w:val="28"/>
              </w:rPr>
            </w:pPr>
            <w:r w:rsidRPr="002A5816">
              <w:rPr>
                <w:szCs w:val="28"/>
              </w:rPr>
              <w:t>9.6</w:t>
            </w:r>
          </w:p>
        </w:tc>
        <w:tc>
          <w:tcPr>
            <w:tcW w:w="1909" w:type="dxa"/>
            <w:tcBorders>
              <w:top w:val="nil"/>
              <w:left w:val="nil"/>
              <w:bottom w:val="single" w:sz="4" w:space="0" w:color="auto"/>
              <w:right w:val="single" w:sz="4" w:space="0" w:color="auto"/>
            </w:tcBorders>
            <w:shd w:val="clear" w:color="auto" w:fill="auto"/>
            <w:vAlign w:val="bottom"/>
            <w:hideMark/>
          </w:tcPr>
          <w:p w14:paraId="52BF0F12" w14:textId="77777777" w:rsidR="002A5816" w:rsidRPr="002A5816" w:rsidRDefault="002A5816" w:rsidP="002A5816">
            <w:pPr>
              <w:rPr>
                <w:szCs w:val="28"/>
              </w:rPr>
            </w:pPr>
            <w:r w:rsidRPr="002A5816">
              <w:rPr>
                <w:szCs w:val="28"/>
              </w:rPr>
              <w:t>19.20</w:t>
            </w:r>
          </w:p>
        </w:tc>
        <w:tc>
          <w:tcPr>
            <w:tcW w:w="2443" w:type="dxa"/>
            <w:tcBorders>
              <w:top w:val="nil"/>
              <w:left w:val="nil"/>
              <w:bottom w:val="single" w:sz="4" w:space="0" w:color="auto"/>
              <w:right w:val="single" w:sz="4" w:space="0" w:color="auto"/>
            </w:tcBorders>
            <w:shd w:val="clear" w:color="auto" w:fill="auto"/>
            <w:vAlign w:val="bottom"/>
            <w:hideMark/>
          </w:tcPr>
          <w:p w14:paraId="06B1F74A"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4688BE0"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69CB00D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BEC2AAC" w14:textId="77777777" w:rsidR="002A5816" w:rsidRPr="002A5816" w:rsidRDefault="002A5816" w:rsidP="002A5816">
            <w:pPr>
              <w:rPr>
                <w:color w:val="000000"/>
                <w:szCs w:val="28"/>
              </w:rPr>
            </w:pPr>
            <w:r w:rsidRPr="002A5816">
              <w:rPr>
                <w:color w:val="000000"/>
                <w:szCs w:val="28"/>
              </w:rPr>
              <w:t>Сухой</w:t>
            </w:r>
          </w:p>
        </w:tc>
      </w:tr>
      <w:tr w:rsidR="002A5816" w:rsidRPr="002A5816" w14:paraId="697E8B35"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FC0CDC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2A4083E" w14:textId="77777777" w:rsidR="002A5816" w:rsidRPr="002A5816" w:rsidRDefault="002A5816" w:rsidP="002A5816">
            <w:pPr>
              <w:rPr>
                <w:szCs w:val="28"/>
              </w:rPr>
            </w:pPr>
            <w:r w:rsidRPr="002A5816">
              <w:rPr>
                <w:szCs w:val="28"/>
              </w:rPr>
              <w:t>ТК8 - ТК9</w:t>
            </w:r>
          </w:p>
        </w:tc>
        <w:tc>
          <w:tcPr>
            <w:tcW w:w="1199" w:type="dxa"/>
            <w:tcBorders>
              <w:top w:val="nil"/>
              <w:left w:val="nil"/>
              <w:bottom w:val="single" w:sz="4" w:space="0" w:color="auto"/>
              <w:right w:val="single" w:sz="4" w:space="0" w:color="auto"/>
            </w:tcBorders>
            <w:shd w:val="clear" w:color="auto" w:fill="auto"/>
            <w:vAlign w:val="bottom"/>
            <w:hideMark/>
          </w:tcPr>
          <w:p w14:paraId="69DCF309" w14:textId="77777777" w:rsidR="002A5816" w:rsidRPr="002A5816" w:rsidRDefault="002A5816" w:rsidP="002A5816">
            <w:pPr>
              <w:rPr>
                <w:szCs w:val="28"/>
              </w:rPr>
            </w:pPr>
            <w:r w:rsidRPr="002A5816">
              <w:rPr>
                <w:szCs w:val="28"/>
              </w:rPr>
              <w:t>84.70</w:t>
            </w:r>
          </w:p>
        </w:tc>
        <w:tc>
          <w:tcPr>
            <w:tcW w:w="1729" w:type="dxa"/>
            <w:tcBorders>
              <w:top w:val="nil"/>
              <w:left w:val="nil"/>
              <w:bottom w:val="single" w:sz="4" w:space="0" w:color="auto"/>
              <w:right w:val="single" w:sz="4" w:space="0" w:color="auto"/>
            </w:tcBorders>
            <w:shd w:val="clear" w:color="auto" w:fill="auto"/>
            <w:vAlign w:val="bottom"/>
            <w:hideMark/>
          </w:tcPr>
          <w:p w14:paraId="5C64892C"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17EF32DB"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4E7EB52E" w14:textId="77777777" w:rsidR="002A5816" w:rsidRPr="002A5816" w:rsidRDefault="002A5816" w:rsidP="002A5816">
            <w:pPr>
              <w:rPr>
                <w:szCs w:val="28"/>
              </w:rPr>
            </w:pPr>
            <w:r w:rsidRPr="002A5816">
              <w:rPr>
                <w:szCs w:val="28"/>
              </w:rPr>
              <w:t>16.9</w:t>
            </w:r>
          </w:p>
        </w:tc>
        <w:tc>
          <w:tcPr>
            <w:tcW w:w="1837" w:type="dxa"/>
            <w:tcBorders>
              <w:top w:val="nil"/>
              <w:left w:val="nil"/>
              <w:bottom w:val="single" w:sz="4" w:space="0" w:color="auto"/>
              <w:right w:val="single" w:sz="4" w:space="0" w:color="auto"/>
            </w:tcBorders>
            <w:shd w:val="clear" w:color="auto" w:fill="auto"/>
            <w:vAlign w:val="bottom"/>
            <w:hideMark/>
          </w:tcPr>
          <w:p w14:paraId="6DF97356" w14:textId="77777777" w:rsidR="002A5816" w:rsidRPr="002A5816" w:rsidRDefault="002A5816" w:rsidP="002A5816">
            <w:pPr>
              <w:rPr>
                <w:szCs w:val="28"/>
              </w:rPr>
            </w:pPr>
            <w:r w:rsidRPr="002A5816">
              <w:rPr>
                <w:szCs w:val="28"/>
              </w:rPr>
              <w:t>16.9</w:t>
            </w:r>
          </w:p>
        </w:tc>
        <w:tc>
          <w:tcPr>
            <w:tcW w:w="1909" w:type="dxa"/>
            <w:tcBorders>
              <w:top w:val="nil"/>
              <w:left w:val="nil"/>
              <w:bottom w:val="single" w:sz="4" w:space="0" w:color="auto"/>
              <w:right w:val="single" w:sz="4" w:space="0" w:color="auto"/>
            </w:tcBorders>
            <w:shd w:val="clear" w:color="auto" w:fill="auto"/>
            <w:vAlign w:val="bottom"/>
            <w:hideMark/>
          </w:tcPr>
          <w:p w14:paraId="15CA8AFA" w14:textId="77777777" w:rsidR="002A5816" w:rsidRPr="002A5816" w:rsidRDefault="002A5816" w:rsidP="002A5816">
            <w:pPr>
              <w:rPr>
                <w:szCs w:val="28"/>
              </w:rPr>
            </w:pPr>
            <w:r w:rsidRPr="002A5816">
              <w:rPr>
                <w:szCs w:val="28"/>
              </w:rPr>
              <w:t>33.88</w:t>
            </w:r>
          </w:p>
        </w:tc>
        <w:tc>
          <w:tcPr>
            <w:tcW w:w="2443" w:type="dxa"/>
            <w:tcBorders>
              <w:top w:val="nil"/>
              <w:left w:val="nil"/>
              <w:bottom w:val="single" w:sz="4" w:space="0" w:color="auto"/>
              <w:right w:val="single" w:sz="4" w:space="0" w:color="auto"/>
            </w:tcBorders>
            <w:shd w:val="clear" w:color="auto" w:fill="auto"/>
            <w:vAlign w:val="bottom"/>
            <w:hideMark/>
          </w:tcPr>
          <w:p w14:paraId="16425F7B"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B55B02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154748E"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0084CFE" w14:textId="77777777" w:rsidR="002A5816" w:rsidRPr="002A5816" w:rsidRDefault="002A5816" w:rsidP="002A5816">
            <w:pPr>
              <w:rPr>
                <w:color w:val="000000"/>
                <w:szCs w:val="28"/>
              </w:rPr>
            </w:pPr>
            <w:r w:rsidRPr="002A5816">
              <w:rPr>
                <w:color w:val="000000"/>
                <w:szCs w:val="28"/>
              </w:rPr>
              <w:t>Сухой</w:t>
            </w:r>
          </w:p>
        </w:tc>
      </w:tr>
      <w:tr w:rsidR="002A5816" w:rsidRPr="002A5816" w14:paraId="7611A2C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6AF4F6A"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E866334" w14:textId="77777777" w:rsidR="002A5816" w:rsidRPr="002A5816" w:rsidRDefault="002A5816" w:rsidP="002A5816">
            <w:pPr>
              <w:rPr>
                <w:szCs w:val="28"/>
              </w:rPr>
            </w:pPr>
            <w:r w:rsidRPr="002A5816">
              <w:rPr>
                <w:szCs w:val="28"/>
              </w:rPr>
              <w:t>ТК8 - ТК8-1</w:t>
            </w:r>
          </w:p>
        </w:tc>
        <w:tc>
          <w:tcPr>
            <w:tcW w:w="1199" w:type="dxa"/>
            <w:tcBorders>
              <w:top w:val="nil"/>
              <w:left w:val="nil"/>
              <w:bottom w:val="single" w:sz="4" w:space="0" w:color="auto"/>
              <w:right w:val="single" w:sz="4" w:space="0" w:color="auto"/>
            </w:tcBorders>
            <w:shd w:val="clear" w:color="auto" w:fill="auto"/>
            <w:vAlign w:val="bottom"/>
            <w:hideMark/>
          </w:tcPr>
          <w:p w14:paraId="0498CFF5" w14:textId="77777777" w:rsidR="002A5816" w:rsidRPr="002A5816" w:rsidRDefault="002A5816" w:rsidP="002A5816">
            <w:pPr>
              <w:rPr>
                <w:szCs w:val="28"/>
              </w:rPr>
            </w:pPr>
            <w:r w:rsidRPr="002A5816">
              <w:rPr>
                <w:szCs w:val="28"/>
              </w:rPr>
              <w:t>40.30</w:t>
            </w:r>
          </w:p>
        </w:tc>
        <w:tc>
          <w:tcPr>
            <w:tcW w:w="1729" w:type="dxa"/>
            <w:tcBorders>
              <w:top w:val="nil"/>
              <w:left w:val="nil"/>
              <w:bottom w:val="single" w:sz="4" w:space="0" w:color="auto"/>
              <w:right w:val="single" w:sz="4" w:space="0" w:color="auto"/>
            </w:tcBorders>
            <w:shd w:val="clear" w:color="auto" w:fill="auto"/>
            <w:vAlign w:val="bottom"/>
            <w:hideMark/>
          </w:tcPr>
          <w:p w14:paraId="756EAC76"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31DB2F7E"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40B9BBBB" w14:textId="77777777" w:rsidR="002A5816" w:rsidRPr="002A5816" w:rsidRDefault="002A5816" w:rsidP="002A5816">
            <w:pPr>
              <w:rPr>
                <w:szCs w:val="28"/>
              </w:rPr>
            </w:pPr>
            <w:r w:rsidRPr="002A5816">
              <w:rPr>
                <w:szCs w:val="28"/>
              </w:rPr>
              <w:t>6.0</w:t>
            </w:r>
          </w:p>
        </w:tc>
        <w:tc>
          <w:tcPr>
            <w:tcW w:w="1837" w:type="dxa"/>
            <w:tcBorders>
              <w:top w:val="nil"/>
              <w:left w:val="nil"/>
              <w:bottom w:val="single" w:sz="4" w:space="0" w:color="auto"/>
              <w:right w:val="single" w:sz="4" w:space="0" w:color="auto"/>
            </w:tcBorders>
            <w:shd w:val="clear" w:color="auto" w:fill="auto"/>
            <w:vAlign w:val="bottom"/>
            <w:hideMark/>
          </w:tcPr>
          <w:p w14:paraId="3063CF4C" w14:textId="77777777" w:rsidR="002A5816" w:rsidRPr="002A5816" w:rsidRDefault="002A5816" w:rsidP="002A5816">
            <w:pPr>
              <w:rPr>
                <w:szCs w:val="28"/>
              </w:rPr>
            </w:pPr>
            <w:r w:rsidRPr="002A5816">
              <w:rPr>
                <w:szCs w:val="28"/>
              </w:rPr>
              <w:t>6.0</w:t>
            </w:r>
          </w:p>
        </w:tc>
        <w:tc>
          <w:tcPr>
            <w:tcW w:w="1909" w:type="dxa"/>
            <w:tcBorders>
              <w:top w:val="nil"/>
              <w:left w:val="nil"/>
              <w:bottom w:val="single" w:sz="4" w:space="0" w:color="auto"/>
              <w:right w:val="single" w:sz="4" w:space="0" w:color="auto"/>
            </w:tcBorders>
            <w:shd w:val="clear" w:color="auto" w:fill="auto"/>
            <w:vAlign w:val="bottom"/>
            <w:hideMark/>
          </w:tcPr>
          <w:p w14:paraId="001472B3" w14:textId="77777777" w:rsidR="002A5816" w:rsidRPr="002A5816" w:rsidRDefault="002A5816" w:rsidP="002A5816">
            <w:pPr>
              <w:rPr>
                <w:szCs w:val="28"/>
              </w:rPr>
            </w:pPr>
            <w:r w:rsidRPr="002A5816">
              <w:rPr>
                <w:szCs w:val="28"/>
              </w:rPr>
              <w:t>12.09</w:t>
            </w:r>
          </w:p>
        </w:tc>
        <w:tc>
          <w:tcPr>
            <w:tcW w:w="2443" w:type="dxa"/>
            <w:tcBorders>
              <w:top w:val="nil"/>
              <w:left w:val="nil"/>
              <w:bottom w:val="single" w:sz="4" w:space="0" w:color="auto"/>
              <w:right w:val="single" w:sz="4" w:space="0" w:color="auto"/>
            </w:tcBorders>
            <w:shd w:val="clear" w:color="auto" w:fill="auto"/>
            <w:vAlign w:val="bottom"/>
            <w:hideMark/>
          </w:tcPr>
          <w:p w14:paraId="2B80F992"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DF326E4"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427B991"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306C71E" w14:textId="77777777" w:rsidR="002A5816" w:rsidRPr="002A5816" w:rsidRDefault="002A5816" w:rsidP="002A5816">
            <w:pPr>
              <w:rPr>
                <w:color w:val="000000"/>
                <w:szCs w:val="28"/>
              </w:rPr>
            </w:pPr>
            <w:r w:rsidRPr="002A5816">
              <w:rPr>
                <w:color w:val="000000"/>
                <w:szCs w:val="28"/>
              </w:rPr>
              <w:t>Сухой</w:t>
            </w:r>
          </w:p>
        </w:tc>
      </w:tr>
      <w:tr w:rsidR="002A5816" w:rsidRPr="002A5816" w14:paraId="5BFECD9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D9DFD04"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10044C4" w14:textId="77777777" w:rsidR="002A5816" w:rsidRPr="002A5816" w:rsidRDefault="002A5816" w:rsidP="002A5816">
            <w:pPr>
              <w:rPr>
                <w:szCs w:val="28"/>
              </w:rPr>
            </w:pPr>
            <w:r w:rsidRPr="002A5816">
              <w:rPr>
                <w:szCs w:val="28"/>
              </w:rPr>
              <w:t>ТК8-1 - Церковь</w:t>
            </w:r>
          </w:p>
        </w:tc>
        <w:tc>
          <w:tcPr>
            <w:tcW w:w="1199" w:type="dxa"/>
            <w:tcBorders>
              <w:top w:val="nil"/>
              <w:left w:val="nil"/>
              <w:bottom w:val="single" w:sz="4" w:space="0" w:color="auto"/>
              <w:right w:val="single" w:sz="4" w:space="0" w:color="auto"/>
            </w:tcBorders>
            <w:shd w:val="clear" w:color="auto" w:fill="auto"/>
            <w:vAlign w:val="bottom"/>
            <w:hideMark/>
          </w:tcPr>
          <w:p w14:paraId="125AE388" w14:textId="77777777" w:rsidR="002A5816" w:rsidRPr="002A5816" w:rsidRDefault="002A5816" w:rsidP="002A5816">
            <w:pPr>
              <w:rPr>
                <w:szCs w:val="28"/>
              </w:rPr>
            </w:pPr>
            <w:r w:rsidRPr="002A5816">
              <w:rPr>
                <w:szCs w:val="28"/>
              </w:rPr>
              <w:t>57.00</w:t>
            </w:r>
          </w:p>
        </w:tc>
        <w:tc>
          <w:tcPr>
            <w:tcW w:w="1729" w:type="dxa"/>
            <w:tcBorders>
              <w:top w:val="nil"/>
              <w:left w:val="nil"/>
              <w:bottom w:val="single" w:sz="4" w:space="0" w:color="auto"/>
              <w:right w:val="single" w:sz="4" w:space="0" w:color="auto"/>
            </w:tcBorders>
            <w:shd w:val="clear" w:color="auto" w:fill="auto"/>
            <w:vAlign w:val="bottom"/>
            <w:hideMark/>
          </w:tcPr>
          <w:p w14:paraId="43D78118"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3D804166"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7C59AB0F" w14:textId="77777777" w:rsidR="002A5816" w:rsidRPr="002A5816" w:rsidRDefault="002A5816" w:rsidP="002A5816">
            <w:pPr>
              <w:rPr>
                <w:szCs w:val="28"/>
              </w:rPr>
            </w:pPr>
            <w:r w:rsidRPr="002A5816">
              <w:rPr>
                <w:szCs w:val="28"/>
              </w:rPr>
              <w:t>2.9</w:t>
            </w:r>
          </w:p>
        </w:tc>
        <w:tc>
          <w:tcPr>
            <w:tcW w:w="1837" w:type="dxa"/>
            <w:tcBorders>
              <w:top w:val="nil"/>
              <w:left w:val="nil"/>
              <w:bottom w:val="single" w:sz="4" w:space="0" w:color="auto"/>
              <w:right w:val="single" w:sz="4" w:space="0" w:color="auto"/>
            </w:tcBorders>
            <w:shd w:val="clear" w:color="auto" w:fill="auto"/>
            <w:vAlign w:val="bottom"/>
            <w:hideMark/>
          </w:tcPr>
          <w:p w14:paraId="170469D2" w14:textId="77777777" w:rsidR="002A5816" w:rsidRPr="002A5816" w:rsidRDefault="002A5816" w:rsidP="002A5816">
            <w:pPr>
              <w:rPr>
                <w:szCs w:val="28"/>
              </w:rPr>
            </w:pPr>
            <w:r w:rsidRPr="002A5816">
              <w:rPr>
                <w:szCs w:val="28"/>
              </w:rPr>
              <w:t>2.9</w:t>
            </w:r>
          </w:p>
        </w:tc>
        <w:tc>
          <w:tcPr>
            <w:tcW w:w="1909" w:type="dxa"/>
            <w:tcBorders>
              <w:top w:val="nil"/>
              <w:left w:val="nil"/>
              <w:bottom w:val="single" w:sz="4" w:space="0" w:color="auto"/>
              <w:right w:val="single" w:sz="4" w:space="0" w:color="auto"/>
            </w:tcBorders>
            <w:shd w:val="clear" w:color="auto" w:fill="auto"/>
            <w:vAlign w:val="bottom"/>
            <w:hideMark/>
          </w:tcPr>
          <w:p w14:paraId="1F5C4B13" w14:textId="77777777" w:rsidR="002A5816" w:rsidRPr="002A5816" w:rsidRDefault="002A5816" w:rsidP="002A5816">
            <w:pPr>
              <w:rPr>
                <w:szCs w:val="28"/>
              </w:rPr>
            </w:pPr>
            <w:r w:rsidRPr="002A5816">
              <w:rPr>
                <w:szCs w:val="28"/>
              </w:rPr>
              <w:t>5.70</w:t>
            </w:r>
          </w:p>
        </w:tc>
        <w:tc>
          <w:tcPr>
            <w:tcW w:w="2443" w:type="dxa"/>
            <w:tcBorders>
              <w:top w:val="nil"/>
              <w:left w:val="nil"/>
              <w:bottom w:val="single" w:sz="4" w:space="0" w:color="auto"/>
              <w:right w:val="single" w:sz="4" w:space="0" w:color="auto"/>
            </w:tcBorders>
            <w:shd w:val="clear" w:color="auto" w:fill="auto"/>
            <w:vAlign w:val="bottom"/>
            <w:hideMark/>
          </w:tcPr>
          <w:p w14:paraId="32B8CAB4" w14:textId="173A0F29"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76453B1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8F82004" w14:textId="77777777" w:rsidR="002A5816" w:rsidRPr="002A5816" w:rsidRDefault="002A5816" w:rsidP="002A5816">
            <w:pPr>
              <w:rPr>
                <w:color w:val="000000"/>
                <w:szCs w:val="28"/>
              </w:rPr>
            </w:pPr>
            <w:r w:rsidRPr="002A5816">
              <w:rPr>
                <w:color w:val="000000"/>
                <w:szCs w:val="28"/>
              </w:rPr>
              <w:t>2016</w:t>
            </w:r>
          </w:p>
        </w:tc>
        <w:tc>
          <w:tcPr>
            <w:tcW w:w="1008" w:type="dxa"/>
            <w:tcBorders>
              <w:top w:val="nil"/>
              <w:left w:val="nil"/>
              <w:bottom w:val="single" w:sz="4" w:space="0" w:color="auto"/>
              <w:right w:val="single" w:sz="4" w:space="0" w:color="auto"/>
            </w:tcBorders>
            <w:shd w:val="clear" w:color="auto" w:fill="auto"/>
            <w:vAlign w:val="bottom"/>
            <w:hideMark/>
          </w:tcPr>
          <w:p w14:paraId="41F12AAC" w14:textId="77777777" w:rsidR="002A5816" w:rsidRPr="002A5816" w:rsidRDefault="002A5816" w:rsidP="002A5816">
            <w:pPr>
              <w:rPr>
                <w:color w:val="000000"/>
                <w:szCs w:val="28"/>
              </w:rPr>
            </w:pPr>
            <w:r w:rsidRPr="002A5816">
              <w:rPr>
                <w:color w:val="000000"/>
                <w:szCs w:val="28"/>
              </w:rPr>
              <w:t>Сухой</w:t>
            </w:r>
          </w:p>
        </w:tc>
      </w:tr>
      <w:tr w:rsidR="002A5816" w:rsidRPr="002A5816" w14:paraId="6EB27C2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9211FA5"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6C7F353" w14:textId="77777777" w:rsidR="002A5816" w:rsidRPr="002A5816" w:rsidRDefault="002A5816" w:rsidP="002A5816">
            <w:pPr>
              <w:rPr>
                <w:szCs w:val="28"/>
              </w:rPr>
            </w:pPr>
            <w:r w:rsidRPr="002A5816">
              <w:rPr>
                <w:szCs w:val="28"/>
              </w:rPr>
              <w:t>ТК8-1 - ул. Ленина, 13</w:t>
            </w:r>
          </w:p>
        </w:tc>
        <w:tc>
          <w:tcPr>
            <w:tcW w:w="1199" w:type="dxa"/>
            <w:tcBorders>
              <w:top w:val="nil"/>
              <w:left w:val="nil"/>
              <w:bottom w:val="single" w:sz="4" w:space="0" w:color="auto"/>
              <w:right w:val="single" w:sz="4" w:space="0" w:color="auto"/>
            </w:tcBorders>
            <w:shd w:val="clear" w:color="auto" w:fill="auto"/>
            <w:vAlign w:val="bottom"/>
            <w:hideMark/>
          </w:tcPr>
          <w:p w14:paraId="1FCEB70F" w14:textId="77777777" w:rsidR="002A5816" w:rsidRPr="002A5816" w:rsidRDefault="002A5816" w:rsidP="002A5816">
            <w:pPr>
              <w:rPr>
                <w:szCs w:val="28"/>
              </w:rPr>
            </w:pPr>
            <w:r w:rsidRPr="002A5816">
              <w:rPr>
                <w:szCs w:val="28"/>
              </w:rPr>
              <w:t>71.00</w:t>
            </w:r>
          </w:p>
        </w:tc>
        <w:tc>
          <w:tcPr>
            <w:tcW w:w="1729" w:type="dxa"/>
            <w:tcBorders>
              <w:top w:val="nil"/>
              <w:left w:val="nil"/>
              <w:bottom w:val="single" w:sz="4" w:space="0" w:color="auto"/>
              <w:right w:val="single" w:sz="4" w:space="0" w:color="auto"/>
            </w:tcBorders>
            <w:shd w:val="clear" w:color="auto" w:fill="auto"/>
            <w:vAlign w:val="bottom"/>
            <w:hideMark/>
          </w:tcPr>
          <w:p w14:paraId="5851703F"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474C0AC3"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B45A791" w14:textId="77777777" w:rsidR="002A5816" w:rsidRPr="002A5816" w:rsidRDefault="002A5816" w:rsidP="002A5816">
            <w:pPr>
              <w:rPr>
                <w:szCs w:val="28"/>
              </w:rPr>
            </w:pPr>
            <w:r w:rsidRPr="002A5816">
              <w:rPr>
                <w:szCs w:val="28"/>
              </w:rPr>
              <w:t>7.1</w:t>
            </w:r>
          </w:p>
        </w:tc>
        <w:tc>
          <w:tcPr>
            <w:tcW w:w="1837" w:type="dxa"/>
            <w:tcBorders>
              <w:top w:val="nil"/>
              <w:left w:val="nil"/>
              <w:bottom w:val="single" w:sz="4" w:space="0" w:color="auto"/>
              <w:right w:val="single" w:sz="4" w:space="0" w:color="auto"/>
            </w:tcBorders>
            <w:shd w:val="clear" w:color="auto" w:fill="auto"/>
            <w:vAlign w:val="bottom"/>
            <w:hideMark/>
          </w:tcPr>
          <w:p w14:paraId="4A3A3F84" w14:textId="77777777" w:rsidR="002A5816" w:rsidRPr="002A5816" w:rsidRDefault="002A5816" w:rsidP="002A5816">
            <w:pPr>
              <w:rPr>
                <w:szCs w:val="28"/>
              </w:rPr>
            </w:pPr>
            <w:r w:rsidRPr="002A5816">
              <w:rPr>
                <w:szCs w:val="28"/>
              </w:rPr>
              <w:t>7.1</w:t>
            </w:r>
          </w:p>
        </w:tc>
        <w:tc>
          <w:tcPr>
            <w:tcW w:w="1909" w:type="dxa"/>
            <w:tcBorders>
              <w:top w:val="nil"/>
              <w:left w:val="nil"/>
              <w:bottom w:val="single" w:sz="4" w:space="0" w:color="auto"/>
              <w:right w:val="single" w:sz="4" w:space="0" w:color="auto"/>
            </w:tcBorders>
            <w:shd w:val="clear" w:color="auto" w:fill="auto"/>
            <w:vAlign w:val="bottom"/>
            <w:hideMark/>
          </w:tcPr>
          <w:p w14:paraId="37A37CA0" w14:textId="77777777" w:rsidR="002A5816" w:rsidRPr="002A5816" w:rsidRDefault="002A5816" w:rsidP="002A5816">
            <w:pPr>
              <w:rPr>
                <w:szCs w:val="28"/>
              </w:rPr>
            </w:pPr>
            <w:r w:rsidRPr="002A5816">
              <w:rPr>
                <w:szCs w:val="28"/>
              </w:rPr>
              <w:t>14.20</w:t>
            </w:r>
          </w:p>
        </w:tc>
        <w:tc>
          <w:tcPr>
            <w:tcW w:w="2443" w:type="dxa"/>
            <w:tcBorders>
              <w:top w:val="nil"/>
              <w:left w:val="nil"/>
              <w:bottom w:val="single" w:sz="4" w:space="0" w:color="auto"/>
              <w:right w:val="single" w:sz="4" w:space="0" w:color="auto"/>
            </w:tcBorders>
            <w:shd w:val="clear" w:color="auto" w:fill="auto"/>
            <w:vAlign w:val="bottom"/>
            <w:hideMark/>
          </w:tcPr>
          <w:p w14:paraId="15F0DF84"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4BB992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BF0457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BA5B236" w14:textId="77777777" w:rsidR="002A5816" w:rsidRPr="002A5816" w:rsidRDefault="002A5816" w:rsidP="002A5816">
            <w:pPr>
              <w:rPr>
                <w:color w:val="000000"/>
                <w:szCs w:val="28"/>
              </w:rPr>
            </w:pPr>
            <w:r w:rsidRPr="002A5816">
              <w:rPr>
                <w:color w:val="000000"/>
                <w:szCs w:val="28"/>
              </w:rPr>
              <w:t>Сухой</w:t>
            </w:r>
          </w:p>
        </w:tc>
      </w:tr>
      <w:tr w:rsidR="002A5816" w:rsidRPr="002A5816" w14:paraId="2A15A38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0511F3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3281670" w14:textId="77777777" w:rsidR="002A5816" w:rsidRPr="002A5816" w:rsidRDefault="002A5816" w:rsidP="002A5816">
            <w:pPr>
              <w:rPr>
                <w:szCs w:val="28"/>
              </w:rPr>
            </w:pPr>
            <w:r w:rsidRPr="002A5816">
              <w:rPr>
                <w:szCs w:val="28"/>
              </w:rPr>
              <w:t>ТК8-1 - ул. Ленина, 15</w:t>
            </w:r>
          </w:p>
        </w:tc>
        <w:tc>
          <w:tcPr>
            <w:tcW w:w="1199" w:type="dxa"/>
            <w:tcBorders>
              <w:top w:val="nil"/>
              <w:left w:val="nil"/>
              <w:bottom w:val="single" w:sz="4" w:space="0" w:color="auto"/>
              <w:right w:val="single" w:sz="4" w:space="0" w:color="auto"/>
            </w:tcBorders>
            <w:shd w:val="clear" w:color="auto" w:fill="auto"/>
            <w:vAlign w:val="bottom"/>
            <w:hideMark/>
          </w:tcPr>
          <w:p w14:paraId="43F1B821" w14:textId="77777777" w:rsidR="002A5816" w:rsidRPr="002A5816" w:rsidRDefault="002A5816" w:rsidP="002A5816">
            <w:pPr>
              <w:rPr>
                <w:szCs w:val="28"/>
              </w:rPr>
            </w:pPr>
            <w:r w:rsidRPr="002A5816">
              <w:rPr>
                <w:szCs w:val="28"/>
              </w:rPr>
              <w:t>45.30</w:t>
            </w:r>
          </w:p>
        </w:tc>
        <w:tc>
          <w:tcPr>
            <w:tcW w:w="1729" w:type="dxa"/>
            <w:tcBorders>
              <w:top w:val="nil"/>
              <w:left w:val="nil"/>
              <w:bottom w:val="single" w:sz="4" w:space="0" w:color="auto"/>
              <w:right w:val="single" w:sz="4" w:space="0" w:color="auto"/>
            </w:tcBorders>
            <w:shd w:val="clear" w:color="auto" w:fill="auto"/>
            <w:vAlign w:val="bottom"/>
            <w:hideMark/>
          </w:tcPr>
          <w:p w14:paraId="2B31A3FB"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2A6C8D6E"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217A861C" w14:textId="77777777" w:rsidR="002A5816" w:rsidRPr="002A5816" w:rsidRDefault="002A5816" w:rsidP="002A5816">
            <w:pPr>
              <w:rPr>
                <w:szCs w:val="28"/>
              </w:rPr>
            </w:pPr>
            <w:r w:rsidRPr="002A5816">
              <w:rPr>
                <w:szCs w:val="28"/>
              </w:rPr>
              <w:t>4.5</w:t>
            </w:r>
          </w:p>
        </w:tc>
        <w:tc>
          <w:tcPr>
            <w:tcW w:w="1837" w:type="dxa"/>
            <w:tcBorders>
              <w:top w:val="nil"/>
              <w:left w:val="nil"/>
              <w:bottom w:val="single" w:sz="4" w:space="0" w:color="auto"/>
              <w:right w:val="single" w:sz="4" w:space="0" w:color="auto"/>
            </w:tcBorders>
            <w:shd w:val="clear" w:color="auto" w:fill="auto"/>
            <w:vAlign w:val="bottom"/>
            <w:hideMark/>
          </w:tcPr>
          <w:p w14:paraId="7477AF25" w14:textId="77777777" w:rsidR="002A5816" w:rsidRPr="002A5816" w:rsidRDefault="002A5816" w:rsidP="002A5816">
            <w:pPr>
              <w:rPr>
                <w:szCs w:val="28"/>
              </w:rPr>
            </w:pPr>
            <w:r w:rsidRPr="002A5816">
              <w:rPr>
                <w:szCs w:val="28"/>
              </w:rPr>
              <w:t>4.5</w:t>
            </w:r>
          </w:p>
        </w:tc>
        <w:tc>
          <w:tcPr>
            <w:tcW w:w="1909" w:type="dxa"/>
            <w:tcBorders>
              <w:top w:val="nil"/>
              <w:left w:val="nil"/>
              <w:bottom w:val="single" w:sz="4" w:space="0" w:color="auto"/>
              <w:right w:val="single" w:sz="4" w:space="0" w:color="auto"/>
            </w:tcBorders>
            <w:shd w:val="clear" w:color="auto" w:fill="auto"/>
            <w:vAlign w:val="bottom"/>
            <w:hideMark/>
          </w:tcPr>
          <w:p w14:paraId="2E870984" w14:textId="77777777" w:rsidR="002A5816" w:rsidRPr="002A5816" w:rsidRDefault="002A5816" w:rsidP="002A5816">
            <w:pPr>
              <w:rPr>
                <w:szCs w:val="28"/>
              </w:rPr>
            </w:pPr>
            <w:r w:rsidRPr="002A5816">
              <w:rPr>
                <w:szCs w:val="28"/>
              </w:rPr>
              <w:t>9.06</w:t>
            </w:r>
          </w:p>
        </w:tc>
        <w:tc>
          <w:tcPr>
            <w:tcW w:w="2443" w:type="dxa"/>
            <w:tcBorders>
              <w:top w:val="nil"/>
              <w:left w:val="nil"/>
              <w:bottom w:val="single" w:sz="4" w:space="0" w:color="auto"/>
              <w:right w:val="single" w:sz="4" w:space="0" w:color="auto"/>
            </w:tcBorders>
            <w:shd w:val="clear" w:color="auto" w:fill="auto"/>
            <w:vAlign w:val="bottom"/>
            <w:hideMark/>
          </w:tcPr>
          <w:p w14:paraId="0D84D629"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C18A821"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8F6CD89"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F37C88D" w14:textId="77777777" w:rsidR="002A5816" w:rsidRPr="002A5816" w:rsidRDefault="002A5816" w:rsidP="002A5816">
            <w:pPr>
              <w:rPr>
                <w:color w:val="000000"/>
                <w:szCs w:val="28"/>
              </w:rPr>
            </w:pPr>
            <w:r w:rsidRPr="002A5816">
              <w:rPr>
                <w:color w:val="000000"/>
                <w:szCs w:val="28"/>
              </w:rPr>
              <w:t>Сухой</w:t>
            </w:r>
          </w:p>
        </w:tc>
      </w:tr>
      <w:tr w:rsidR="002A5816" w:rsidRPr="002A5816" w14:paraId="5B46F32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B2EADB6"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8CADFC7" w14:textId="77777777" w:rsidR="002A5816" w:rsidRPr="002A5816" w:rsidRDefault="002A5816" w:rsidP="002A5816">
            <w:pPr>
              <w:rPr>
                <w:szCs w:val="28"/>
              </w:rPr>
            </w:pPr>
            <w:r w:rsidRPr="002A5816">
              <w:rPr>
                <w:szCs w:val="28"/>
              </w:rPr>
              <w:t>ТК7 - ТК8</w:t>
            </w:r>
          </w:p>
        </w:tc>
        <w:tc>
          <w:tcPr>
            <w:tcW w:w="1199" w:type="dxa"/>
            <w:tcBorders>
              <w:top w:val="nil"/>
              <w:left w:val="nil"/>
              <w:bottom w:val="single" w:sz="4" w:space="0" w:color="auto"/>
              <w:right w:val="single" w:sz="4" w:space="0" w:color="auto"/>
            </w:tcBorders>
            <w:shd w:val="clear" w:color="auto" w:fill="auto"/>
            <w:vAlign w:val="bottom"/>
            <w:hideMark/>
          </w:tcPr>
          <w:p w14:paraId="49F7CC21" w14:textId="77777777" w:rsidR="002A5816" w:rsidRPr="002A5816" w:rsidRDefault="002A5816" w:rsidP="002A5816">
            <w:pPr>
              <w:rPr>
                <w:szCs w:val="28"/>
              </w:rPr>
            </w:pPr>
            <w:r w:rsidRPr="002A5816">
              <w:rPr>
                <w:szCs w:val="28"/>
              </w:rPr>
              <w:t>114.90</w:t>
            </w:r>
          </w:p>
        </w:tc>
        <w:tc>
          <w:tcPr>
            <w:tcW w:w="1729" w:type="dxa"/>
            <w:tcBorders>
              <w:top w:val="nil"/>
              <w:left w:val="nil"/>
              <w:bottom w:val="single" w:sz="4" w:space="0" w:color="auto"/>
              <w:right w:val="single" w:sz="4" w:space="0" w:color="auto"/>
            </w:tcBorders>
            <w:shd w:val="clear" w:color="auto" w:fill="auto"/>
            <w:vAlign w:val="bottom"/>
            <w:hideMark/>
          </w:tcPr>
          <w:p w14:paraId="425EEAF9"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4E693C41"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363975BC" w14:textId="77777777" w:rsidR="002A5816" w:rsidRPr="002A5816" w:rsidRDefault="002A5816" w:rsidP="002A5816">
            <w:pPr>
              <w:rPr>
                <w:szCs w:val="28"/>
              </w:rPr>
            </w:pPr>
            <w:r w:rsidRPr="002A5816">
              <w:rPr>
                <w:szCs w:val="28"/>
              </w:rPr>
              <w:t>23.0</w:t>
            </w:r>
          </w:p>
        </w:tc>
        <w:tc>
          <w:tcPr>
            <w:tcW w:w="1837" w:type="dxa"/>
            <w:tcBorders>
              <w:top w:val="nil"/>
              <w:left w:val="nil"/>
              <w:bottom w:val="single" w:sz="4" w:space="0" w:color="auto"/>
              <w:right w:val="single" w:sz="4" w:space="0" w:color="auto"/>
            </w:tcBorders>
            <w:shd w:val="clear" w:color="auto" w:fill="auto"/>
            <w:vAlign w:val="bottom"/>
            <w:hideMark/>
          </w:tcPr>
          <w:p w14:paraId="55668B42" w14:textId="77777777" w:rsidR="002A5816" w:rsidRPr="002A5816" w:rsidRDefault="002A5816" w:rsidP="002A5816">
            <w:pPr>
              <w:rPr>
                <w:szCs w:val="28"/>
              </w:rPr>
            </w:pPr>
            <w:r w:rsidRPr="002A5816">
              <w:rPr>
                <w:szCs w:val="28"/>
              </w:rPr>
              <w:t>23.0</w:t>
            </w:r>
          </w:p>
        </w:tc>
        <w:tc>
          <w:tcPr>
            <w:tcW w:w="1909" w:type="dxa"/>
            <w:tcBorders>
              <w:top w:val="nil"/>
              <w:left w:val="nil"/>
              <w:bottom w:val="single" w:sz="4" w:space="0" w:color="auto"/>
              <w:right w:val="single" w:sz="4" w:space="0" w:color="auto"/>
            </w:tcBorders>
            <w:shd w:val="clear" w:color="auto" w:fill="auto"/>
            <w:vAlign w:val="bottom"/>
            <w:hideMark/>
          </w:tcPr>
          <w:p w14:paraId="59F93446" w14:textId="77777777" w:rsidR="002A5816" w:rsidRPr="002A5816" w:rsidRDefault="002A5816" w:rsidP="002A5816">
            <w:pPr>
              <w:rPr>
                <w:szCs w:val="28"/>
              </w:rPr>
            </w:pPr>
            <w:r w:rsidRPr="002A5816">
              <w:rPr>
                <w:szCs w:val="28"/>
              </w:rPr>
              <w:t>45.96</w:t>
            </w:r>
          </w:p>
        </w:tc>
        <w:tc>
          <w:tcPr>
            <w:tcW w:w="2443" w:type="dxa"/>
            <w:tcBorders>
              <w:top w:val="nil"/>
              <w:left w:val="nil"/>
              <w:bottom w:val="single" w:sz="4" w:space="0" w:color="auto"/>
              <w:right w:val="single" w:sz="4" w:space="0" w:color="auto"/>
            </w:tcBorders>
            <w:shd w:val="clear" w:color="auto" w:fill="auto"/>
            <w:vAlign w:val="bottom"/>
            <w:hideMark/>
          </w:tcPr>
          <w:p w14:paraId="48573E57"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5FF726F"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3D5FC91"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3472444" w14:textId="77777777" w:rsidR="002A5816" w:rsidRPr="002A5816" w:rsidRDefault="002A5816" w:rsidP="002A5816">
            <w:pPr>
              <w:rPr>
                <w:color w:val="000000"/>
                <w:szCs w:val="28"/>
              </w:rPr>
            </w:pPr>
            <w:r w:rsidRPr="002A5816">
              <w:rPr>
                <w:color w:val="000000"/>
                <w:szCs w:val="28"/>
              </w:rPr>
              <w:t>Сухой</w:t>
            </w:r>
          </w:p>
        </w:tc>
      </w:tr>
      <w:tr w:rsidR="002A5816" w:rsidRPr="002A5816" w14:paraId="0BEDD01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BEB370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9ABBF52" w14:textId="77777777" w:rsidR="002A5816" w:rsidRPr="002A5816" w:rsidRDefault="002A5816" w:rsidP="002A5816">
            <w:pPr>
              <w:rPr>
                <w:szCs w:val="28"/>
              </w:rPr>
            </w:pPr>
            <w:r w:rsidRPr="002A5816">
              <w:rPr>
                <w:szCs w:val="28"/>
              </w:rPr>
              <w:t>ТК7 - ул. Ленина, 11</w:t>
            </w:r>
          </w:p>
        </w:tc>
        <w:tc>
          <w:tcPr>
            <w:tcW w:w="1199" w:type="dxa"/>
            <w:tcBorders>
              <w:top w:val="nil"/>
              <w:left w:val="nil"/>
              <w:bottom w:val="single" w:sz="4" w:space="0" w:color="auto"/>
              <w:right w:val="single" w:sz="4" w:space="0" w:color="auto"/>
            </w:tcBorders>
            <w:shd w:val="clear" w:color="auto" w:fill="auto"/>
            <w:vAlign w:val="bottom"/>
            <w:hideMark/>
          </w:tcPr>
          <w:p w14:paraId="6CD77F35" w14:textId="77777777" w:rsidR="002A5816" w:rsidRPr="002A5816" w:rsidRDefault="002A5816" w:rsidP="002A5816">
            <w:pPr>
              <w:rPr>
                <w:szCs w:val="28"/>
              </w:rPr>
            </w:pPr>
            <w:r w:rsidRPr="002A5816">
              <w:rPr>
                <w:szCs w:val="28"/>
              </w:rPr>
              <w:t>10.10</w:t>
            </w:r>
          </w:p>
        </w:tc>
        <w:tc>
          <w:tcPr>
            <w:tcW w:w="1729" w:type="dxa"/>
            <w:tcBorders>
              <w:top w:val="nil"/>
              <w:left w:val="nil"/>
              <w:bottom w:val="single" w:sz="4" w:space="0" w:color="auto"/>
              <w:right w:val="single" w:sz="4" w:space="0" w:color="auto"/>
            </w:tcBorders>
            <w:shd w:val="clear" w:color="auto" w:fill="auto"/>
            <w:vAlign w:val="bottom"/>
            <w:hideMark/>
          </w:tcPr>
          <w:p w14:paraId="22380CF7"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B562B2F"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13C3808B" w14:textId="77777777" w:rsidR="002A5816" w:rsidRPr="002A5816" w:rsidRDefault="002A5816" w:rsidP="002A5816">
            <w:pPr>
              <w:rPr>
                <w:szCs w:val="28"/>
              </w:rPr>
            </w:pPr>
            <w:r w:rsidRPr="002A5816">
              <w:rPr>
                <w:szCs w:val="28"/>
              </w:rPr>
              <w:t>1.0</w:t>
            </w:r>
          </w:p>
        </w:tc>
        <w:tc>
          <w:tcPr>
            <w:tcW w:w="1837" w:type="dxa"/>
            <w:tcBorders>
              <w:top w:val="nil"/>
              <w:left w:val="nil"/>
              <w:bottom w:val="single" w:sz="4" w:space="0" w:color="auto"/>
              <w:right w:val="single" w:sz="4" w:space="0" w:color="auto"/>
            </w:tcBorders>
            <w:shd w:val="clear" w:color="auto" w:fill="auto"/>
            <w:vAlign w:val="bottom"/>
            <w:hideMark/>
          </w:tcPr>
          <w:p w14:paraId="4E271F80" w14:textId="77777777" w:rsidR="002A5816" w:rsidRPr="002A5816" w:rsidRDefault="002A5816" w:rsidP="002A5816">
            <w:pPr>
              <w:rPr>
                <w:szCs w:val="28"/>
              </w:rPr>
            </w:pPr>
            <w:r w:rsidRPr="002A5816">
              <w:rPr>
                <w:szCs w:val="28"/>
              </w:rPr>
              <w:t>1.0</w:t>
            </w:r>
          </w:p>
        </w:tc>
        <w:tc>
          <w:tcPr>
            <w:tcW w:w="1909" w:type="dxa"/>
            <w:tcBorders>
              <w:top w:val="nil"/>
              <w:left w:val="nil"/>
              <w:bottom w:val="single" w:sz="4" w:space="0" w:color="auto"/>
              <w:right w:val="single" w:sz="4" w:space="0" w:color="auto"/>
            </w:tcBorders>
            <w:shd w:val="clear" w:color="auto" w:fill="auto"/>
            <w:vAlign w:val="bottom"/>
            <w:hideMark/>
          </w:tcPr>
          <w:p w14:paraId="4DF04485" w14:textId="77777777" w:rsidR="002A5816" w:rsidRPr="002A5816" w:rsidRDefault="002A5816" w:rsidP="002A5816">
            <w:pPr>
              <w:rPr>
                <w:szCs w:val="28"/>
              </w:rPr>
            </w:pPr>
            <w:r w:rsidRPr="002A5816">
              <w:rPr>
                <w:szCs w:val="28"/>
              </w:rPr>
              <w:t>2.02</w:t>
            </w:r>
          </w:p>
        </w:tc>
        <w:tc>
          <w:tcPr>
            <w:tcW w:w="2443" w:type="dxa"/>
            <w:tcBorders>
              <w:top w:val="nil"/>
              <w:left w:val="nil"/>
              <w:bottom w:val="single" w:sz="4" w:space="0" w:color="auto"/>
              <w:right w:val="single" w:sz="4" w:space="0" w:color="auto"/>
            </w:tcBorders>
            <w:shd w:val="clear" w:color="auto" w:fill="auto"/>
            <w:vAlign w:val="bottom"/>
            <w:hideMark/>
          </w:tcPr>
          <w:p w14:paraId="1581860D"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5004B2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74F29DA"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3054325" w14:textId="77777777" w:rsidR="002A5816" w:rsidRPr="002A5816" w:rsidRDefault="002A5816" w:rsidP="002A5816">
            <w:pPr>
              <w:rPr>
                <w:color w:val="000000"/>
                <w:szCs w:val="28"/>
              </w:rPr>
            </w:pPr>
            <w:r w:rsidRPr="002A5816">
              <w:rPr>
                <w:color w:val="000000"/>
                <w:szCs w:val="28"/>
              </w:rPr>
              <w:t>Сухой</w:t>
            </w:r>
          </w:p>
        </w:tc>
      </w:tr>
      <w:tr w:rsidR="002A5816" w:rsidRPr="002A5816" w14:paraId="18AA06BA"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D53C5B0"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1D3BC8A" w14:textId="77777777" w:rsidR="002A5816" w:rsidRPr="002A5816" w:rsidRDefault="002A5816" w:rsidP="002A5816">
            <w:pPr>
              <w:rPr>
                <w:szCs w:val="28"/>
              </w:rPr>
            </w:pPr>
            <w:r w:rsidRPr="002A5816">
              <w:rPr>
                <w:szCs w:val="28"/>
              </w:rPr>
              <w:t>ТК7 - ул. Ленина, 11а</w:t>
            </w:r>
          </w:p>
        </w:tc>
        <w:tc>
          <w:tcPr>
            <w:tcW w:w="1199" w:type="dxa"/>
            <w:tcBorders>
              <w:top w:val="nil"/>
              <w:left w:val="nil"/>
              <w:bottom w:val="single" w:sz="4" w:space="0" w:color="auto"/>
              <w:right w:val="single" w:sz="4" w:space="0" w:color="auto"/>
            </w:tcBorders>
            <w:shd w:val="clear" w:color="auto" w:fill="auto"/>
            <w:vAlign w:val="bottom"/>
            <w:hideMark/>
          </w:tcPr>
          <w:p w14:paraId="42F4DE89" w14:textId="77777777" w:rsidR="002A5816" w:rsidRPr="002A5816" w:rsidRDefault="002A5816" w:rsidP="002A5816">
            <w:pPr>
              <w:rPr>
                <w:szCs w:val="28"/>
              </w:rPr>
            </w:pPr>
            <w:r w:rsidRPr="002A5816">
              <w:rPr>
                <w:szCs w:val="28"/>
              </w:rPr>
              <w:t>46.10</w:t>
            </w:r>
          </w:p>
        </w:tc>
        <w:tc>
          <w:tcPr>
            <w:tcW w:w="1729" w:type="dxa"/>
            <w:tcBorders>
              <w:top w:val="nil"/>
              <w:left w:val="nil"/>
              <w:bottom w:val="single" w:sz="4" w:space="0" w:color="auto"/>
              <w:right w:val="single" w:sz="4" w:space="0" w:color="auto"/>
            </w:tcBorders>
            <w:shd w:val="clear" w:color="auto" w:fill="auto"/>
            <w:vAlign w:val="bottom"/>
            <w:hideMark/>
          </w:tcPr>
          <w:p w14:paraId="470A16E5"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691D22F6"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1DD3140E" w14:textId="77777777" w:rsidR="002A5816" w:rsidRPr="002A5816" w:rsidRDefault="002A5816" w:rsidP="002A5816">
            <w:pPr>
              <w:rPr>
                <w:szCs w:val="28"/>
              </w:rPr>
            </w:pPr>
            <w:r w:rsidRPr="002A5816">
              <w:rPr>
                <w:szCs w:val="28"/>
              </w:rPr>
              <w:t>4.6</w:t>
            </w:r>
          </w:p>
        </w:tc>
        <w:tc>
          <w:tcPr>
            <w:tcW w:w="1837" w:type="dxa"/>
            <w:tcBorders>
              <w:top w:val="nil"/>
              <w:left w:val="nil"/>
              <w:bottom w:val="single" w:sz="4" w:space="0" w:color="auto"/>
              <w:right w:val="single" w:sz="4" w:space="0" w:color="auto"/>
            </w:tcBorders>
            <w:shd w:val="clear" w:color="auto" w:fill="auto"/>
            <w:vAlign w:val="bottom"/>
            <w:hideMark/>
          </w:tcPr>
          <w:p w14:paraId="45B52B03" w14:textId="77777777" w:rsidR="002A5816" w:rsidRPr="002A5816" w:rsidRDefault="002A5816" w:rsidP="002A5816">
            <w:pPr>
              <w:rPr>
                <w:szCs w:val="28"/>
              </w:rPr>
            </w:pPr>
            <w:r w:rsidRPr="002A5816">
              <w:rPr>
                <w:szCs w:val="28"/>
              </w:rPr>
              <w:t>4.6</w:t>
            </w:r>
          </w:p>
        </w:tc>
        <w:tc>
          <w:tcPr>
            <w:tcW w:w="1909" w:type="dxa"/>
            <w:tcBorders>
              <w:top w:val="nil"/>
              <w:left w:val="nil"/>
              <w:bottom w:val="single" w:sz="4" w:space="0" w:color="auto"/>
              <w:right w:val="single" w:sz="4" w:space="0" w:color="auto"/>
            </w:tcBorders>
            <w:shd w:val="clear" w:color="auto" w:fill="auto"/>
            <w:vAlign w:val="bottom"/>
            <w:hideMark/>
          </w:tcPr>
          <w:p w14:paraId="523FE855" w14:textId="77777777" w:rsidR="002A5816" w:rsidRPr="002A5816" w:rsidRDefault="002A5816" w:rsidP="002A5816">
            <w:pPr>
              <w:rPr>
                <w:szCs w:val="28"/>
              </w:rPr>
            </w:pPr>
            <w:r w:rsidRPr="002A5816">
              <w:rPr>
                <w:szCs w:val="28"/>
              </w:rPr>
              <w:t>9.22</w:t>
            </w:r>
          </w:p>
        </w:tc>
        <w:tc>
          <w:tcPr>
            <w:tcW w:w="2443" w:type="dxa"/>
            <w:tcBorders>
              <w:top w:val="nil"/>
              <w:left w:val="nil"/>
              <w:bottom w:val="single" w:sz="4" w:space="0" w:color="auto"/>
              <w:right w:val="single" w:sz="4" w:space="0" w:color="auto"/>
            </w:tcBorders>
            <w:shd w:val="clear" w:color="auto" w:fill="auto"/>
            <w:vAlign w:val="bottom"/>
            <w:hideMark/>
          </w:tcPr>
          <w:p w14:paraId="78C0E156"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A91A5FE"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099BD9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50B2C2A" w14:textId="77777777" w:rsidR="002A5816" w:rsidRPr="002A5816" w:rsidRDefault="002A5816" w:rsidP="002A5816">
            <w:pPr>
              <w:rPr>
                <w:color w:val="000000"/>
                <w:szCs w:val="28"/>
              </w:rPr>
            </w:pPr>
            <w:r w:rsidRPr="002A5816">
              <w:rPr>
                <w:color w:val="000000"/>
                <w:szCs w:val="28"/>
              </w:rPr>
              <w:t>Сухой</w:t>
            </w:r>
          </w:p>
        </w:tc>
      </w:tr>
      <w:tr w:rsidR="002A5816" w:rsidRPr="002A5816" w14:paraId="5742468F"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DD0BB4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BAD64FD" w14:textId="77777777" w:rsidR="002A5816" w:rsidRPr="002A5816" w:rsidRDefault="002A5816" w:rsidP="002A5816">
            <w:pPr>
              <w:rPr>
                <w:szCs w:val="28"/>
              </w:rPr>
            </w:pPr>
            <w:r w:rsidRPr="002A5816">
              <w:rPr>
                <w:szCs w:val="28"/>
              </w:rPr>
              <w:t>ТК7-1 - ТК7</w:t>
            </w:r>
          </w:p>
        </w:tc>
        <w:tc>
          <w:tcPr>
            <w:tcW w:w="1199" w:type="dxa"/>
            <w:tcBorders>
              <w:top w:val="nil"/>
              <w:left w:val="nil"/>
              <w:bottom w:val="single" w:sz="4" w:space="0" w:color="auto"/>
              <w:right w:val="single" w:sz="4" w:space="0" w:color="auto"/>
            </w:tcBorders>
            <w:shd w:val="clear" w:color="auto" w:fill="auto"/>
            <w:vAlign w:val="bottom"/>
            <w:hideMark/>
          </w:tcPr>
          <w:p w14:paraId="260821B7" w14:textId="77777777" w:rsidR="002A5816" w:rsidRPr="002A5816" w:rsidRDefault="002A5816" w:rsidP="002A5816">
            <w:pPr>
              <w:rPr>
                <w:szCs w:val="28"/>
              </w:rPr>
            </w:pPr>
            <w:r w:rsidRPr="002A5816">
              <w:rPr>
                <w:szCs w:val="28"/>
              </w:rPr>
              <w:t>59.20</w:t>
            </w:r>
          </w:p>
        </w:tc>
        <w:tc>
          <w:tcPr>
            <w:tcW w:w="1729" w:type="dxa"/>
            <w:tcBorders>
              <w:top w:val="nil"/>
              <w:left w:val="nil"/>
              <w:bottom w:val="single" w:sz="4" w:space="0" w:color="auto"/>
              <w:right w:val="single" w:sz="4" w:space="0" w:color="auto"/>
            </w:tcBorders>
            <w:shd w:val="clear" w:color="auto" w:fill="auto"/>
            <w:vAlign w:val="bottom"/>
            <w:hideMark/>
          </w:tcPr>
          <w:p w14:paraId="21024139"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6E8CF614"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30C95D52" w14:textId="77777777" w:rsidR="002A5816" w:rsidRPr="002A5816" w:rsidRDefault="002A5816" w:rsidP="002A5816">
            <w:pPr>
              <w:rPr>
                <w:szCs w:val="28"/>
              </w:rPr>
            </w:pPr>
            <w:r w:rsidRPr="002A5816">
              <w:rPr>
                <w:szCs w:val="28"/>
              </w:rPr>
              <w:t>11.8</w:t>
            </w:r>
          </w:p>
        </w:tc>
        <w:tc>
          <w:tcPr>
            <w:tcW w:w="1837" w:type="dxa"/>
            <w:tcBorders>
              <w:top w:val="nil"/>
              <w:left w:val="nil"/>
              <w:bottom w:val="single" w:sz="4" w:space="0" w:color="auto"/>
              <w:right w:val="single" w:sz="4" w:space="0" w:color="auto"/>
            </w:tcBorders>
            <w:shd w:val="clear" w:color="auto" w:fill="auto"/>
            <w:vAlign w:val="bottom"/>
            <w:hideMark/>
          </w:tcPr>
          <w:p w14:paraId="380DD69A" w14:textId="77777777" w:rsidR="002A5816" w:rsidRPr="002A5816" w:rsidRDefault="002A5816" w:rsidP="002A5816">
            <w:pPr>
              <w:rPr>
                <w:szCs w:val="28"/>
              </w:rPr>
            </w:pPr>
            <w:r w:rsidRPr="002A5816">
              <w:rPr>
                <w:szCs w:val="28"/>
              </w:rPr>
              <w:t>11.8</w:t>
            </w:r>
          </w:p>
        </w:tc>
        <w:tc>
          <w:tcPr>
            <w:tcW w:w="1909" w:type="dxa"/>
            <w:tcBorders>
              <w:top w:val="nil"/>
              <w:left w:val="nil"/>
              <w:bottom w:val="single" w:sz="4" w:space="0" w:color="auto"/>
              <w:right w:val="single" w:sz="4" w:space="0" w:color="auto"/>
            </w:tcBorders>
            <w:shd w:val="clear" w:color="auto" w:fill="auto"/>
            <w:vAlign w:val="bottom"/>
            <w:hideMark/>
          </w:tcPr>
          <w:p w14:paraId="05EE9430" w14:textId="77777777" w:rsidR="002A5816" w:rsidRPr="002A5816" w:rsidRDefault="002A5816" w:rsidP="002A5816">
            <w:pPr>
              <w:rPr>
                <w:szCs w:val="28"/>
              </w:rPr>
            </w:pPr>
            <w:r w:rsidRPr="002A5816">
              <w:rPr>
                <w:szCs w:val="28"/>
              </w:rPr>
              <w:t>23.68</w:t>
            </w:r>
          </w:p>
        </w:tc>
        <w:tc>
          <w:tcPr>
            <w:tcW w:w="2443" w:type="dxa"/>
            <w:tcBorders>
              <w:top w:val="nil"/>
              <w:left w:val="nil"/>
              <w:bottom w:val="single" w:sz="4" w:space="0" w:color="auto"/>
              <w:right w:val="single" w:sz="4" w:space="0" w:color="auto"/>
            </w:tcBorders>
            <w:shd w:val="clear" w:color="auto" w:fill="auto"/>
            <w:vAlign w:val="bottom"/>
            <w:hideMark/>
          </w:tcPr>
          <w:p w14:paraId="2CB7986E"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A5F872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DCFEEA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D036B91" w14:textId="77777777" w:rsidR="002A5816" w:rsidRPr="002A5816" w:rsidRDefault="002A5816" w:rsidP="002A5816">
            <w:pPr>
              <w:rPr>
                <w:color w:val="000000"/>
                <w:szCs w:val="28"/>
              </w:rPr>
            </w:pPr>
            <w:r w:rsidRPr="002A5816">
              <w:rPr>
                <w:color w:val="000000"/>
                <w:szCs w:val="28"/>
              </w:rPr>
              <w:t>Сухой</w:t>
            </w:r>
          </w:p>
        </w:tc>
      </w:tr>
      <w:tr w:rsidR="002A5816" w:rsidRPr="002A5816" w14:paraId="296E9C6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499AE39"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6BD851E" w14:textId="77777777" w:rsidR="002A5816" w:rsidRPr="002A5816" w:rsidRDefault="002A5816" w:rsidP="002A5816">
            <w:pPr>
              <w:rPr>
                <w:szCs w:val="28"/>
              </w:rPr>
            </w:pPr>
            <w:r w:rsidRPr="002A5816">
              <w:rPr>
                <w:szCs w:val="28"/>
              </w:rPr>
              <w:t>ТК7-1 - ул. Фабричная, 1а</w:t>
            </w:r>
          </w:p>
        </w:tc>
        <w:tc>
          <w:tcPr>
            <w:tcW w:w="1199" w:type="dxa"/>
            <w:tcBorders>
              <w:top w:val="nil"/>
              <w:left w:val="nil"/>
              <w:bottom w:val="single" w:sz="4" w:space="0" w:color="auto"/>
              <w:right w:val="single" w:sz="4" w:space="0" w:color="auto"/>
            </w:tcBorders>
            <w:shd w:val="clear" w:color="auto" w:fill="auto"/>
            <w:vAlign w:val="bottom"/>
            <w:hideMark/>
          </w:tcPr>
          <w:p w14:paraId="1FA8A385" w14:textId="77777777" w:rsidR="002A5816" w:rsidRPr="002A5816" w:rsidRDefault="002A5816" w:rsidP="002A5816">
            <w:pPr>
              <w:rPr>
                <w:szCs w:val="28"/>
              </w:rPr>
            </w:pPr>
            <w:r w:rsidRPr="002A5816">
              <w:rPr>
                <w:szCs w:val="28"/>
              </w:rPr>
              <w:t>10.00</w:t>
            </w:r>
          </w:p>
        </w:tc>
        <w:tc>
          <w:tcPr>
            <w:tcW w:w="1729" w:type="dxa"/>
            <w:tcBorders>
              <w:top w:val="nil"/>
              <w:left w:val="nil"/>
              <w:bottom w:val="single" w:sz="4" w:space="0" w:color="auto"/>
              <w:right w:val="single" w:sz="4" w:space="0" w:color="auto"/>
            </w:tcBorders>
            <w:shd w:val="clear" w:color="auto" w:fill="auto"/>
            <w:vAlign w:val="bottom"/>
            <w:hideMark/>
          </w:tcPr>
          <w:p w14:paraId="2395F411" w14:textId="77777777" w:rsidR="002A5816" w:rsidRPr="002A5816" w:rsidRDefault="002A5816" w:rsidP="002A5816">
            <w:pPr>
              <w:rPr>
                <w:szCs w:val="28"/>
              </w:rPr>
            </w:pPr>
            <w:r w:rsidRPr="002A5816">
              <w:rPr>
                <w:szCs w:val="28"/>
              </w:rPr>
              <w:t>110</w:t>
            </w:r>
          </w:p>
        </w:tc>
        <w:tc>
          <w:tcPr>
            <w:tcW w:w="1729" w:type="dxa"/>
            <w:tcBorders>
              <w:top w:val="nil"/>
              <w:left w:val="nil"/>
              <w:bottom w:val="single" w:sz="4" w:space="0" w:color="auto"/>
              <w:right w:val="single" w:sz="4" w:space="0" w:color="auto"/>
            </w:tcBorders>
            <w:shd w:val="clear" w:color="auto" w:fill="auto"/>
            <w:vAlign w:val="bottom"/>
            <w:hideMark/>
          </w:tcPr>
          <w:p w14:paraId="4AC10658" w14:textId="77777777" w:rsidR="002A5816" w:rsidRPr="002A5816" w:rsidRDefault="002A5816" w:rsidP="002A5816">
            <w:pPr>
              <w:rPr>
                <w:szCs w:val="28"/>
              </w:rPr>
            </w:pPr>
            <w:r w:rsidRPr="002A5816">
              <w:rPr>
                <w:szCs w:val="28"/>
              </w:rPr>
              <w:t>110</w:t>
            </w:r>
          </w:p>
        </w:tc>
        <w:tc>
          <w:tcPr>
            <w:tcW w:w="1837" w:type="dxa"/>
            <w:tcBorders>
              <w:top w:val="nil"/>
              <w:left w:val="nil"/>
              <w:bottom w:val="single" w:sz="4" w:space="0" w:color="auto"/>
              <w:right w:val="single" w:sz="4" w:space="0" w:color="auto"/>
            </w:tcBorders>
            <w:shd w:val="clear" w:color="auto" w:fill="auto"/>
            <w:vAlign w:val="bottom"/>
            <w:hideMark/>
          </w:tcPr>
          <w:p w14:paraId="6A1D3376" w14:textId="77777777" w:rsidR="002A5816" w:rsidRPr="002A5816" w:rsidRDefault="002A5816" w:rsidP="002A5816">
            <w:pPr>
              <w:rPr>
                <w:szCs w:val="28"/>
              </w:rPr>
            </w:pPr>
            <w:r w:rsidRPr="002A5816">
              <w:rPr>
                <w:szCs w:val="28"/>
              </w:rPr>
              <w:t>1.1</w:t>
            </w:r>
          </w:p>
        </w:tc>
        <w:tc>
          <w:tcPr>
            <w:tcW w:w="1837" w:type="dxa"/>
            <w:tcBorders>
              <w:top w:val="nil"/>
              <w:left w:val="nil"/>
              <w:bottom w:val="single" w:sz="4" w:space="0" w:color="auto"/>
              <w:right w:val="single" w:sz="4" w:space="0" w:color="auto"/>
            </w:tcBorders>
            <w:shd w:val="clear" w:color="auto" w:fill="auto"/>
            <w:vAlign w:val="bottom"/>
            <w:hideMark/>
          </w:tcPr>
          <w:p w14:paraId="7D4C195E" w14:textId="77777777" w:rsidR="002A5816" w:rsidRPr="002A5816" w:rsidRDefault="002A5816" w:rsidP="002A5816">
            <w:pPr>
              <w:rPr>
                <w:szCs w:val="28"/>
              </w:rPr>
            </w:pPr>
            <w:r w:rsidRPr="002A5816">
              <w:rPr>
                <w:szCs w:val="28"/>
              </w:rPr>
              <w:t>1.1</w:t>
            </w:r>
          </w:p>
        </w:tc>
        <w:tc>
          <w:tcPr>
            <w:tcW w:w="1909" w:type="dxa"/>
            <w:tcBorders>
              <w:top w:val="nil"/>
              <w:left w:val="nil"/>
              <w:bottom w:val="single" w:sz="4" w:space="0" w:color="auto"/>
              <w:right w:val="single" w:sz="4" w:space="0" w:color="auto"/>
            </w:tcBorders>
            <w:shd w:val="clear" w:color="auto" w:fill="auto"/>
            <w:vAlign w:val="bottom"/>
            <w:hideMark/>
          </w:tcPr>
          <w:p w14:paraId="6B7633BE" w14:textId="77777777" w:rsidR="002A5816" w:rsidRPr="002A5816" w:rsidRDefault="002A5816" w:rsidP="002A5816">
            <w:pPr>
              <w:rPr>
                <w:szCs w:val="28"/>
              </w:rPr>
            </w:pPr>
            <w:r w:rsidRPr="002A5816">
              <w:rPr>
                <w:szCs w:val="28"/>
              </w:rPr>
              <w:t>2.20</w:t>
            </w:r>
          </w:p>
        </w:tc>
        <w:tc>
          <w:tcPr>
            <w:tcW w:w="2443" w:type="dxa"/>
            <w:tcBorders>
              <w:top w:val="nil"/>
              <w:left w:val="nil"/>
              <w:bottom w:val="single" w:sz="4" w:space="0" w:color="auto"/>
              <w:right w:val="single" w:sz="4" w:space="0" w:color="auto"/>
            </w:tcBorders>
            <w:shd w:val="clear" w:color="auto" w:fill="auto"/>
            <w:vAlign w:val="bottom"/>
            <w:hideMark/>
          </w:tcPr>
          <w:p w14:paraId="30ABDEF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C953C3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434C4D5" w14:textId="77777777" w:rsidR="002A5816" w:rsidRPr="002A5816" w:rsidRDefault="002A5816" w:rsidP="002A5816">
            <w:pPr>
              <w:rPr>
                <w:color w:val="000000"/>
                <w:szCs w:val="28"/>
              </w:rPr>
            </w:pPr>
            <w:r w:rsidRPr="002A5816">
              <w:rPr>
                <w:color w:val="000000"/>
                <w:szCs w:val="28"/>
              </w:rPr>
              <w:t>2011</w:t>
            </w:r>
          </w:p>
        </w:tc>
        <w:tc>
          <w:tcPr>
            <w:tcW w:w="1008" w:type="dxa"/>
            <w:tcBorders>
              <w:top w:val="nil"/>
              <w:left w:val="nil"/>
              <w:bottom w:val="single" w:sz="4" w:space="0" w:color="auto"/>
              <w:right w:val="single" w:sz="4" w:space="0" w:color="auto"/>
            </w:tcBorders>
            <w:shd w:val="clear" w:color="auto" w:fill="auto"/>
            <w:vAlign w:val="bottom"/>
            <w:hideMark/>
          </w:tcPr>
          <w:p w14:paraId="476FDC98" w14:textId="77777777" w:rsidR="002A5816" w:rsidRPr="002A5816" w:rsidRDefault="002A5816" w:rsidP="002A5816">
            <w:pPr>
              <w:rPr>
                <w:color w:val="000000"/>
                <w:szCs w:val="28"/>
              </w:rPr>
            </w:pPr>
            <w:r w:rsidRPr="002A5816">
              <w:rPr>
                <w:color w:val="000000"/>
                <w:szCs w:val="28"/>
              </w:rPr>
              <w:t>Сухой</w:t>
            </w:r>
          </w:p>
        </w:tc>
      </w:tr>
      <w:tr w:rsidR="002A5816" w:rsidRPr="002A5816" w14:paraId="1FD31DA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3738F9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3592C3C" w14:textId="77777777" w:rsidR="002A5816" w:rsidRPr="002A5816" w:rsidRDefault="002A5816" w:rsidP="002A5816">
            <w:pPr>
              <w:rPr>
                <w:szCs w:val="28"/>
              </w:rPr>
            </w:pPr>
            <w:r w:rsidRPr="002A5816">
              <w:rPr>
                <w:szCs w:val="28"/>
              </w:rPr>
              <w:t>т1а - ул. Фабричная, 7</w:t>
            </w:r>
          </w:p>
        </w:tc>
        <w:tc>
          <w:tcPr>
            <w:tcW w:w="1199" w:type="dxa"/>
            <w:tcBorders>
              <w:top w:val="nil"/>
              <w:left w:val="nil"/>
              <w:bottom w:val="single" w:sz="4" w:space="0" w:color="auto"/>
              <w:right w:val="single" w:sz="4" w:space="0" w:color="auto"/>
            </w:tcBorders>
            <w:shd w:val="clear" w:color="auto" w:fill="auto"/>
            <w:vAlign w:val="bottom"/>
            <w:hideMark/>
          </w:tcPr>
          <w:p w14:paraId="1F02EE76" w14:textId="77777777" w:rsidR="002A5816" w:rsidRPr="002A5816" w:rsidRDefault="002A5816" w:rsidP="002A5816">
            <w:pPr>
              <w:rPr>
                <w:szCs w:val="28"/>
              </w:rPr>
            </w:pPr>
            <w:r w:rsidRPr="002A5816">
              <w:rPr>
                <w:szCs w:val="28"/>
              </w:rPr>
              <w:t>100.00</w:t>
            </w:r>
          </w:p>
        </w:tc>
        <w:tc>
          <w:tcPr>
            <w:tcW w:w="1729" w:type="dxa"/>
            <w:tcBorders>
              <w:top w:val="nil"/>
              <w:left w:val="nil"/>
              <w:bottom w:val="single" w:sz="4" w:space="0" w:color="auto"/>
              <w:right w:val="single" w:sz="4" w:space="0" w:color="auto"/>
            </w:tcBorders>
            <w:shd w:val="clear" w:color="auto" w:fill="auto"/>
            <w:vAlign w:val="bottom"/>
            <w:hideMark/>
          </w:tcPr>
          <w:p w14:paraId="4E82F796" w14:textId="77777777" w:rsidR="002A5816" w:rsidRPr="002A5816" w:rsidRDefault="002A5816" w:rsidP="002A5816">
            <w:pPr>
              <w:rPr>
                <w:szCs w:val="28"/>
              </w:rPr>
            </w:pPr>
            <w:r w:rsidRPr="002A5816">
              <w:rPr>
                <w:szCs w:val="28"/>
              </w:rPr>
              <w:t>70</w:t>
            </w:r>
          </w:p>
        </w:tc>
        <w:tc>
          <w:tcPr>
            <w:tcW w:w="1729" w:type="dxa"/>
            <w:tcBorders>
              <w:top w:val="nil"/>
              <w:left w:val="nil"/>
              <w:bottom w:val="single" w:sz="4" w:space="0" w:color="auto"/>
              <w:right w:val="single" w:sz="4" w:space="0" w:color="auto"/>
            </w:tcBorders>
            <w:shd w:val="clear" w:color="auto" w:fill="auto"/>
            <w:vAlign w:val="bottom"/>
            <w:hideMark/>
          </w:tcPr>
          <w:p w14:paraId="116123B7"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56A3DE60"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6796D9DF" w14:textId="77777777" w:rsidR="002A5816" w:rsidRPr="002A5816" w:rsidRDefault="002A5816" w:rsidP="002A5816">
            <w:pPr>
              <w:rPr>
                <w:szCs w:val="28"/>
              </w:rPr>
            </w:pPr>
            <w:r w:rsidRPr="002A5816">
              <w:rPr>
                <w:szCs w:val="28"/>
              </w:rPr>
              <w:t>7.0</w:t>
            </w:r>
          </w:p>
        </w:tc>
        <w:tc>
          <w:tcPr>
            <w:tcW w:w="1909" w:type="dxa"/>
            <w:tcBorders>
              <w:top w:val="nil"/>
              <w:left w:val="nil"/>
              <w:bottom w:val="single" w:sz="4" w:space="0" w:color="auto"/>
              <w:right w:val="single" w:sz="4" w:space="0" w:color="auto"/>
            </w:tcBorders>
            <w:shd w:val="clear" w:color="auto" w:fill="auto"/>
            <w:vAlign w:val="bottom"/>
            <w:hideMark/>
          </w:tcPr>
          <w:p w14:paraId="2131276A" w14:textId="77777777" w:rsidR="002A5816" w:rsidRPr="002A5816" w:rsidRDefault="002A5816" w:rsidP="002A5816">
            <w:pPr>
              <w:rPr>
                <w:szCs w:val="28"/>
              </w:rPr>
            </w:pPr>
            <w:r w:rsidRPr="002A5816">
              <w:rPr>
                <w:szCs w:val="28"/>
              </w:rPr>
              <w:t>14.00</w:t>
            </w:r>
          </w:p>
        </w:tc>
        <w:tc>
          <w:tcPr>
            <w:tcW w:w="2443" w:type="dxa"/>
            <w:tcBorders>
              <w:top w:val="nil"/>
              <w:left w:val="nil"/>
              <w:bottom w:val="single" w:sz="4" w:space="0" w:color="auto"/>
              <w:right w:val="single" w:sz="4" w:space="0" w:color="auto"/>
            </w:tcBorders>
            <w:shd w:val="clear" w:color="auto" w:fill="auto"/>
            <w:vAlign w:val="bottom"/>
            <w:hideMark/>
          </w:tcPr>
          <w:p w14:paraId="75C1DA7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8E6A940"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33F7C1B6"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2CF2534" w14:textId="77777777" w:rsidR="002A5816" w:rsidRPr="002A5816" w:rsidRDefault="002A5816" w:rsidP="002A5816">
            <w:pPr>
              <w:rPr>
                <w:color w:val="000000"/>
                <w:szCs w:val="28"/>
              </w:rPr>
            </w:pPr>
            <w:r w:rsidRPr="002A5816">
              <w:rPr>
                <w:color w:val="000000"/>
                <w:szCs w:val="28"/>
              </w:rPr>
              <w:t>Сухой</w:t>
            </w:r>
          </w:p>
        </w:tc>
      </w:tr>
      <w:tr w:rsidR="002A5816" w:rsidRPr="002A5816" w14:paraId="6076E87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1262AE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048841C" w14:textId="77777777" w:rsidR="002A5816" w:rsidRPr="002A5816" w:rsidRDefault="002A5816" w:rsidP="002A5816">
            <w:pPr>
              <w:rPr>
                <w:szCs w:val="28"/>
              </w:rPr>
            </w:pPr>
            <w:r w:rsidRPr="002A5816">
              <w:rPr>
                <w:szCs w:val="28"/>
              </w:rPr>
              <w:t>ТК4 - ТК7-1</w:t>
            </w:r>
          </w:p>
        </w:tc>
        <w:tc>
          <w:tcPr>
            <w:tcW w:w="1199" w:type="dxa"/>
            <w:tcBorders>
              <w:top w:val="nil"/>
              <w:left w:val="nil"/>
              <w:bottom w:val="single" w:sz="4" w:space="0" w:color="auto"/>
              <w:right w:val="single" w:sz="4" w:space="0" w:color="auto"/>
            </w:tcBorders>
            <w:shd w:val="clear" w:color="auto" w:fill="auto"/>
            <w:vAlign w:val="bottom"/>
            <w:hideMark/>
          </w:tcPr>
          <w:p w14:paraId="6900F5BF" w14:textId="77777777" w:rsidR="002A5816" w:rsidRPr="002A5816" w:rsidRDefault="002A5816" w:rsidP="002A5816">
            <w:pPr>
              <w:rPr>
                <w:szCs w:val="28"/>
              </w:rPr>
            </w:pPr>
            <w:r w:rsidRPr="002A5816">
              <w:rPr>
                <w:szCs w:val="28"/>
              </w:rPr>
              <w:t>38.70</w:t>
            </w:r>
          </w:p>
        </w:tc>
        <w:tc>
          <w:tcPr>
            <w:tcW w:w="1729" w:type="dxa"/>
            <w:tcBorders>
              <w:top w:val="nil"/>
              <w:left w:val="nil"/>
              <w:bottom w:val="single" w:sz="4" w:space="0" w:color="auto"/>
              <w:right w:val="single" w:sz="4" w:space="0" w:color="auto"/>
            </w:tcBorders>
            <w:shd w:val="clear" w:color="auto" w:fill="auto"/>
            <w:vAlign w:val="bottom"/>
            <w:hideMark/>
          </w:tcPr>
          <w:p w14:paraId="64E081FB"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13E75766"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2D109609" w14:textId="77777777" w:rsidR="002A5816" w:rsidRPr="002A5816" w:rsidRDefault="002A5816" w:rsidP="002A5816">
            <w:pPr>
              <w:rPr>
                <w:szCs w:val="28"/>
              </w:rPr>
            </w:pPr>
            <w:r w:rsidRPr="002A5816">
              <w:rPr>
                <w:szCs w:val="28"/>
              </w:rPr>
              <w:t>7.7</w:t>
            </w:r>
          </w:p>
        </w:tc>
        <w:tc>
          <w:tcPr>
            <w:tcW w:w="1837" w:type="dxa"/>
            <w:tcBorders>
              <w:top w:val="nil"/>
              <w:left w:val="nil"/>
              <w:bottom w:val="single" w:sz="4" w:space="0" w:color="auto"/>
              <w:right w:val="single" w:sz="4" w:space="0" w:color="auto"/>
            </w:tcBorders>
            <w:shd w:val="clear" w:color="auto" w:fill="auto"/>
            <w:vAlign w:val="bottom"/>
            <w:hideMark/>
          </w:tcPr>
          <w:p w14:paraId="705890A9" w14:textId="77777777" w:rsidR="002A5816" w:rsidRPr="002A5816" w:rsidRDefault="002A5816" w:rsidP="002A5816">
            <w:pPr>
              <w:rPr>
                <w:szCs w:val="28"/>
              </w:rPr>
            </w:pPr>
            <w:r w:rsidRPr="002A5816">
              <w:rPr>
                <w:szCs w:val="28"/>
              </w:rPr>
              <w:t>7.7</w:t>
            </w:r>
          </w:p>
        </w:tc>
        <w:tc>
          <w:tcPr>
            <w:tcW w:w="1909" w:type="dxa"/>
            <w:tcBorders>
              <w:top w:val="nil"/>
              <w:left w:val="nil"/>
              <w:bottom w:val="single" w:sz="4" w:space="0" w:color="auto"/>
              <w:right w:val="single" w:sz="4" w:space="0" w:color="auto"/>
            </w:tcBorders>
            <w:shd w:val="clear" w:color="auto" w:fill="auto"/>
            <w:vAlign w:val="bottom"/>
            <w:hideMark/>
          </w:tcPr>
          <w:p w14:paraId="10B2A8D8" w14:textId="77777777" w:rsidR="002A5816" w:rsidRPr="002A5816" w:rsidRDefault="002A5816" w:rsidP="002A5816">
            <w:pPr>
              <w:rPr>
                <w:szCs w:val="28"/>
              </w:rPr>
            </w:pPr>
            <w:r w:rsidRPr="002A5816">
              <w:rPr>
                <w:szCs w:val="28"/>
              </w:rPr>
              <w:t>15.48</w:t>
            </w:r>
          </w:p>
        </w:tc>
        <w:tc>
          <w:tcPr>
            <w:tcW w:w="2443" w:type="dxa"/>
            <w:tcBorders>
              <w:top w:val="nil"/>
              <w:left w:val="nil"/>
              <w:bottom w:val="single" w:sz="4" w:space="0" w:color="auto"/>
              <w:right w:val="single" w:sz="4" w:space="0" w:color="auto"/>
            </w:tcBorders>
            <w:shd w:val="clear" w:color="auto" w:fill="auto"/>
            <w:vAlign w:val="bottom"/>
            <w:hideMark/>
          </w:tcPr>
          <w:p w14:paraId="31042D47"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849C939"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1B94DAD" w14:textId="77777777" w:rsidR="002A5816" w:rsidRPr="002A5816" w:rsidRDefault="002A5816" w:rsidP="002A5816">
            <w:pPr>
              <w:rPr>
                <w:color w:val="000000"/>
                <w:szCs w:val="28"/>
              </w:rPr>
            </w:pPr>
            <w:r w:rsidRPr="002A5816">
              <w:rPr>
                <w:color w:val="000000"/>
                <w:szCs w:val="28"/>
              </w:rPr>
              <w:t>нд</w:t>
            </w:r>
          </w:p>
        </w:tc>
        <w:tc>
          <w:tcPr>
            <w:tcW w:w="1008" w:type="dxa"/>
            <w:tcBorders>
              <w:top w:val="nil"/>
              <w:left w:val="nil"/>
              <w:bottom w:val="single" w:sz="4" w:space="0" w:color="auto"/>
              <w:right w:val="single" w:sz="4" w:space="0" w:color="auto"/>
            </w:tcBorders>
            <w:shd w:val="clear" w:color="auto" w:fill="auto"/>
            <w:vAlign w:val="bottom"/>
            <w:hideMark/>
          </w:tcPr>
          <w:p w14:paraId="0CE5A1A5" w14:textId="77777777" w:rsidR="002A5816" w:rsidRPr="002A5816" w:rsidRDefault="002A5816" w:rsidP="002A5816">
            <w:pPr>
              <w:rPr>
                <w:color w:val="000000"/>
                <w:szCs w:val="28"/>
              </w:rPr>
            </w:pPr>
            <w:r w:rsidRPr="002A5816">
              <w:rPr>
                <w:color w:val="000000"/>
                <w:szCs w:val="28"/>
              </w:rPr>
              <w:t>Сухой</w:t>
            </w:r>
          </w:p>
        </w:tc>
      </w:tr>
      <w:tr w:rsidR="002A5816" w:rsidRPr="002A5816" w14:paraId="49FB700F"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CC11FE8"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7F1D8BB" w14:textId="77777777" w:rsidR="002A5816" w:rsidRPr="002A5816" w:rsidRDefault="002A5816" w:rsidP="002A5816">
            <w:pPr>
              <w:rPr>
                <w:szCs w:val="28"/>
              </w:rPr>
            </w:pPr>
            <w:r w:rsidRPr="002A5816">
              <w:rPr>
                <w:szCs w:val="28"/>
              </w:rPr>
              <w:t>ТК4 - ул. Фабричная, 2а</w:t>
            </w:r>
          </w:p>
        </w:tc>
        <w:tc>
          <w:tcPr>
            <w:tcW w:w="1199" w:type="dxa"/>
            <w:tcBorders>
              <w:top w:val="nil"/>
              <w:left w:val="nil"/>
              <w:bottom w:val="single" w:sz="4" w:space="0" w:color="auto"/>
              <w:right w:val="single" w:sz="4" w:space="0" w:color="auto"/>
            </w:tcBorders>
            <w:shd w:val="clear" w:color="auto" w:fill="auto"/>
            <w:vAlign w:val="bottom"/>
            <w:hideMark/>
          </w:tcPr>
          <w:p w14:paraId="0414426C" w14:textId="77777777" w:rsidR="002A5816" w:rsidRPr="002A5816" w:rsidRDefault="002A5816" w:rsidP="002A5816">
            <w:pPr>
              <w:rPr>
                <w:szCs w:val="28"/>
              </w:rPr>
            </w:pPr>
            <w:r w:rsidRPr="002A5816">
              <w:rPr>
                <w:szCs w:val="28"/>
              </w:rPr>
              <w:t>38.00</w:t>
            </w:r>
          </w:p>
        </w:tc>
        <w:tc>
          <w:tcPr>
            <w:tcW w:w="1729" w:type="dxa"/>
            <w:tcBorders>
              <w:top w:val="nil"/>
              <w:left w:val="nil"/>
              <w:bottom w:val="single" w:sz="4" w:space="0" w:color="auto"/>
              <w:right w:val="single" w:sz="4" w:space="0" w:color="auto"/>
            </w:tcBorders>
            <w:shd w:val="clear" w:color="auto" w:fill="auto"/>
            <w:vAlign w:val="bottom"/>
            <w:hideMark/>
          </w:tcPr>
          <w:p w14:paraId="1844DD76" w14:textId="77777777" w:rsidR="002A5816" w:rsidRPr="002A5816" w:rsidRDefault="002A5816" w:rsidP="002A5816">
            <w:pPr>
              <w:rPr>
                <w:szCs w:val="28"/>
              </w:rPr>
            </w:pPr>
            <w:r w:rsidRPr="002A5816">
              <w:rPr>
                <w:szCs w:val="28"/>
              </w:rPr>
              <w:t>110</w:t>
            </w:r>
          </w:p>
        </w:tc>
        <w:tc>
          <w:tcPr>
            <w:tcW w:w="1729" w:type="dxa"/>
            <w:tcBorders>
              <w:top w:val="nil"/>
              <w:left w:val="nil"/>
              <w:bottom w:val="single" w:sz="4" w:space="0" w:color="auto"/>
              <w:right w:val="single" w:sz="4" w:space="0" w:color="auto"/>
            </w:tcBorders>
            <w:shd w:val="clear" w:color="auto" w:fill="auto"/>
            <w:vAlign w:val="bottom"/>
            <w:hideMark/>
          </w:tcPr>
          <w:p w14:paraId="24F0C27F" w14:textId="77777777" w:rsidR="002A5816" w:rsidRPr="002A5816" w:rsidRDefault="002A5816" w:rsidP="002A5816">
            <w:pPr>
              <w:rPr>
                <w:szCs w:val="28"/>
              </w:rPr>
            </w:pPr>
            <w:r w:rsidRPr="002A5816">
              <w:rPr>
                <w:szCs w:val="28"/>
              </w:rPr>
              <w:t>110</w:t>
            </w:r>
          </w:p>
        </w:tc>
        <w:tc>
          <w:tcPr>
            <w:tcW w:w="1837" w:type="dxa"/>
            <w:tcBorders>
              <w:top w:val="nil"/>
              <w:left w:val="nil"/>
              <w:bottom w:val="single" w:sz="4" w:space="0" w:color="auto"/>
              <w:right w:val="single" w:sz="4" w:space="0" w:color="auto"/>
            </w:tcBorders>
            <w:shd w:val="clear" w:color="auto" w:fill="auto"/>
            <w:vAlign w:val="bottom"/>
            <w:hideMark/>
          </w:tcPr>
          <w:p w14:paraId="436258AE" w14:textId="77777777" w:rsidR="002A5816" w:rsidRPr="002A5816" w:rsidRDefault="002A5816" w:rsidP="002A5816">
            <w:pPr>
              <w:rPr>
                <w:szCs w:val="28"/>
              </w:rPr>
            </w:pPr>
            <w:r w:rsidRPr="002A5816">
              <w:rPr>
                <w:szCs w:val="28"/>
              </w:rPr>
              <w:t>4.2</w:t>
            </w:r>
          </w:p>
        </w:tc>
        <w:tc>
          <w:tcPr>
            <w:tcW w:w="1837" w:type="dxa"/>
            <w:tcBorders>
              <w:top w:val="nil"/>
              <w:left w:val="nil"/>
              <w:bottom w:val="single" w:sz="4" w:space="0" w:color="auto"/>
              <w:right w:val="single" w:sz="4" w:space="0" w:color="auto"/>
            </w:tcBorders>
            <w:shd w:val="clear" w:color="auto" w:fill="auto"/>
            <w:vAlign w:val="bottom"/>
            <w:hideMark/>
          </w:tcPr>
          <w:p w14:paraId="2EF0DD2F" w14:textId="77777777" w:rsidR="002A5816" w:rsidRPr="002A5816" w:rsidRDefault="002A5816" w:rsidP="002A5816">
            <w:pPr>
              <w:rPr>
                <w:szCs w:val="28"/>
              </w:rPr>
            </w:pPr>
            <w:r w:rsidRPr="002A5816">
              <w:rPr>
                <w:szCs w:val="28"/>
              </w:rPr>
              <w:t>4.2</w:t>
            </w:r>
          </w:p>
        </w:tc>
        <w:tc>
          <w:tcPr>
            <w:tcW w:w="1909" w:type="dxa"/>
            <w:tcBorders>
              <w:top w:val="nil"/>
              <w:left w:val="nil"/>
              <w:bottom w:val="single" w:sz="4" w:space="0" w:color="auto"/>
              <w:right w:val="single" w:sz="4" w:space="0" w:color="auto"/>
            </w:tcBorders>
            <w:shd w:val="clear" w:color="auto" w:fill="auto"/>
            <w:vAlign w:val="bottom"/>
            <w:hideMark/>
          </w:tcPr>
          <w:p w14:paraId="696222F9" w14:textId="77777777" w:rsidR="002A5816" w:rsidRPr="002A5816" w:rsidRDefault="002A5816" w:rsidP="002A5816">
            <w:pPr>
              <w:rPr>
                <w:szCs w:val="28"/>
              </w:rPr>
            </w:pPr>
            <w:r w:rsidRPr="002A5816">
              <w:rPr>
                <w:szCs w:val="28"/>
              </w:rPr>
              <w:t>8.36</w:t>
            </w:r>
          </w:p>
        </w:tc>
        <w:tc>
          <w:tcPr>
            <w:tcW w:w="2443" w:type="dxa"/>
            <w:tcBorders>
              <w:top w:val="nil"/>
              <w:left w:val="nil"/>
              <w:bottom w:val="single" w:sz="4" w:space="0" w:color="auto"/>
              <w:right w:val="single" w:sz="4" w:space="0" w:color="auto"/>
            </w:tcBorders>
            <w:shd w:val="clear" w:color="auto" w:fill="auto"/>
            <w:vAlign w:val="bottom"/>
            <w:hideMark/>
          </w:tcPr>
          <w:p w14:paraId="74E48E8F"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F3DF78F"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74F33A5" w14:textId="77777777" w:rsidR="002A5816" w:rsidRPr="002A5816" w:rsidRDefault="002A5816" w:rsidP="002A5816">
            <w:pPr>
              <w:rPr>
                <w:color w:val="000000"/>
                <w:szCs w:val="28"/>
              </w:rPr>
            </w:pPr>
            <w:r w:rsidRPr="002A5816">
              <w:rPr>
                <w:color w:val="000000"/>
                <w:szCs w:val="28"/>
              </w:rPr>
              <w:t>2012</w:t>
            </w:r>
          </w:p>
        </w:tc>
        <w:tc>
          <w:tcPr>
            <w:tcW w:w="1008" w:type="dxa"/>
            <w:tcBorders>
              <w:top w:val="nil"/>
              <w:left w:val="nil"/>
              <w:bottom w:val="single" w:sz="4" w:space="0" w:color="auto"/>
              <w:right w:val="single" w:sz="4" w:space="0" w:color="auto"/>
            </w:tcBorders>
            <w:shd w:val="clear" w:color="auto" w:fill="auto"/>
            <w:vAlign w:val="bottom"/>
            <w:hideMark/>
          </w:tcPr>
          <w:p w14:paraId="047CFCD0" w14:textId="77777777" w:rsidR="002A5816" w:rsidRPr="002A5816" w:rsidRDefault="002A5816" w:rsidP="002A5816">
            <w:pPr>
              <w:rPr>
                <w:color w:val="000000"/>
                <w:szCs w:val="28"/>
              </w:rPr>
            </w:pPr>
            <w:r w:rsidRPr="002A5816">
              <w:rPr>
                <w:color w:val="000000"/>
                <w:szCs w:val="28"/>
              </w:rPr>
              <w:t>Сухой</w:t>
            </w:r>
          </w:p>
        </w:tc>
      </w:tr>
      <w:tr w:rsidR="002A5816" w:rsidRPr="002A5816" w14:paraId="15566BC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E06C7A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525B066" w14:textId="77777777" w:rsidR="002A5816" w:rsidRPr="002A5816" w:rsidRDefault="002A5816" w:rsidP="002A5816">
            <w:pPr>
              <w:rPr>
                <w:szCs w:val="28"/>
              </w:rPr>
            </w:pPr>
            <w:r w:rsidRPr="002A5816">
              <w:rPr>
                <w:szCs w:val="28"/>
              </w:rPr>
              <w:t>ТК1 - ТК3</w:t>
            </w:r>
          </w:p>
        </w:tc>
        <w:tc>
          <w:tcPr>
            <w:tcW w:w="1199" w:type="dxa"/>
            <w:tcBorders>
              <w:top w:val="nil"/>
              <w:left w:val="nil"/>
              <w:bottom w:val="single" w:sz="4" w:space="0" w:color="auto"/>
              <w:right w:val="single" w:sz="4" w:space="0" w:color="auto"/>
            </w:tcBorders>
            <w:shd w:val="clear" w:color="auto" w:fill="auto"/>
            <w:vAlign w:val="bottom"/>
            <w:hideMark/>
          </w:tcPr>
          <w:p w14:paraId="41ED2062" w14:textId="77777777" w:rsidR="002A5816" w:rsidRPr="002A5816" w:rsidRDefault="002A5816" w:rsidP="002A5816">
            <w:pPr>
              <w:rPr>
                <w:szCs w:val="28"/>
              </w:rPr>
            </w:pPr>
            <w:r w:rsidRPr="002A5816">
              <w:rPr>
                <w:szCs w:val="28"/>
              </w:rPr>
              <w:t>125.70</w:t>
            </w:r>
          </w:p>
        </w:tc>
        <w:tc>
          <w:tcPr>
            <w:tcW w:w="1729" w:type="dxa"/>
            <w:tcBorders>
              <w:top w:val="nil"/>
              <w:left w:val="nil"/>
              <w:bottom w:val="single" w:sz="4" w:space="0" w:color="auto"/>
              <w:right w:val="single" w:sz="4" w:space="0" w:color="auto"/>
            </w:tcBorders>
            <w:shd w:val="clear" w:color="auto" w:fill="auto"/>
            <w:vAlign w:val="bottom"/>
            <w:hideMark/>
          </w:tcPr>
          <w:p w14:paraId="410015A9" w14:textId="77777777" w:rsidR="002A5816" w:rsidRPr="002A5816" w:rsidRDefault="002A5816" w:rsidP="002A5816">
            <w:pPr>
              <w:rPr>
                <w:szCs w:val="28"/>
              </w:rPr>
            </w:pPr>
            <w:r w:rsidRPr="002A5816">
              <w:rPr>
                <w:szCs w:val="28"/>
              </w:rPr>
              <w:t>300</w:t>
            </w:r>
          </w:p>
        </w:tc>
        <w:tc>
          <w:tcPr>
            <w:tcW w:w="1729" w:type="dxa"/>
            <w:tcBorders>
              <w:top w:val="nil"/>
              <w:left w:val="nil"/>
              <w:bottom w:val="single" w:sz="4" w:space="0" w:color="auto"/>
              <w:right w:val="single" w:sz="4" w:space="0" w:color="auto"/>
            </w:tcBorders>
            <w:shd w:val="clear" w:color="auto" w:fill="auto"/>
            <w:vAlign w:val="bottom"/>
            <w:hideMark/>
          </w:tcPr>
          <w:p w14:paraId="3B4BC7DE" w14:textId="77777777" w:rsidR="002A5816" w:rsidRPr="002A5816" w:rsidRDefault="002A5816" w:rsidP="002A5816">
            <w:pPr>
              <w:rPr>
                <w:szCs w:val="28"/>
              </w:rPr>
            </w:pPr>
            <w:r w:rsidRPr="002A5816">
              <w:rPr>
                <w:szCs w:val="28"/>
              </w:rPr>
              <w:t>300</w:t>
            </w:r>
          </w:p>
        </w:tc>
        <w:tc>
          <w:tcPr>
            <w:tcW w:w="1837" w:type="dxa"/>
            <w:tcBorders>
              <w:top w:val="nil"/>
              <w:left w:val="nil"/>
              <w:bottom w:val="single" w:sz="4" w:space="0" w:color="auto"/>
              <w:right w:val="single" w:sz="4" w:space="0" w:color="auto"/>
            </w:tcBorders>
            <w:shd w:val="clear" w:color="auto" w:fill="auto"/>
            <w:vAlign w:val="bottom"/>
            <w:hideMark/>
          </w:tcPr>
          <w:p w14:paraId="653F5076" w14:textId="77777777" w:rsidR="002A5816" w:rsidRPr="002A5816" w:rsidRDefault="002A5816" w:rsidP="002A5816">
            <w:pPr>
              <w:rPr>
                <w:szCs w:val="28"/>
              </w:rPr>
            </w:pPr>
            <w:r w:rsidRPr="002A5816">
              <w:rPr>
                <w:szCs w:val="28"/>
              </w:rPr>
              <w:t>37.7</w:t>
            </w:r>
          </w:p>
        </w:tc>
        <w:tc>
          <w:tcPr>
            <w:tcW w:w="1837" w:type="dxa"/>
            <w:tcBorders>
              <w:top w:val="nil"/>
              <w:left w:val="nil"/>
              <w:bottom w:val="single" w:sz="4" w:space="0" w:color="auto"/>
              <w:right w:val="single" w:sz="4" w:space="0" w:color="auto"/>
            </w:tcBorders>
            <w:shd w:val="clear" w:color="auto" w:fill="auto"/>
            <w:vAlign w:val="bottom"/>
            <w:hideMark/>
          </w:tcPr>
          <w:p w14:paraId="48FE9D47" w14:textId="77777777" w:rsidR="002A5816" w:rsidRPr="002A5816" w:rsidRDefault="002A5816" w:rsidP="002A5816">
            <w:pPr>
              <w:rPr>
                <w:szCs w:val="28"/>
              </w:rPr>
            </w:pPr>
            <w:r w:rsidRPr="002A5816">
              <w:rPr>
                <w:szCs w:val="28"/>
              </w:rPr>
              <w:t>37.7</w:t>
            </w:r>
          </w:p>
        </w:tc>
        <w:tc>
          <w:tcPr>
            <w:tcW w:w="1909" w:type="dxa"/>
            <w:tcBorders>
              <w:top w:val="nil"/>
              <w:left w:val="nil"/>
              <w:bottom w:val="single" w:sz="4" w:space="0" w:color="auto"/>
              <w:right w:val="single" w:sz="4" w:space="0" w:color="auto"/>
            </w:tcBorders>
            <w:shd w:val="clear" w:color="auto" w:fill="auto"/>
            <w:vAlign w:val="bottom"/>
            <w:hideMark/>
          </w:tcPr>
          <w:p w14:paraId="6AE48189" w14:textId="77777777" w:rsidR="002A5816" w:rsidRPr="002A5816" w:rsidRDefault="002A5816" w:rsidP="002A5816">
            <w:pPr>
              <w:rPr>
                <w:szCs w:val="28"/>
              </w:rPr>
            </w:pPr>
            <w:r w:rsidRPr="002A5816">
              <w:rPr>
                <w:szCs w:val="28"/>
              </w:rPr>
              <w:t>75.42</w:t>
            </w:r>
          </w:p>
        </w:tc>
        <w:tc>
          <w:tcPr>
            <w:tcW w:w="2443" w:type="dxa"/>
            <w:tcBorders>
              <w:top w:val="nil"/>
              <w:left w:val="nil"/>
              <w:bottom w:val="single" w:sz="4" w:space="0" w:color="auto"/>
              <w:right w:val="single" w:sz="4" w:space="0" w:color="auto"/>
            </w:tcBorders>
            <w:shd w:val="clear" w:color="auto" w:fill="auto"/>
            <w:vAlign w:val="bottom"/>
            <w:hideMark/>
          </w:tcPr>
          <w:p w14:paraId="5B4A4F51"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CD1BBA7"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518DEB8"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62505A5" w14:textId="77777777" w:rsidR="002A5816" w:rsidRPr="002A5816" w:rsidRDefault="002A5816" w:rsidP="002A5816">
            <w:pPr>
              <w:rPr>
                <w:color w:val="000000"/>
                <w:szCs w:val="28"/>
              </w:rPr>
            </w:pPr>
            <w:r w:rsidRPr="002A5816">
              <w:rPr>
                <w:color w:val="000000"/>
                <w:szCs w:val="28"/>
              </w:rPr>
              <w:t>Сухой</w:t>
            </w:r>
          </w:p>
        </w:tc>
      </w:tr>
      <w:tr w:rsidR="002A5816" w:rsidRPr="002A5816" w14:paraId="2B65F56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F70724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7DDCDBE" w14:textId="77777777" w:rsidR="002A5816" w:rsidRPr="002A5816" w:rsidRDefault="002A5816" w:rsidP="002A5816">
            <w:pPr>
              <w:rPr>
                <w:szCs w:val="28"/>
              </w:rPr>
            </w:pPr>
            <w:r w:rsidRPr="002A5816">
              <w:rPr>
                <w:szCs w:val="28"/>
              </w:rPr>
              <w:t>ТК3 - ТК3А</w:t>
            </w:r>
          </w:p>
        </w:tc>
        <w:tc>
          <w:tcPr>
            <w:tcW w:w="1199" w:type="dxa"/>
            <w:tcBorders>
              <w:top w:val="nil"/>
              <w:left w:val="nil"/>
              <w:bottom w:val="single" w:sz="4" w:space="0" w:color="auto"/>
              <w:right w:val="single" w:sz="4" w:space="0" w:color="auto"/>
            </w:tcBorders>
            <w:shd w:val="clear" w:color="auto" w:fill="auto"/>
            <w:vAlign w:val="bottom"/>
            <w:hideMark/>
          </w:tcPr>
          <w:p w14:paraId="632A965D" w14:textId="77777777" w:rsidR="002A5816" w:rsidRPr="002A5816" w:rsidRDefault="002A5816" w:rsidP="002A5816">
            <w:pPr>
              <w:rPr>
                <w:szCs w:val="28"/>
              </w:rPr>
            </w:pPr>
            <w:r w:rsidRPr="002A5816">
              <w:rPr>
                <w:szCs w:val="28"/>
              </w:rPr>
              <w:t>54.60</w:t>
            </w:r>
          </w:p>
        </w:tc>
        <w:tc>
          <w:tcPr>
            <w:tcW w:w="1729" w:type="dxa"/>
            <w:tcBorders>
              <w:top w:val="nil"/>
              <w:left w:val="nil"/>
              <w:bottom w:val="single" w:sz="4" w:space="0" w:color="auto"/>
              <w:right w:val="single" w:sz="4" w:space="0" w:color="auto"/>
            </w:tcBorders>
            <w:shd w:val="clear" w:color="auto" w:fill="auto"/>
            <w:vAlign w:val="bottom"/>
            <w:hideMark/>
          </w:tcPr>
          <w:p w14:paraId="73D74B4B"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25707076"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65972E37" w14:textId="77777777" w:rsidR="002A5816" w:rsidRPr="002A5816" w:rsidRDefault="002A5816" w:rsidP="002A5816">
            <w:pPr>
              <w:rPr>
                <w:szCs w:val="28"/>
              </w:rPr>
            </w:pPr>
            <w:r w:rsidRPr="002A5816">
              <w:rPr>
                <w:szCs w:val="28"/>
              </w:rPr>
              <w:t>8.2</w:t>
            </w:r>
          </w:p>
        </w:tc>
        <w:tc>
          <w:tcPr>
            <w:tcW w:w="1837" w:type="dxa"/>
            <w:tcBorders>
              <w:top w:val="nil"/>
              <w:left w:val="nil"/>
              <w:bottom w:val="single" w:sz="4" w:space="0" w:color="auto"/>
              <w:right w:val="single" w:sz="4" w:space="0" w:color="auto"/>
            </w:tcBorders>
            <w:shd w:val="clear" w:color="auto" w:fill="auto"/>
            <w:vAlign w:val="bottom"/>
            <w:hideMark/>
          </w:tcPr>
          <w:p w14:paraId="73D4DB87" w14:textId="77777777" w:rsidR="002A5816" w:rsidRPr="002A5816" w:rsidRDefault="002A5816" w:rsidP="002A5816">
            <w:pPr>
              <w:rPr>
                <w:szCs w:val="28"/>
              </w:rPr>
            </w:pPr>
            <w:r w:rsidRPr="002A5816">
              <w:rPr>
                <w:szCs w:val="28"/>
              </w:rPr>
              <w:t>8.2</w:t>
            </w:r>
          </w:p>
        </w:tc>
        <w:tc>
          <w:tcPr>
            <w:tcW w:w="1909" w:type="dxa"/>
            <w:tcBorders>
              <w:top w:val="nil"/>
              <w:left w:val="nil"/>
              <w:bottom w:val="single" w:sz="4" w:space="0" w:color="auto"/>
              <w:right w:val="single" w:sz="4" w:space="0" w:color="auto"/>
            </w:tcBorders>
            <w:shd w:val="clear" w:color="auto" w:fill="auto"/>
            <w:vAlign w:val="bottom"/>
            <w:hideMark/>
          </w:tcPr>
          <w:p w14:paraId="47F6CB4B" w14:textId="77777777" w:rsidR="002A5816" w:rsidRPr="002A5816" w:rsidRDefault="002A5816" w:rsidP="002A5816">
            <w:pPr>
              <w:rPr>
                <w:szCs w:val="28"/>
              </w:rPr>
            </w:pPr>
            <w:r w:rsidRPr="002A5816">
              <w:rPr>
                <w:szCs w:val="28"/>
              </w:rPr>
              <w:t>16.38</w:t>
            </w:r>
          </w:p>
        </w:tc>
        <w:tc>
          <w:tcPr>
            <w:tcW w:w="2443" w:type="dxa"/>
            <w:tcBorders>
              <w:top w:val="nil"/>
              <w:left w:val="nil"/>
              <w:bottom w:val="single" w:sz="4" w:space="0" w:color="auto"/>
              <w:right w:val="single" w:sz="4" w:space="0" w:color="auto"/>
            </w:tcBorders>
            <w:shd w:val="clear" w:color="auto" w:fill="auto"/>
            <w:vAlign w:val="bottom"/>
            <w:hideMark/>
          </w:tcPr>
          <w:p w14:paraId="61E1E2D2"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1C785AE"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E60338F"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BA6DC80" w14:textId="77777777" w:rsidR="002A5816" w:rsidRPr="002A5816" w:rsidRDefault="002A5816" w:rsidP="002A5816">
            <w:pPr>
              <w:rPr>
                <w:color w:val="000000"/>
                <w:szCs w:val="28"/>
              </w:rPr>
            </w:pPr>
            <w:r w:rsidRPr="002A5816">
              <w:rPr>
                <w:color w:val="000000"/>
                <w:szCs w:val="28"/>
              </w:rPr>
              <w:t>Сухой</w:t>
            </w:r>
          </w:p>
        </w:tc>
      </w:tr>
      <w:tr w:rsidR="002A5816" w:rsidRPr="002A5816" w14:paraId="65FA6AE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183BD79"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6086AA7" w14:textId="77777777" w:rsidR="002A5816" w:rsidRPr="002A5816" w:rsidRDefault="002A5816" w:rsidP="002A5816">
            <w:pPr>
              <w:rPr>
                <w:szCs w:val="28"/>
              </w:rPr>
            </w:pPr>
            <w:r w:rsidRPr="002A5816">
              <w:rPr>
                <w:szCs w:val="28"/>
              </w:rPr>
              <w:t>ТК3А - ул. Фабричная, 4</w:t>
            </w:r>
          </w:p>
        </w:tc>
        <w:tc>
          <w:tcPr>
            <w:tcW w:w="1199" w:type="dxa"/>
            <w:tcBorders>
              <w:top w:val="nil"/>
              <w:left w:val="nil"/>
              <w:bottom w:val="single" w:sz="4" w:space="0" w:color="auto"/>
              <w:right w:val="single" w:sz="4" w:space="0" w:color="auto"/>
            </w:tcBorders>
            <w:shd w:val="clear" w:color="auto" w:fill="auto"/>
            <w:vAlign w:val="bottom"/>
            <w:hideMark/>
          </w:tcPr>
          <w:p w14:paraId="7BF05C23" w14:textId="77777777" w:rsidR="002A5816" w:rsidRPr="002A5816" w:rsidRDefault="002A5816" w:rsidP="002A5816">
            <w:pPr>
              <w:rPr>
                <w:szCs w:val="28"/>
              </w:rPr>
            </w:pPr>
            <w:r w:rsidRPr="002A5816">
              <w:rPr>
                <w:szCs w:val="28"/>
              </w:rPr>
              <w:t>6.50</w:t>
            </w:r>
          </w:p>
        </w:tc>
        <w:tc>
          <w:tcPr>
            <w:tcW w:w="1729" w:type="dxa"/>
            <w:tcBorders>
              <w:top w:val="nil"/>
              <w:left w:val="nil"/>
              <w:bottom w:val="single" w:sz="4" w:space="0" w:color="auto"/>
              <w:right w:val="single" w:sz="4" w:space="0" w:color="auto"/>
            </w:tcBorders>
            <w:shd w:val="clear" w:color="auto" w:fill="auto"/>
            <w:vAlign w:val="bottom"/>
            <w:hideMark/>
          </w:tcPr>
          <w:p w14:paraId="4F0B9D5B"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0BA0829B"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27BF1FEB" w14:textId="77777777" w:rsidR="002A5816" w:rsidRPr="002A5816" w:rsidRDefault="002A5816" w:rsidP="002A5816">
            <w:pPr>
              <w:rPr>
                <w:szCs w:val="28"/>
              </w:rPr>
            </w:pPr>
            <w:r w:rsidRPr="002A5816">
              <w:rPr>
                <w:szCs w:val="28"/>
              </w:rPr>
              <w:t>0.7</w:t>
            </w:r>
          </w:p>
        </w:tc>
        <w:tc>
          <w:tcPr>
            <w:tcW w:w="1837" w:type="dxa"/>
            <w:tcBorders>
              <w:top w:val="nil"/>
              <w:left w:val="nil"/>
              <w:bottom w:val="single" w:sz="4" w:space="0" w:color="auto"/>
              <w:right w:val="single" w:sz="4" w:space="0" w:color="auto"/>
            </w:tcBorders>
            <w:shd w:val="clear" w:color="auto" w:fill="auto"/>
            <w:vAlign w:val="bottom"/>
            <w:hideMark/>
          </w:tcPr>
          <w:p w14:paraId="6A384945" w14:textId="77777777" w:rsidR="002A5816" w:rsidRPr="002A5816" w:rsidRDefault="002A5816" w:rsidP="002A5816">
            <w:pPr>
              <w:rPr>
                <w:szCs w:val="28"/>
              </w:rPr>
            </w:pPr>
            <w:r w:rsidRPr="002A5816">
              <w:rPr>
                <w:szCs w:val="28"/>
              </w:rPr>
              <w:t>0.7</w:t>
            </w:r>
          </w:p>
        </w:tc>
        <w:tc>
          <w:tcPr>
            <w:tcW w:w="1909" w:type="dxa"/>
            <w:tcBorders>
              <w:top w:val="nil"/>
              <w:left w:val="nil"/>
              <w:bottom w:val="single" w:sz="4" w:space="0" w:color="auto"/>
              <w:right w:val="single" w:sz="4" w:space="0" w:color="auto"/>
            </w:tcBorders>
            <w:shd w:val="clear" w:color="auto" w:fill="auto"/>
            <w:vAlign w:val="bottom"/>
            <w:hideMark/>
          </w:tcPr>
          <w:p w14:paraId="0C5FC02D" w14:textId="77777777" w:rsidR="002A5816" w:rsidRPr="002A5816" w:rsidRDefault="002A5816" w:rsidP="002A5816">
            <w:pPr>
              <w:rPr>
                <w:szCs w:val="28"/>
              </w:rPr>
            </w:pPr>
            <w:r w:rsidRPr="002A5816">
              <w:rPr>
                <w:szCs w:val="28"/>
              </w:rPr>
              <w:t>1.30</w:t>
            </w:r>
          </w:p>
        </w:tc>
        <w:tc>
          <w:tcPr>
            <w:tcW w:w="2443" w:type="dxa"/>
            <w:tcBorders>
              <w:top w:val="nil"/>
              <w:left w:val="nil"/>
              <w:bottom w:val="single" w:sz="4" w:space="0" w:color="auto"/>
              <w:right w:val="single" w:sz="4" w:space="0" w:color="auto"/>
            </w:tcBorders>
            <w:shd w:val="clear" w:color="auto" w:fill="auto"/>
            <w:vAlign w:val="bottom"/>
            <w:hideMark/>
          </w:tcPr>
          <w:p w14:paraId="505C253C"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A0D530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C37F4E8"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9BB6ABB" w14:textId="77777777" w:rsidR="002A5816" w:rsidRPr="002A5816" w:rsidRDefault="002A5816" w:rsidP="002A5816">
            <w:pPr>
              <w:rPr>
                <w:color w:val="000000"/>
                <w:szCs w:val="28"/>
              </w:rPr>
            </w:pPr>
            <w:r w:rsidRPr="002A5816">
              <w:rPr>
                <w:color w:val="000000"/>
                <w:szCs w:val="28"/>
              </w:rPr>
              <w:t>Сухой</w:t>
            </w:r>
          </w:p>
        </w:tc>
      </w:tr>
      <w:tr w:rsidR="002A5816" w:rsidRPr="002A5816" w14:paraId="5FE6728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2E46AD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FE2F5FF" w14:textId="77777777" w:rsidR="002A5816" w:rsidRPr="002A5816" w:rsidRDefault="002A5816" w:rsidP="002A5816">
            <w:pPr>
              <w:rPr>
                <w:szCs w:val="28"/>
              </w:rPr>
            </w:pPr>
            <w:r w:rsidRPr="002A5816">
              <w:rPr>
                <w:szCs w:val="28"/>
              </w:rPr>
              <w:t>ТК3А - ул. Фабричная, 6</w:t>
            </w:r>
          </w:p>
        </w:tc>
        <w:tc>
          <w:tcPr>
            <w:tcW w:w="1199" w:type="dxa"/>
            <w:tcBorders>
              <w:top w:val="nil"/>
              <w:left w:val="nil"/>
              <w:bottom w:val="single" w:sz="4" w:space="0" w:color="auto"/>
              <w:right w:val="single" w:sz="4" w:space="0" w:color="auto"/>
            </w:tcBorders>
            <w:shd w:val="clear" w:color="auto" w:fill="auto"/>
            <w:vAlign w:val="bottom"/>
            <w:hideMark/>
          </w:tcPr>
          <w:p w14:paraId="61040D34" w14:textId="77777777" w:rsidR="002A5816" w:rsidRPr="002A5816" w:rsidRDefault="002A5816" w:rsidP="002A5816">
            <w:pPr>
              <w:rPr>
                <w:szCs w:val="28"/>
              </w:rPr>
            </w:pPr>
            <w:r w:rsidRPr="002A5816">
              <w:rPr>
                <w:szCs w:val="28"/>
              </w:rPr>
              <w:t>6.50</w:t>
            </w:r>
          </w:p>
        </w:tc>
        <w:tc>
          <w:tcPr>
            <w:tcW w:w="1729" w:type="dxa"/>
            <w:tcBorders>
              <w:top w:val="nil"/>
              <w:left w:val="nil"/>
              <w:bottom w:val="single" w:sz="4" w:space="0" w:color="auto"/>
              <w:right w:val="single" w:sz="4" w:space="0" w:color="auto"/>
            </w:tcBorders>
            <w:shd w:val="clear" w:color="auto" w:fill="auto"/>
            <w:vAlign w:val="bottom"/>
            <w:hideMark/>
          </w:tcPr>
          <w:p w14:paraId="737B6E5C"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6145C3E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C79076D" w14:textId="77777777" w:rsidR="002A5816" w:rsidRPr="002A5816" w:rsidRDefault="002A5816" w:rsidP="002A5816">
            <w:pPr>
              <w:rPr>
                <w:szCs w:val="28"/>
              </w:rPr>
            </w:pPr>
            <w:r w:rsidRPr="002A5816">
              <w:rPr>
                <w:szCs w:val="28"/>
              </w:rPr>
              <w:t>0.7</w:t>
            </w:r>
          </w:p>
        </w:tc>
        <w:tc>
          <w:tcPr>
            <w:tcW w:w="1837" w:type="dxa"/>
            <w:tcBorders>
              <w:top w:val="nil"/>
              <w:left w:val="nil"/>
              <w:bottom w:val="single" w:sz="4" w:space="0" w:color="auto"/>
              <w:right w:val="single" w:sz="4" w:space="0" w:color="auto"/>
            </w:tcBorders>
            <w:shd w:val="clear" w:color="auto" w:fill="auto"/>
            <w:vAlign w:val="bottom"/>
            <w:hideMark/>
          </w:tcPr>
          <w:p w14:paraId="5A1EB544" w14:textId="77777777" w:rsidR="002A5816" w:rsidRPr="002A5816" w:rsidRDefault="002A5816" w:rsidP="002A5816">
            <w:pPr>
              <w:rPr>
                <w:szCs w:val="28"/>
              </w:rPr>
            </w:pPr>
            <w:r w:rsidRPr="002A5816">
              <w:rPr>
                <w:szCs w:val="28"/>
              </w:rPr>
              <w:t>0.7</w:t>
            </w:r>
          </w:p>
        </w:tc>
        <w:tc>
          <w:tcPr>
            <w:tcW w:w="1909" w:type="dxa"/>
            <w:tcBorders>
              <w:top w:val="nil"/>
              <w:left w:val="nil"/>
              <w:bottom w:val="single" w:sz="4" w:space="0" w:color="auto"/>
              <w:right w:val="single" w:sz="4" w:space="0" w:color="auto"/>
            </w:tcBorders>
            <w:shd w:val="clear" w:color="auto" w:fill="auto"/>
            <w:vAlign w:val="bottom"/>
            <w:hideMark/>
          </w:tcPr>
          <w:p w14:paraId="671CD548" w14:textId="77777777" w:rsidR="002A5816" w:rsidRPr="002A5816" w:rsidRDefault="002A5816" w:rsidP="002A5816">
            <w:pPr>
              <w:rPr>
                <w:szCs w:val="28"/>
              </w:rPr>
            </w:pPr>
            <w:r w:rsidRPr="002A5816">
              <w:rPr>
                <w:szCs w:val="28"/>
              </w:rPr>
              <w:t>1.30</w:t>
            </w:r>
          </w:p>
        </w:tc>
        <w:tc>
          <w:tcPr>
            <w:tcW w:w="2443" w:type="dxa"/>
            <w:tcBorders>
              <w:top w:val="nil"/>
              <w:left w:val="nil"/>
              <w:bottom w:val="single" w:sz="4" w:space="0" w:color="auto"/>
              <w:right w:val="single" w:sz="4" w:space="0" w:color="auto"/>
            </w:tcBorders>
            <w:shd w:val="clear" w:color="auto" w:fill="auto"/>
            <w:vAlign w:val="bottom"/>
            <w:hideMark/>
          </w:tcPr>
          <w:p w14:paraId="582F145B"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12CC1C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D1387AD"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148C627" w14:textId="77777777" w:rsidR="002A5816" w:rsidRPr="002A5816" w:rsidRDefault="002A5816" w:rsidP="002A5816">
            <w:pPr>
              <w:rPr>
                <w:color w:val="000000"/>
                <w:szCs w:val="28"/>
              </w:rPr>
            </w:pPr>
            <w:r w:rsidRPr="002A5816">
              <w:rPr>
                <w:color w:val="000000"/>
                <w:szCs w:val="28"/>
              </w:rPr>
              <w:t>Сухой</w:t>
            </w:r>
          </w:p>
        </w:tc>
      </w:tr>
      <w:tr w:rsidR="002A5816" w:rsidRPr="002A5816" w14:paraId="788EBD1F"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6C46CE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892A046" w14:textId="77777777" w:rsidR="002A5816" w:rsidRPr="002A5816" w:rsidRDefault="002A5816" w:rsidP="002A5816">
            <w:pPr>
              <w:rPr>
                <w:szCs w:val="28"/>
              </w:rPr>
            </w:pPr>
            <w:r w:rsidRPr="002A5816">
              <w:rPr>
                <w:szCs w:val="28"/>
              </w:rPr>
              <w:t>ТК3 - ТК3Б</w:t>
            </w:r>
          </w:p>
        </w:tc>
        <w:tc>
          <w:tcPr>
            <w:tcW w:w="1199" w:type="dxa"/>
            <w:tcBorders>
              <w:top w:val="nil"/>
              <w:left w:val="nil"/>
              <w:bottom w:val="single" w:sz="4" w:space="0" w:color="auto"/>
              <w:right w:val="single" w:sz="4" w:space="0" w:color="auto"/>
            </w:tcBorders>
            <w:shd w:val="clear" w:color="auto" w:fill="auto"/>
            <w:vAlign w:val="bottom"/>
            <w:hideMark/>
          </w:tcPr>
          <w:p w14:paraId="0C1B8CC7" w14:textId="77777777" w:rsidR="002A5816" w:rsidRPr="002A5816" w:rsidRDefault="002A5816" w:rsidP="002A5816">
            <w:pPr>
              <w:rPr>
                <w:szCs w:val="28"/>
              </w:rPr>
            </w:pPr>
            <w:r w:rsidRPr="002A5816">
              <w:rPr>
                <w:szCs w:val="28"/>
              </w:rPr>
              <w:t>32.50</w:t>
            </w:r>
          </w:p>
        </w:tc>
        <w:tc>
          <w:tcPr>
            <w:tcW w:w="1729" w:type="dxa"/>
            <w:tcBorders>
              <w:top w:val="nil"/>
              <w:left w:val="nil"/>
              <w:bottom w:val="single" w:sz="4" w:space="0" w:color="auto"/>
              <w:right w:val="single" w:sz="4" w:space="0" w:color="auto"/>
            </w:tcBorders>
            <w:shd w:val="clear" w:color="auto" w:fill="auto"/>
            <w:vAlign w:val="bottom"/>
            <w:hideMark/>
          </w:tcPr>
          <w:p w14:paraId="17F45EA0"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14DED9AC"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44516224" w14:textId="77777777" w:rsidR="002A5816" w:rsidRPr="002A5816" w:rsidRDefault="002A5816" w:rsidP="002A5816">
            <w:pPr>
              <w:rPr>
                <w:szCs w:val="28"/>
              </w:rPr>
            </w:pPr>
            <w:r w:rsidRPr="002A5816">
              <w:rPr>
                <w:szCs w:val="28"/>
              </w:rPr>
              <w:t>4.9</w:t>
            </w:r>
          </w:p>
        </w:tc>
        <w:tc>
          <w:tcPr>
            <w:tcW w:w="1837" w:type="dxa"/>
            <w:tcBorders>
              <w:top w:val="nil"/>
              <w:left w:val="nil"/>
              <w:bottom w:val="single" w:sz="4" w:space="0" w:color="auto"/>
              <w:right w:val="single" w:sz="4" w:space="0" w:color="auto"/>
            </w:tcBorders>
            <w:shd w:val="clear" w:color="auto" w:fill="auto"/>
            <w:vAlign w:val="bottom"/>
            <w:hideMark/>
          </w:tcPr>
          <w:p w14:paraId="012EE3F0" w14:textId="77777777" w:rsidR="002A5816" w:rsidRPr="002A5816" w:rsidRDefault="002A5816" w:rsidP="002A5816">
            <w:pPr>
              <w:rPr>
                <w:szCs w:val="28"/>
              </w:rPr>
            </w:pPr>
            <w:r w:rsidRPr="002A5816">
              <w:rPr>
                <w:szCs w:val="28"/>
              </w:rPr>
              <w:t>4.9</w:t>
            </w:r>
          </w:p>
        </w:tc>
        <w:tc>
          <w:tcPr>
            <w:tcW w:w="1909" w:type="dxa"/>
            <w:tcBorders>
              <w:top w:val="nil"/>
              <w:left w:val="nil"/>
              <w:bottom w:val="single" w:sz="4" w:space="0" w:color="auto"/>
              <w:right w:val="single" w:sz="4" w:space="0" w:color="auto"/>
            </w:tcBorders>
            <w:shd w:val="clear" w:color="auto" w:fill="auto"/>
            <w:vAlign w:val="bottom"/>
            <w:hideMark/>
          </w:tcPr>
          <w:p w14:paraId="7EEB0E07" w14:textId="77777777" w:rsidR="002A5816" w:rsidRPr="002A5816" w:rsidRDefault="002A5816" w:rsidP="002A5816">
            <w:pPr>
              <w:rPr>
                <w:szCs w:val="28"/>
              </w:rPr>
            </w:pPr>
            <w:r w:rsidRPr="002A5816">
              <w:rPr>
                <w:szCs w:val="28"/>
              </w:rPr>
              <w:t>9.75</w:t>
            </w:r>
          </w:p>
        </w:tc>
        <w:tc>
          <w:tcPr>
            <w:tcW w:w="2443" w:type="dxa"/>
            <w:tcBorders>
              <w:top w:val="nil"/>
              <w:left w:val="nil"/>
              <w:bottom w:val="single" w:sz="4" w:space="0" w:color="auto"/>
              <w:right w:val="single" w:sz="4" w:space="0" w:color="auto"/>
            </w:tcBorders>
            <w:shd w:val="clear" w:color="auto" w:fill="auto"/>
            <w:vAlign w:val="bottom"/>
            <w:hideMark/>
          </w:tcPr>
          <w:p w14:paraId="1A862A51"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812298A"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BD04AE1"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0D578F8" w14:textId="77777777" w:rsidR="002A5816" w:rsidRPr="002A5816" w:rsidRDefault="002A5816" w:rsidP="002A5816">
            <w:pPr>
              <w:rPr>
                <w:color w:val="000000"/>
                <w:szCs w:val="28"/>
              </w:rPr>
            </w:pPr>
            <w:r w:rsidRPr="002A5816">
              <w:rPr>
                <w:color w:val="000000"/>
                <w:szCs w:val="28"/>
              </w:rPr>
              <w:t>Сухой</w:t>
            </w:r>
          </w:p>
        </w:tc>
      </w:tr>
      <w:tr w:rsidR="002A5816" w:rsidRPr="002A5816" w14:paraId="1C2D04A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6FA5835"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D16AC2B" w14:textId="77777777" w:rsidR="002A5816" w:rsidRPr="002A5816" w:rsidRDefault="002A5816" w:rsidP="002A5816">
            <w:pPr>
              <w:rPr>
                <w:szCs w:val="28"/>
              </w:rPr>
            </w:pPr>
            <w:r w:rsidRPr="002A5816">
              <w:rPr>
                <w:szCs w:val="28"/>
              </w:rPr>
              <w:t>ТК3Б - ул. Фабричная, 1</w:t>
            </w:r>
          </w:p>
        </w:tc>
        <w:tc>
          <w:tcPr>
            <w:tcW w:w="1199" w:type="dxa"/>
            <w:tcBorders>
              <w:top w:val="nil"/>
              <w:left w:val="nil"/>
              <w:bottom w:val="single" w:sz="4" w:space="0" w:color="auto"/>
              <w:right w:val="single" w:sz="4" w:space="0" w:color="auto"/>
            </w:tcBorders>
            <w:shd w:val="clear" w:color="auto" w:fill="auto"/>
            <w:vAlign w:val="bottom"/>
            <w:hideMark/>
          </w:tcPr>
          <w:p w14:paraId="09D7A8F8" w14:textId="77777777" w:rsidR="002A5816" w:rsidRPr="002A5816" w:rsidRDefault="002A5816" w:rsidP="002A5816">
            <w:pPr>
              <w:rPr>
                <w:szCs w:val="28"/>
              </w:rPr>
            </w:pPr>
            <w:r w:rsidRPr="002A5816">
              <w:rPr>
                <w:szCs w:val="28"/>
              </w:rPr>
              <w:t>31.40</w:t>
            </w:r>
          </w:p>
        </w:tc>
        <w:tc>
          <w:tcPr>
            <w:tcW w:w="1729" w:type="dxa"/>
            <w:tcBorders>
              <w:top w:val="nil"/>
              <w:left w:val="nil"/>
              <w:bottom w:val="single" w:sz="4" w:space="0" w:color="auto"/>
              <w:right w:val="single" w:sz="4" w:space="0" w:color="auto"/>
            </w:tcBorders>
            <w:shd w:val="clear" w:color="auto" w:fill="auto"/>
            <w:vAlign w:val="bottom"/>
            <w:hideMark/>
          </w:tcPr>
          <w:p w14:paraId="3179E02D"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2B99ED06"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B26CE61" w14:textId="77777777" w:rsidR="002A5816" w:rsidRPr="002A5816" w:rsidRDefault="002A5816" w:rsidP="002A5816">
            <w:pPr>
              <w:rPr>
                <w:szCs w:val="28"/>
              </w:rPr>
            </w:pPr>
            <w:r w:rsidRPr="002A5816">
              <w:rPr>
                <w:szCs w:val="28"/>
              </w:rPr>
              <w:t>3.1</w:t>
            </w:r>
          </w:p>
        </w:tc>
        <w:tc>
          <w:tcPr>
            <w:tcW w:w="1837" w:type="dxa"/>
            <w:tcBorders>
              <w:top w:val="nil"/>
              <w:left w:val="nil"/>
              <w:bottom w:val="single" w:sz="4" w:space="0" w:color="auto"/>
              <w:right w:val="single" w:sz="4" w:space="0" w:color="auto"/>
            </w:tcBorders>
            <w:shd w:val="clear" w:color="auto" w:fill="auto"/>
            <w:vAlign w:val="bottom"/>
            <w:hideMark/>
          </w:tcPr>
          <w:p w14:paraId="2AC838DB" w14:textId="77777777" w:rsidR="002A5816" w:rsidRPr="002A5816" w:rsidRDefault="002A5816" w:rsidP="002A5816">
            <w:pPr>
              <w:rPr>
                <w:szCs w:val="28"/>
              </w:rPr>
            </w:pPr>
            <w:r w:rsidRPr="002A5816">
              <w:rPr>
                <w:szCs w:val="28"/>
              </w:rPr>
              <w:t>3.1</w:t>
            </w:r>
          </w:p>
        </w:tc>
        <w:tc>
          <w:tcPr>
            <w:tcW w:w="1909" w:type="dxa"/>
            <w:tcBorders>
              <w:top w:val="nil"/>
              <w:left w:val="nil"/>
              <w:bottom w:val="single" w:sz="4" w:space="0" w:color="auto"/>
              <w:right w:val="single" w:sz="4" w:space="0" w:color="auto"/>
            </w:tcBorders>
            <w:shd w:val="clear" w:color="auto" w:fill="auto"/>
            <w:vAlign w:val="bottom"/>
            <w:hideMark/>
          </w:tcPr>
          <w:p w14:paraId="5E39E653" w14:textId="77777777" w:rsidR="002A5816" w:rsidRPr="002A5816" w:rsidRDefault="002A5816" w:rsidP="002A5816">
            <w:pPr>
              <w:rPr>
                <w:szCs w:val="28"/>
              </w:rPr>
            </w:pPr>
            <w:r w:rsidRPr="002A5816">
              <w:rPr>
                <w:szCs w:val="28"/>
              </w:rPr>
              <w:t>6.28</w:t>
            </w:r>
          </w:p>
        </w:tc>
        <w:tc>
          <w:tcPr>
            <w:tcW w:w="2443" w:type="dxa"/>
            <w:tcBorders>
              <w:top w:val="nil"/>
              <w:left w:val="nil"/>
              <w:bottom w:val="single" w:sz="4" w:space="0" w:color="auto"/>
              <w:right w:val="single" w:sz="4" w:space="0" w:color="auto"/>
            </w:tcBorders>
            <w:shd w:val="clear" w:color="auto" w:fill="auto"/>
            <w:vAlign w:val="bottom"/>
            <w:hideMark/>
          </w:tcPr>
          <w:p w14:paraId="6E45E3E7"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A45086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55F6DFF"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90B93AD" w14:textId="77777777" w:rsidR="002A5816" w:rsidRPr="002A5816" w:rsidRDefault="002A5816" w:rsidP="002A5816">
            <w:pPr>
              <w:rPr>
                <w:color w:val="000000"/>
                <w:szCs w:val="28"/>
              </w:rPr>
            </w:pPr>
            <w:r w:rsidRPr="002A5816">
              <w:rPr>
                <w:color w:val="000000"/>
                <w:szCs w:val="28"/>
              </w:rPr>
              <w:t>Сухой</w:t>
            </w:r>
          </w:p>
        </w:tc>
      </w:tr>
      <w:tr w:rsidR="002A5816" w:rsidRPr="002A5816" w14:paraId="58B44B6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617517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79DAFFA" w14:textId="77777777" w:rsidR="002A5816" w:rsidRPr="002A5816" w:rsidRDefault="002A5816" w:rsidP="002A5816">
            <w:pPr>
              <w:rPr>
                <w:szCs w:val="28"/>
              </w:rPr>
            </w:pPr>
            <w:r w:rsidRPr="002A5816">
              <w:rPr>
                <w:szCs w:val="28"/>
              </w:rPr>
              <w:t>ТК3Б - ТК3В</w:t>
            </w:r>
          </w:p>
        </w:tc>
        <w:tc>
          <w:tcPr>
            <w:tcW w:w="1199" w:type="dxa"/>
            <w:tcBorders>
              <w:top w:val="nil"/>
              <w:left w:val="nil"/>
              <w:bottom w:val="single" w:sz="4" w:space="0" w:color="auto"/>
              <w:right w:val="single" w:sz="4" w:space="0" w:color="auto"/>
            </w:tcBorders>
            <w:shd w:val="clear" w:color="auto" w:fill="auto"/>
            <w:vAlign w:val="bottom"/>
            <w:hideMark/>
          </w:tcPr>
          <w:p w14:paraId="0774F0ED" w14:textId="77777777" w:rsidR="002A5816" w:rsidRPr="002A5816" w:rsidRDefault="002A5816" w:rsidP="002A5816">
            <w:pPr>
              <w:rPr>
                <w:szCs w:val="28"/>
              </w:rPr>
            </w:pPr>
            <w:r w:rsidRPr="002A5816">
              <w:rPr>
                <w:szCs w:val="28"/>
              </w:rPr>
              <w:t>47.30</w:t>
            </w:r>
          </w:p>
        </w:tc>
        <w:tc>
          <w:tcPr>
            <w:tcW w:w="1729" w:type="dxa"/>
            <w:tcBorders>
              <w:top w:val="nil"/>
              <w:left w:val="nil"/>
              <w:bottom w:val="single" w:sz="4" w:space="0" w:color="auto"/>
              <w:right w:val="single" w:sz="4" w:space="0" w:color="auto"/>
            </w:tcBorders>
            <w:shd w:val="clear" w:color="auto" w:fill="auto"/>
            <w:vAlign w:val="bottom"/>
            <w:hideMark/>
          </w:tcPr>
          <w:p w14:paraId="2C4B652D"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63754836"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256029CB" w14:textId="77777777" w:rsidR="002A5816" w:rsidRPr="002A5816" w:rsidRDefault="002A5816" w:rsidP="002A5816">
            <w:pPr>
              <w:rPr>
                <w:szCs w:val="28"/>
              </w:rPr>
            </w:pPr>
            <w:r w:rsidRPr="002A5816">
              <w:rPr>
                <w:szCs w:val="28"/>
              </w:rPr>
              <w:t>7.1</w:t>
            </w:r>
          </w:p>
        </w:tc>
        <w:tc>
          <w:tcPr>
            <w:tcW w:w="1837" w:type="dxa"/>
            <w:tcBorders>
              <w:top w:val="nil"/>
              <w:left w:val="nil"/>
              <w:bottom w:val="single" w:sz="4" w:space="0" w:color="auto"/>
              <w:right w:val="single" w:sz="4" w:space="0" w:color="auto"/>
            </w:tcBorders>
            <w:shd w:val="clear" w:color="auto" w:fill="auto"/>
            <w:vAlign w:val="bottom"/>
            <w:hideMark/>
          </w:tcPr>
          <w:p w14:paraId="753012FB" w14:textId="77777777" w:rsidR="002A5816" w:rsidRPr="002A5816" w:rsidRDefault="002A5816" w:rsidP="002A5816">
            <w:pPr>
              <w:rPr>
                <w:szCs w:val="28"/>
              </w:rPr>
            </w:pPr>
            <w:r w:rsidRPr="002A5816">
              <w:rPr>
                <w:szCs w:val="28"/>
              </w:rPr>
              <w:t>7.1</w:t>
            </w:r>
          </w:p>
        </w:tc>
        <w:tc>
          <w:tcPr>
            <w:tcW w:w="1909" w:type="dxa"/>
            <w:tcBorders>
              <w:top w:val="nil"/>
              <w:left w:val="nil"/>
              <w:bottom w:val="single" w:sz="4" w:space="0" w:color="auto"/>
              <w:right w:val="single" w:sz="4" w:space="0" w:color="auto"/>
            </w:tcBorders>
            <w:shd w:val="clear" w:color="auto" w:fill="auto"/>
            <w:vAlign w:val="bottom"/>
            <w:hideMark/>
          </w:tcPr>
          <w:p w14:paraId="505516E7" w14:textId="77777777" w:rsidR="002A5816" w:rsidRPr="002A5816" w:rsidRDefault="002A5816" w:rsidP="002A5816">
            <w:pPr>
              <w:rPr>
                <w:szCs w:val="28"/>
              </w:rPr>
            </w:pPr>
            <w:r w:rsidRPr="002A5816">
              <w:rPr>
                <w:szCs w:val="28"/>
              </w:rPr>
              <w:t>14.19</w:t>
            </w:r>
          </w:p>
        </w:tc>
        <w:tc>
          <w:tcPr>
            <w:tcW w:w="2443" w:type="dxa"/>
            <w:tcBorders>
              <w:top w:val="nil"/>
              <w:left w:val="nil"/>
              <w:bottom w:val="single" w:sz="4" w:space="0" w:color="auto"/>
              <w:right w:val="single" w:sz="4" w:space="0" w:color="auto"/>
            </w:tcBorders>
            <w:shd w:val="clear" w:color="auto" w:fill="auto"/>
            <w:vAlign w:val="bottom"/>
            <w:hideMark/>
          </w:tcPr>
          <w:p w14:paraId="6B5C6F29"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4217087"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1E6D5F8"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FAB464A" w14:textId="77777777" w:rsidR="002A5816" w:rsidRPr="002A5816" w:rsidRDefault="002A5816" w:rsidP="002A5816">
            <w:pPr>
              <w:rPr>
                <w:color w:val="000000"/>
                <w:szCs w:val="28"/>
              </w:rPr>
            </w:pPr>
            <w:r w:rsidRPr="002A5816">
              <w:rPr>
                <w:color w:val="000000"/>
                <w:szCs w:val="28"/>
              </w:rPr>
              <w:t>Сухой</w:t>
            </w:r>
          </w:p>
        </w:tc>
      </w:tr>
      <w:tr w:rsidR="002A5816" w:rsidRPr="002A5816" w14:paraId="2EFEFDE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7BD123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B71C956" w14:textId="77777777" w:rsidR="002A5816" w:rsidRPr="002A5816" w:rsidRDefault="002A5816" w:rsidP="002A5816">
            <w:pPr>
              <w:rPr>
                <w:szCs w:val="28"/>
              </w:rPr>
            </w:pPr>
            <w:r w:rsidRPr="002A5816">
              <w:rPr>
                <w:szCs w:val="28"/>
              </w:rPr>
              <w:t>ТК3В - ул. Фабричная, 3</w:t>
            </w:r>
          </w:p>
        </w:tc>
        <w:tc>
          <w:tcPr>
            <w:tcW w:w="1199" w:type="dxa"/>
            <w:tcBorders>
              <w:top w:val="nil"/>
              <w:left w:val="nil"/>
              <w:bottom w:val="single" w:sz="4" w:space="0" w:color="auto"/>
              <w:right w:val="single" w:sz="4" w:space="0" w:color="auto"/>
            </w:tcBorders>
            <w:shd w:val="clear" w:color="auto" w:fill="auto"/>
            <w:vAlign w:val="bottom"/>
            <w:hideMark/>
          </w:tcPr>
          <w:p w14:paraId="6745C8E6" w14:textId="77777777" w:rsidR="002A5816" w:rsidRPr="002A5816" w:rsidRDefault="002A5816" w:rsidP="002A5816">
            <w:pPr>
              <w:rPr>
                <w:szCs w:val="28"/>
              </w:rPr>
            </w:pPr>
            <w:r w:rsidRPr="002A5816">
              <w:rPr>
                <w:szCs w:val="28"/>
              </w:rPr>
              <w:t>9.20</w:t>
            </w:r>
          </w:p>
        </w:tc>
        <w:tc>
          <w:tcPr>
            <w:tcW w:w="1729" w:type="dxa"/>
            <w:tcBorders>
              <w:top w:val="nil"/>
              <w:left w:val="nil"/>
              <w:bottom w:val="single" w:sz="4" w:space="0" w:color="auto"/>
              <w:right w:val="single" w:sz="4" w:space="0" w:color="auto"/>
            </w:tcBorders>
            <w:shd w:val="clear" w:color="auto" w:fill="auto"/>
            <w:vAlign w:val="bottom"/>
            <w:hideMark/>
          </w:tcPr>
          <w:p w14:paraId="7B390587"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5961469"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7999F075" w14:textId="77777777" w:rsidR="002A5816" w:rsidRPr="002A5816" w:rsidRDefault="002A5816" w:rsidP="002A5816">
            <w:pPr>
              <w:rPr>
                <w:szCs w:val="28"/>
              </w:rPr>
            </w:pPr>
            <w:r w:rsidRPr="002A5816">
              <w:rPr>
                <w:szCs w:val="28"/>
              </w:rPr>
              <w:t>0.9</w:t>
            </w:r>
          </w:p>
        </w:tc>
        <w:tc>
          <w:tcPr>
            <w:tcW w:w="1837" w:type="dxa"/>
            <w:tcBorders>
              <w:top w:val="nil"/>
              <w:left w:val="nil"/>
              <w:bottom w:val="single" w:sz="4" w:space="0" w:color="auto"/>
              <w:right w:val="single" w:sz="4" w:space="0" w:color="auto"/>
            </w:tcBorders>
            <w:shd w:val="clear" w:color="auto" w:fill="auto"/>
            <w:vAlign w:val="bottom"/>
            <w:hideMark/>
          </w:tcPr>
          <w:p w14:paraId="21AAC36C" w14:textId="77777777" w:rsidR="002A5816" w:rsidRPr="002A5816" w:rsidRDefault="002A5816" w:rsidP="002A5816">
            <w:pPr>
              <w:rPr>
                <w:szCs w:val="28"/>
              </w:rPr>
            </w:pPr>
            <w:r w:rsidRPr="002A5816">
              <w:rPr>
                <w:szCs w:val="28"/>
              </w:rPr>
              <w:t>0.9</w:t>
            </w:r>
          </w:p>
        </w:tc>
        <w:tc>
          <w:tcPr>
            <w:tcW w:w="1909" w:type="dxa"/>
            <w:tcBorders>
              <w:top w:val="nil"/>
              <w:left w:val="nil"/>
              <w:bottom w:val="single" w:sz="4" w:space="0" w:color="auto"/>
              <w:right w:val="single" w:sz="4" w:space="0" w:color="auto"/>
            </w:tcBorders>
            <w:shd w:val="clear" w:color="auto" w:fill="auto"/>
            <w:vAlign w:val="bottom"/>
            <w:hideMark/>
          </w:tcPr>
          <w:p w14:paraId="2F17D715" w14:textId="77777777" w:rsidR="002A5816" w:rsidRPr="002A5816" w:rsidRDefault="002A5816" w:rsidP="002A5816">
            <w:pPr>
              <w:rPr>
                <w:szCs w:val="28"/>
              </w:rPr>
            </w:pPr>
            <w:r w:rsidRPr="002A5816">
              <w:rPr>
                <w:szCs w:val="28"/>
              </w:rPr>
              <w:t>1.84</w:t>
            </w:r>
          </w:p>
        </w:tc>
        <w:tc>
          <w:tcPr>
            <w:tcW w:w="2443" w:type="dxa"/>
            <w:tcBorders>
              <w:top w:val="nil"/>
              <w:left w:val="nil"/>
              <w:bottom w:val="single" w:sz="4" w:space="0" w:color="auto"/>
              <w:right w:val="single" w:sz="4" w:space="0" w:color="auto"/>
            </w:tcBorders>
            <w:shd w:val="clear" w:color="auto" w:fill="auto"/>
            <w:vAlign w:val="bottom"/>
            <w:hideMark/>
          </w:tcPr>
          <w:p w14:paraId="40A31A18"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C2CDFE9"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096DBA3"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674EEEE" w14:textId="77777777" w:rsidR="002A5816" w:rsidRPr="002A5816" w:rsidRDefault="002A5816" w:rsidP="002A5816">
            <w:pPr>
              <w:rPr>
                <w:color w:val="000000"/>
                <w:szCs w:val="28"/>
              </w:rPr>
            </w:pPr>
            <w:r w:rsidRPr="002A5816">
              <w:rPr>
                <w:color w:val="000000"/>
                <w:szCs w:val="28"/>
              </w:rPr>
              <w:t>Сухой</w:t>
            </w:r>
          </w:p>
        </w:tc>
      </w:tr>
      <w:tr w:rsidR="002A5816" w:rsidRPr="002A5816" w14:paraId="663A9E0A"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75F2771"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878C715" w14:textId="77777777" w:rsidR="002A5816" w:rsidRPr="002A5816" w:rsidRDefault="002A5816" w:rsidP="002A5816">
            <w:pPr>
              <w:rPr>
                <w:szCs w:val="28"/>
              </w:rPr>
            </w:pPr>
            <w:r w:rsidRPr="002A5816">
              <w:rPr>
                <w:szCs w:val="28"/>
              </w:rPr>
              <w:t>ТК3В - ул. Фабричная, 5</w:t>
            </w:r>
          </w:p>
        </w:tc>
        <w:tc>
          <w:tcPr>
            <w:tcW w:w="1199" w:type="dxa"/>
            <w:tcBorders>
              <w:top w:val="nil"/>
              <w:left w:val="nil"/>
              <w:bottom w:val="single" w:sz="4" w:space="0" w:color="auto"/>
              <w:right w:val="single" w:sz="4" w:space="0" w:color="auto"/>
            </w:tcBorders>
            <w:shd w:val="clear" w:color="auto" w:fill="auto"/>
            <w:vAlign w:val="bottom"/>
            <w:hideMark/>
          </w:tcPr>
          <w:p w14:paraId="7C7A50D5" w14:textId="77777777" w:rsidR="002A5816" w:rsidRPr="002A5816" w:rsidRDefault="002A5816" w:rsidP="002A5816">
            <w:pPr>
              <w:rPr>
                <w:szCs w:val="28"/>
              </w:rPr>
            </w:pPr>
            <w:r w:rsidRPr="002A5816">
              <w:rPr>
                <w:szCs w:val="28"/>
              </w:rPr>
              <w:t>50.60</w:t>
            </w:r>
          </w:p>
        </w:tc>
        <w:tc>
          <w:tcPr>
            <w:tcW w:w="1729" w:type="dxa"/>
            <w:tcBorders>
              <w:top w:val="nil"/>
              <w:left w:val="nil"/>
              <w:bottom w:val="single" w:sz="4" w:space="0" w:color="auto"/>
              <w:right w:val="single" w:sz="4" w:space="0" w:color="auto"/>
            </w:tcBorders>
            <w:shd w:val="clear" w:color="auto" w:fill="auto"/>
            <w:vAlign w:val="bottom"/>
            <w:hideMark/>
          </w:tcPr>
          <w:p w14:paraId="7B7C0445"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FBCC5DF"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67FFF11F" w14:textId="77777777" w:rsidR="002A5816" w:rsidRPr="002A5816" w:rsidRDefault="002A5816" w:rsidP="002A5816">
            <w:pPr>
              <w:rPr>
                <w:szCs w:val="28"/>
              </w:rPr>
            </w:pPr>
            <w:r w:rsidRPr="002A5816">
              <w:rPr>
                <w:szCs w:val="28"/>
              </w:rPr>
              <w:t>5.1</w:t>
            </w:r>
          </w:p>
        </w:tc>
        <w:tc>
          <w:tcPr>
            <w:tcW w:w="1837" w:type="dxa"/>
            <w:tcBorders>
              <w:top w:val="nil"/>
              <w:left w:val="nil"/>
              <w:bottom w:val="single" w:sz="4" w:space="0" w:color="auto"/>
              <w:right w:val="single" w:sz="4" w:space="0" w:color="auto"/>
            </w:tcBorders>
            <w:shd w:val="clear" w:color="auto" w:fill="auto"/>
            <w:vAlign w:val="bottom"/>
            <w:hideMark/>
          </w:tcPr>
          <w:p w14:paraId="60D22ECA" w14:textId="77777777" w:rsidR="002A5816" w:rsidRPr="002A5816" w:rsidRDefault="002A5816" w:rsidP="002A5816">
            <w:pPr>
              <w:rPr>
                <w:szCs w:val="28"/>
              </w:rPr>
            </w:pPr>
            <w:r w:rsidRPr="002A5816">
              <w:rPr>
                <w:szCs w:val="28"/>
              </w:rPr>
              <w:t>5.1</w:t>
            </w:r>
          </w:p>
        </w:tc>
        <w:tc>
          <w:tcPr>
            <w:tcW w:w="1909" w:type="dxa"/>
            <w:tcBorders>
              <w:top w:val="nil"/>
              <w:left w:val="nil"/>
              <w:bottom w:val="single" w:sz="4" w:space="0" w:color="auto"/>
              <w:right w:val="single" w:sz="4" w:space="0" w:color="auto"/>
            </w:tcBorders>
            <w:shd w:val="clear" w:color="auto" w:fill="auto"/>
            <w:vAlign w:val="bottom"/>
            <w:hideMark/>
          </w:tcPr>
          <w:p w14:paraId="7A59F73C" w14:textId="77777777" w:rsidR="002A5816" w:rsidRPr="002A5816" w:rsidRDefault="002A5816" w:rsidP="002A5816">
            <w:pPr>
              <w:rPr>
                <w:szCs w:val="28"/>
              </w:rPr>
            </w:pPr>
            <w:r w:rsidRPr="002A5816">
              <w:rPr>
                <w:szCs w:val="28"/>
              </w:rPr>
              <w:t>10.12</w:t>
            </w:r>
          </w:p>
        </w:tc>
        <w:tc>
          <w:tcPr>
            <w:tcW w:w="2443" w:type="dxa"/>
            <w:tcBorders>
              <w:top w:val="nil"/>
              <w:left w:val="nil"/>
              <w:bottom w:val="single" w:sz="4" w:space="0" w:color="auto"/>
              <w:right w:val="single" w:sz="4" w:space="0" w:color="auto"/>
            </w:tcBorders>
            <w:shd w:val="clear" w:color="auto" w:fill="auto"/>
            <w:vAlign w:val="bottom"/>
            <w:hideMark/>
          </w:tcPr>
          <w:p w14:paraId="686EC2AA"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C2ED5F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BD429C5"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55342E9" w14:textId="77777777" w:rsidR="002A5816" w:rsidRPr="002A5816" w:rsidRDefault="002A5816" w:rsidP="002A5816">
            <w:pPr>
              <w:rPr>
                <w:color w:val="000000"/>
                <w:szCs w:val="28"/>
              </w:rPr>
            </w:pPr>
            <w:r w:rsidRPr="002A5816">
              <w:rPr>
                <w:color w:val="000000"/>
                <w:szCs w:val="28"/>
              </w:rPr>
              <w:t>Сухой</w:t>
            </w:r>
          </w:p>
        </w:tc>
      </w:tr>
      <w:tr w:rsidR="002A5816" w:rsidRPr="002A5816" w14:paraId="66A70C0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1CDC4B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E008D93" w14:textId="77777777" w:rsidR="002A5816" w:rsidRPr="002A5816" w:rsidRDefault="002A5816" w:rsidP="002A5816">
            <w:pPr>
              <w:rPr>
                <w:szCs w:val="28"/>
              </w:rPr>
            </w:pPr>
            <w:r w:rsidRPr="002A5816">
              <w:rPr>
                <w:szCs w:val="28"/>
              </w:rPr>
              <w:t>ТК3 - ТК4А</w:t>
            </w:r>
          </w:p>
        </w:tc>
        <w:tc>
          <w:tcPr>
            <w:tcW w:w="1199" w:type="dxa"/>
            <w:tcBorders>
              <w:top w:val="nil"/>
              <w:left w:val="nil"/>
              <w:bottom w:val="single" w:sz="4" w:space="0" w:color="auto"/>
              <w:right w:val="single" w:sz="4" w:space="0" w:color="auto"/>
            </w:tcBorders>
            <w:shd w:val="clear" w:color="auto" w:fill="auto"/>
            <w:vAlign w:val="bottom"/>
            <w:hideMark/>
          </w:tcPr>
          <w:p w14:paraId="76442C39" w14:textId="77777777" w:rsidR="002A5816" w:rsidRPr="002A5816" w:rsidRDefault="002A5816" w:rsidP="002A5816">
            <w:pPr>
              <w:rPr>
                <w:szCs w:val="28"/>
              </w:rPr>
            </w:pPr>
            <w:r w:rsidRPr="002A5816">
              <w:rPr>
                <w:szCs w:val="28"/>
              </w:rPr>
              <w:t>73.20</w:t>
            </w:r>
          </w:p>
        </w:tc>
        <w:tc>
          <w:tcPr>
            <w:tcW w:w="1729" w:type="dxa"/>
            <w:tcBorders>
              <w:top w:val="nil"/>
              <w:left w:val="nil"/>
              <w:bottom w:val="single" w:sz="4" w:space="0" w:color="auto"/>
              <w:right w:val="single" w:sz="4" w:space="0" w:color="auto"/>
            </w:tcBorders>
            <w:shd w:val="clear" w:color="auto" w:fill="auto"/>
            <w:vAlign w:val="bottom"/>
            <w:hideMark/>
          </w:tcPr>
          <w:p w14:paraId="30616F3C" w14:textId="77777777" w:rsidR="002A5816" w:rsidRPr="002A5816" w:rsidRDefault="002A5816" w:rsidP="002A5816">
            <w:pPr>
              <w:rPr>
                <w:szCs w:val="28"/>
              </w:rPr>
            </w:pPr>
            <w:r w:rsidRPr="002A5816">
              <w:rPr>
                <w:szCs w:val="28"/>
              </w:rPr>
              <w:t>300</w:t>
            </w:r>
          </w:p>
        </w:tc>
        <w:tc>
          <w:tcPr>
            <w:tcW w:w="1729" w:type="dxa"/>
            <w:tcBorders>
              <w:top w:val="nil"/>
              <w:left w:val="nil"/>
              <w:bottom w:val="single" w:sz="4" w:space="0" w:color="auto"/>
              <w:right w:val="single" w:sz="4" w:space="0" w:color="auto"/>
            </w:tcBorders>
            <w:shd w:val="clear" w:color="auto" w:fill="auto"/>
            <w:vAlign w:val="bottom"/>
            <w:hideMark/>
          </w:tcPr>
          <w:p w14:paraId="24F51343" w14:textId="77777777" w:rsidR="002A5816" w:rsidRPr="002A5816" w:rsidRDefault="002A5816" w:rsidP="002A5816">
            <w:pPr>
              <w:rPr>
                <w:szCs w:val="28"/>
              </w:rPr>
            </w:pPr>
            <w:r w:rsidRPr="002A5816">
              <w:rPr>
                <w:szCs w:val="28"/>
              </w:rPr>
              <w:t>300</w:t>
            </w:r>
          </w:p>
        </w:tc>
        <w:tc>
          <w:tcPr>
            <w:tcW w:w="1837" w:type="dxa"/>
            <w:tcBorders>
              <w:top w:val="nil"/>
              <w:left w:val="nil"/>
              <w:bottom w:val="single" w:sz="4" w:space="0" w:color="auto"/>
              <w:right w:val="single" w:sz="4" w:space="0" w:color="auto"/>
            </w:tcBorders>
            <w:shd w:val="clear" w:color="auto" w:fill="auto"/>
            <w:vAlign w:val="bottom"/>
            <w:hideMark/>
          </w:tcPr>
          <w:p w14:paraId="68F0A93C" w14:textId="77777777" w:rsidR="002A5816" w:rsidRPr="002A5816" w:rsidRDefault="002A5816" w:rsidP="002A5816">
            <w:pPr>
              <w:rPr>
                <w:szCs w:val="28"/>
              </w:rPr>
            </w:pPr>
            <w:r w:rsidRPr="002A5816">
              <w:rPr>
                <w:szCs w:val="28"/>
              </w:rPr>
              <w:t>22.0</w:t>
            </w:r>
          </w:p>
        </w:tc>
        <w:tc>
          <w:tcPr>
            <w:tcW w:w="1837" w:type="dxa"/>
            <w:tcBorders>
              <w:top w:val="nil"/>
              <w:left w:val="nil"/>
              <w:bottom w:val="single" w:sz="4" w:space="0" w:color="auto"/>
              <w:right w:val="single" w:sz="4" w:space="0" w:color="auto"/>
            </w:tcBorders>
            <w:shd w:val="clear" w:color="auto" w:fill="auto"/>
            <w:vAlign w:val="bottom"/>
            <w:hideMark/>
          </w:tcPr>
          <w:p w14:paraId="73994FF7" w14:textId="77777777" w:rsidR="002A5816" w:rsidRPr="002A5816" w:rsidRDefault="002A5816" w:rsidP="002A5816">
            <w:pPr>
              <w:rPr>
                <w:szCs w:val="28"/>
              </w:rPr>
            </w:pPr>
            <w:r w:rsidRPr="002A5816">
              <w:rPr>
                <w:szCs w:val="28"/>
              </w:rPr>
              <w:t>22.0</w:t>
            </w:r>
          </w:p>
        </w:tc>
        <w:tc>
          <w:tcPr>
            <w:tcW w:w="1909" w:type="dxa"/>
            <w:tcBorders>
              <w:top w:val="nil"/>
              <w:left w:val="nil"/>
              <w:bottom w:val="single" w:sz="4" w:space="0" w:color="auto"/>
              <w:right w:val="single" w:sz="4" w:space="0" w:color="auto"/>
            </w:tcBorders>
            <w:shd w:val="clear" w:color="auto" w:fill="auto"/>
            <w:vAlign w:val="bottom"/>
            <w:hideMark/>
          </w:tcPr>
          <w:p w14:paraId="5B9DA985" w14:textId="77777777" w:rsidR="002A5816" w:rsidRPr="002A5816" w:rsidRDefault="002A5816" w:rsidP="002A5816">
            <w:pPr>
              <w:rPr>
                <w:szCs w:val="28"/>
              </w:rPr>
            </w:pPr>
            <w:r w:rsidRPr="002A5816">
              <w:rPr>
                <w:szCs w:val="28"/>
              </w:rPr>
              <w:t>43.92</w:t>
            </w:r>
          </w:p>
        </w:tc>
        <w:tc>
          <w:tcPr>
            <w:tcW w:w="2443" w:type="dxa"/>
            <w:tcBorders>
              <w:top w:val="nil"/>
              <w:left w:val="nil"/>
              <w:bottom w:val="single" w:sz="4" w:space="0" w:color="auto"/>
              <w:right w:val="single" w:sz="4" w:space="0" w:color="auto"/>
            </w:tcBorders>
            <w:shd w:val="clear" w:color="auto" w:fill="auto"/>
            <w:vAlign w:val="bottom"/>
            <w:hideMark/>
          </w:tcPr>
          <w:p w14:paraId="4A7D37A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0CC9719"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3CD71FA"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7B9A39C4" w14:textId="77777777" w:rsidR="002A5816" w:rsidRPr="002A5816" w:rsidRDefault="002A5816" w:rsidP="002A5816">
            <w:pPr>
              <w:rPr>
                <w:color w:val="000000"/>
                <w:szCs w:val="28"/>
              </w:rPr>
            </w:pPr>
            <w:r w:rsidRPr="002A5816">
              <w:rPr>
                <w:color w:val="000000"/>
                <w:szCs w:val="28"/>
              </w:rPr>
              <w:t>Сухой</w:t>
            </w:r>
          </w:p>
        </w:tc>
      </w:tr>
      <w:tr w:rsidR="002A5816" w:rsidRPr="002A5816" w14:paraId="4C39648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184BA0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BE0E6A5" w14:textId="77777777" w:rsidR="002A5816" w:rsidRPr="002A5816" w:rsidRDefault="002A5816" w:rsidP="002A5816">
            <w:pPr>
              <w:rPr>
                <w:szCs w:val="28"/>
              </w:rPr>
            </w:pPr>
            <w:r w:rsidRPr="002A5816">
              <w:rPr>
                <w:szCs w:val="28"/>
              </w:rPr>
              <w:t>ТК4А - ул. Фабричная, 2</w:t>
            </w:r>
          </w:p>
        </w:tc>
        <w:tc>
          <w:tcPr>
            <w:tcW w:w="1199" w:type="dxa"/>
            <w:tcBorders>
              <w:top w:val="nil"/>
              <w:left w:val="nil"/>
              <w:bottom w:val="single" w:sz="4" w:space="0" w:color="auto"/>
              <w:right w:val="single" w:sz="4" w:space="0" w:color="auto"/>
            </w:tcBorders>
            <w:shd w:val="clear" w:color="auto" w:fill="auto"/>
            <w:vAlign w:val="bottom"/>
            <w:hideMark/>
          </w:tcPr>
          <w:p w14:paraId="0DFD34D1" w14:textId="77777777" w:rsidR="002A5816" w:rsidRPr="002A5816" w:rsidRDefault="002A5816" w:rsidP="002A5816">
            <w:pPr>
              <w:rPr>
                <w:szCs w:val="28"/>
              </w:rPr>
            </w:pPr>
            <w:r w:rsidRPr="002A5816">
              <w:rPr>
                <w:szCs w:val="28"/>
              </w:rPr>
              <w:t>33.80</w:t>
            </w:r>
          </w:p>
        </w:tc>
        <w:tc>
          <w:tcPr>
            <w:tcW w:w="1729" w:type="dxa"/>
            <w:tcBorders>
              <w:top w:val="nil"/>
              <w:left w:val="nil"/>
              <w:bottom w:val="single" w:sz="4" w:space="0" w:color="auto"/>
              <w:right w:val="single" w:sz="4" w:space="0" w:color="auto"/>
            </w:tcBorders>
            <w:shd w:val="clear" w:color="auto" w:fill="auto"/>
            <w:vAlign w:val="bottom"/>
            <w:hideMark/>
          </w:tcPr>
          <w:p w14:paraId="45DFE67B"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3999CB22"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5C12B802" w14:textId="77777777" w:rsidR="002A5816" w:rsidRPr="002A5816" w:rsidRDefault="002A5816" w:rsidP="002A5816">
            <w:pPr>
              <w:rPr>
                <w:szCs w:val="28"/>
              </w:rPr>
            </w:pPr>
            <w:r w:rsidRPr="002A5816">
              <w:rPr>
                <w:szCs w:val="28"/>
              </w:rPr>
              <w:t>3.4</w:t>
            </w:r>
          </w:p>
        </w:tc>
        <w:tc>
          <w:tcPr>
            <w:tcW w:w="1837" w:type="dxa"/>
            <w:tcBorders>
              <w:top w:val="nil"/>
              <w:left w:val="nil"/>
              <w:bottom w:val="single" w:sz="4" w:space="0" w:color="auto"/>
              <w:right w:val="single" w:sz="4" w:space="0" w:color="auto"/>
            </w:tcBorders>
            <w:shd w:val="clear" w:color="auto" w:fill="auto"/>
            <w:vAlign w:val="bottom"/>
            <w:hideMark/>
          </w:tcPr>
          <w:p w14:paraId="552A0AB4" w14:textId="77777777" w:rsidR="002A5816" w:rsidRPr="002A5816" w:rsidRDefault="002A5816" w:rsidP="002A5816">
            <w:pPr>
              <w:rPr>
                <w:szCs w:val="28"/>
              </w:rPr>
            </w:pPr>
            <w:r w:rsidRPr="002A5816">
              <w:rPr>
                <w:szCs w:val="28"/>
              </w:rPr>
              <w:t>3.4</w:t>
            </w:r>
          </w:p>
        </w:tc>
        <w:tc>
          <w:tcPr>
            <w:tcW w:w="1909" w:type="dxa"/>
            <w:tcBorders>
              <w:top w:val="nil"/>
              <w:left w:val="nil"/>
              <w:bottom w:val="single" w:sz="4" w:space="0" w:color="auto"/>
              <w:right w:val="single" w:sz="4" w:space="0" w:color="auto"/>
            </w:tcBorders>
            <w:shd w:val="clear" w:color="auto" w:fill="auto"/>
            <w:vAlign w:val="bottom"/>
            <w:hideMark/>
          </w:tcPr>
          <w:p w14:paraId="48E97D66" w14:textId="77777777" w:rsidR="002A5816" w:rsidRPr="002A5816" w:rsidRDefault="002A5816" w:rsidP="002A5816">
            <w:pPr>
              <w:rPr>
                <w:szCs w:val="28"/>
              </w:rPr>
            </w:pPr>
            <w:r w:rsidRPr="002A5816">
              <w:rPr>
                <w:szCs w:val="28"/>
              </w:rPr>
              <w:t>6.76</w:t>
            </w:r>
          </w:p>
        </w:tc>
        <w:tc>
          <w:tcPr>
            <w:tcW w:w="2443" w:type="dxa"/>
            <w:tcBorders>
              <w:top w:val="nil"/>
              <w:left w:val="nil"/>
              <w:bottom w:val="single" w:sz="4" w:space="0" w:color="auto"/>
              <w:right w:val="single" w:sz="4" w:space="0" w:color="auto"/>
            </w:tcBorders>
            <w:shd w:val="clear" w:color="auto" w:fill="auto"/>
            <w:vAlign w:val="bottom"/>
            <w:hideMark/>
          </w:tcPr>
          <w:p w14:paraId="407C7C02"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2AE3D49"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171C3DA"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4737417" w14:textId="77777777" w:rsidR="002A5816" w:rsidRPr="002A5816" w:rsidRDefault="002A5816" w:rsidP="002A5816">
            <w:pPr>
              <w:rPr>
                <w:color w:val="000000"/>
                <w:szCs w:val="28"/>
              </w:rPr>
            </w:pPr>
            <w:r w:rsidRPr="002A5816">
              <w:rPr>
                <w:color w:val="000000"/>
                <w:szCs w:val="28"/>
              </w:rPr>
              <w:t>Сухой</w:t>
            </w:r>
          </w:p>
        </w:tc>
      </w:tr>
      <w:tr w:rsidR="002A5816" w:rsidRPr="002A5816" w14:paraId="03446E4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0D1940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3280731" w14:textId="77777777" w:rsidR="002A5816" w:rsidRPr="002A5816" w:rsidRDefault="002A5816" w:rsidP="002A5816">
            <w:pPr>
              <w:rPr>
                <w:szCs w:val="28"/>
              </w:rPr>
            </w:pPr>
            <w:r w:rsidRPr="002A5816">
              <w:rPr>
                <w:szCs w:val="28"/>
              </w:rPr>
              <w:t>ТК4А - ТК4</w:t>
            </w:r>
          </w:p>
        </w:tc>
        <w:tc>
          <w:tcPr>
            <w:tcW w:w="1199" w:type="dxa"/>
            <w:tcBorders>
              <w:top w:val="nil"/>
              <w:left w:val="nil"/>
              <w:bottom w:val="single" w:sz="4" w:space="0" w:color="auto"/>
              <w:right w:val="single" w:sz="4" w:space="0" w:color="auto"/>
            </w:tcBorders>
            <w:shd w:val="clear" w:color="auto" w:fill="auto"/>
            <w:vAlign w:val="bottom"/>
            <w:hideMark/>
          </w:tcPr>
          <w:p w14:paraId="01A89CF3" w14:textId="77777777" w:rsidR="002A5816" w:rsidRPr="002A5816" w:rsidRDefault="002A5816" w:rsidP="002A5816">
            <w:pPr>
              <w:rPr>
                <w:szCs w:val="28"/>
              </w:rPr>
            </w:pPr>
            <w:r w:rsidRPr="002A5816">
              <w:rPr>
                <w:szCs w:val="28"/>
              </w:rPr>
              <w:t>87.60</w:t>
            </w:r>
          </w:p>
        </w:tc>
        <w:tc>
          <w:tcPr>
            <w:tcW w:w="1729" w:type="dxa"/>
            <w:tcBorders>
              <w:top w:val="nil"/>
              <w:left w:val="nil"/>
              <w:bottom w:val="single" w:sz="4" w:space="0" w:color="auto"/>
              <w:right w:val="single" w:sz="4" w:space="0" w:color="auto"/>
            </w:tcBorders>
            <w:shd w:val="clear" w:color="auto" w:fill="auto"/>
            <w:vAlign w:val="bottom"/>
            <w:hideMark/>
          </w:tcPr>
          <w:p w14:paraId="3C99C7F5" w14:textId="77777777" w:rsidR="002A5816" w:rsidRPr="002A5816" w:rsidRDefault="002A5816" w:rsidP="002A5816">
            <w:pPr>
              <w:rPr>
                <w:szCs w:val="28"/>
              </w:rPr>
            </w:pPr>
            <w:r w:rsidRPr="002A5816">
              <w:rPr>
                <w:szCs w:val="28"/>
              </w:rPr>
              <w:t>300</w:t>
            </w:r>
          </w:p>
        </w:tc>
        <w:tc>
          <w:tcPr>
            <w:tcW w:w="1729" w:type="dxa"/>
            <w:tcBorders>
              <w:top w:val="nil"/>
              <w:left w:val="nil"/>
              <w:bottom w:val="single" w:sz="4" w:space="0" w:color="auto"/>
              <w:right w:val="single" w:sz="4" w:space="0" w:color="auto"/>
            </w:tcBorders>
            <w:shd w:val="clear" w:color="auto" w:fill="auto"/>
            <w:vAlign w:val="bottom"/>
            <w:hideMark/>
          </w:tcPr>
          <w:p w14:paraId="7298C5E3" w14:textId="77777777" w:rsidR="002A5816" w:rsidRPr="002A5816" w:rsidRDefault="002A5816" w:rsidP="002A5816">
            <w:pPr>
              <w:rPr>
                <w:szCs w:val="28"/>
              </w:rPr>
            </w:pPr>
            <w:r w:rsidRPr="002A5816">
              <w:rPr>
                <w:szCs w:val="28"/>
              </w:rPr>
              <w:t>300</w:t>
            </w:r>
          </w:p>
        </w:tc>
        <w:tc>
          <w:tcPr>
            <w:tcW w:w="1837" w:type="dxa"/>
            <w:tcBorders>
              <w:top w:val="nil"/>
              <w:left w:val="nil"/>
              <w:bottom w:val="single" w:sz="4" w:space="0" w:color="auto"/>
              <w:right w:val="single" w:sz="4" w:space="0" w:color="auto"/>
            </w:tcBorders>
            <w:shd w:val="clear" w:color="auto" w:fill="auto"/>
            <w:vAlign w:val="bottom"/>
            <w:hideMark/>
          </w:tcPr>
          <w:p w14:paraId="69EC907F" w14:textId="77777777" w:rsidR="002A5816" w:rsidRPr="002A5816" w:rsidRDefault="002A5816" w:rsidP="002A5816">
            <w:pPr>
              <w:rPr>
                <w:szCs w:val="28"/>
              </w:rPr>
            </w:pPr>
            <w:r w:rsidRPr="002A5816">
              <w:rPr>
                <w:szCs w:val="28"/>
              </w:rPr>
              <w:t>26.3</w:t>
            </w:r>
          </w:p>
        </w:tc>
        <w:tc>
          <w:tcPr>
            <w:tcW w:w="1837" w:type="dxa"/>
            <w:tcBorders>
              <w:top w:val="nil"/>
              <w:left w:val="nil"/>
              <w:bottom w:val="single" w:sz="4" w:space="0" w:color="auto"/>
              <w:right w:val="single" w:sz="4" w:space="0" w:color="auto"/>
            </w:tcBorders>
            <w:shd w:val="clear" w:color="auto" w:fill="auto"/>
            <w:vAlign w:val="bottom"/>
            <w:hideMark/>
          </w:tcPr>
          <w:p w14:paraId="33703BDE" w14:textId="77777777" w:rsidR="002A5816" w:rsidRPr="002A5816" w:rsidRDefault="002A5816" w:rsidP="002A5816">
            <w:pPr>
              <w:rPr>
                <w:szCs w:val="28"/>
              </w:rPr>
            </w:pPr>
            <w:r w:rsidRPr="002A5816">
              <w:rPr>
                <w:szCs w:val="28"/>
              </w:rPr>
              <w:t>26.3</w:t>
            </w:r>
          </w:p>
        </w:tc>
        <w:tc>
          <w:tcPr>
            <w:tcW w:w="1909" w:type="dxa"/>
            <w:tcBorders>
              <w:top w:val="nil"/>
              <w:left w:val="nil"/>
              <w:bottom w:val="single" w:sz="4" w:space="0" w:color="auto"/>
              <w:right w:val="single" w:sz="4" w:space="0" w:color="auto"/>
            </w:tcBorders>
            <w:shd w:val="clear" w:color="auto" w:fill="auto"/>
            <w:vAlign w:val="bottom"/>
            <w:hideMark/>
          </w:tcPr>
          <w:p w14:paraId="73B5846B" w14:textId="77777777" w:rsidR="002A5816" w:rsidRPr="002A5816" w:rsidRDefault="002A5816" w:rsidP="002A5816">
            <w:pPr>
              <w:rPr>
                <w:szCs w:val="28"/>
              </w:rPr>
            </w:pPr>
            <w:r w:rsidRPr="002A5816">
              <w:rPr>
                <w:szCs w:val="28"/>
              </w:rPr>
              <w:t>52.56</w:t>
            </w:r>
          </w:p>
        </w:tc>
        <w:tc>
          <w:tcPr>
            <w:tcW w:w="2443" w:type="dxa"/>
            <w:tcBorders>
              <w:top w:val="nil"/>
              <w:left w:val="nil"/>
              <w:bottom w:val="single" w:sz="4" w:space="0" w:color="auto"/>
              <w:right w:val="single" w:sz="4" w:space="0" w:color="auto"/>
            </w:tcBorders>
            <w:shd w:val="clear" w:color="auto" w:fill="auto"/>
            <w:vAlign w:val="bottom"/>
            <w:hideMark/>
          </w:tcPr>
          <w:p w14:paraId="15A5F5BC"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AD0E05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A3A9E60"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15DABAFE" w14:textId="77777777" w:rsidR="002A5816" w:rsidRPr="002A5816" w:rsidRDefault="002A5816" w:rsidP="002A5816">
            <w:pPr>
              <w:rPr>
                <w:color w:val="000000"/>
                <w:szCs w:val="28"/>
              </w:rPr>
            </w:pPr>
            <w:r w:rsidRPr="002A5816">
              <w:rPr>
                <w:color w:val="000000"/>
                <w:szCs w:val="28"/>
              </w:rPr>
              <w:t>Сухой</w:t>
            </w:r>
          </w:p>
        </w:tc>
      </w:tr>
      <w:tr w:rsidR="002A5816" w:rsidRPr="002A5816" w14:paraId="2D762AA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3466E21"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FFBE2DF" w14:textId="77777777" w:rsidR="002A5816" w:rsidRPr="002A5816" w:rsidRDefault="002A5816" w:rsidP="002A5816">
            <w:pPr>
              <w:rPr>
                <w:szCs w:val="28"/>
              </w:rPr>
            </w:pPr>
            <w:r w:rsidRPr="002A5816">
              <w:rPr>
                <w:szCs w:val="28"/>
              </w:rPr>
              <w:t>ТК4 - ТК4-3</w:t>
            </w:r>
          </w:p>
        </w:tc>
        <w:tc>
          <w:tcPr>
            <w:tcW w:w="1199" w:type="dxa"/>
            <w:tcBorders>
              <w:top w:val="nil"/>
              <w:left w:val="nil"/>
              <w:bottom w:val="single" w:sz="4" w:space="0" w:color="auto"/>
              <w:right w:val="single" w:sz="4" w:space="0" w:color="auto"/>
            </w:tcBorders>
            <w:shd w:val="clear" w:color="auto" w:fill="auto"/>
            <w:vAlign w:val="bottom"/>
            <w:hideMark/>
          </w:tcPr>
          <w:p w14:paraId="2D3B71BC" w14:textId="77777777" w:rsidR="002A5816" w:rsidRPr="002A5816" w:rsidRDefault="002A5816" w:rsidP="002A5816">
            <w:pPr>
              <w:rPr>
                <w:szCs w:val="28"/>
              </w:rPr>
            </w:pPr>
            <w:r w:rsidRPr="002A5816">
              <w:rPr>
                <w:szCs w:val="28"/>
              </w:rPr>
              <w:t>128.00</w:t>
            </w:r>
          </w:p>
        </w:tc>
        <w:tc>
          <w:tcPr>
            <w:tcW w:w="1729" w:type="dxa"/>
            <w:tcBorders>
              <w:top w:val="nil"/>
              <w:left w:val="nil"/>
              <w:bottom w:val="single" w:sz="4" w:space="0" w:color="auto"/>
              <w:right w:val="single" w:sz="4" w:space="0" w:color="auto"/>
            </w:tcBorders>
            <w:shd w:val="clear" w:color="auto" w:fill="auto"/>
            <w:vAlign w:val="bottom"/>
            <w:hideMark/>
          </w:tcPr>
          <w:p w14:paraId="5C87025A" w14:textId="77777777" w:rsidR="002A5816" w:rsidRPr="002A5816" w:rsidRDefault="002A5816" w:rsidP="002A5816">
            <w:pPr>
              <w:rPr>
                <w:szCs w:val="28"/>
              </w:rPr>
            </w:pPr>
            <w:r w:rsidRPr="002A5816">
              <w:rPr>
                <w:szCs w:val="28"/>
              </w:rPr>
              <w:t>250</w:t>
            </w:r>
          </w:p>
        </w:tc>
        <w:tc>
          <w:tcPr>
            <w:tcW w:w="1729" w:type="dxa"/>
            <w:tcBorders>
              <w:top w:val="nil"/>
              <w:left w:val="nil"/>
              <w:bottom w:val="single" w:sz="4" w:space="0" w:color="auto"/>
              <w:right w:val="single" w:sz="4" w:space="0" w:color="auto"/>
            </w:tcBorders>
            <w:shd w:val="clear" w:color="auto" w:fill="auto"/>
            <w:vAlign w:val="bottom"/>
            <w:hideMark/>
          </w:tcPr>
          <w:p w14:paraId="4272145B" w14:textId="77777777" w:rsidR="002A5816" w:rsidRPr="002A5816" w:rsidRDefault="002A5816" w:rsidP="002A5816">
            <w:pPr>
              <w:rPr>
                <w:szCs w:val="28"/>
              </w:rPr>
            </w:pPr>
            <w:r w:rsidRPr="002A5816">
              <w:rPr>
                <w:szCs w:val="28"/>
              </w:rPr>
              <w:t>250</w:t>
            </w:r>
          </w:p>
        </w:tc>
        <w:tc>
          <w:tcPr>
            <w:tcW w:w="1837" w:type="dxa"/>
            <w:tcBorders>
              <w:top w:val="nil"/>
              <w:left w:val="nil"/>
              <w:bottom w:val="single" w:sz="4" w:space="0" w:color="auto"/>
              <w:right w:val="single" w:sz="4" w:space="0" w:color="auto"/>
            </w:tcBorders>
            <w:shd w:val="clear" w:color="auto" w:fill="auto"/>
            <w:vAlign w:val="bottom"/>
            <w:hideMark/>
          </w:tcPr>
          <w:p w14:paraId="2D83C2D9" w14:textId="77777777" w:rsidR="002A5816" w:rsidRPr="002A5816" w:rsidRDefault="002A5816" w:rsidP="002A5816">
            <w:pPr>
              <w:rPr>
                <w:szCs w:val="28"/>
              </w:rPr>
            </w:pPr>
            <w:r w:rsidRPr="002A5816">
              <w:rPr>
                <w:szCs w:val="28"/>
              </w:rPr>
              <w:t>32.0</w:t>
            </w:r>
          </w:p>
        </w:tc>
        <w:tc>
          <w:tcPr>
            <w:tcW w:w="1837" w:type="dxa"/>
            <w:tcBorders>
              <w:top w:val="nil"/>
              <w:left w:val="nil"/>
              <w:bottom w:val="single" w:sz="4" w:space="0" w:color="auto"/>
              <w:right w:val="single" w:sz="4" w:space="0" w:color="auto"/>
            </w:tcBorders>
            <w:shd w:val="clear" w:color="auto" w:fill="auto"/>
            <w:vAlign w:val="bottom"/>
            <w:hideMark/>
          </w:tcPr>
          <w:p w14:paraId="32D6C5DD" w14:textId="77777777" w:rsidR="002A5816" w:rsidRPr="002A5816" w:rsidRDefault="002A5816" w:rsidP="002A5816">
            <w:pPr>
              <w:rPr>
                <w:szCs w:val="28"/>
              </w:rPr>
            </w:pPr>
            <w:r w:rsidRPr="002A5816">
              <w:rPr>
                <w:szCs w:val="28"/>
              </w:rPr>
              <w:t>32.0</w:t>
            </w:r>
          </w:p>
        </w:tc>
        <w:tc>
          <w:tcPr>
            <w:tcW w:w="1909" w:type="dxa"/>
            <w:tcBorders>
              <w:top w:val="nil"/>
              <w:left w:val="nil"/>
              <w:bottom w:val="single" w:sz="4" w:space="0" w:color="auto"/>
              <w:right w:val="single" w:sz="4" w:space="0" w:color="auto"/>
            </w:tcBorders>
            <w:shd w:val="clear" w:color="auto" w:fill="auto"/>
            <w:vAlign w:val="bottom"/>
            <w:hideMark/>
          </w:tcPr>
          <w:p w14:paraId="7471909D" w14:textId="77777777" w:rsidR="002A5816" w:rsidRPr="002A5816" w:rsidRDefault="002A5816" w:rsidP="002A5816">
            <w:pPr>
              <w:rPr>
                <w:szCs w:val="28"/>
              </w:rPr>
            </w:pPr>
            <w:r w:rsidRPr="002A5816">
              <w:rPr>
                <w:szCs w:val="28"/>
              </w:rPr>
              <w:t>64.00</w:t>
            </w:r>
          </w:p>
        </w:tc>
        <w:tc>
          <w:tcPr>
            <w:tcW w:w="2443" w:type="dxa"/>
            <w:tcBorders>
              <w:top w:val="nil"/>
              <w:left w:val="nil"/>
              <w:bottom w:val="single" w:sz="4" w:space="0" w:color="auto"/>
              <w:right w:val="single" w:sz="4" w:space="0" w:color="auto"/>
            </w:tcBorders>
            <w:shd w:val="clear" w:color="auto" w:fill="auto"/>
            <w:vAlign w:val="bottom"/>
            <w:hideMark/>
          </w:tcPr>
          <w:p w14:paraId="43C5D55D"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797343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EBAFD3F" w14:textId="77777777" w:rsidR="002A5816" w:rsidRPr="002A5816" w:rsidRDefault="002A5816" w:rsidP="002A5816">
            <w:pPr>
              <w:rPr>
                <w:color w:val="000000"/>
                <w:szCs w:val="28"/>
              </w:rPr>
            </w:pPr>
            <w:r w:rsidRPr="002A5816">
              <w:rPr>
                <w:color w:val="000000"/>
                <w:szCs w:val="28"/>
              </w:rPr>
              <w:t>2018</w:t>
            </w:r>
          </w:p>
        </w:tc>
        <w:tc>
          <w:tcPr>
            <w:tcW w:w="1008" w:type="dxa"/>
            <w:tcBorders>
              <w:top w:val="nil"/>
              <w:left w:val="nil"/>
              <w:bottom w:val="single" w:sz="4" w:space="0" w:color="auto"/>
              <w:right w:val="single" w:sz="4" w:space="0" w:color="auto"/>
            </w:tcBorders>
            <w:shd w:val="clear" w:color="auto" w:fill="auto"/>
            <w:vAlign w:val="bottom"/>
            <w:hideMark/>
          </w:tcPr>
          <w:p w14:paraId="06921682" w14:textId="77777777" w:rsidR="002A5816" w:rsidRPr="002A5816" w:rsidRDefault="002A5816" w:rsidP="002A5816">
            <w:pPr>
              <w:rPr>
                <w:color w:val="000000"/>
                <w:szCs w:val="28"/>
              </w:rPr>
            </w:pPr>
            <w:r w:rsidRPr="002A5816">
              <w:rPr>
                <w:color w:val="000000"/>
                <w:szCs w:val="28"/>
              </w:rPr>
              <w:t>Сухой</w:t>
            </w:r>
          </w:p>
        </w:tc>
      </w:tr>
      <w:tr w:rsidR="002A5816" w:rsidRPr="002A5816" w14:paraId="5E856E4C"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9502A8E"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37D5F28" w14:textId="77777777" w:rsidR="002A5816" w:rsidRPr="002A5816" w:rsidRDefault="002A5816" w:rsidP="002A5816">
            <w:pPr>
              <w:rPr>
                <w:szCs w:val="28"/>
              </w:rPr>
            </w:pPr>
            <w:r w:rsidRPr="002A5816">
              <w:rPr>
                <w:szCs w:val="28"/>
              </w:rPr>
              <w:t>ТК4-1 - ТК5</w:t>
            </w:r>
          </w:p>
        </w:tc>
        <w:tc>
          <w:tcPr>
            <w:tcW w:w="1199" w:type="dxa"/>
            <w:tcBorders>
              <w:top w:val="nil"/>
              <w:left w:val="nil"/>
              <w:bottom w:val="single" w:sz="4" w:space="0" w:color="auto"/>
              <w:right w:val="single" w:sz="4" w:space="0" w:color="auto"/>
            </w:tcBorders>
            <w:shd w:val="clear" w:color="auto" w:fill="auto"/>
            <w:vAlign w:val="bottom"/>
            <w:hideMark/>
          </w:tcPr>
          <w:p w14:paraId="7BB845A3" w14:textId="77777777" w:rsidR="002A5816" w:rsidRPr="002A5816" w:rsidRDefault="002A5816" w:rsidP="002A5816">
            <w:pPr>
              <w:rPr>
                <w:szCs w:val="28"/>
              </w:rPr>
            </w:pPr>
            <w:r w:rsidRPr="002A5816">
              <w:rPr>
                <w:szCs w:val="28"/>
              </w:rPr>
              <w:t>47.42</w:t>
            </w:r>
          </w:p>
        </w:tc>
        <w:tc>
          <w:tcPr>
            <w:tcW w:w="1729" w:type="dxa"/>
            <w:tcBorders>
              <w:top w:val="nil"/>
              <w:left w:val="nil"/>
              <w:bottom w:val="single" w:sz="4" w:space="0" w:color="auto"/>
              <w:right w:val="single" w:sz="4" w:space="0" w:color="auto"/>
            </w:tcBorders>
            <w:shd w:val="clear" w:color="auto" w:fill="auto"/>
            <w:vAlign w:val="bottom"/>
            <w:hideMark/>
          </w:tcPr>
          <w:p w14:paraId="675482B0" w14:textId="77777777" w:rsidR="002A5816" w:rsidRPr="002A5816" w:rsidRDefault="002A5816" w:rsidP="002A5816">
            <w:pPr>
              <w:rPr>
                <w:szCs w:val="28"/>
              </w:rPr>
            </w:pPr>
            <w:r w:rsidRPr="002A5816">
              <w:rPr>
                <w:szCs w:val="28"/>
              </w:rPr>
              <w:t>250</w:t>
            </w:r>
          </w:p>
        </w:tc>
        <w:tc>
          <w:tcPr>
            <w:tcW w:w="1729" w:type="dxa"/>
            <w:tcBorders>
              <w:top w:val="nil"/>
              <w:left w:val="nil"/>
              <w:bottom w:val="single" w:sz="4" w:space="0" w:color="auto"/>
              <w:right w:val="single" w:sz="4" w:space="0" w:color="auto"/>
            </w:tcBorders>
            <w:shd w:val="clear" w:color="auto" w:fill="auto"/>
            <w:vAlign w:val="bottom"/>
            <w:hideMark/>
          </w:tcPr>
          <w:p w14:paraId="3026792C" w14:textId="77777777" w:rsidR="002A5816" w:rsidRPr="002A5816" w:rsidRDefault="002A5816" w:rsidP="002A5816">
            <w:pPr>
              <w:rPr>
                <w:szCs w:val="28"/>
              </w:rPr>
            </w:pPr>
            <w:r w:rsidRPr="002A5816">
              <w:rPr>
                <w:szCs w:val="28"/>
              </w:rPr>
              <w:t>250</w:t>
            </w:r>
          </w:p>
        </w:tc>
        <w:tc>
          <w:tcPr>
            <w:tcW w:w="1837" w:type="dxa"/>
            <w:tcBorders>
              <w:top w:val="nil"/>
              <w:left w:val="nil"/>
              <w:bottom w:val="single" w:sz="4" w:space="0" w:color="auto"/>
              <w:right w:val="single" w:sz="4" w:space="0" w:color="auto"/>
            </w:tcBorders>
            <w:shd w:val="clear" w:color="auto" w:fill="auto"/>
            <w:vAlign w:val="bottom"/>
            <w:hideMark/>
          </w:tcPr>
          <w:p w14:paraId="4F0361A7" w14:textId="77777777" w:rsidR="002A5816" w:rsidRPr="002A5816" w:rsidRDefault="002A5816" w:rsidP="002A5816">
            <w:pPr>
              <w:rPr>
                <w:szCs w:val="28"/>
              </w:rPr>
            </w:pPr>
            <w:r w:rsidRPr="002A5816">
              <w:rPr>
                <w:szCs w:val="28"/>
              </w:rPr>
              <w:t>11.9</w:t>
            </w:r>
          </w:p>
        </w:tc>
        <w:tc>
          <w:tcPr>
            <w:tcW w:w="1837" w:type="dxa"/>
            <w:tcBorders>
              <w:top w:val="nil"/>
              <w:left w:val="nil"/>
              <w:bottom w:val="single" w:sz="4" w:space="0" w:color="auto"/>
              <w:right w:val="single" w:sz="4" w:space="0" w:color="auto"/>
            </w:tcBorders>
            <w:shd w:val="clear" w:color="auto" w:fill="auto"/>
            <w:vAlign w:val="bottom"/>
            <w:hideMark/>
          </w:tcPr>
          <w:p w14:paraId="4FC6273F" w14:textId="77777777" w:rsidR="002A5816" w:rsidRPr="002A5816" w:rsidRDefault="002A5816" w:rsidP="002A5816">
            <w:pPr>
              <w:rPr>
                <w:szCs w:val="28"/>
              </w:rPr>
            </w:pPr>
            <w:r w:rsidRPr="002A5816">
              <w:rPr>
                <w:szCs w:val="28"/>
              </w:rPr>
              <w:t>11.9</w:t>
            </w:r>
          </w:p>
        </w:tc>
        <w:tc>
          <w:tcPr>
            <w:tcW w:w="1909" w:type="dxa"/>
            <w:tcBorders>
              <w:top w:val="nil"/>
              <w:left w:val="nil"/>
              <w:bottom w:val="single" w:sz="4" w:space="0" w:color="auto"/>
              <w:right w:val="single" w:sz="4" w:space="0" w:color="auto"/>
            </w:tcBorders>
            <w:shd w:val="clear" w:color="auto" w:fill="auto"/>
            <w:vAlign w:val="bottom"/>
            <w:hideMark/>
          </w:tcPr>
          <w:p w14:paraId="7FDC8515" w14:textId="77777777" w:rsidR="002A5816" w:rsidRPr="002A5816" w:rsidRDefault="002A5816" w:rsidP="002A5816">
            <w:pPr>
              <w:rPr>
                <w:szCs w:val="28"/>
              </w:rPr>
            </w:pPr>
            <w:r w:rsidRPr="002A5816">
              <w:rPr>
                <w:szCs w:val="28"/>
              </w:rPr>
              <w:t>23.71</w:t>
            </w:r>
          </w:p>
        </w:tc>
        <w:tc>
          <w:tcPr>
            <w:tcW w:w="2443" w:type="dxa"/>
            <w:tcBorders>
              <w:top w:val="nil"/>
              <w:left w:val="nil"/>
              <w:bottom w:val="single" w:sz="4" w:space="0" w:color="auto"/>
              <w:right w:val="single" w:sz="4" w:space="0" w:color="auto"/>
            </w:tcBorders>
            <w:shd w:val="clear" w:color="auto" w:fill="auto"/>
            <w:vAlign w:val="bottom"/>
            <w:hideMark/>
          </w:tcPr>
          <w:p w14:paraId="49EA77BB"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300199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5E1F1AB"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78012215" w14:textId="77777777" w:rsidR="002A5816" w:rsidRPr="002A5816" w:rsidRDefault="002A5816" w:rsidP="002A5816">
            <w:pPr>
              <w:rPr>
                <w:color w:val="000000"/>
                <w:szCs w:val="28"/>
              </w:rPr>
            </w:pPr>
            <w:r w:rsidRPr="002A5816">
              <w:rPr>
                <w:color w:val="000000"/>
                <w:szCs w:val="28"/>
              </w:rPr>
              <w:t>Сухой</w:t>
            </w:r>
          </w:p>
        </w:tc>
      </w:tr>
      <w:tr w:rsidR="002A5816" w:rsidRPr="002A5816" w14:paraId="041522F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FE53E6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8974191" w14:textId="77777777" w:rsidR="002A5816" w:rsidRPr="002A5816" w:rsidRDefault="002A5816" w:rsidP="002A5816">
            <w:pPr>
              <w:rPr>
                <w:szCs w:val="28"/>
              </w:rPr>
            </w:pPr>
            <w:r w:rsidRPr="002A5816">
              <w:rPr>
                <w:szCs w:val="28"/>
              </w:rPr>
              <w:t>ТК5 - ул. Ленина, 17</w:t>
            </w:r>
          </w:p>
        </w:tc>
        <w:tc>
          <w:tcPr>
            <w:tcW w:w="1199" w:type="dxa"/>
            <w:tcBorders>
              <w:top w:val="nil"/>
              <w:left w:val="nil"/>
              <w:bottom w:val="single" w:sz="4" w:space="0" w:color="auto"/>
              <w:right w:val="single" w:sz="4" w:space="0" w:color="auto"/>
            </w:tcBorders>
            <w:shd w:val="clear" w:color="auto" w:fill="auto"/>
            <w:vAlign w:val="bottom"/>
            <w:hideMark/>
          </w:tcPr>
          <w:p w14:paraId="3DBB3D34" w14:textId="77777777" w:rsidR="002A5816" w:rsidRPr="002A5816" w:rsidRDefault="002A5816" w:rsidP="002A5816">
            <w:pPr>
              <w:rPr>
                <w:szCs w:val="28"/>
              </w:rPr>
            </w:pPr>
            <w:r w:rsidRPr="002A5816">
              <w:rPr>
                <w:szCs w:val="28"/>
              </w:rPr>
              <w:t>10.00</w:t>
            </w:r>
          </w:p>
        </w:tc>
        <w:tc>
          <w:tcPr>
            <w:tcW w:w="1729" w:type="dxa"/>
            <w:tcBorders>
              <w:top w:val="nil"/>
              <w:left w:val="nil"/>
              <w:bottom w:val="single" w:sz="4" w:space="0" w:color="auto"/>
              <w:right w:val="single" w:sz="4" w:space="0" w:color="auto"/>
            </w:tcBorders>
            <w:shd w:val="clear" w:color="auto" w:fill="auto"/>
            <w:vAlign w:val="bottom"/>
            <w:hideMark/>
          </w:tcPr>
          <w:p w14:paraId="5327D273"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39C16875"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4BD132CF" w14:textId="77777777" w:rsidR="002A5816" w:rsidRPr="002A5816" w:rsidRDefault="002A5816" w:rsidP="002A5816">
            <w:pPr>
              <w:rPr>
                <w:szCs w:val="28"/>
              </w:rPr>
            </w:pPr>
            <w:r w:rsidRPr="002A5816">
              <w:rPr>
                <w:szCs w:val="28"/>
              </w:rPr>
              <w:t>1.3</w:t>
            </w:r>
          </w:p>
        </w:tc>
        <w:tc>
          <w:tcPr>
            <w:tcW w:w="1837" w:type="dxa"/>
            <w:tcBorders>
              <w:top w:val="nil"/>
              <w:left w:val="nil"/>
              <w:bottom w:val="single" w:sz="4" w:space="0" w:color="auto"/>
              <w:right w:val="single" w:sz="4" w:space="0" w:color="auto"/>
            </w:tcBorders>
            <w:shd w:val="clear" w:color="auto" w:fill="auto"/>
            <w:vAlign w:val="bottom"/>
            <w:hideMark/>
          </w:tcPr>
          <w:p w14:paraId="33971507" w14:textId="77777777" w:rsidR="002A5816" w:rsidRPr="002A5816" w:rsidRDefault="002A5816" w:rsidP="002A5816">
            <w:pPr>
              <w:rPr>
                <w:szCs w:val="28"/>
              </w:rPr>
            </w:pPr>
            <w:r w:rsidRPr="002A5816">
              <w:rPr>
                <w:szCs w:val="28"/>
              </w:rPr>
              <w:t>1.3</w:t>
            </w:r>
          </w:p>
        </w:tc>
        <w:tc>
          <w:tcPr>
            <w:tcW w:w="1909" w:type="dxa"/>
            <w:tcBorders>
              <w:top w:val="nil"/>
              <w:left w:val="nil"/>
              <w:bottom w:val="single" w:sz="4" w:space="0" w:color="auto"/>
              <w:right w:val="single" w:sz="4" w:space="0" w:color="auto"/>
            </w:tcBorders>
            <w:shd w:val="clear" w:color="auto" w:fill="auto"/>
            <w:vAlign w:val="bottom"/>
            <w:hideMark/>
          </w:tcPr>
          <w:p w14:paraId="460E819D" w14:textId="77777777" w:rsidR="002A5816" w:rsidRPr="002A5816" w:rsidRDefault="002A5816" w:rsidP="002A5816">
            <w:pPr>
              <w:rPr>
                <w:szCs w:val="28"/>
              </w:rPr>
            </w:pPr>
            <w:r w:rsidRPr="002A5816">
              <w:rPr>
                <w:szCs w:val="28"/>
              </w:rPr>
              <w:t>2.50</w:t>
            </w:r>
          </w:p>
        </w:tc>
        <w:tc>
          <w:tcPr>
            <w:tcW w:w="2443" w:type="dxa"/>
            <w:tcBorders>
              <w:top w:val="nil"/>
              <w:left w:val="nil"/>
              <w:bottom w:val="single" w:sz="4" w:space="0" w:color="auto"/>
              <w:right w:val="single" w:sz="4" w:space="0" w:color="auto"/>
            </w:tcBorders>
            <w:shd w:val="clear" w:color="auto" w:fill="auto"/>
            <w:vAlign w:val="bottom"/>
            <w:hideMark/>
          </w:tcPr>
          <w:p w14:paraId="358F363C" w14:textId="0A5B4E47"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5220593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E0C50E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79887C4A" w14:textId="77777777" w:rsidR="002A5816" w:rsidRPr="002A5816" w:rsidRDefault="002A5816" w:rsidP="002A5816">
            <w:pPr>
              <w:rPr>
                <w:color w:val="000000"/>
                <w:szCs w:val="28"/>
              </w:rPr>
            </w:pPr>
            <w:r w:rsidRPr="002A5816">
              <w:rPr>
                <w:color w:val="000000"/>
                <w:szCs w:val="28"/>
              </w:rPr>
              <w:t>Сухой</w:t>
            </w:r>
          </w:p>
        </w:tc>
      </w:tr>
      <w:tr w:rsidR="002A5816" w:rsidRPr="002A5816" w14:paraId="67602A6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9EA1500"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434633C" w14:textId="77777777" w:rsidR="002A5816" w:rsidRPr="002A5816" w:rsidRDefault="002A5816" w:rsidP="002A5816">
            <w:pPr>
              <w:rPr>
                <w:szCs w:val="28"/>
              </w:rPr>
            </w:pPr>
            <w:r w:rsidRPr="002A5816">
              <w:rPr>
                <w:szCs w:val="28"/>
              </w:rPr>
              <w:t>ТК5 - ТК5-1</w:t>
            </w:r>
          </w:p>
        </w:tc>
        <w:tc>
          <w:tcPr>
            <w:tcW w:w="1199" w:type="dxa"/>
            <w:tcBorders>
              <w:top w:val="nil"/>
              <w:left w:val="nil"/>
              <w:bottom w:val="single" w:sz="4" w:space="0" w:color="auto"/>
              <w:right w:val="single" w:sz="4" w:space="0" w:color="auto"/>
            </w:tcBorders>
            <w:shd w:val="clear" w:color="auto" w:fill="auto"/>
            <w:vAlign w:val="bottom"/>
            <w:hideMark/>
          </w:tcPr>
          <w:p w14:paraId="48CFE484" w14:textId="77777777" w:rsidR="002A5816" w:rsidRPr="002A5816" w:rsidRDefault="002A5816" w:rsidP="002A5816">
            <w:pPr>
              <w:rPr>
                <w:szCs w:val="28"/>
              </w:rPr>
            </w:pPr>
            <w:r w:rsidRPr="002A5816">
              <w:rPr>
                <w:szCs w:val="28"/>
              </w:rPr>
              <w:t>62.58</w:t>
            </w:r>
          </w:p>
        </w:tc>
        <w:tc>
          <w:tcPr>
            <w:tcW w:w="1729" w:type="dxa"/>
            <w:tcBorders>
              <w:top w:val="nil"/>
              <w:left w:val="nil"/>
              <w:bottom w:val="single" w:sz="4" w:space="0" w:color="auto"/>
              <w:right w:val="single" w:sz="4" w:space="0" w:color="auto"/>
            </w:tcBorders>
            <w:shd w:val="clear" w:color="auto" w:fill="auto"/>
            <w:vAlign w:val="bottom"/>
            <w:hideMark/>
          </w:tcPr>
          <w:p w14:paraId="6A7E6F1F" w14:textId="77777777" w:rsidR="002A5816" w:rsidRPr="002A5816" w:rsidRDefault="002A5816" w:rsidP="002A5816">
            <w:pPr>
              <w:rPr>
                <w:szCs w:val="28"/>
              </w:rPr>
            </w:pPr>
            <w:r w:rsidRPr="002A5816">
              <w:rPr>
                <w:szCs w:val="28"/>
              </w:rPr>
              <w:t>250</w:t>
            </w:r>
          </w:p>
        </w:tc>
        <w:tc>
          <w:tcPr>
            <w:tcW w:w="1729" w:type="dxa"/>
            <w:tcBorders>
              <w:top w:val="nil"/>
              <w:left w:val="nil"/>
              <w:bottom w:val="single" w:sz="4" w:space="0" w:color="auto"/>
              <w:right w:val="single" w:sz="4" w:space="0" w:color="auto"/>
            </w:tcBorders>
            <w:shd w:val="clear" w:color="auto" w:fill="auto"/>
            <w:vAlign w:val="bottom"/>
            <w:hideMark/>
          </w:tcPr>
          <w:p w14:paraId="0F79E9EE" w14:textId="77777777" w:rsidR="002A5816" w:rsidRPr="002A5816" w:rsidRDefault="002A5816" w:rsidP="002A5816">
            <w:pPr>
              <w:rPr>
                <w:szCs w:val="28"/>
              </w:rPr>
            </w:pPr>
            <w:r w:rsidRPr="002A5816">
              <w:rPr>
                <w:szCs w:val="28"/>
              </w:rPr>
              <w:t>250</w:t>
            </w:r>
          </w:p>
        </w:tc>
        <w:tc>
          <w:tcPr>
            <w:tcW w:w="1837" w:type="dxa"/>
            <w:tcBorders>
              <w:top w:val="nil"/>
              <w:left w:val="nil"/>
              <w:bottom w:val="single" w:sz="4" w:space="0" w:color="auto"/>
              <w:right w:val="single" w:sz="4" w:space="0" w:color="auto"/>
            </w:tcBorders>
            <w:shd w:val="clear" w:color="auto" w:fill="auto"/>
            <w:vAlign w:val="bottom"/>
            <w:hideMark/>
          </w:tcPr>
          <w:p w14:paraId="531017FE" w14:textId="77777777" w:rsidR="002A5816" w:rsidRPr="002A5816" w:rsidRDefault="002A5816" w:rsidP="002A5816">
            <w:pPr>
              <w:rPr>
                <w:szCs w:val="28"/>
              </w:rPr>
            </w:pPr>
            <w:r w:rsidRPr="002A5816">
              <w:rPr>
                <w:szCs w:val="28"/>
              </w:rPr>
              <w:t>15.6</w:t>
            </w:r>
          </w:p>
        </w:tc>
        <w:tc>
          <w:tcPr>
            <w:tcW w:w="1837" w:type="dxa"/>
            <w:tcBorders>
              <w:top w:val="nil"/>
              <w:left w:val="nil"/>
              <w:bottom w:val="single" w:sz="4" w:space="0" w:color="auto"/>
              <w:right w:val="single" w:sz="4" w:space="0" w:color="auto"/>
            </w:tcBorders>
            <w:shd w:val="clear" w:color="auto" w:fill="auto"/>
            <w:vAlign w:val="bottom"/>
            <w:hideMark/>
          </w:tcPr>
          <w:p w14:paraId="2B753E85" w14:textId="77777777" w:rsidR="002A5816" w:rsidRPr="002A5816" w:rsidRDefault="002A5816" w:rsidP="002A5816">
            <w:pPr>
              <w:rPr>
                <w:szCs w:val="28"/>
              </w:rPr>
            </w:pPr>
            <w:r w:rsidRPr="002A5816">
              <w:rPr>
                <w:szCs w:val="28"/>
              </w:rPr>
              <w:t>15.6</w:t>
            </w:r>
          </w:p>
        </w:tc>
        <w:tc>
          <w:tcPr>
            <w:tcW w:w="1909" w:type="dxa"/>
            <w:tcBorders>
              <w:top w:val="nil"/>
              <w:left w:val="nil"/>
              <w:bottom w:val="single" w:sz="4" w:space="0" w:color="auto"/>
              <w:right w:val="single" w:sz="4" w:space="0" w:color="auto"/>
            </w:tcBorders>
            <w:shd w:val="clear" w:color="auto" w:fill="auto"/>
            <w:vAlign w:val="bottom"/>
            <w:hideMark/>
          </w:tcPr>
          <w:p w14:paraId="4BEC4696" w14:textId="77777777" w:rsidR="002A5816" w:rsidRPr="002A5816" w:rsidRDefault="002A5816" w:rsidP="002A5816">
            <w:pPr>
              <w:rPr>
                <w:szCs w:val="28"/>
              </w:rPr>
            </w:pPr>
            <w:r w:rsidRPr="002A5816">
              <w:rPr>
                <w:szCs w:val="28"/>
              </w:rPr>
              <w:t>31.29</w:t>
            </w:r>
          </w:p>
        </w:tc>
        <w:tc>
          <w:tcPr>
            <w:tcW w:w="2443" w:type="dxa"/>
            <w:tcBorders>
              <w:top w:val="nil"/>
              <w:left w:val="nil"/>
              <w:bottom w:val="single" w:sz="4" w:space="0" w:color="auto"/>
              <w:right w:val="single" w:sz="4" w:space="0" w:color="auto"/>
            </w:tcBorders>
            <w:shd w:val="clear" w:color="auto" w:fill="auto"/>
            <w:vAlign w:val="bottom"/>
            <w:hideMark/>
          </w:tcPr>
          <w:p w14:paraId="425CD344"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E21AB5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CB65DE6" w14:textId="77777777" w:rsidR="002A5816" w:rsidRPr="002A5816" w:rsidRDefault="002A5816" w:rsidP="002A5816">
            <w:pPr>
              <w:rPr>
                <w:color w:val="000000"/>
                <w:szCs w:val="28"/>
              </w:rPr>
            </w:pPr>
            <w:r w:rsidRPr="002A5816">
              <w:rPr>
                <w:color w:val="000000"/>
                <w:szCs w:val="28"/>
              </w:rPr>
              <w:t>2017</w:t>
            </w:r>
          </w:p>
        </w:tc>
        <w:tc>
          <w:tcPr>
            <w:tcW w:w="1008" w:type="dxa"/>
            <w:tcBorders>
              <w:top w:val="nil"/>
              <w:left w:val="nil"/>
              <w:bottom w:val="single" w:sz="4" w:space="0" w:color="auto"/>
              <w:right w:val="single" w:sz="4" w:space="0" w:color="auto"/>
            </w:tcBorders>
            <w:shd w:val="clear" w:color="auto" w:fill="auto"/>
            <w:vAlign w:val="bottom"/>
            <w:hideMark/>
          </w:tcPr>
          <w:p w14:paraId="2B3D3D29" w14:textId="77777777" w:rsidR="002A5816" w:rsidRPr="002A5816" w:rsidRDefault="002A5816" w:rsidP="002A5816">
            <w:pPr>
              <w:rPr>
                <w:color w:val="000000"/>
                <w:szCs w:val="28"/>
              </w:rPr>
            </w:pPr>
            <w:r w:rsidRPr="002A5816">
              <w:rPr>
                <w:color w:val="000000"/>
                <w:szCs w:val="28"/>
              </w:rPr>
              <w:t>Сухой</w:t>
            </w:r>
          </w:p>
        </w:tc>
      </w:tr>
      <w:tr w:rsidR="002A5816" w:rsidRPr="002A5816" w14:paraId="35C22E6A"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F48A44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0D46F8C" w14:textId="77777777" w:rsidR="002A5816" w:rsidRPr="002A5816" w:rsidRDefault="002A5816" w:rsidP="002A5816">
            <w:pPr>
              <w:rPr>
                <w:szCs w:val="28"/>
              </w:rPr>
            </w:pPr>
            <w:r w:rsidRPr="002A5816">
              <w:rPr>
                <w:szCs w:val="28"/>
              </w:rPr>
              <w:t>ТК5-1 - ТК6</w:t>
            </w:r>
          </w:p>
        </w:tc>
        <w:tc>
          <w:tcPr>
            <w:tcW w:w="1199" w:type="dxa"/>
            <w:tcBorders>
              <w:top w:val="nil"/>
              <w:left w:val="nil"/>
              <w:bottom w:val="single" w:sz="4" w:space="0" w:color="auto"/>
              <w:right w:val="single" w:sz="4" w:space="0" w:color="auto"/>
            </w:tcBorders>
            <w:shd w:val="clear" w:color="auto" w:fill="auto"/>
            <w:vAlign w:val="bottom"/>
            <w:hideMark/>
          </w:tcPr>
          <w:p w14:paraId="00C829A7" w14:textId="77777777" w:rsidR="002A5816" w:rsidRPr="002A5816" w:rsidRDefault="002A5816" w:rsidP="002A5816">
            <w:pPr>
              <w:rPr>
                <w:szCs w:val="28"/>
              </w:rPr>
            </w:pPr>
            <w:r w:rsidRPr="002A5816">
              <w:rPr>
                <w:szCs w:val="28"/>
              </w:rPr>
              <w:t>65.00</w:t>
            </w:r>
          </w:p>
        </w:tc>
        <w:tc>
          <w:tcPr>
            <w:tcW w:w="1729" w:type="dxa"/>
            <w:tcBorders>
              <w:top w:val="nil"/>
              <w:left w:val="nil"/>
              <w:bottom w:val="single" w:sz="4" w:space="0" w:color="auto"/>
              <w:right w:val="single" w:sz="4" w:space="0" w:color="auto"/>
            </w:tcBorders>
            <w:shd w:val="clear" w:color="auto" w:fill="auto"/>
            <w:vAlign w:val="bottom"/>
            <w:hideMark/>
          </w:tcPr>
          <w:p w14:paraId="19F28C57"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08FEA094"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2B630ADF" w14:textId="77777777" w:rsidR="002A5816" w:rsidRPr="002A5816" w:rsidRDefault="002A5816" w:rsidP="002A5816">
            <w:pPr>
              <w:rPr>
                <w:szCs w:val="28"/>
              </w:rPr>
            </w:pPr>
            <w:r w:rsidRPr="002A5816">
              <w:rPr>
                <w:szCs w:val="28"/>
              </w:rPr>
              <w:t>9.8</w:t>
            </w:r>
          </w:p>
        </w:tc>
        <w:tc>
          <w:tcPr>
            <w:tcW w:w="1837" w:type="dxa"/>
            <w:tcBorders>
              <w:top w:val="nil"/>
              <w:left w:val="nil"/>
              <w:bottom w:val="single" w:sz="4" w:space="0" w:color="auto"/>
              <w:right w:val="single" w:sz="4" w:space="0" w:color="auto"/>
            </w:tcBorders>
            <w:shd w:val="clear" w:color="auto" w:fill="auto"/>
            <w:vAlign w:val="bottom"/>
            <w:hideMark/>
          </w:tcPr>
          <w:p w14:paraId="11A4D894" w14:textId="77777777" w:rsidR="002A5816" w:rsidRPr="002A5816" w:rsidRDefault="002A5816" w:rsidP="002A5816">
            <w:pPr>
              <w:rPr>
                <w:szCs w:val="28"/>
              </w:rPr>
            </w:pPr>
            <w:r w:rsidRPr="002A5816">
              <w:rPr>
                <w:szCs w:val="28"/>
              </w:rPr>
              <w:t>9.8</w:t>
            </w:r>
          </w:p>
        </w:tc>
        <w:tc>
          <w:tcPr>
            <w:tcW w:w="1909" w:type="dxa"/>
            <w:tcBorders>
              <w:top w:val="nil"/>
              <w:left w:val="nil"/>
              <w:bottom w:val="single" w:sz="4" w:space="0" w:color="auto"/>
              <w:right w:val="single" w:sz="4" w:space="0" w:color="auto"/>
            </w:tcBorders>
            <w:shd w:val="clear" w:color="auto" w:fill="auto"/>
            <w:vAlign w:val="bottom"/>
            <w:hideMark/>
          </w:tcPr>
          <w:p w14:paraId="7C157380" w14:textId="77777777" w:rsidR="002A5816" w:rsidRPr="002A5816" w:rsidRDefault="002A5816" w:rsidP="002A5816">
            <w:pPr>
              <w:rPr>
                <w:szCs w:val="28"/>
              </w:rPr>
            </w:pPr>
            <w:r w:rsidRPr="002A5816">
              <w:rPr>
                <w:szCs w:val="28"/>
              </w:rPr>
              <w:t>19.50</w:t>
            </w:r>
          </w:p>
        </w:tc>
        <w:tc>
          <w:tcPr>
            <w:tcW w:w="2443" w:type="dxa"/>
            <w:tcBorders>
              <w:top w:val="nil"/>
              <w:left w:val="nil"/>
              <w:bottom w:val="single" w:sz="4" w:space="0" w:color="auto"/>
              <w:right w:val="single" w:sz="4" w:space="0" w:color="auto"/>
            </w:tcBorders>
            <w:shd w:val="clear" w:color="auto" w:fill="auto"/>
            <w:vAlign w:val="bottom"/>
            <w:hideMark/>
          </w:tcPr>
          <w:p w14:paraId="5DFCF3DD"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C245F5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A6A88B0"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40A99FC" w14:textId="77777777" w:rsidR="002A5816" w:rsidRPr="002A5816" w:rsidRDefault="002A5816" w:rsidP="002A5816">
            <w:pPr>
              <w:rPr>
                <w:color w:val="000000"/>
                <w:szCs w:val="28"/>
              </w:rPr>
            </w:pPr>
            <w:r w:rsidRPr="002A5816">
              <w:rPr>
                <w:color w:val="000000"/>
                <w:szCs w:val="28"/>
              </w:rPr>
              <w:t>Сухой</w:t>
            </w:r>
          </w:p>
        </w:tc>
      </w:tr>
      <w:tr w:rsidR="002A5816" w:rsidRPr="002A5816" w14:paraId="17CA3955"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57B787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CCA4767" w14:textId="77777777" w:rsidR="002A5816" w:rsidRPr="002A5816" w:rsidRDefault="002A5816" w:rsidP="002A5816">
            <w:pPr>
              <w:rPr>
                <w:szCs w:val="28"/>
              </w:rPr>
            </w:pPr>
            <w:r w:rsidRPr="002A5816">
              <w:rPr>
                <w:szCs w:val="28"/>
              </w:rPr>
              <w:t>ТК6 - ул. Ленина, 21</w:t>
            </w:r>
          </w:p>
        </w:tc>
        <w:tc>
          <w:tcPr>
            <w:tcW w:w="1199" w:type="dxa"/>
            <w:tcBorders>
              <w:top w:val="nil"/>
              <w:left w:val="nil"/>
              <w:bottom w:val="single" w:sz="4" w:space="0" w:color="auto"/>
              <w:right w:val="single" w:sz="4" w:space="0" w:color="auto"/>
            </w:tcBorders>
            <w:shd w:val="clear" w:color="auto" w:fill="auto"/>
            <w:vAlign w:val="bottom"/>
            <w:hideMark/>
          </w:tcPr>
          <w:p w14:paraId="1721F4CA" w14:textId="77777777" w:rsidR="002A5816" w:rsidRPr="002A5816" w:rsidRDefault="002A5816" w:rsidP="002A5816">
            <w:pPr>
              <w:rPr>
                <w:szCs w:val="28"/>
              </w:rPr>
            </w:pPr>
            <w:r w:rsidRPr="002A5816">
              <w:rPr>
                <w:szCs w:val="28"/>
              </w:rPr>
              <w:t>23.00</w:t>
            </w:r>
          </w:p>
        </w:tc>
        <w:tc>
          <w:tcPr>
            <w:tcW w:w="1729" w:type="dxa"/>
            <w:tcBorders>
              <w:top w:val="nil"/>
              <w:left w:val="nil"/>
              <w:bottom w:val="single" w:sz="4" w:space="0" w:color="auto"/>
              <w:right w:val="single" w:sz="4" w:space="0" w:color="auto"/>
            </w:tcBorders>
            <w:shd w:val="clear" w:color="auto" w:fill="auto"/>
            <w:vAlign w:val="bottom"/>
            <w:hideMark/>
          </w:tcPr>
          <w:p w14:paraId="0CB8AFF8"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2443749E"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ADD9BBA" w14:textId="77777777" w:rsidR="002A5816" w:rsidRPr="002A5816" w:rsidRDefault="002A5816" w:rsidP="002A5816">
            <w:pPr>
              <w:rPr>
                <w:szCs w:val="28"/>
              </w:rPr>
            </w:pPr>
            <w:r w:rsidRPr="002A5816">
              <w:rPr>
                <w:szCs w:val="28"/>
              </w:rPr>
              <w:t>2.3</w:t>
            </w:r>
          </w:p>
        </w:tc>
        <w:tc>
          <w:tcPr>
            <w:tcW w:w="1837" w:type="dxa"/>
            <w:tcBorders>
              <w:top w:val="nil"/>
              <w:left w:val="nil"/>
              <w:bottom w:val="single" w:sz="4" w:space="0" w:color="auto"/>
              <w:right w:val="single" w:sz="4" w:space="0" w:color="auto"/>
            </w:tcBorders>
            <w:shd w:val="clear" w:color="auto" w:fill="auto"/>
            <w:vAlign w:val="bottom"/>
            <w:hideMark/>
          </w:tcPr>
          <w:p w14:paraId="32AC0F9B" w14:textId="77777777" w:rsidR="002A5816" w:rsidRPr="002A5816" w:rsidRDefault="002A5816" w:rsidP="002A5816">
            <w:pPr>
              <w:rPr>
                <w:szCs w:val="28"/>
              </w:rPr>
            </w:pPr>
            <w:r w:rsidRPr="002A5816">
              <w:rPr>
                <w:szCs w:val="28"/>
              </w:rPr>
              <w:t>2.3</w:t>
            </w:r>
          </w:p>
        </w:tc>
        <w:tc>
          <w:tcPr>
            <w:tcW w:w="1909" w:type="dxa"/>
            <w:tcBorders>
              <w:top w:val="nil"/>
              <w:left w:val="nil"/>
              <w:bottom w:val="single" w:sz="4" w:space="0" w:color="auto"/>
              <w:right w:val="single" w:sz="4" w:space="0" w:color="auto"/>
            </w:tcBorders>
            <w:shd w:val="clear" w:color="auto" w:fill="auto"/>
            <w:vAlign w:val="bottom"/>
            <w:hideMark/>
          </w:tcPr>
          <w:p w14:paraId="0DDF6968" w14:textId="77777777" w:rsidR="002A5816" w:rsidRPr="002A5816" w:rsidRDefault="002A5816" w:rsidP="002A5816">
            <w:pPr>
              <w:rPr>
                <w:szCs w:val="28"/>
              </w:rPr>
            </w:pPr>
            <w:r w:rsidRPr="002A5816">
              <w:rPr>
                <w:szCs w:val="28"/>
              </w:rPr>
              <w:t>4.60</w:t>
            </w:r>
          </w:p>
        </w:tc>
        <w:tc>
          <w:tcPr>
            <w:tcW w:w="2443" w:type="dxa"/>
            <w:tcBorders>
              <w:top w:val="nil"/>
              <w:left w:val="nil"/>
              <w:bottom w:val="single" w:sz="4" w:space="0" w:color="auto"/>
              <w:right w:val="single" w:sz="4" w:space="0" w:color="auto"/>
            </w:tcBorders>
            <w:shd w:val="clear" w:color="auto" w:fill="auto"/>
            <w:vAlign w:val="bottom"/>
            <w:hideMark/>
          </w:tcPr>
          <w:p w14:paraId="4EDB61D1"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144811E"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C1A2ED8"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383F13B" w14:textId="77777777" w:rsidR="002A5816" w:rsidRPr="002A5816" w:rsidRDefault="002A5816" w:rsidP="002A5816">
            <w:pPr>
              <w:rPr>
                <w:color w:val="000000"/>
                <w:szCs w:val="28"/>
              </w:rPr>
            </w:pPr>
            <w:r w:rsidRPr="002A5816">
              <w:rPr>
                <w:color w:val="000000"/>
                <w:szCs w:val="28"/>
              </w:rPr>
              <w:t>Сухой</w:t>
            </w:r>
          </w:p>
        </w:tc>
      </w:tr>
      <w:tr w:rsidR="002A5816" w:rsidRPr="002A5816" w14:paraId="191AD1B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4061DA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9ABD30D" w14:textId="77777777" w:rsidR="002A5816" w:rsidRPr="002A5816" w:rsidRDefault="002A5816" w:rsidP="002A5816">
            <w:pPr>
              <w:rPr>
                <w:szCs w:val="28"/>
              </w:rPr>
            </w:pPr>
            <w:r w:rsidRPr="002A5816">
              <w:rPr>
                <w:szCs w:val="28"/>
              </w:rPr>
              <w:t>т1б - ул. Ленина, 3</w:t>
            </w:r>
          </w:p>
        </w:tc>
        <w:tc>
          <w:tcPr>
            <w:tcW w:w="1199" w:type="dxa"/>
            <w:tcBorders>
              <w:top w:val="nil"/>
              <w:left w:val="nil"/>
              <w:bottom w:val="single" w:sz="4" w:space="0" w:color="auto"/>
              <w:right w:val="single" w:sz="4" w:space="0" w:color="auto"/>
            </w:tcBorders>
            <w:shd w:val="clear" w:color="auto" w:fill="auto"/>
            <w:vAlign w:val="bottom"/>
            <w:hideMark/>
          </w:tcPr>
          <w:p w14:paraId="0FCC7597" w14:textId="77777777" w:rsidR="002A5816" w:rsidRPr="002A5816" w:rsidRDefault="002A5816" w:rsidP="002A5816">
            <w:pPr>
              <w:rPr>
                <w:szCs w:val="28"/>
              </w:rPr>
            </w:pPr>
            <w:r w:rsidRPr="002A5816">
              <w:rPr>
                <w:szCs w:val="28"/>
              </w:rPr>
              <w:t>102.00</w:t>
            </w:r>
          </w:p>
        </w:tc>
        <w:tc>
          <w:tcPr>
            <w:tcW w:w="1729" w:type="dxa"/>
            <w:tcBorders>
              <w:top w:val="nil"/>
              <w:left w:val="nil"/>
              <w:bottom w:val="single" w:sz="4" w:space="0" w:color="auto"/>
              <w:right w:val="single" w:sz="4" w:space="0" w:color="auto"/>
            </w:tcBorders>
            <w:shd w:val="clear" w:color="auto" w:fill="auto"/>
            <w:vAlign w:val="bottom"/>
            <w:hideMark/>
          </w:tcPr>
          <w:p w14:paraId="31C7C97E"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889C3FC"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383072E3" w14:textId="77777777" w:rsidR="002A5816" w:rsidRPr="002A5816" w:rsidRDefault="002A5816" w:rsidP="002A5816">
            <w:pPr>
              <w:rPr>
                <w:szCs w:val="28"/>
              </w:rPr>
            </w:pPr>
            <w:r w:rsidRPr="002A5816">
              <w:rPr>
                <w:szCs w:val="28"/>
              </w:rPr>
              <w:t>10.2</w:t>
            </w:r>
          </w:p>
        </w:tc>
        <w:tc>
          <w:tcPr>
            <w:tcW w:w="1837" w:type="dxa"/>
            <w:tcBorders>
              <w:top w:val="nil"/>
              <w:left w:val="nil"/>
              <w:bottom w:val="single" w:sz="4" w:space="0" w:color="auto"/>
              <w:right w:val="single" w:sz="4" w:space="0" w:color="auto"/>
            </w:tcBorders>
            <w:shd w:val="clear" w:color="auto" w:fill="auto"/>
            <w:vAlign w:val="bottom"/>
            <w:hideMark/>
          </w:tcPr>
          <w:p w14:paraId="35B44E39" w14:textId="77777777" w:rsidR="002A5816" w:rsidRPr="002A5816" w:rsidRDefault="002A5816" w:rsidP="002A5816">
            <w:pPr>
              <w:rPr>
                <w:szCs w:val="28"/>
              </w:rPr>
            </w:pPr>
            <w:r w:rsidRPr="002A5816">
              <w:rPr>
                <w:szCs w:val="28"/>
              </w:rPr>
              <w:t>10.2</w:t>
            </w:r>
          </w:p>
        </w:tc>
        <w:tc>
          <w:tcPr>
            <w:tcW w:w="1909" w:type="dxa"/>
            <w:tcBorders>
              <w:top w:val="nil"/>
              <w:left w:val="nil"/>
              <w:bottom w:val="single" w:sz="4" w:space="0" w:color="auto"/>
              <w:right w:val="single" w:sz="4" w:space="0" w:color="auto"/>
            </w:tcBorders>
            <w:shd w:val="clear" w:color="auto" w:fill="auto"/>
            <w:vAlign w:val="bottom"/>
            <w:hideMark/>
          </w:tcPr>
          <w:p w14:paraId="6129BFCA" w14:textId="77777777" w:rsidR="002A5816" w:rsidRPr="002A5816" w:rsidRDefault="002A5816" w:rsidP="002A5816">
            <w:pPr>
              <w:rPr>
                <w:szCs w:val="28"/>
              </w:rPr>
            </w:pPr>
            <w:r w:rsidRPr="002A5816">
              <w:rPr>
                <w:szCs w:val="28"/>
              </w:rPr>
              <w:t>20.40</w:t>
            </w:r>
          </w:p>
        </w:tc>
        <w:tc>
          <w:tcPr>
            <w:tcW w:w="2443" w:type="dxa"/>
            <w:tcBorders>
              <w:top w:val="nil"/>
              <w:left w:val="nil"/>
              <w:bottom w:val="single" w:sz="4" w:space="0" w:color="auto"/>
              <w:right w:val="single" w:sz="4" w:space="0" w:color="auto"/>
            </w:tcBorders>
            <w:shd w:val="clear" w:color="auto" w:fill="auto"/>
            <w:vAlign w:val="bottom"/>
            <w:hideMark/>
          </w:tcPr>
          <w:p w14:paraId="19AF957B"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0065525"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0DFD2E88"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4EED2D3" w14:textId="77777777" w:rsidR="002A5816" w:rsidRPr="002A5816" w:rsidRDefault="002A5816" w:rsidP="002A5816">
            <w:pPr>
              <w:rPr>
                <w:color w:val="000000"/>
                <w:szCs w:val="28"/>
              </w:rPr>
            </w:pPr>
            <w:r w:rsidRPr="002A5816">
              <w:rPr>
                <w:color w:val="000000"/>
                <w:szCs w:val="28"/>
              </w:rPr>
              <w:t>Сухой</w:t>
            </w:r>
          </w:p>
        </w:tc>
      </w:tr>
      <w:tr w:rsidR="002A5816" w:rsidRPr="002A5816" w14:paraId="42960A3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4EC6B2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CD7221C" w14:textId="77777777" w:rsidR="002A5816" w:rsidRPr="002A5816" w:rsidRDefault="002A5816" w:rsidP="002A5816">
            <w:pPr>
              <w:rPr>
                <w:szCs w:val="28"/>
              </w:rPr>
            </w:pPr>
            <w:r w:rsidRPr="002A5816">
              <w:rPr>
                <w:szCs w:val="28"/>
              </w:rPr>
              <w:t>т2 - ТК14</w:t>
            </w:r>
          </w:p>
        </w:tc>
        <w:tc>
          <w:tcPr>
            <w:tcW w:w="1199" w:type="dxa"/>
            <w:tcBorders>
              <w:top w:val="nil"/>
              <w:left w:val="nil"/>
              <w:bottom w:val="single" w:sz="4" w:space="0" w:color="auto"/>
              <w:right w:val="single" w:sz="4" w:space="0" w:color="auto"/>
            </w:tcBorders>
            <w:shd w:val="clear" w:color="auto" w:fill="auto"/>
            <w:vAlign w:val="bottom"/>
            <w:hideMark/>
          </w:tcPr>
          <w:p w14:paraId="14448ACE" w14:textId="77777777" w:rsidR="002A5816" w:rsidRPr="002A5816" w:rsidRDefault="002A5816" w:rsidP="002A5816">
            <w:pPr>
              <w:rPr>
                <w:szCs w:val="28"/>
              </w:rPr>
            </w:pPr>
            <w:r w:rsidRPr="002A5816">
              <w:rPr>
                <w:szCs w:val="28"/>
              </w:rPr>
              <w:t>95.20</w:t>
            </w:r>
          </w:p>
        </w:tc>
        <w:tc>
          <w:tcPr>
            <w:tcW w:w="1729" w:type="dxa"/>
            <w:tcBorders>
              <w:top w:val="nil"/>
              <w:left w:val="nil"/>
              <w:bottom w:val="single" w:sz="4" w:space="0" w:color="auto"/>
              <w:right w:val="single" w:sz="4" w:space="0" w:color="auto"/>
            </w:tcBorders>
            <w:shd w:val="clear" w:color="auto" w:fill="auto"/>
            <w:vAlign w:val="bottom"/>
            <w:hideMark/>
          </w:tcPr>
          <w:p w14:paraId="248DB36A"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6B28B449"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13993900" w14:textId="77777777" w:rsidR="002A5816" w:rsidRPr="002A5816" w:rsidRDefault="002A5816" w:rsidP="002A5816">
            <w:pPr>
              <w:rPr>
                <w:szCs w:val="28"/>
              </w:rPr>
            </w:pPr>
            <w:r w:rsidRPr="002A5816">
              <w:rPr>
                <w:szCs w:val="28"/>
              </w:rPr>
              <w:t>19.0</w:t>
            </w:r>
          </w:p>
        </w:tc>
        <w:tc>
          <w:tcPr>
            <w:tcW w:w="1837" w:type="dxa"/>
            <w:tcBorders>
              <w:top w:val="nil"/>
              <w:left w:val="nil"/>
              <w:bottom w:val="single" w:sz="4" w:space="0" w:color="auto"/>
              <w:right w:val="single" w:sz="4" w:space="0" w:color="auto"/>
            </w:tcBorders>
            <w:shd w:val="clear" w:color="auto" w:fill="auto"/>
            <w:vAlign w:val="bottom"/>
            <w:hideMark/>
          </w:tcPr>
          <w:p w14:paraId="782C7ECD" w14:textId="77777777" w:rsidR="002A5816" w:rsidRPr="002A5816" w:rsidRDefault="002A5816" w:rsidP="002A5816">
            <w:pPr>
              <w:rPr>
                <w:szCs w:val="28"/>
              </w:rPr>
            </w:pPr>
            <w:r w:rsidRPr="002A5816">
              <w:rPr>
                <w:szCs w:val="28"/>
              </w:rPr>
              <w:t>19.0</w:t>
            </w:r>
          </w:p>
        </w:tc>
        <w:tc>
          <w:tcPr>
            <w:tcW w:w="1909" w:type="dxa"/>
            <w:tcBorders>
              <w:top w:val="nil"/>
              <w:left w:val="nil"/>
              <w:bottom w:val="single" w:sz="4" w:space="0" w:color="auto"/>
              <w:right w:val="single" w:sz="4" w:space="0" w:color="auto"/>
            </w:tcBorders>
            <w:shd w:val="clear" w:color="auto" w:fill="auto"/>
            <w:vAlign w:val="bottom"/>
            <w:hideMark/>
          </w:tcPr>
          <w:p w14:paraId="5E097B74" w14:textId="77777777" w:rsidR="002A5816" w:rsidRPr="002A5816" w:rsidRDefault="002A5816" w:rsidP="002A5816">
            <w:pPr>
              <w:rPr>
                <w:szCs w:val="28"/>
              </w:rPr>
            </w:pPr>
            <w:r w:rsidRPr="002A5816">
              <w:rPr>
                <w:szCs w:val="28"/>
              </w:rPr>
              <w:t>38.08</w:t>
            </w:r>
          </w:p>
        </w:tc>
        <w:tc>
          <w:tcPr>
            <w:tcW w:w="2443" w:type="dxa"/>
            <w:tcBorders>
              <w:top w:val="nil"/>
              <w:left w:val="nil"/>
              <w:bottom w:val="single" w:sz="4" w:space="0" w:color="auto"/>
              <w:right w:val="single" w:sz="4" w:space="0" w:color="auto"/>
            </w:tcBorders>
            <w:shd w:val="clear" w:color="auto" w:fill="auto"/>
            <w:vAlign w:val="bottom"/>
            <w:hideMark/>
          </w:tcPr>
          <w:p w14:paraId="2CD1EA1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C0DF269"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0E196443"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7F282811" w14:textId="77777777" w:rsidR="002A5816" w:rsidRPr="002A5816" w:rsidRDefault="002A5816" w:rsidP="002A5816">
            <w:pPr>
              <w:rPr>
                <w:color w:val="000000"/>
                <w:szCs w:val="28"/>
              </w:rPr>
            </w:pPr>
            <w:r w:rsidRPr="002A5816">
              <w:rPr>
                <w:color w:val="000000"/>
                <w:szCs w:val="28"/>
              </w:rPr>
              <w:t>Сухой</w:t>
            </w:r>
          </w:p>
        </w:tc>
      </w:tr>
      <w:tr w:rsidR="002A5816" w:rsidRPr="002A5816" w14:paraId="6C234A4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111B09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EAFC8C6" w14:textId="77777777" w:rsidR="002A5816" w:rsidRPr="002A5816" w:rsidRDefault="002A5816" w:rsidP="002A5816">
            <w:pPr>
              <w:rPr>
                <w:szCs w:val="28"/>
              </w:rPr>
            </w:pPr>
            <w:r w:rsidRPr="002A5816">
              <w:rPr>
                <w:szCs w:val="28"/>
              </w:rPr>
              <w:t>ТК4 - ТК4-1</w:t>
            </w:r>
          </w:p>
        </w:tc>
        <w:tc>
          <w:tcPr>
            <w:tcW w:w="1199" w:type="dxa"/>
            <w:tcBorders>
              <w:top w:val="nil"/>
              <w:left w:val="nil"/>
              <w:bottom w:val="single" w:sz="4" w:space="0" w:color="auto"/>
              <w:right w:val="single" w:sz="4" w:space="0" w:color="auto"/>
            </w:tcBorders>
            <w:shd w:val="clear" w:color="auto" w:fill="auto"/>
            <w:vAlign w:val="bottom"/>
            <w:hideMark/>
          </w:tcPr>
          <w:p w14:paraId="68B637CF" w14:textId="77777777" w:rsidR="002A5816" w:rsidRPr="002A5816" w:rsidRDefault="002A5816" w:rsidP="002A5816">
            <w:pPr>
              <w:rPr>
                <w:szCs w:val="28"/>
              </w:rPr>
            </w:pPr>
            <w:r w:rsidRPr="002A5816">
              <w:rPr>
                <w:szCs w:val="28"/>
              </w:rPr>
              <w:t>54.30</w:t>
            </w:r>
          </w:p>
        </w:tc>
        <w:tc>
          <w:tcPr>
            <w:tcW w:w="1729" w:type="dxa"/>
            <w:tcBorders>
              <w:top w:val="nil"/>
              <w:left w:val="nil"/>
              <w:bottom w:val="single" w:sz="4" w:space="0" w:color="auto"/>
              <w:right w:val="single" w:sz="4" w:space="0" w:color="auto"/>
            </w:tcBorders>
            <w:shd w:val="clear" w:color="auto" w:fill="auto"/>
            <w:vAlign w:val="bottom"/>
            <w:hideMark/>
          </w:tcPr>
          <w:p w14:paraId="3187DEFC"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44823AC5"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53156D82" w14:textId="77777777" w:rsidR="002A5816" w:rsidRPr="002A5816" w:rsidRDefault="002A5816" w:rsidP="002A5816">
            <w:pPr>
              <w:rPr>
                <w:szCs w:val="28"/>
              </w:rPr>
            </w:pPr>
            <w:r w:rsidRPr="002A5816">
              <w:rPr>
                <w:szCs w:val="28"/>
              </w:rPr>
              <w:t>8.1</w:t>
            </w:r>
          </w:p>
        </w:tc>
        <w:tc>
          <w:tcPr>
            <w:tcW w:w="1837" w:type="dxa"/>
            <w:tcBorders>
              <w:top w:val="nil"/>
              <w:left w:val="nil"/>
              <w:bottom w:val="single" w:sz="4" w:space="0" w:color="auto"/>
              <w:right w:val="single" w:sz="4" w:space="0" w:color="auto"/>
            </w:tcBorders>
            <w:shd w:val="clear" w:color="auto" w:fill="auto"/>
            <w:vAlign w:val="bottom"/>
            <w:hideMark/>
          </w:tcPr>
          <w:p w14:paraId="7816FB2D" w14:textId="77777777" w:rsidR="002A5816" w:rsidRPr="002A5816" w:rsidRDefault="002A5816" w:rsidP="002A5816">
            <w:pPr>
              <w:rPr>
                <w:szCs w:val="28"/>
              </w:rPr>
            </w:pPr>
            <w:r w:rsidRPr="002A5816">
              <w:rPr>
                <w:szCs w:val="28"/>
              </w:rPr>
              <w:t>8.1</w:t>
            </w:r>
          </w:p>
        </w:tc>
        <w:tc>
          <w:tcPr>
            <w:tcW w:w="1909" w:type="dxa"/>
            <w:tcBorders>
              <w:top w:val="nil"/>
              <w:left w:val="nil"/>
              <w:bottom w:val="single" w:sz="4" w:space="0" w:color="auto"/>
              <w:right w:val="single" w:sz="4" w:space="0" w:color="auto"/>
            </w:tcBorders>
            <w:shd w:val="clear" w:color="auto" w:fill="auto"/>
            <w:vAlign w:val="bottom"/>
            <w:hideMark/>
          </w:tcPr>
          <w:p w14:paraId="24AEDD38" w14:textId="77777777" w:rsidR="002A5816" w:rsidRPr="002A5816" w:rsidRDefault="002A5816" w:rsidP="002A5816">
            <w:pPr>
              <w:rPr>
                <w:szCs w:val="28"/>
              </w:rPr>
            </w:pPr>
            <w:r w:rsidRPr="002A5816">
              <w:rPr>
                <w:szCs w:val="28"/>
              </w:rPr>
              <w:t>16.29</w:t>
            </w:r>
          </w:p>
        </w:tc>
        <w:tc>
          <w:tcPr>
            <w:tcW w:w="2443" w:type="dxa"/>
            <w:tcBorders>
              <w:top w:val="nil"/>
              <w:left w:val="nil"/>
              <w:bottom w:val="single" w:sz="4" w:space="0" w:color="auto"/>
              <w:right w:val="single" w:sz="4" w:space="0" w:color="auto"/>
            </w:tcBorders>
            <w:shd w:val="clear" w:color="auto" w:fill="auto"/>
            <w:vAlign w:val="bottom"/>
            <w:hideMark/>
          </w:tcPr>
          <w:p w14:paraId="63696829"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DCDDD49"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DAF250B" w14:textId="77777777" w:rsidR="002A5816" w:rsidRPr="002A5816" w:rsidRDefault="002A5816" w:rsidP="002A5816">
            <w:pPr>
              <w:rPr>
                <w:color w:val="000000"/>
                <w:szCs w:val="28"/>
              </w:rPr>
            </w:pPr>
            <w:r w:rsidRPr="002A5816">
              <w:rPr>
                <w:color w:val="000000"/>
                <w:szCs w:val="28"/>
              </w:rPr>
              <w:t>нд</w:t>
            </w:r>
          </w:p>
        </w:tc>
        <w:tc>
          <w:tcPr>
            <w:tcW w:w="1008" w:type="dxa"/>
            <w:tcBorders>
              <w:top w:val="nil"/>
              <w:left w:val="nil"/>
              <w:bottom w:val="single" w:sz="4" w:space="0" w:color="auto"/>
              <w:right w:val="single" w:sz="4" w:space="0" w:color="auto"/>
            </w:tcBorders>
            <w:shd w:val="clear" w:color="auto" w:fill="auto"/>
            <w:vAlign w:val="bottom"/>
            <w:hideMark/>
          </w:tcPr>
          <w:p w14:paraId="032CE394" w14:textId="77777777" w:rsidR="002A5816" w:rsidRPr="002A5816" w:rsidRDefault="002A5816" w:rsidP="002A5816">
            <w:pPr>
              <w:rPr>
                <w:color w:val="000000"/>
                <w:szCs w:val="28"/>
              </w:rPr>
            </w:pPr>
            <w:r w:rsidRPr="002A5816">
              <w:rPr>
                <w:color w:val="000000"/>
                <w:szCs w:val="28"/>
              </w:rPr>
              <w:t>Сухой</w:t>
            </w:r>
          </w:p>
        </w:tc>
      </w:tr>
      <w:tr w:rsidR="002A5816" w:rsidRPr="002A5816" w14:paraId="15DD05C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0E66C41"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2D3C2F8" w14:textId="77777777" w:rsidR="002A5816" w:rsidRPr="002A5816" w:rsidRDefault="002A5816" w:rsidP="002A5816">
            <w:pPr>
              <w:rPr>
                <w:szCs w:val="28"/>
              </w:rPr>
            </w:pPr>
            <w:r w:rsidRPr="002A5816">
              <w:rPr>
                <w:szCs w:val="28"/>
              </w:rPr>
              <w:t>ТК6 - ул. Ленина, 19</w:t>
            </w:r>
          </w:p>
        </w:tc>
        <w:tc>
          <w:tcPr>
            <w:tcW w:w="1199" w:type="dxa"/>
            <w:tcBorders>
              <w:top w:val="nil"/>
              <w:left w:val="nil"/>
              <w:bottom w:val="single" w:sz="4" w:space="0" w:color="auto"/>
              <w:right w:val="single" w:sz="4" w:space="0" w:color="auto"/>
            </w:tcBorders>
            <w:shd w:val="clear" w:color="auto" w:fill="auto"/>
            <w:vAlign w:val="bottom"/>
            <w:hideMark/>
          </w:tcPr>
          <w:p w14:paraId="50EB7743" w14:textId="77777777" w:rsidR="002A5816" w:rsidRPr="002A5816" w:rsidRDefault="002A5816" w:rsidP="002A5816">
            <w:pPr>
              <w:rPr>
                <w:szCs w:val="28"/>
              </w:rPr>
            </w:pPr>
            <w:r w:rsidRPr="002A5816">
              <w:rPr>
                <w:szCs w:val="28"/>
              </w:rPr>
              <w:t>15.00</w:t>
            </w:r>
          </w:p>
        </w:tc>
        <w:tc>
          <w:tcPr>
            <w:tcW w:w="1729" w:type="dxa"/>
            <w:tcBorders>
              <w:top w:val="nil"/>
              <w:left w:val="nil"/>
              <w:bottom w:val="single" w:sz="4" w:space="0" w:color="auto"/>
              <w:right w:val="single" w:sz="4" w:space="0" w:color="auto"/>
            </w:tcBorders>
            <w:shd w:val="clear" w:color="auto" w:fill="auto"/>
            <w:vAlign w:val="bottom"/>
            <w:hideMark/>
          </w:tcPr>
          <w:p w14:paraId="744B3701"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048A1043"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3F9E8739" w14:textId="77777777" w:rsidR="002A5816" w:rsidRPr="002A5816" w:rsidRDefault="002A5816" w:rsidP="002A5816">
            <w:pPr>
              <w:rPr>
                <w:szCs w:val="28"/>
              </w:rPr>
            </w:pPr>
            <w:r w:rsidRPr="002A5816">
              <w:rPr>
                <w:szCs w:val="28"/>
              </w:rPr>
              <w:t>1.5</w:t>
            </w:r>
          </w:p>
        </w:tc>
        <w:tc>
          <w:tcPr>
            <w:tcW w:w="1837" w:type="dxa"/>
            <w:tcBorders>
              <w:top w:val="nil"/>
              <w:left w:val="nil"/>
              <w:bottom w:val="single" w:sz="4" w:space="0" w:color="auto"/>
              <w:right w:val="single" w:sz="4" w:space="0" w:color="auto"/>
            </w:tcBorders>
            <w:shd w:val="clear" w:color="auto" w:fill="auto"/>
            <w:vAlign w:val="bottom"/>
            <w:hideMark/>
          </w:tcPr>
          <w:p w14:paraId="3FB667FB" w14:textId="77777777" w:rsidR="002A5816" w:rsidRPr="002A5816" w:rsidRDefault="002A5816" w:rsidP="002A5816">
            <w:pPr>
              <w:rPr>
                <w:szCs w:val="28"/>
              </w:rPr>
            </w:pPr>
            <w:r w:rsidRPr="002A5816">
              <w:rPr>
                <w:szCs w:val="28"/>
              </w:rPr>
              <w:t>1.5</w:t>
            </w:r>
          </w:p>
        </w:tc>
        <w:tc>
          <w:tcPr>
            <w:tcW w:w="1909" w:type="dxa"/>
            <w:tcBorders>
              <w:top w:val="nil"/>
              <w:left w:val="nil"/>
              <w:bottom w:val="single" w:sz="4" w:space="0" w:color="auto"/>
              <w:right w:val="single" w:sz="4" w:space="0" w:color="auto"/>
            </w:tcBorders>
            <w:shd w:val="clear" w:color="auto" w:fill="auto"/>
            <w:vAlign w:val="bottom"/>
            <w:hideMark/>
          </w:tcPr>
          <w:p w14:paraId="53BFCC98" w14:textId="77777777" w:rsidR="002A5816" w:rsidRPr="002A5816" w:rsidRDefault="002A5816" w:rsidP="002A5816">
            <w:pPr>
              <w:rPr>
                <w:szCs w:val="28"/>
              </w:rPr>
            </w:pPr>
            <w:r w:rsidRPr="002A5816">
              <w:rPr>
                <w:szCs w:val="28"/>
              </w:rPr>
              <w:t>3.00</w:t>
            </w:r>
          </w:p>
        </w:tc>
        <w:tc>
          <w:tcPr>
            <w:tcW w:w="2443" w:type="dxa"/>
            <w:tcBorders>
              <w:top w:val="nil"/>
              <w:left w:val="nil"/>
              <w:bottom w:val="single" w:sz="4" w:space="0" w:color="auto"/>
              <w:right w:val="single" w:sz="4" w:space="0" w:color="auto"/>
            </w:tcBorders>
            <w:shd w:val="clear" w:color="auto" w:fill="auto"/>
            <w:vAlign w:val="bottom"/>
            <w:hideMark/>
          </w:tcPr>
          <w:p w14:paraId="0018B6D8" w14:textId="2790CCEB"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4F2B24DB"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531BBBA" w14:textId="77777777" w:rsidR="002A5816" w:rsidRPr="002A5816" w:rsidRDefault="002A5816" w:rsidP="002A5816">
            <w:pPr>
              <w:rPr>
                <w:color w:val="000000"/>
                <w:szCs w:val="28"/>
              </w:rPr>
            </w:pPr>
            <w:r w:rsidRPr="002A5816">
              <w:rPr>
                <w:color w:val="000000"/>
                <w:szCs w:val="28"/>
              </w:rPr>
              <w:t>2019</w:t>
            </w:r>
          </w:p>
        </w:tc>
        <w:tc>
          <w:tcPr>
            <w:tcW w:w="1008" w:type="dxa"/>
            <w:tcBorders>
              <w:top w:val="nil"/>
              <w:left w:val="nil"/>
              <w:bottom w:val="single" w:sz="4" w:space="0" w:color="auto"/>
              <w:right w:val="single" w:sz="4" w:space="0" w:color="auto"/>
            </w:tcBorders>
            <w:shd w:val="clear" w:color="auto" w:fill="auto"/>
            <w:vAlign w:val="bottom"/>
            <w:hideMark/>
          </w:tcPr>
          <w:p w14:paraId="1FFBB1B4" w14:textId="77777777" w:rsidR="002A5816" w:rsidRPr="002A5816" w:rsidRDefault="002A5816" w:rsidP="002A5816">
            <w:pPr>
              <w:rPr>
                <w:color w:val="000000"/>
                <w:szCs w:val="28"/>
              </w:rPr>
            </w:pPr>
            <w:r w:rsidRPr="002A5816">
              <w:rPr>
                <w:color w:val="000000"/>
                <w:szCs w:val="28"/>
              </w:rPr>
              <w:t>Сухой</w:t>
            </w:r>
          </w:p>
        </w:tc>
      </w:tr>
      <w:tr w:rsidR="002A5816" w:rsidRPr="002A5816" w14:paraId="1BA161A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B3396C2"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52B66CB" w14:textId="77777777" w:rsidR="002A5816" w:rsidRPr="002A5816" w:rsidRDefault="002A5816" w:rsidP="002A5816">
            <w:pPr>
              <w:rPr>
                <w:szCs w:val="28"/>
              </w:rPr>
            </w:pPr>
            <w:r w:rsidRPr="002A5816">
              <w:rPr>
                <w:szCs w:val="28"/>
              </w:rPr>
              <w:t>Котельная - т1</w:t>
            </w:r>
          </w:p>
        </w:tc>
        <w:tc>
          <w:tcPr>
            <w:tcW w:w="1199" w:type="dxa"/>
            <w:tcBorders>
              <w:top w:val="nil"/>
              <w:left w:val="nil"/>
              <w:bottom w:val="single" w:sz="4" w:space="0" w:color="auto"/>
              <w:right w:val="single" w:sz="4" w:space="0" w:color="auto"/>
            </w:tcBorders>
            <w:shd w:val="clear" w:color="auto" w:fill="auto"/>
            <w:vAlign w:val="bottom"/>
            <w:hideMark/>
          </w:tcPr>
          <w:p w14:paraId="4D135D2D" w14:textId="77777777" w:rsidR="002A5816" w:rsidRPr="002A5816" w:rsidRDefault="002A5816" w:rsidP="002A5816">
            <w:pPr>
              <w:rPr>
                <w:szCs w:val="28"/>
              </w:rPr>
            </w:pPr>
            <w:r w:rsidRPr="002A5816">
              <w:rPr>
                <w:szCs w:val="28"/>
              </w:rPr>
              <w:t>86.10</w:t>
            </w:r>
          </w:p>
        </w:tc>
        <w:tc>
          <w:tcPr>
            <w:tcW w:w="1729" w:type="dxa"/>
            <w:tcBorders>
              <w:top w:val="nil"/>
              <w:left w:val="nil"/>
              <w:bottom w:val="single" w:sz="4" w:space="0" w:color="auto"/>
              <w:right w:val="single" w:sz="4" w:space="0" w:color="auto"/>
            </w:tcBorders>
            <w:shd w:val="clear" w:color="auto" w:fill="auto"/>
            <w:vAlign w:val="bottom"/>
            <w:hideMark/>
          </w:tcPr>
          <w:p w14:paraId="7AEA629B" w14:textId="77777777" w:rsidR="002A5816" w:rsidRPr="002A5816" w:rsidRDefault="002A5816" w:rsidP="002A5816">
            <w:pPr>
              <w:rPr>
                <w:szCs w:val="28"/>
              </w:rPr>
            </w:pPr>
            <w:r w:rsidRPr="002A5816">
              <w:rPr>
                <w:szCs w:val="28"/>
              </w:rPr>
              <w:t>350</w:t>
            </w:r>
          </w:p>
        </w:tc>
        <w:tc>
          <w:tcPr>
            <w:tcW w:w="1729" w:type="dxa"/>
            <w:tcBorders>
              <w:top w:val="nil"/>
              <w:left w:val="nil"/>
              <w:bottom w:val="single" w:sz="4" w:space="0" w:color="auto"/>
              <w:right w:val="single" w:sz="4" w:space="0" w:color="auto"/>
            </w:tcBorders>
            <w:shd w:val="clear" w:color="auto" w:fill="auto"/>
            <w:vAlign w:val="bottom"/>
            <w:hideMark/>
          </w:tcPr>
          <w:p w14:paraId="0CD5DDA8" w14:textId="77777777" w:rsidR="002A5816" w:rsidRPr="002A5816" w:rsidRDefault="002A5816" w:rsidP="002A5816">
            <w:pPr>
              <w:rPr>
                <w:szCs w:val="28"/>
              </w:rPr>
            </w:pPr>
            <w:r w:rsidRPr="002A5816">
              <w:rPr>
                <w:szCs w:val="28"/>
              </w:rPr>
              <w:t>350</w:t>
            </w:r>
          </w:p>
        </w:tc>
        <w:tc>
          <w:tcPr>
            <w:tcW w:w="1837" w:type="dxa"/>
            <w:tcBorders>
              <w:top w:val="nil"/>
              <w:left w:val="nil"/>
              <w:bottom w:val="single" w:sz="4" w:space="0" w:color="auto"/>
              <w:right w:val="single" w:sz="4" w:space="0" w:color="auto"/>
            </w:tcBorders>
            <w:shd w:val="clear" w:color="auto" w:fill="auto"/>
            <w:vAlign w:val="bottom"/>
            <w:hideMark/>
          </w:tcPr>
          <w:p w14:paraId="03A52790" w14:textId="77777777" w:rsidR="002A5816" w:rsidRPr="002A5816" w:rsidRDefault="002A5816" w:rsidP="002A5816">
            <w:pPr>
              <w:rPr>
                <w:szCs w:val="28"/>
              </w:rPr>
            </w:pPr>
            <w:r w:rsidRPr="002A5816">
              <w:rPr>
                <w:szCs w:val="28"/>
              </w:rPr>
              <w:t>30.1</w:t>
            </w:r>
          </w:p>
        </w:tc>
        <w:tc>
          <w:tcPr>
            <w:tcW w:w="1837" w:type="dxa"/>
            <w:tcBorders>
              <w:top w:val="nil"/>
              <w:left w:val="nil"/>
              <w:bottom w:val="single" w:sz="4" w:space="0" w:color="auto"/>
              <w:right w:val="single" w:sz="4" w:space="0" w:color="auto"/>
            </w:tcBorders>
            <w:shd w:val="clear" w:color="auto" w:fill="auto"/>
            <w:vAlign w:val="bottom"/>
            <w:hideMark/>
          </w:tcPr>
          <w:p w14:paraId="71EB7542" w14:textId="77777777" w:rsidR="002A5816" w:rsidRPr="002A5816" w:rsidRDefault="002A5816" w:rsidP="002A5816">
            <w:pPr>
              <w:rPr>
                <w:szCs w:val="28"/>
              </w:rPr>
            </w:pPr>
            <w:r w:rsidRPr="002A5816">
              <w:rPr>
                <w:szCs w:val="28"/>
              </w:rPr>
              <w:t>30.1</w:t>
            </w:r>
          </w:p>
        </w:tc>
        <w:tc>
          <w:tcPr>
            <w:tcW w:w="1909" w:type="dxa"/>
            <w:tcBorders>
              <w:top w:val="nil"/>
              <w:left w:val="nil"/>
              <w:bottom w:val="single" w:sz="4" w:space="0" w:color="auto"/>
              <w:right w:val="single" w:sz="4" w:space="0" w:color="auto"/>
            </w:tcBorders>
            <w:shd w:val="clear" w:color="auto" w:fill="auto"/>
            <w:vAlign w:val="bottom"/>
            <w:hideMark/>
          </w:tcPr>
          <w:p w14:paraId="70FE5CC9" w14:textId="77777777" w:rsidR="002A5816" w:rsidRPr="002A5816" w:rsidRDefault="002A5816" w:rsidP="002A5816">
            <w:pPr>
              <w:rPr>
                <w:szCs w:val="28"/>
              </w:rPr>
            </w:pPr>
            <w:r w:rsidRPr="002A5816">
              <w:rPr>
                <w:szCs w:val="28"/>
              </w:rPr>
              <w:t>60.27</w:t>
            </w:r>
          </w:p>
        </w:tc>
        <w:tc>
          <w:tcPr>
            <w:tcW w:w="2443" w:type="dxa"/>
            <w:tcBorders>
              <w:top w:val="nil"/>
              <w:left w:val="nil"/>
              <w:bottom w:val="single" w:sz="4" w:space="0" w:color="auto"/>
              <w:right w:val="single" w:sz="4" w:space="0" w:color="auto"/>
            </w:tcBorders>
            <w:shd w:val="clear" w:color="auto" w:fill="auto"/>
            <w:vAlign w:val="bottom"/>
            <w:hideMark/>
          </w:tcPr>
          <w:p w14:paraId="693A75F1"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2CB8030"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5401588D" w14:textId="77777777" w:rsidR="002A5816" w:rsidRPr="002A5816" w:rsidRDefault="002A5816" w:rsidP="002A5816">
            <w:pPr>
              <w:rPr>
                <w:color w:val="000000"/>
                <w:szCs w:val="28"/>
              </w:rPr>
            </w:pPr>
            <w:r w:rsidRPr="002A5816">
              <w:rPr>
                <w:color w:val="000000"/>
                <w:szCs w:val="28"/>
              </w:rPr>
              <w:t>2011</w:t>
            </w:r>
          </w:p>
        </w:tc>
        <w:tc>
          <w:tcPr>
            <w:tcW w:w="1008" w:type="dxa"/>
            <w:tcBorders>
              <w:top w:val="nil"/>
              <w:left w:val="nil"/>
              <w:bottom w:val="single" w:sz="4" w:space="0" w:color="auto"/>
              <w:right w:val="single" w:sz="4" w:space="0" w:color="auto"/>
            </w:tcBorders>
            <w:shd w:val="clear" w:color="auto" w:fill="auto"/>
            <w:vAlign w:val="bottom"/>
            <w:hideMark/>
          </w:tcPr>
          <w:p w14:paraId="52AEEC05" w14:textId="77777777" w:rsidR="002A5816" w:rsidRPr="002A5816" w:rsidRDefault="002A5816" w:rsidP="002A5816">
            <w:pPr>
              <w:rPr>
                <w:color w:val="000000"/>
                <w:szCs w:val="28"/>
              </w:rPr>
            </w:pPr>
            <w:r w:rsidRPr="002A5816">
              <w:rPr>
                <w:color w:val="000000"/>
                <w:szCs w:val="28"/>
              </w:rPr>
              <w:t>Сухой</w:t>
            </w:r>
          </w:p>
        </w:tc>
      </w:tr>
      <w:tr w:rsidR="002A5816" w:rsidRPr="002A5816" w14:paraId="42A9563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92BCB0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0180449" w14:textId="77777777" w:rsidR="002A5816" w:rsidRPr="002A5816" w:rsidRDefault="002A5816" w:rsidP="002A5816">
            <w:pPr>
              <w:rPr>
                <w:szCs w:val="28"/>
              </w:rPr>
            </w:pPr>
            <w:r w:rsidRPr="002A5816">
              <w:rPr>
                <w:szCs w:val="28"/>
              </w:rPr>
              <w:t>ТК2Г - ул. Фабричная, 4а/4</w:t>
            </w:r>
          </w:p>
        </w:tc>
        <w:tc>
          <w:tcPr>
            <w:tcW w:w="1199" w:type="dxa"/>
            <w:tcBorders>
              <w:top w:val="nil"/>
              <w:left w:val="nil"/>
              <w:bottom w:val="single" w:sz="4" w:space="0" w:color="auto"/>
              <w:right w:val="single" w:sz="4" w:space="0" w:color="auto"/>
            </w:tcBorders>
            <w:shd w:val="clear" w:color="auto" w:fill="auto"/>
            <w:vAlign w:val="bottom"/>
            <w:hideMark/>
          </w:tcPr>
          <w:p w14:paraId="74694852" w14:textId="77777777" w:rsidR="002A5816" w:rsidRPr="002A5816" w:rsidRDefault="002A5816" w:rsidP="002A5816">
            <w:pPr>
              <w:rPr>
                <w:szCs w:val="28"/>
              </w:rPr>
            </w:pPr>
            <w:r w:rsidRPr="002A5816">
              <w:rPr>
                <w:szCs w:val="28"/>
              </w:rPr>
              <w:t>27.90</w:t>
            </w:r>
          </w:p>
        </w:tc>
        <w:tc>
          <w:tcPr>
            <w:tcW w:w="1729" w:type="dxa"/>
            <w:tcBorders>
              <w:top w:val="nil"/>
              <w:left w:val="nil"/>
              <w:bottom w:val="single" w:sz="4" w:space="0" w:color="auto"/>
              <w:right w:val="single" w:sz="4" w:space="0" w:color="auto"/>
            </w:tcBorders>
            <w:shd w:val="clear" w:color="auto" w:fill="auto"/>
            <w:vAlign w:val="bottom"/>
            <w:hideMark/>
          </w:tcPr>
          <w:p w14:paraId="06086FE6" w14:textId="77777777" w:rsidR="002A5816" w:rsidRPr="002A5816" w:rsidRDefault="002A5816" w:rsidP="002A5816">
            <w:pPr>
              <w:rPr>
                <w:szCs w:val="28"/>
              </w:rPr>
            </w:pPr>
            <w:r w:rsidRPr="002A5816">
              <w:rPr>
                <w:szCs w:val="28"/>
              </w:rPr>
              <w:t>25</w:t>
            </w:r>
          </w:p>
        </w:tc>
        <w:tc>
          <w:tcPr>
            <w:tcW w:w="1729" w:type="dxa"/>
            <w:tcBorders>
              <w:top w:val="nil"/>
              <w:left w:val="nil"/>
              <w:bottom w:val="single" w:sz="4" w:space="0" w:color="auto"/>
              <w:right w:val="single" w:sz="4" w:space="0" w:color="auto"/>
            </w:tcBorders>
            <w:shd w:val="clear" w:color="auto" w:fill="auto"/>
            <w:vAlign w:val="bottom"/>
            <w:hideMark/>
          </w:tcPr>
          <w:p w14:paraId="0CB972A5" w14:textId="77777777" w:rsidR="002A5816" w:rsidRPr="002A5816" w:rsidRDefault="002A5816" w:rsidP="002A5816">
            <w:pPr>
              <w:rPr>
                <w:szCs w:val="28"/>
              </w:rPr>
            </w:pPr>
            <w:r w:rsidRPr="002A5816">
              <w:rPr>
                <w:szCs w:val="28"/>
              </w:rPr>
              <w:t>25</w:t>
            </w:r>
          </w:p>
        </w:tc>
        <w:tc>
          <w:tcPr>
            <w:tcW w:w="1837" w:type="dxa"/>
            <w:tcBorders>
              <w:top w:val="nil"/>
              <w:left w:val="nil"/>
              <w:bottom w:val="single" w:sz="4" w:space="0" w:color="auto"/>
              <w:right w:val="single" w:sz="4" w:space="0" w:color="auto"/>
            </w:tcBorders>
            <w:shd w:val="clear" w:color="auto" w:fill="auto"/>
            <w:vAlign w:val="bottom"/>
            <w:hideMark/>
          </w:tcPr>
          <w:p w14:paraId="416FDE3C" w14:textId="77777777" w:rsidR="002A5816" w:rsidRPr="002A5816" w:rsidRDefault="002A5816" w:rsidP="002A5816">
            <w:pPr>
              <w:rPr>
                <w:szCs w:val="28"/>
              </w:rPr>
            </w:pPr>
            <w:r w:rsidRPr="002A5816">
              <w:rPr>
                <w:szCs w:val="28"/>
              </w:rPr>
              <w:t>0.7</w:t>
            </w:r>
          </w:p>
        </w:tc>
        <w:tc>
          <w:tcPr>
            <w:tcW w:w="1837" w:type="dxa"/>
            <w:tcBorders>
              <w:top w:val="nil"/>
              <w:left w:val="nil"/>
              <w:bottom w:val="single" w:sz="4" w:space="0" w:color="auto"/>
              <w:right w:val="single" w:sz="4" w:space="0" w:color="auto"/>
            </w:tcBorders>
            <w:shd w:val="clear" w:color="auto" w:fill="auto"/>
            <w:vAlign w:val="bottom"/>
            <w:hideMark/>
          </w:tcPr>
          <w:p w14:paraId="7BAD89C5" w14:textId="77777777" w:rsidR="002A5816" w:rsidRPr="002A5816" w:rsidRDefault="002A5816" w:rsidP="002A5816">
            <w:pPr>
              <w:rPr>
                <w:szCs w:val="28"/>
              </w:rPr>
            </w:pPr>
            <w:r w:rsidRPr="002A5816">
              <w:rPr>
                <w:szCs w:val="28"/>
              </w:rPr>
              <w:t>0.7</w:t>
            </w:r>
          </w:p>
        </w:tc>
        <w:tc>
          <w:tcPr>
            <w:tcW w:w="1909" w:type="dxa"/>
            <w:tcBorders>
              <w:top w:val="nil"/>
              <w:left w:val="nil"/>
              <w:bottom w:val="single" w:sz="4" w:space="0" w:color="auto"/>
              <w:right w:val="single" w:sz="4" w:space="0" w:color="auto"/>
            </w:tcBorders>
            <w:shd w:val="clear" w:color="auto" w:fill="auto"/>
            <w:vAlign w:val="bottom"/>
            <w:hideMark/>
          </w:tcPr>
          <w:p w14:paraId="4B8B52EF" w14:textId="77777777" w:rsidR="002A5816" w:rsidRPr="002A5816" w:rsidRDefault="002A5816" w:rsidP="002A5816">
            <w:pPr>
              <w:rPr>
                <w:szCs w:val="28"/>
              </w:rPr>
            </w:pPr>
            <w:r w:rsidRPr="002A5816">
              <w:rPr>
                <w:szCs w:val="28"/>
              </w:rPr>
              <w:t>1.40</w:t>
            </w:r>
          </w:p>
        </w:tc>
        <w:tc>
          <w:tcPr>
            <w:tcW w:w="2443" w:type="dxa"/>
            <w:tcBorders>
              <w:top w:val="nil"/>
              <w:left w:val="nil"/>
              <w:bottom w:val="single" w:sz="4" w:space="0" w:color="auto"/>
              <w:right w:val="single" w:sz="4" w:space="0" w:color="auto"/>
            </w:tcBorders>
            <w:shd w:val="clear" w:color="auto" w:fill="auto"/>
            <w:vAlign w:val="bottom"/>
            <w:hideMark/>
          </w:tcPr>
          <w:p w14:paraId="3AF98B24" w14:textId="479CD677"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125BC8A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62CBF8C"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DBD4FC0" w14:textId="77777777" w:rsidR="002A5816" w:rsidRPr="002A5816" w:rsidRDefault="002A5816" w:rsidP="002A5816">
            <w:pPr>
              <w:rPr>
                <w:color w:val="000000"/>
                <w:szCs w:val="28"/>
              </w:rPr>
            </w:pPr>
            <w:r w:rsidRPr="002A5816">
              <w:rPr>
                <w:color w:val="000000"/>
                <w:szCs w:val="28"/>
              </w:rPr>
              <w:t>Сухой</w:t>
            </w:r>
          </w:p>
        </w:tc>
      </w:tr>
      <w:tr w:rsidR="002A5816" w:rsidRPr="002A5816" w14:paraId="0DFA06D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55C3651"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D9CBB2F" w14:textId="77777777" w:rsidR="002A5816" w:rsidRPr="002A5816" w:rsidRDefault="002A5816" w:rsidP="002A5816">
            <w:pPr>
              <w:rPr>
                <w:szCs w:val="28"/>
              </w:rPr>
            </w:pPr>
            <w:r w:rsidRPr="002A5816">
              <w:rPr>
                <w:szCs w:val="28"/>
              </w:rPr>
              <w:t>ТК2Б - ТК2В</w:t>
            </w:r>
          </w:p>
        </w:tc>
        <w:tc>
          <w:tcPr>
            <w:tcW w:w="1199" w:type="dxa"/>
            <w:tcBorders>
              <w:top w:val="nil"/>
              <w:left w:val="nil"/>
              <w:bottom w:val="single" w:sz="4" w:space="0" w:color="auto"/>
              <w:right w:val="single" w:sz="4" w:space="0" w:color="auto"/>
            </w:tcBorders>
            <w:shd w:val="clear" w:color="auto" w:fill="auto"/>
            <w:vAlign w:val="bottom"/>
            <w:hideMark/>
          </w:tcPr>
          <w:p w14:paraId="30C5DA5C" w14:textId="77777777" w:rsidR="002A5816" w:rsidRPr="002A5816" w:rsidRDefault="002A5816" w:rsidP="002A5816">
            <w:pPr>
              <w:rPr>
                <w:szCs w:val="28"/>
              </w:rPr>
            </w:pPr>
            <w:r w:rsidRPr="002A5816">
              <w:rPr>
                <w:szCs w:val="28"/>
              </w:rPr>
              <w:t>38.30</w:t>
            </w:r>
          </w:p>
        </w:tc>
        <w:tc>
          <w:tcPr>
            <w:tcW w:w="1729" w:type="dxa"/>
            <w:tcBorders>
              <w:top w:val="nil"/>
              <w:left w:val="nil"/>
              <w:bottom w:val="single" w:sz="4" w:space="0" w:color="auto"/>
              <w:right w:val="single" w:sz="4" w:space="0" w:color="auto"/>
            </w:tcBorders>
            <w:shd w:val="clear" w:color="auto" w:fill="auto"/>
            <w:vAlign w:val="bottom"/>
            <w:hideMark/>
          </w:tcPr>
          <w:p w14:paraId="3156BEA2" w14:textId="77777777" w:rsidR="002A5816" w:rsidRPr="002A5816" w:rsidRDefault="002A5816" w:rsidP="002A5816">
            <w:pPr>
              <w:rPr>
                <w:szCs w:val="28"/>
              </w:rPr>
            </w:pPr>
            <w:r w:rsidRPr="002A5816">
              <w:rPr>
                <w:szCs w:val="28"/>
              </w:rPr>
              <w:t>70</w:t>
            </w:r>
          </w:p>
        </w:tc>
        <w:tc>
          <w:tcPr>
            <w:tcW w:w="1729" w:type="dxa"/>
            <w:tcBorders>
              <w:top w:val="nil"/>
              <w:left w:val="nil"/>
              <w:bottom w:val="single" w:sz="4" w:space="0" w:color="auto"/>
              <w:right w:val="single" w:sz="4" w:space="0" w:color="auto"/>
            </w:tcBorders>
            <w:shd w:val="clear" w:color="auto" w:fill="auto"/>
            <w:vAlign w:val="bottom"/>
            <w:hideMark/>
          </w:tcPr>
          <w:p w14:paraId="67DC2411"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03608A81" w14:textId="77777777" w:rsidR="002A5816" w:rsidRPr="002A5816" w:rsidRDefault="002A5816" w:rsidP="002A5816">
            <w:pPr>
              <w:rPr>
                <w:szCs w:val="28"/>
              </w:rPr>
            </w:pPr>
            <w:r w:rsidRPr="002A5816">
              <w:rPr>
                <w:szCs w:val="28"/>
              </w:rPr>
              <w:t>2.7</w:t>
            </w:r>
          </w:p>
        </w:tc>
        <w:tc>
          <w:tcPr>
            <w:tcW w:w="1837" w:type="dxa"/>
            <w:tcBorders>
              <w:top w:val="nil"/>
              <w:left w:val="nil"/>
              <w:bottom w:val="single" w:sz="4" w:space="0" w:color="auto"/>
              <w:right w:val="single" w:sz="4" w:space="0" w:color="auto"/>
            </w:tcBorders>
            <w:shd w:val="clear" w:color="auto" w:fill="auto"/>
            <w:vAlign w:val="bottom"/>
            <w:hideMark/>
          </w:tcPr>
          <w:p w14:paraId="29AE20AD" w14:textId="77777777" w:rsidR="002A5816" w:rsidRPr="002A5816" w:rsidRDefault="002A5816" w:rsidP="002A5816">
            <w:pPr>
              <w:rPr>
                <w:szCs w:val="28"/>
              </w:rPr>
            </w:pPr>
            <w:r w:rsidRPr="002A5816">
              <w:rPr>
                <w:szCs w:val="28"/>
              </w:rPr>
              <w:t>2.7</w:t>
            </w:r>
          </w:p>
        </w:tc>
        <w:tc>
          <w:tcPr>
            <w:tcW w:w="1909" w:type="dxa"/>
            <w:tcBorders>
              <w:top w:val="nil"/>
              <w:left w:val="nil"/>
              <w:bottom w:val="single" w:sz="4" w:space="0" w:color="auto"/>
              <w:right w:val="single" w:sz="4" w:space="0" w:color="auto"/>
            </w:tcBorders>
            <w:shd w:val="clear" w:color="auto" w:fill="auto"/>
            <w:vAlign w:val="bottom"/>
            <w:hideMark/>
          </w:tcPr>
          <w:p w14:paraId="18284DF7" w14:textId="77777777" w:rsidR="002A5816" w:rsidRPr="002A5816" w:rsidRDefault="002A5816" w:rsidP="002A5816">
            <w:pPr>
              <w:rPr>
                <w:szCs w:val="28"/>
              </w:rPr>
            </w:pPr>
            <w:r w:rsidRPr="002A5816">
              <w:rPr>
                <w:szCs w:val="28"/>
              </w:rPr>
              <w:t>5.36</w:t>
            </w:r>
          </w:p>
        </w:tc>
        <w:tc>
          <w:tcPr>
            <w:tcW w:w="2443" w:type="dxa"/>
            <w:tcBorders>
              <w:top w:val="nil"/>
              <w:left w:val="nil"/>
              <w:bottom w:val="single" w:sz="4" w:space="0" w:color="auto"/>
              <w:right w:val="single" w:sz="4" w:space="0" w:color="auto"/>
            </w:tcBorders>
            <w:shd w:val="clear" w:color="auto" w:fill="auto"/>
            <w:vAlign w:val="bottom"/>
            <w:hideMark/>
          </w:tcPr>
          <w:p w14:paraId="5D43AA49" w14:textId="77777777" w:rsidR="002A5816" w:rsidRPr="002A5816" w:rsidRDefault="002A5816" w:rsidP="002A5816">
            <w:pPr>
              <w:rPr>
                <w:szCs w:val="28"/>
              </w:rPr>
            </w:pPr>
            <w:r w:rsidRPr="002A5816">
              <w:rPr>
                <w:szCs w:val="28"/>
              </w:rPr>
              <w:t>ООО "Уралтехцентр"</w:t>
            </w:r>
          </w:p>
        </w:tc>
        <w:tc>
          <w:tcPr>
            <w:tcW w:w="1429" w:type="dxa"/>
            <w:tcBorders>
              <w:top w:val="nil"/>
              <w:left w:val="nil"/>
              <w:bottom w:val="single" w:sz="4" w:space="0" w:color="auto"/>
              <w:right w:val="single" w:sz="4" w:space="0" w:color="auto"/>
            </w:tcBorders>
            <w:shd w:val="clear" w:color="auto" w:fill="auto"/>
            <w:vAlign w:val="bottom"/>
            <w:hideMark/>
          </w:tcPr>
          <w:p w14:paraId="07E89D25"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1E15A21"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D4B549E" w14:textId="77777777" w:rsidR="002A5816" w:rsidRPr="002A5816" w:rsidRDefault="002A5816" w:rsidP="002A5816">
            <w:pPr>
              <w:rPr>
                <w:color w:val="000000"/>
                <w:szCs w:val="28"/>
              </w:rPr>
            </w:pPr>
            <w:r w:rsidRPr="002A5816">
              <w:rPr>
                <w:color w:val="000000"/>
                <w:szCs w:val="28"/>
              </w:rPr>
              <w:t>Сухой</w:t>
            </w:r>
          </w:p>
        </w:tc>
      </w:tr>
      <w:tr w:rsidR="002A5816" w:rsidRPr="002A5816" w14:paraId="33E8368C"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BE4737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62E7985" w14:textId="77777777" w:rsidR="002A5816" w:rsidRPr="002A5816" w:rsidRDefault="002A5816" w:rsidP="002A5816">
            <w:pPr>
              <w:rPr>
                <w:szCs w:val="28"/>
              </w:rPr>
            </w:pPr>
            <w:r w:rsidRPr="002A5816">
              <w:rPr>
                <w:szCs w:val="28"/>
              </w:rPr>
              <w:t>ТК6 - ул. Ленина, 23</w:t>
            </w:r>
          </w:p>
        </w:tc>
        <w:tc>
          <w:tcPr>
            <w:tcW w:w="1199" w:type="dxa"/>
            <w:tcBorders>
              <w:top w:val="nil"/>
              <w:left w:val="nil"/>
              <w:bottom w:val="single" w:sz="4" w:space="0" w:color="auto"/>
              <w:right w:val="single" w:sz="4" w:space="0" w:color="auto"/>
            </w:tcBorders>
            <w:shd w:val="clear" w:color="auto" w:fill="auto"/>
            <w:vAlign w:val="bottom"/>
            <w:hideMark/>
          </w:tcPr>
          <w:p w14:paraId="0FF89C44" w14:textId="77777777" w:rsidR="002A5816" w:rsidRPr="002A5816" w:rsidRDefault="002A5816" w:rsidP="002A5816">
            <w:pPr>
              <w:rPr>
                <w:szCs w:val="28"/>
              </w:rPr>
            </w:pPr>
            <w:r w:rsidRPr="002A5816">
              <w:rPr>
                <w:szCs w:val="28"/>
              </w:rPr>
              <w:t>64.50</w:t>
            </w:r>
          </w:p>
        </w:tc>
        <w:tc>
          <w:tcPr>
            <w:tcW w:w="1729" w:type="dxa"/>
            <w:tcBorders>
              <w:top w:val="nil"/>
              <w:left w:val="nil"/>
              <w:bottom w:val="single" w:sz="4" w:space="0" w:color="auto"/>
              <w:right w:val="single" w:sz="4" w:space="0" w:color="auto"/>
            </w:tcBorders>
            <w:shd w:val="clear" w:color="auto" w:fill="auto"/>
            <w:vAlign w:val="bottom"/>
            <w:hideMark/>
          </w:tcPr>
          <w:p w14:paraId="4F8F91FA"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1E00347"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19EAA45F" w14:textId="77777777" w:rsidR="002A5816" w:rsidRPr="002A5816" w:rsidRDefault="002A5816" w:rsidP="002A5816">
            <w:pPr>
              <w:rPr>
                <w:szCs w:val="28"/>
              </w:rPr>
            </w:pPr>
            <w:r w:rsidRPr="002A5816">
              <w:rPr>
                <w:szCs w:val="28"/>
              </w:rPr>
              <w:t>6.5</w:t>
            </w:r>
          </w:p>
        </w:tc>
        <w:tc>
          <w:tcPr>
            <w:tcW w:w="1837" w:type="dxa"/>
            <w:tcBorders>
              <w:top w:val="nil"/>
              <w:left w:val="nil"/>
              <w:bottom w:val="single" w:sz="4" w:space="0" w:color="auto"/>
              <w:right w:val="single" w:sz="4" w:space="0" w:color="auto"/>
            </w:tcBorders>
            <w:shd w:val="clear" w:color="auto" w:fill="auto"/>
            <w:vAlign w:val="bottom"/>
            <w:hideMark/>
          </w:tcPr>
          <w:p w14:paraId="59B0815D" w14:textId="77777777" w:rsidR="002A5816" w:rsidRPr="002A5816" w:rsidRDefault="002A5816" w:rsidP="002A5816">
            <w:pPr>
              <w:rPr>
                <w:szCs w:val="28"/>
              </w:rPr>
            </w:pPr>
            <w:r w:rsidRPr="002A5816">
              <w:rPr>
                <w:szCs w:val="28"/>
              </w:rPr>
              <w:t>6.5</w:t>
            </w:r>
          </w:p>
        </w:tc>
        <w:tc>
          <w:tcPr>
            <w:tcW w:w="1909" w:type="dxa"/>
            <w:tcBorders>
              <w:top w:val="nil"/>
              <w:left w:val="nil"/>
              <w:bottom w:val="single" w:sz="4" w:space="0" w:color="auto"/>
              <w:right w:val="single" w:sz="4" w:space="0" w:color="auto"/>
            </w:tcBorders>
            <w:shd w:val="clear" w:color="auto" w:fill="auto"/>
            <w:vAlign w:val="bottom"/>
            <w:hideMark/>
          </w:tcPr>
          <w:p w14:paraId="635FB71B" w14:textId="77777777" w:rsidR="002A5816" w:rsidRPr="002A5816" w:rsidRDefault="002A5816" w:rsidP="002A5816">
            <w:pPr>
              <w:rPr>
                <w:szCs w:val="28"/>
              </w:rPr>
            </w:pPr>
            <w:r w:rsidRPr="002A5816">
              <w:rPr>
                <w:szCs w:val="28"/>
              </w:rPr>
              <w:t>12.90</w:t>
            </w:r>
          </w:p>
        </w:tc>
        <w:tc>
          <w:tcPr>
            <w:tcW w:w="2443" w:type="dxa"/>
            <w:tcBorders>
              <w:top w:val="nil"/>
              <w:left w:val="nil"/>
              <w:bottom w:val="single" w:sz="4" w:space="0" w:color="auto"/>
              <w:right w:val="single" w:sz="4" w:space="0" w:color="auto"/>
            </w:tcBorders>
            <w:shd w:val="clear" w:color="auto" w:fill="auto"/>
            <w:vAlign w:val="bottom"/>
            <w:hideMark/>
          </w:tcPr>
          <w:p w14:paraId="6A007D58"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FD5807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CAD6956"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13AECC81" w14:textId="77777777" w:rsidR="002A5816" w:rsidRPr="002A5816" w:rsidRDefault="002A5816" w:rsidP="002A5816">
            <w:pPr>
              <w:rPr>
                <w:color w:val="000000"/>
                <w:szCs w:val="28"/>
              </w:rPr>
            </w:pPr>
            <w:r w:rsidRPr="002A5816">
              <w:rPr>
                <w:color w:val="000000"/>
                <w:szCs w:val="28"/>
              </w:rPr>
              <w:t>Сухой</w:t>
            </w:r>
          </w:p>
        </w:tc>
      </w:tr>
      <w:tr w:rsidR="002A5816" w:rsidRPr="002A5816" w14:paraId="360B766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E816FD9"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6ACD39C" w14:textId="77777777" w:rsidR="002A5816" w:rsidRPr="002A5816" w:rsidRDefault="002A5816" w:rsidP="002A5816">
            <w:pPr>
              <w:rPr>
                <w:szCs w:val="28"/>
              </w:rPr>
            </w:pPr>
            <w:r w:rsidRPr="002A5816">
              <w:rPr>
                <w:szCs w:val="28"/>
              </w:rPr>
              <w:t>ТК13 - ул. Ленина, 5/2</w:t>
            </w:r>
          </w:p>
        </w:tc>
        <w:tc>
          <w:tcPr>
            <w:tcW w:w="1199" w:type="dxa"/>
            <w:tcBorders>
              <w:top w:val="nil"/>
              <w:left w:val="nil"/>
              <w:bottom w:val="single" w:sz="4" w:space="0" w:color="auto"/>
              <w:right w:val="single" w:sz="4" w:space="0" w:color="auto"/>
            </w:tcBorders>
            <w:shd w:val="clear" w:color="auto" w:fill="auto"/>
            <w:vAlign w:val="bottom"/>
            <w:hideMark/>
          </w:tcPr>
          <w:p w14:paraId="5F3F0A92" w14:textId="77777777" w:rsidR="002A5816" w:rsidRPr="002A5816" w:rsidRDefault="002A5816" w:rsidP="002A5816">
            <w:pPr>
              <w:rPr>
                <w:szCs w:val="28"/>
              </w:rPr>
            </w:pPr>
            <w:r w:rsidRPr="002A5816">
              <w:rPr>
                <w:szCs w:val="28"/>
              </w:rPr>
              <w:t>11.27</w:t>
            </w:r>
          </w:p>
        </w:tc>
        <w:tc>
          <w:tcPr>
            <w:tcW w:w="1729" w:type="dxa"/>
            <w:tcBorders>
              <w:top w:val="nil"/>
              <w:left w:val="nil"/>
              <w:bottom w:val="single" w:sz="4" w:space="0" w:color="auto"/>
              <w:right w:val="single" w:sz="4" w:space="0" w:color="auto"/>
            </w:tcBorders>
            <w:shd w:val="clear" w:color="auto" w:fill="auto"/>
            <w:vAlign w:val="bottom"/>
            <w:hideMark/>
          </w:tcPr>
          <w:p w14:paraId="10856978"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692BDFAE"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5331142A" w14:textId="77777777" w:rsidR="002A5816" w:rsidRPr="002A5816" w:rsidRDefault="002A5816" w:rsidP="002A5816">
            <w:pPr>
              <w:rPr>
                <w:szCs w:val="28"/>
              </w:rPr>
            </w:pPr>
            <w:r w:rsidRPr="002A5816">
              <w:rPr>
                <w:szCs w:val="28"/>
              </w:rPr>
              <w:t>0.6</w:t>
            </w:r>
          </w:p>
        </w:tc>
        <w:tc>
          <w:tcPr>
            <w:tcW w:w="1837" w:type="dxa"/>
            <w:tcBorders>
              <w:top w:val="nil"/>
              <w:left w:val="nil"/>
              <w:bottom w:val="single" w:sz="4" w:space="0" w:color="auto"/>
              <w:right w:val="single" w:sz="4" w:space="0" w:color="auto"/>
            </w:tcBorders>
            <w:shd w:val="clear" w:color="auto" w:fill="auto"/>
            <w:vAlign w:val="bottom"/>
            <w:hideMark/>
          </w:tcPr>
          <w:p w14:paraId="1CDF7610" w14:textId="77777777" w:rsidR="002A5816" w:rsidRPr="002A5816" w:rsidRDefault="002A5816" w:rsidP="002A5816">
            <w:pPr>
              <w:rPr>
                <w:szCs w:val="28"/>
              </w:rPr>
            </w:pPr>
            <w:r w:rsidRPr="002A5816">
              <w:rPr>
                <w:szCs w:val="28"/>
              </w:rPr>
              <w:t>0.6</w:t>
            </w:r>
          </w:p>
        </w:tc>
        <w:tc>
          <w:tcPr>
            <w:tcW w:w="1909" w:type="dxa"/>
            <w:tcBorders>
              <w:top w:val="nil"/>
              <w:left w:val="nil"/>
              <w:bottom w:val="single" w:sz="4" w:space="0" w:color="auto"/>
              <w:right w:val="single" w:sz="4" w:space="0" w:color="auto"/>
            </w:tcBorders>
            <w:shd w:val="clear" w:color="auto" w:fill="auto"/>
            <w:vAlign w:val="bottom"/>
            <w:hideMark/>
          </w:tcPr>
          <w:p w14:paraId="43C0FF61" w14:textId="77777777" w:rsidR="002A5816" w:rsidRPr="002A5816" w:rsidRDefault="002A5816" w:rsidP="002A5816">
            <w:pPr>
              <w:rPr>
                <w:szCs w:val="28"/>
              </w:rPr>
            </w:pPr>
            <w:r w:rsidRPr="002A5816">
              <w:rPr>
                <w:szCs w:val="28"/>
              </w:rPr>
              <w:t>1.13</w:t>
            </w:r>
          </w:p>
        </w:tc>
        <w:tc>
          <w:tcPr>
            <w:tcW w:w="2443" w:type="dxa"/>
            <w:tcBorders>
              <w:top w:val="nil"/>
              <w:left w:val="nil"/>
              <w:bottom w:val="single" w:sz="4" w:space="0" w:color="auto"/>
              <w:right w:val="single" w:sz="4" w:space="0" w:color="auto"/>
            </w:tcBorders>
            <w:shd w:val="clear" w:color="auto" w:fill="auto"/>
            <w:vAlign w:val="bottom"/>
            <w:hideMark/>
          </w:tcPr>
          <w:p w14:paraId="5E121596" w14:textId="77777777" w:rsidR="002A5816" w:rsidRPr="002A5816" w:rsidRDefault="002A5816" w:rsidP="002A5816">
            <w:pPr>
              <w:rPr>
                <w:szCs w:val="28"/>
              </w:rPr>
            </w:pPr>
            <w:r w:rsidRPr="002A5816">
              <w:rPr>
                <w:szCs w:val="28"/>
              </w:rPr>
              <w:t>ИП Лесовая</w:t>
            </w:r>
          </w:p>
        </w:tc>
        <w:tc>
          <w:tcPr>
            <w:tcW w:w="1429" w:type="dxa"/>
            <w:tcBorders>
              <w:top w:val="nil"/>
              <w:left w:val="nil"/>
              <w:bottom w:val="single" w:sz="4" w:space="0" w:color="auto"/>
              <w:right w:val="single" w:sz="4" w:space="0" w:color="auto"/>
            </w:tcBorders>
            <w:shd w:val="clear" w:color="auto" w:fill="auto"/>
            <w:vAlign w:val="bottom"/>
            <w:hideMark/>
          </w:tcPr>
          <w:p w14:paraId="76D3042A"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853B5F2"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E77D3F6" w14:textId="77777777" w:rsidR="002A5816" w:rsidRPr="002A5816" w:rsidRDefault="002A5816" w:rsidP="002A5816">
            <w:pPr>
              <w:rPr>
                <w:color w:val="000000"/>
                <w:szCs w:val="28"/>
              </w:rPr>
            </w:pPr>
            <w:r w:rsidRPr="002A5816">
              <w:rPr>
                <w:color w:val="000000"/>
                <w:szCs w:val="28"/>
              </w:rPr>
              <w:t>Сухой</w:t>
            </w:r>
          </w:p>
        </w:tc>
      </w:tr>
      <w:tr w:rsidR="002A5816" w:rsidRPr="002A5816" w14:paraId="3A5C671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0CA5F2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EB1402C" w14:textId="77777777" w:rsidR="002A5816" w:rsidRPr="002A5816" w:rsidRDefault="002A5816" w:rsidP="002A5816">
            <w:pPr>
              <w:rPr>
                <w:szCs w:val="28"/>
              </w:rPr>
            </w:pPr>
            <w:r w:rsidRPr="002A5816">
              <w:rPr>
                <w:szCs w:val="28"/>
              </w:rPr>
              <w:t>ТК14 - ТК13</w:t>
            </w:r>
          </w:p>
        </w:tc>
        <w:tc>
          <w:tcPr>
            <w:tcW w:w="1199" w:type="dxa"/>
            <w:tcBorders>
              <w:top w:val="nil"/>
              <w:left w:val="nil"/>
              <w:bottom w:val="single" w:sz="4" w:space="0" w:color="auto"/>
              <w:right w:val="single" w:sz="4" w:space="0" w:color="auto"/>
            </w:tcBorders>
            <w:shd w:val="clear" w:color="auto" w:fill="auto"/>
            <w:vAlign w:val="bottom"/>
            <w:hideMark/>
          </w:tcPr>
          <w:p w14:paraId="10F7AC22" w14:textId="77777777" w:rsidR="002A5816" w:rsidRPr="002A5816" w:rsidRDefault="002A5816" w:rsidP="002A5816">
            <w:pPr>
              <w:rPr>
                <w:szCs w:val="28"/>
              </w:rPr>
            </w:pPr>
            <w:r w:rsidRPr="002A5816">
              <w:rPr>
                <w:szCs w:val="28"/>
              </w:rPr>
              <w:t>55.00</w:t>
            </w:r>
          </w:p>
        </w:tc>
        <w:tc>
          <w:tcPr>
            <w:tcW w:w="1729" w:type="dxa"/>
            <w:tcBorders>
              <w:top w:val="nil"/>
              <w:left w:val="nil"/>
              <w:bottom w:val="single" w:sz="4" w:space="0" w:color="auto"/>
              <w:right w:val="single" w:sz="4" w:space="0" w:color="auto"/>
            </w:tcBorders>
            <w:shd w:val="clear" w:color="auto" w:fill="auto"/>
            <w:vAlign w:val="bottom"/>
            <w:hideMark/>
          </w:tcPr>
          <w:p w14:paraId="08934728"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151D82DB"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2831BD50" w14:textId="77777777" w:rsidR="002A5816" w:rsidRPr="002A5816" w:rsidRDefault="002A5816" w:rsidP="002A5816">
            <w:pPr>
              <w:rPr>
                <w:szCs w:val="28"/>
              </w:rPr>
            </w:pPr>
            <w:r w:rsidRPr="002A5816">
              <w:rPr>
                <w:szCs w:val="28"/>
              </w:rPr>
              <w:t>11.0</w:t>
            </w:r>
          </w:p>
        </w:tc>
        <w:tc>
          <w:tcPr>
            <w:tcW w:w="1837" w:type="dxa"/>
            <w:tcBorders>
              <w:top w:val="nil"/>
              <w:left w:val="nil"/>
              <w:bottom w:val="single" w:sz="4" w:space="0" w:color="auto"/>
              <w:right w:val="single" w:sz="4" w:space="0" w:color="auto"/>
            </w:tcBorders>
            <w:shd w:val="clear" w:color="auto" w:fill="auto"/>
            <w:vAlign w:val="bottom"/>
            <w:hideMark/>
          </w:tcPr>
          <w:p w14:paraId="173870EB" w14:textId="77777777" w:rsidR="002A5816" w:rsidRPr="002A5816" w:rsidRDefault="002A5816" w:rsidP="002A5816">
            <w:pPr>
              <w:rPr>
                <w:szCs w:val="28"/>
              </w:rPr>
            </w:pPr>
            <w:r w:rsidRPr="002A5816">
              <w:rPr>
                <w:szCs w:val="28"/>
              </w:rPr>
              <w:t>11.0</w:t>
            </w:r>
          </w:p>
        </w:tc>
        <w:tc>
          <w:tcPr>
            <w:tcW w:w="1909" w:type="dxa"/>
            <w:tcBorders>
              <w:top w:val="nil"/>
              <w:left w:val="nil"/>
              <w:bottom w:val="single" w:sz="4" w:space="0" w:color="auto"/>
              <w:right w:val="single" w:sz="4" w:space="0" w:color="auto"/>
            </w:tcBorders>
            <w:shd w:val="clear" w:color="auto" w:fill="auto"/>
            <w:vAlign w:val="bottom"/>
            <w:hideMark/>
          </w:tcPr>
          <w:p w14:paraId="6B50AC74" w14:textId="77777777" w:rsidR="002A5816" w:rsidRPr="002A5816" w:rsidRDefault="002A5816" w:rsidP="002A5816">
            <w:pPr>
              <w:rPr>
                <w:szCs w:val="28"/>
              </w:rPr>
            </w:pPr>
            <w:r w:rsidRPr="002A5816">
              <w:rPr>
                <w:szCs w:val="28"/>
              </w:rPr>
              <w:t>22.00</w:t>
            </w:r>
          </w:p>
        </w:tc>
        <w:tc>
          <w:tcPr>
            <w:tcW w:w="2443" w:type="dxa"/>
            <w:tcBorders>
              <w:top w:val="nil"/>
              <w:left w:val="nil"/>
              <w:bottom w:val="single" w:sz="4" w:space="0" w:color="auto"/>
              <w:right w:val="single" w:sz="4" w:space="0" w:color="auto"/>
            </w:tcBorders>
            <w:shd w:val="clear" w:color="auto" w:fill="auto"/>
            <w:vAlign w:val="bottom"/>
            <w:hideMark/>
          </w:tcPr>
          <w:p w14:paraId="10F4CA1E" w14:textId="2FE12DC4"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19FA8AA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BA5495C"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EFC2676" w14:textId="77777777" w:rsidR="002A5816" w:rsidRPr="002A5816" w:rsidRDefault="002A5816" w:rsidP="002A5816">
            <w:pPr>
              <w:rPr>
                <w:color w:val="000000"/>
                <w:szCs w:val="28"/>
              </w:rPr>
            </w:pPr>
            <w:r w:rsidRPr="002A5816">
              <w:rPr>
                <w:color w:val="000000"/>
                <w:szCs w:val="28"/>
              </w:rPr>
              <w:t>Сухой</w:t>
            </w:r>
          </w:p>
        </w:tc>
      </w:tr>
      <w:tr w:rsidR="002A5816" w:rsidRPr="002A5816" w14:paraId="26C5C26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5ECB31B"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49FD80A" w14:textId="77777777" w:rsidR="002A5816" w:rsidRPr="002A5816" w:rsidRDefault="002A5816" w:rsidP="002A5816">
            <w:pPr>
              <w:rPr>
                <w:szCs w:val="28"/>
              </w:rPr>
            </w:pPr>
            <w:r w:rsidRPr="002A5816">
              <w:rPr>
                <w:szCs w:val="28"/>
              </w:rPr>
              <w:t>ТК14 - ТК15</w:t>
            </w:r>
          </w:p>
        </w:tc>
        <w:tc>
          <w:tcPr>
            <w:tcW w:w="1199" w:type="dxa"/>
            <w:tcBorders>
              <w:top w:val="nil"/>
              <w:left w:val="nil"/>
              <w:bottom w:val="single" w:sz="4" w:space="0" w:color="auto"/>
              <w:right w:val="single" w:sz="4" w:space="0" w:color="auto"/>
            </w:tcBorders>
            <w:shd w:val="clear" w:color="auto" w:fill="auto"/>
            <w:vAlign w:val="bottom"/>
            <w:hideMark/>
          </w:tcPr>
          <w:p w14:paraId="632FF18A" w14:textId="77777777" w:rsidR="002A5816" w:rsidRPr="002A5816" w:rsidRDefault="002A5816" w:rsidP="002A5816">
            <w:pPr>
              <w:rPr>
                <w:szCs w:val="28"/>
              </w:rPr>
            </w:pPr>
            <w:r w:rsidRPr="002A5816">
              <w:rPr>
                <w:szCs w:val="28"/>
              </w:rPr>
              <w:t>108.50</w:t>
            </w:r>
          </w:p>
        </w:tc>
        <w:tc>
          <w:tcPr>
            <w:tcW w:w="1729" w:type="dxa"/>
            <w:tcBorders>
              <w:top w:val="nil"/>
              <w:left w:val="nil"/>
              <w:bottom w:val="single" w:sz="4" w:space="0" w:color="auto"/>
              <w:right w:val="single" w:sz="4" w:space="0" w:color="auto"/>
            </w:tcBorders>
            <w:shd w:val="clear" w:color="auto" w:fill="auto"/>
            <w:vAlign w:val="bottom"/>
            <w:hideMark/>
          </w:tcPr>
          <w:p w14:paraId="41522947"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08066316"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7813F1BF" w14:textId="77777777" w:rsidR="002A5816" w:rsidRPr="002A5816" w:rsidRDefault="002A5816" w:rsidP="002A5816">
            <w:pPr>
              <w:rPr>
                <w:szCs w:val="28"/>
              </w:rPr>
            </w:pPr>
            <w:r w:rsidRPr="002A5816">
              <w:rPr>
                <w:szCs w:val="28"/>
              </w:rPr>
              <w:t>21.7</w:t>
            </w:r>
          </w:p>
        </w:tc>
        <w:tc>
          <w:tcPr>
            <w:tcW w:w="1837" w:type="dxa"/>
            <w:tcBorders>
              <w:top w:val="nil"/>
              <w:left w:val="nil"/>
              <w:bottom w:val="single" w:sz="4" w:space="0" w:color="auto"/>
              <w:right w:val="single" w:sz="4" w:space="0" w:color="auto"/>
            </w:tcBorders>
            <w:shd w:val="clear" w:color="auto" w:fill="auto"/>
            <w:vAlign w:val="bottom"/>
            <w:hideMark/>
          </w:tcPr>
          <w:p w14:paraId="302E136A" w14:textId="77777777" w:rsidR="002A5816" w:rsidRPr="002A5816" w:rsidRDefault="002A5816" w:rsidP="002A5816">
            <w:pPr>
              <w:rPr>
                <w:szCs w:val="28"/>
              </w:rPr>
            </w:pPr>
            <w:r w:rsidRPr="002A5816">
              <w:rPr>
                <w:szCs w:val="28"/>
              </w:rPr>
              <w:t>21.7</w:t>
            </w:r>
          </w:p>
        </w:tc>
        <w:tc>
          <w:tcPr>
            <w:tcW w:w="1909" w:type="dxa"/>
            <w:tcBorders>
              <w:top w:val="nil"/>
              <w:left w:val="nil"/>
              <w:bottom w:val="single" w:sz="4" w:space="0" w:color="auto"/>
              <w:right w:val="single" w:sz="4" w:space="0" w:color="auto"/>
            </w:tcBorders>
            <w:shd w:val="clear" w:color="auto" w:fill="auto"/>
            <w:vAlign w:val="bottom"/>
            <w:hideMark/>
          </w:tcPr>
          <w:p w14:paraId="72AB9A0E" w14:textId="77777777" w:rsidR="002A5816" w:rsidRPr="002A5816" w:rsidRDefault="002A5816" w:rsidP="002A5816">
            <w:pPr>
              <w:rPr>
                <w:szCs w:val="28"/>
              </w:rPr>
            </w:pPr>
            <w:r w:rsidRPr="002A5816">
              <w:rPr>
                <w:szCs w:val="28"/>
              </w:rPr>
              <w:t>43.40</w:t>
            </w:r>
          </w:p>
        </w:tc>
        <w:tc>
          <w:tcPr>
            <w:tcW w:w="2443" w:type="dxa"/>
            <w:tcBorders>
              <w:top w:val="nil"/>
              <w:left w:val="nil"/>
              <w:bottom w:val="single" w:sz="4" w:space="0" w:color="auto"/>
              <w:right w:val="single" w:sz="4" w:space="0" w:color="auto"/>
            </w:tcBorders>
            <w:shd w:val="clear" w:color="auto" w:fill="auto"/>
            <w:vAlign w:val="bottom"/>
            <w:hideMark/>
          </w:tcPr>
          <w:p w14:paraId="3C41EF0A"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87C3876"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08EDAEF"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371FB62" w14:textId="77777777" w:rsidR="002A5816" w:rsidRPr="002A5816" w:rsidRDefault="002A5816" w:rsidP="002A5816">
            <w:pPr>
              <w:rPr>
                <w:color w:val="000000"/>
                <w:szCs w:val="28"/>
              </w:rPr>
            </w:pPr>
            <w:r w:rsidRPr="002A5816">
              <w:rPr>
                <w:color w:val="000000"/>
                <w:szCs w:val="28"/>
              </w:rPr>
              <w:t>Сухой</w:t>
            </w:r>
          </w:p>
        </w:tc>
      </w:tr>
      <w:tr w:rsidR="002A5816" w:rsidRPr="002A5816" w14:paraId="3A603C0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BBFE78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C21CE0E" w14:textId="77777777" w:rsidR="002A5816" w:rsidRPr="002A5816" w:rsidRDefault="002A5816" w:rsidP="002A5816">
            <w:pPr>
              <w:rPr>
                <w:szCs w:val="28"/>
              </w:rPr>
            </w:pPr>
            <w:r w:rsidRPr="002A5816">
              <w:rPr>
                <w:szCs w:val="28"/>
              </w:rPr>
              <w:t>ТК13 - ул. Ленина, 14</w:t>
            </w:r>
          </w:p>
        </w:tc>
        <w:tc>
          <w:tcPr>
            <w:tcW w:w="1199" w:type="dxa"/>
            <w:tcBorders>
              <w:top w:val="nil"/>
              <w:left w:val="nil"/>
              <w:bottom w:val="single" w:sz="4" w:space="0" w:color="auto"/>
              <w:right w:val="single" w:sz="4" w:space="0" w:color="auto"/>
            </w:tcBorders>
            <w:shd w:val="clear" w:color="auto" w:fill="auto"/>
            <w:vAlign w:val="bottom"/>
            <w:hideMark/>
          </w:tcPr>
          <w:p w14:paraId="17EAC8C7" w14:textId="77777777" w:rsidR="002A5816" w:rsidRPr="002A5816" w:rsidRDefault="002A5816" w:rsidP="002A5816">
            <w:pPr>
              <w:rPr>
                <w:szCs w:val="28"/>
              </w:rPr>
            </w:pPr>
            <w:r w:rsidRPr="002A5816">
              <w:rPr>
                <w:szCs w:val="28"/>
              </w:rPr>
              <w:t>24.00</w:t>
            </w:r>
          </w:p>
        </w:tc>
        <w:tc>
          <w:tcPr>
            <w:tcW w:w="1729" w:type="dxa"/>
            <w:tcBorders>
              <w:top w:val="nil"/>
              <w:left w:val="nil"/>
              <w:bottom w:val="single" w:sz="4" w:space="0" w:color="auto"/>
              <w:right w:val="single" w:sz="4" w:space="0" w:color="auto"/>
            </w:tcBorders>
            <w:shd w:val="clear" w:color="auto" w:fill="auto"/>
            <w:vAlign w:val="bottom"/>
            <w:hideMark/>
          </w:tcPr>
          <w:p w14:paraId="25253E08"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20C9742D"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6B7AAFD2" w14:textId="77777777" w:rsidR="002A5816" w:rsidRPr="002A5816" w:rsidRDefault="002A5816" w:rsidP="002A5816">
            <w:pPr>
              <w:rPr>
                <w:szCs w:val="28"/>
              </w:rPr>
            </w:pPr>
            <w:r w:rsidRPr="002A5816">
              <w:rPr>
                <w:szCs w:val="28"/>
              </w:rPr>
              <w:t>2.4</w:t>
            </w:r>
          </w:p>
        </w:tc>
        <w:tc>
          <w:tcPr>
            <w:tcW w:w="1837" w:type="dxa"/>
            <w:tcBorders>
              <w:top w:val="nil"/>
              <w:left w:val="nil"/>
              <w:bottom w:val="single" w:sz="4" w:space="0" w:color="auto"/>
              <w:right w:val="single" w:sz="4" w:space="0" w:color="auto"/>
            </w:tcBorders>
            <w:shd w:val="clear" w:color="auto" w:fill="auto"/>
            <w:vAlign w:val="bottom"/>
            <w:hideMark/>
          </w:tcPr>
          <w:p w14:paraId="5CB80472" w14:textId="77777777" w:rsidR="002A5816" w:rsidRPr="002A5816" w:rsidRDefault="002A5816" w:rsidP="002A5816">
            <w:pPr>
              <w:rPr>
                <w:szCs w:val="28"/>
              </w:rPr>
            </w:pPr>
            <w:r w:rsidRPr="002A5816">
              <w:rPr>
                <w:szCs w:val="28"/>
              </w:rPr>
              <w:t>2.4</w:t>
            </w:r>
          </w:p>
        </w:tc>
        <w:tc>
          <w:tcPr>
            <w:tcW w:w="1909" w:type="dxa"/>
            <w:tcBorders>
              <w:top w:val="nil"/>
              <w:left w:val="nil"/>
              <w:bottom w:val="single" w:sz="4" w:space="0" w:color="auto"/>
              <w:right w:val="single" w:sz="4" w:space="0" w:color="auto"/>
            </w:tcBorders>
            <w:shd w:val="clear" w:color="auto" w:fill="auto"/>
            <w:vAlign w:val="bottom"/>
            <w:hideMark/>
          </w:tcPr>
          <w:p w14:paraId="1A8F7EAE" w14:textId="77777777" w:rsidR="002A5816" w:rsidRPr="002A5816" w:rsidRDefault="002A5816" w:rsidP="002A5816">
            <w:pPr>
              <w:rPr>
                <w:szCs w:val="28"/>
              </w:rPr>
            </w:pPr>
            <w:r w:rsidRPr="002A5816">
              <w:rPr>
                <w:szCs w:val="28"/>
              </w:rPr>
              <w:t>4.80</w:t>
            </w:r>
          </w:p>
        </w:tc>
        <w:tc>
          <w:tcPr>
            <w:tcW w:w="2443" w:type="dxa"/>
            <w:tcBorders>
              <w:top w:val="nil"/>
              <w:left w:val="nil"/>
              <w:bottom w:val="single" w:sz="4" w:space="0" w:color="auto"/>
              <w:right w:val="single" w:sz="4" w:space="0" w:color="auto"/>
            </w:tcBorders>
            <w:shd w:val="clear" w:color="auto" w:fill="auto"/>
            <w:vAlign w:val="bottom"/>
            <w:hideMark/>
          </w:tcPr>
          <w:p w14:paraId="0DFB96F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7DADBE5"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2329E14"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1AE766D2" w14:textId="77777777" w:rsidR="002A5816" w:rsidRPr="002A5816" w:rsidRDefault="002A5816" w:rsidP="002A5816">
            <w:pPr>
              <w:rPr>
                <w:color w:val="000000"/>
                <w:szCs w:val="28"/>
              </w:rPr>
            </w:pPr>
            <w:r w:rsidRPr="002A5816">
              <w:rPr>
                <w:color w:val="000000"/>
                <w:szCs w:val="28"/>
              </w:rPr>
              <w:t>Сухой</w:t>
            </w:r>
          </w:p>
        </w:tc>
      </w:tr>
      <w:tr w:rsidR="002A5816" w:rsidRPr="002A5816" w14:paraId="015332F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8EB21F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F84047D" w14:textId="77777777" w:rsidR="002A5816" w:rsidRPr="002A5816" w:rsidRDefault="002A5816" w:rsidP="002A5816">
            <w:pPr>
              <w:rPr>
                <w:szCs w:val="28"/>
              </w:rPr>
            </w:pPr>
            <w:r w:rsidRPr="002A5816">
              <w:rPr>
                <w:szCs w:val="28"/>
              </w:rPr>
              <w:t>ТК13 - ТК12</w:t>
            </w:r>
          </w:p>
        </w:tc>
        <w:tc>
          <w:tcPr>
            <w:tcW w:w="1199" w:type="dxa"/>
            <w:tcBorders>
              <w:top w:val="nil"/>
              <w:left w:val="nil"/>
              <w:bottom w:val="single" w:sz="4" w:space="0" w:color="auto"/>
              <w:right w:val="single" w:sz="4" w:space="0" w:color="auto"/>
            </w:tcBorders>
            <w:shd w:val="clear" w:color="auto" w:fill="auto"/>
            <w:vAlign w:val="bottom"/>
            <w:hideMark/>
          </w:tcPr>
          <w:p w14:paraId="56ACE283" w14:textId="77777777" w:rsidR="002A5816" w:rsidRPr="002A5816" w:rsidRDefault="002A5816" w:rsidP="002A5816">
            <w:pPr>
              <w:rPr>
                <w:szCs w:val="28"/>
              </w:rPr>
            </w:pPr>
            <w:r w:rsidRPr="002A5816">
              <w:rPr>
                <w:szCs w:val="28"/>
              </w:rPr>
              <w:t>76.50</w:t>
            </w:r>
          </w:p>
        </w:tc>
        <w:tc>
          <w:tcPr>
            <w:tcW w:w="1729" w:type="dxa"/>
            <w:tcBorders>
              <w:top w:val="nil"/>
              <w:left w:val="nil"/>
              <w:bottom w:val="single" w:sz="4" w:space="0" w:color="auto"/>
              <w:right w:val="single" w:sz="4" w:space="0" w:color="auto"/>
            </w:tcBorders>
            <w:shd w:val="clear" w:color="auto" w:fill="auto"/>
            <w:vAlign w:val="bottom"/>
            <w:hideMark/>
          </w:tcPr>
          <w:p w14:paraId="417A90C9"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161136A7"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2D6A7105" w14:textId="77777777" w:rsidR="002A5816" w:rsidRPr="002A5816" w:rsidRDefault="002A5816" w:rsidP="002A5816">
            <w:pPr>
              <w:rPr>
                <w:szCs w:val="28"/>
              </w:rPr>
            </w:pPr>
            <w:r w:rsidRPr="002A5816">
              <w:rPr>
                <w:szCs w:val="28"/>
              </w:rPr>
              <w:t>11.5</w:t>
            </w:r>
          </w:p>
        </w:tc>
        <w:tc>
          <w:tcPr>
            <w:tcW w:w="1837" w:type="dxa"/>
            <w:tcBorders>
              <w:top w:val="nil"/>
              <w:left w:val="nil"/>
              <w:bottom w:val="single" w:sz="4" w:space="0" w:color="auto"/>
              <w:right w:val="single" w:sz="4" w:space="0" w:color="auto"/>
            </w:tcBorders>
            <w:shd w:val="clear" w:color="auto" w:fill="auto"/>
            <w:vAlign w:val="bottom"/>
            <w:hideMark/>
          </w:tcPr>
          <w:p w14:paraId="677EAA2D" w14:textId="77777777" w:rsidR="002A5816" w:rsidRPr="002A5816" w:rsidRDefault="002A5816" w:rsidP="002A5816">
            <w:pPr>
              <w:rPr>
                <w:szCs w:val="28"/>
              </w:rPr>
            </w:pPr>
            <w:r w:rsidRPr="002A5816">
              <w:rPr>
                <w:szCs w:val="28"/>
              </w:rPr>
              <w:t>11.5</w:t>
            </w:r>
          </w:p>
        </w:tc>
        <w:tc>
          <w:tcPr>
            <w:tcW w:w="1909" w:type="dxa"/>
            <w:tcBorders>
              <w:top w:val="nil"/>
              <w:left w:val="nil"/>
              <w:bottom w:val="single" w:sz="4" w:space="0" w:color="auto"/>
              <w:right w:val="single" w:sz="4" w:space="0" w:color="auto"/>
            </w:tcBorders>
            <w:shd w:val="clear" w:color="auto" w:fill="auto"/>
            <w:vAlign w:val="bottom"/>
            <w:hideMark/>
          </w:tcPr>
          <w:p w14:paraId="015366A1" w14:textId="77777777" w:rsidR="002A5816" w:rsidRPr="002A5816" w:rsidRDefault="002A5816" w:rsidP="002A5816">
            <w:pPr>
              <w:rPr>
                <w:szCs w:val="28"/>
              </w:rPr>
            </w:pPr>
            <w:r w:rsidRPr="002A5816">
              <w:rPr>
                <w:szCs w:val="28"/>
              </w:rPr>
              <w:t>22.95</w:t>
            </w:r>
          </w:p>
        </w:tc>
        <w:tc>
          <w:tcPr>
            <w:tcW w:w="2443" w:type="dxa"/>
            <w:tcBorders>
              <w:top w:val="nil"/>
              <w:left w:val="nil"/>
              <w:bottom w:val="single" w:sz="4" w:space="0" w:color="auto"/>
              <w:right w:val="single" w:sz="4" w:space="0" w:color="auto"/>
            </w:tcBorders>
            <w:shd w:val="clear" w:color="auto" w:fill="auto"/>
            <w:vAlign w:val="bottom"/>
            <w:hideMark/>
          </w:tcPr>
          <w:p w14:paraId="7794DFA3"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554766A"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44F8BD0"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AB37317" w14:textId="77777777" w:rsidR="002A5816" w:rsidRPr="002A5816" w:rsidRDefault="002A5816" w:rsidP="002A5816">
            <w:pPr>
              <w:rPr>
                <w:color w:val="000000"/>
                <w:szCs w:val="28"/>
              </w:rPr>
            </w:pPr>
            <w:r w:rsidRPr="002A5816">
              <w:rPr>
                <w:color w:val="000000"/>
                <w:szCs w:val="28"/>
              </w:rPr>
              <w:t>Сухой</w:t>
            </w:r>
          </w:p>
        </w:tc>
      </w:tr>
      <w:tr w:rsidR="002A5816" w:rsidRPr="002A5816" w14:paraId="0AA6AEE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FD70000"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627EAC7" w14:textId="77777777" w:rsidR="002A5816" w:rsidRPr="002A5816" w:rsidRDefault="002A5816" w:rsidP="002A5816">
            <w:pPr>
              <w:rPr>
                <w:szCs w:val="28"/>
              </w:rPr>
            </w:pPr>
            <w:r w:rsidRPr="002A5816">
              <w:rPr>
                <w:szCs w:val="28"/>
              </w:rPr>
              <w:t>ТК12 - ТК12-1</w:t>
            </w:r>
          </w:p>
        </w:tc>
        <w:tc>
          <w:tcPr>
            <w:tcW w:w="1199" w:type="dxa"/>
            <w:tcBorders>
              <w:top w:val="nil"/>
              <w:left w:val="nil"/>
              <w:bottom w:val="single" w:sz="4" w:space="0" w:color="auto"/>
              <w:right w:val="single" w:sz="4" w:space="0" w:color="auto"/>
            </w:tcBorders>
            <w:shd w:val="clear" w:color="auto" w:fill="auto"/>
            <w:vAlign w:val="bottom"/>
            <w:hideMark/>
          </w:tcPr>
          <w:p w14:paraId="64668D29" w14:textId="77777777" w:rsidR="002A5816" w:rsidRPr="002A5816" w:rsidRDefault="002A5816" w:rsidP="002A5816">
            <w:pPr>
              <w:rPr>
                <w:szCs w:val="28"/>
              </w:rPr>
            </w:pPr>
            <w:r w:rsidRPr="002A5816">
              <w:rPr>
                <w:szCs w:val="28"/>
              </w:rPr>
              <w:t>15.00</w:t>
            </w:r>
          </w:p>
        </w:tc>
        <w:tc>
          <w:tcPr>
            <w:tcW w:w="1729" w:type="dxa"/>
            <w:tcBorders>
              <w:top w:val="nil"/>
              <w:left w:val="nil"/>
              <w:bottom w:val="single" w:sz="4" w:space="0" w:color="auto"/>
              <w:right w:val="single" w:sz="4" w:space="0" w:color="auto"/>
            </w:tcBorders>
            <w:shd w:val="clear" w:color="auto" w:fill="auto"/>
            <w:vAlign w:val="bottom"/>
            <w:hideMark/>
          </w:tcPr>
          <w:p w14:paraId="4D4258ED"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055A5FAE"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7715590B" w14:textId="77777777" w:rsidR="002A5816" w:rsidRPr="002A5816" w:rsidRDefault="002A5816" w:rsidP="002A5816">
            <w:pPr>
              <w:rPr>
                <w:szCs w:val="28"/>
              </w:rPr>
            </w:pPr>
            <w:r w:rsidRPr="002A5816">
              <w:rPr>
                <w:szCs w:val="28"/>
              </w:rPr>
              <w:t>0.8</w:t>
            </w:r>
          </w:p>
        </w:tc>
        <w:tc>
          <w:tcPr>
            <w:tcW w:w="1837" w:type="dxa"/>
            <w:tcBorders>
              <w:top w:val="nil"/>
              <w:left w:val="nil"/>
              <w:bottom w:val="single" w:sz="4" w:space="0" w:color="auto"/>
              <w:right w:val="single" w:sz="4" w:space="0" w:color="auto"/>
            </w:tcBorders>
            <w:shd w:val="clear" w:color="auto" w:fill="auto"/>
            <w:vAlign w:val="bottom"/>
            <w:hideMark/>
          </w:tcPr>
          <w:p w14:paraId="0905FC1A" w14:textId="77777777" w:rsidR="002A5816" w:rsidRPr="002A5816" w:rsidRDefault="002A5816" w:rsidP="002A5816">
            <w:pPr>
              <w:rPr>
                <w:szCs w:val="28"/>
              </w:rPr>
            </w:pPr>
            <w:r w:rsidRPr="002A5816">
              <w:rPr>
                <w:szCs w:val="28"/>
              </w:rPr>
              <w:t>0.8</w:t>
            </w:r>
          </w:p>
        </w:tc>
        <w:tc>
          <w:tcPr>
            <w:tcW w:w="1909" w:type="dxa"/>
            <w:tcBorders>
              <w:top w:val="nil"/>
              <w:left w:val="nil"/>
              <w:bottom w:val="single" w:sz="4" w:space="0" w:color="auto"/>
              <w:right w:val="single" w:sz="4" w:space="0" w:color="auto"/>
            </w:tcBorders>
            <w:shd w:val="clear" w:color="auto" w:fill="auto"/>
            <w:vAlign w:val="bottom"/>
            <w:hideMark/>
          </w:tcPr>
          <w:p w14:paraId="45A523B9" w14:textId="77777777" w:rsidR="002A5816" w:rsidRPr="002A5816" w:rsidRDefault="002A5816" w:rsidP="002A5816">
            <w:pPr>
              <w:rPr>
                <w:szCs w:val="28"/>
              </w:rPr>
            </w:pPr>
            <w:r w:rsidRPr="002A5816">
              <w:rPr>
                <w:szCs w:val="28"/>
              </w:rPr>
              <w:t>1.50</w:t>
            </w:r>
          </w:p>
        </w:tc>
        <w:tc>
          <w:tcPr>
            <w:tcW w:w="2443" w:type="dxa"/>
            <w:tcBorders>
              <w:top w:val="nil"/>
              <w:left w:val="nil"/>
              <w:bottom w:val="single" w:sz="4" w:space="0" w:color="auto"/>
              <w:right w:val="single" w:sz="4" w:space="0" w:color="auto"/>
            </w:tcBorders>
            <w:shd w:val="clear" w:color="auto" w:fill="auto"/>
            <w:vAlign w:val="bottom"/>
            <w:hideMark/>
          </w:tcPr>
          <w:p w14:paraId="6B584579"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46E27E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0FE510B"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777D156" w14:textId="77777777" w:rsidR="002A5816" w:rsidRPr="002A5816" w:rsidRDefault="002A5816" w:rsidP="002A5816">
            <w:pPr>
              <w:rPr>
                <w:color w:val="000000"/>
                <w:szCs w:val="28"/>
              </w:rPr>
            </w:pPr>
            <w:r w:rsidRPr="002A5816">
              <w:rPr>
                <w:color w:val="000000"/>
                <w:szCs w:val="28"/>
              </w:rPr>
              <w:t>Сухой</w:t>
            </w:r>
          </w:p>
        </w:tc>
      </w:tr>
      <w:tr w:rsidR="002A5816" w:rsidRPr="002A5816" w14:paraId="3D4C510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78FBC7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03EDD94" w14:textId="77777777" w:rsidR="002A5816" w:rsidRPr="002A5816" w:rsidRDefault="002A5816" w:rsidP="002A5816">
            <w:pPr>
              <w:rPr>
                <w:szCs w:val="28"/>
              </w:rPr>
            </w:pPr>
            <w:r w:rsidRPr="002A5816">
              <w:rPr>
                <w:szCs w:val="28"/>
              </w:rPr>
              <w:t>ТК12-1 - ул. Ленина, 5а</w:t>
            </w:r>
          </w:p>
        </w:tc>
        <w:tc>
          <w:tcPr>
            <w:tcW w:w="1199" w:type="dxa"/>
            <w:tcBorders>
              <w:top w:val="nil"/>
              <w:left w:val="nil"/>
              <w:bottom w:val="single" w:sz="4" w:space="0" w:color="auto"/>
              <w:right w:val="single" w:sz="4" w:space="0" w:color="auto"/>
            </w:tcBorders>
            <w:shd w:val="clear" w:color="auto" w:fill="auto"/>
            <w:vAlign w:val="bottom"/>
            <w:hideMark/>
          </w:tcPr>
          <w:p w14:paraId="26C74C43" w14:textId="77777777" w:rsidR="002A5816" w:rsidRPr="002A5816" w:rsidRDefault="002A5816" w:rsidP="002A5816">
            <w:pPr>
              <w:rPr>
                <w:szCs w:val="28"/>
              </w:rPr>
            </w:pPr>
            <w:r w:rsidRPr="002A5816">
              <w:rPr>
                <w:szCs w:val="28"/>
              </w:rPr>
              <w:t>5.00</w:t>
            </w:r>
          </w:p>
        </w:tc>
        <w:tc>
          <w:tcPr>
            <w:tcW w:w="1729" w:type="dxa"/>
            <w:tcBorders>
              <w:top w:val="nil"/>
              <w:left w:val="nil"/>
              <w:bottom w:val="single" w:sz="4" w:space="0" w:color="auto"/>
              <w:right w:val="single" w:sz="4" w:space="0" w:color="auto"/>
            </w:tcBorders>
            <w:shd w:val="clear" w:color="auto" w:fill="auto"/>
            <w:vAlign w:val="bottom"/>
            <w:hideMark/>
          </w:tcPr>
          <w:p w14:paraId="46C5637B"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1D8647EB"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4381BADE" w14:textId="77777777" w:rsidR="002A5816" w:rsidRPr="002A5816" w:rsidRDefault="002A5816" w:rsidP="002A5816">
            <w:pPr>
              <w:rPr>
                <w:szCs w:val="28"/>
              </w:rPr>
            </w:pPr>
            <w:r w:rsidRPr="002A5816">
              <w:rPr>
                <w:szCs w:val="28"/>
              </w:rPr>
              <w:t>0.3</w:t>
            </w:r>
          </w:p>
        </w:tc>
        <w:tc>
          <w:tcPr>
            <w:tcW w:w="1837" w:type="dxa"/>
            <w:tcBorders>
              <w:top w:val="nil"/>
              <w:left w:val="nil"/>
              <w:bottom w:val="single" w:sz="4" w:space="0" w:color="auto"/>
              <w:right w:val="single" w:sz="4" w:space="0" w:color="auto"/>
            </w:tcBorders>
            <w:shd w:val="clear" w:color="auto" w:fill="auto"/>
            <w:vAlign w:val="bottom"/>
            <w:hideMark/>
          </w:tcPr>
          <w:p w14:paraId="62EAAED6" w14:textId="77777777" w:rsidR="002A5816" w:rsidRPr="002A5816" w:rsidRDefault="002A5816" w:rsidP="002A5816">
            <w:pPr>
              <w:rPr>
                <w:szCs w:val="28"/>
              </w:rPr>
            </w:pPr>
            <w:r w:rsidRPr="002A5816">
              <w:rPr>
                <w:szCs w:val="28"/>
              </w:rPr>
              <w:t>0.3</w:t>
            </w:r>
          </w:p>
        </w:tc>
        <w:tc>
          <w:tcPr>
            <w:tcW w:w="1909" w:type="dxa"/>
            <w:tcBorders>
              <w:top w:val="nil"/>
              <w:left w:val="nil"/>
              <w:bottom w:val="single" w:sz="4" w:space="0" w:color="auto"/>
              <w:right w:val="single" w:sz="4" w:space="0" w:color="auto"/>
            </w:tcBorders>
            <w:shd w:val="clear" w:color="auto" w:fill="auto"/>
            <w:vAlign w:val="bottom"/>
            <w:hideMark/>
          </w:tcPr>
          <w:p w14:paraId="60423FED" w14:textId="77777777" w:rsidR="002A5816" w:rsidRPr="002A5816" w:rsidRDefault="002A5816" w:rsidP="002A5816">
            <w:pPr>
              <w:rPr>
                <w:szCs w:val="28"/>
              </w:rPr>
            </w:pPr>
            <w:r w:rsidRPr="002A5816">
              <w:rPr>
                <w:szCs w:val="28"/>
              </w:rPr>
              <w:t>0.50</w:t>
            </w:r>
          </w:p>
        </w:tc>
        <w:tc>
          <w:tcPr>
            <w:tcW w:w="2443" w:type="dxa"/>
            <w:tcBorders>
              <w:top w:val="nil"/>
              <w:left w:val="nil"/>
              <w:bottom w:val="single" w:sz="4" w:space="0" w:color="auto"/>
              <w:right w:val="single" w:sz="4" w:space="0" w:color="auto"/>
            </w:tcBorders>
            <w:shd w:val="clear" w:color="auto" w:fill="auto"/>
            <w:vAlign w:val="bottom"/>
            <w:hideMark/>
          </w:tcPr>
          <w:p w14:paraId="689B4E6C"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91C7195"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33E2DA1"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36964C9" w14:textId="77777777" w:rsidR="002A5816" w:rsidRPr="002A5816" w:rsidRDefault="002A5816" w:rsidP="002A5816">
            <w:pPr>
              <w:rPr>
                <w:color w:val="000000"/>
                <w:szCs w:val="28"/>
              </w:rPr>
            </w:pPr>
            <w:r w:rsidRPr="002A5816">
              <w:rPr>
                <w:color w:val="000000"/>
                <w:szCs w:val="28"/>
              </w:rPr>
              <w:t>Сухой</w:t>
            </w:r>
          </w:p>
        </w:tc>
      </w:tr>
      <w:tr w:rsidR="002A5816" w:rsidRPr="002A5816" w14:paraId="62AAE3A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3CE5E5A"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F067B7D" w14:textId="77777777" w:rsidR="002A5816" w:rsidRPr="002A5816" w:rsidRDefault="002A5816" w:rsidP="002A5816">
            <w:pPr>
              <w:rPr>
                <w:szCs w:val="28"/>
              </w:rPr>
            </w:pPr>
            <w:r w:rsidRPr="002A5816">
              <w:rPr>
                <w:szCs w:val="28"/>
              </w:rPr>
              <w:t>ТК12-1 - ул. Ленина, 5</w:t>
            </w:r>
          </w:p>
        </w:tc>
        <w:tc>
          <w:tcPr>
            <w:tcW w:w="1199" w:type="dxa"/>
            <w:tcBorders>
              <w:top w:val="nil"/>
              <w:left w:val="nil"/>
              <w:bottom w:val="single" w:sz="4" w:space="0" w:color="auto"/>
              <w:right w:val="single" w:sz="4" w:space="0" w:color="auto"/>
            </w:tcBorders>
            <w:shd w:val="clear" w:color="auto" w:fill="auto"/>
            <w:vAlign w:val="bottom"/>
            <w:hideMark/>
          </w:tcPr>
          <w:p w14:paraId="06BC2741"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7B3AAEF8" w14:textId="77777777" w:rsidR="002A5816" w:rsidRPr="002A5816" w:rsidRDefault="002A5816" w:rsidP="002A5816">
            <w:pPr>
              <w:rPr>
                <w:szCs w:val="28"/>
              </w:rPr>
            </w:pPr>
            <w:r w:rsidRPr="002A5816">
              <w:rPr>
                <w:szCs w:val="28"/>
              </w:rPr>
              <w:t>50</w:t>
            </w:r>
          </w:p>
        </w:tc>
        <w:tc>
          <w:tcPr>
            <w:tcW w:w="1729" w:type="dxa"/>
            <w:tcBorders>
              <w:top w:val="nil"/>
              <w:left w:val="nil"/>
              <w:bottom w:val="single" w:sz="4" w:space="0" w:color="auto"/>
              <w:right w:val="single" w:sz="4" w:space="0" w:color="auto"/>
            </w:tcBorders>
            <w:shd w:val="clear" w:color="auto" w:fill="auto"/>
            <w:vAlign w:val="bottom"/>
            <w:hideMark/>
          </w:tcPr>
          <w:p w14:paraId="15574F71" w14:textId="77777777" w:rsidR="002A5816" w:rsidRPr="002A5816" w:rsidRDefault="002A5816" w:rsidP="002A5816">
            <w:pPr>
              <w:rPr>
                <w:szCs w:val="28"/>
              </w:rPr>
            </w:pPr>
            <w:r w:rsidRPr="002A5816">
              <w:rPr>
                <w:szCs w:val="28"/>
              </w:rPr>
              <w:t>50</w:t>
            </w:r>
          </w:p>
        </w:tc>
        <w:tc>
          <w:tcPr>
            <w:tcW w:w="1837" w:type="dxa"/>
            <w:tcBorders>
              <w:top w:val="nil"/>
              <w:left w:val="nil"/>
              <w:bottom w:val="single" w:sz="4" w:space="0" w:color="auto"/>
              <w:right w:val="single" w:sz="4" w:space="0" w:color="auto"/>
            </w:tcBorders>
            <w:shd w:val="clear" w:color="auto" w:fill="auto"/>
            <w:vAlign w:val="bottom"/>
            <w:hideMark/>
          </w:tcPr>
          <w:p w14:paraId="518F5287" w14:textId="77777777" w:rsidR="002A5816" w:rsidRPr="002A5816" w:rsidRDefault="002A5816" w:rsidP="002A5816">
            <w:pPr>
              <w:rPr>
                <w:szCs w:val="28"/>
              </w:rPr>
            </w:pPr>
            <w:r w:rsidRPr="002A5816">
              <w:rPr>
                <w:szCs w:val="28"/>
              </w:rPr>
              <w:t>0.2</w:t>
            </w:r>
          </w:p>
        </w:tc>
        <w:tc>
          <w:tcPr>
            <w:tcW w:w="1837" w:type="dxa"/>
            <w:tcBorders>
              <w:top w:val="nil"/>
              <w:left w:val="nil"/>
              <w:bottom w:val="single" w:sz="4" w:space="0" w:color="auto"/>
              <w:right w:val="single" w:sz="4" w:space="0" w:color="auto"/>
            </w:tcBorders>
            <w:shd w:val="clear" w:color="auto" w:fill="auto"/>
            <w:vAlign w:val="bottom"/>
            <w:hideMark/>
          </w:tcPr>
          <w:p w14:paraId="025DF2E4" w14:textId="77777777" w:rsidR="002A5816" w:rsidRPr="002A5816" w:rsidRDefault="002A5816" w:rsidP="002A5816">
            <w:pPr>
              <w:rPr>
                <w:szCs w:val="28"/>
              </w:rPr>
            </w:pPr>
            <w:r w:rsidRPr="002A5816">
              <w:rPr>
                <w:szCs w:val="28"/>
              </w:rPr>
              <w:t>0.2</w:t>
            </w:r>
          </w:p>
        </w:tc>
        <w:tc>
          <w:tcPr>
            <w:tcW w:w="1909" w:type="dxa"/>
            <w:tcBorders>
              <w:top w:val="nil"/>
              <w:left w:val="nil"/>
              <w:bottom w:val="single" w:sz="4" w:space="0" w:color="auto"/>
              <w:right w:val="single" w:sz="4" w:space="0" w:color="auto"/>
            </w:tcBorders>
            <w:shd w:val="clear" w:color="auto" w:fill="auto"/>
            <w:vAlign w:val="bottom"/>
            <w:hideMark/>
          </w:tcPr>
          <w:p w14:paraId="693BD33E" w14:textId="77777777" w:rsidR="002A5816" w:rsidRPr="002A5816" w:rsidRDefault="002A5816" w:rsidP="002A5816">
            <w:pPr>
              <w:rPr>
                <w:szCs w:val="28"/>
              </w:rPr>
            </w:pPr>
            <w:r w:rsidRPr="002A5816">
              <w:rPr>
                <w:szCs w:val="28"/>
              </w:rPr>
              <w:t>0.40</w:t>
            </w:r>
          </w:p>
        </w:tc>
        <w:tc>
          <w:tcPr>
            <w:tcW w:w="2443" w:type="dxa"/>
            <w:tcBorders>
              <w:top w:val="nil"/>
              <w:left w:val="nil"/>
              <w:bottom w:val="single" w:sz="4" w:space="0" w:color="auto"/>
              <w:right w:val="single" w:sz="4" w:space="0" w:color="auto"/>
            </w:tcBorders>
            <w:shd w:val="clear" w:color="auto" w:fill="auto"/>
            <w:vAlign w:val="bottom"/>
            <w:hideMark/>
          </w:tcPr>
          <w:p w14:paraId="3723D721"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500E327"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E174B06"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1EA608C3" w14:textId="77777777" w:rsidR="002A5816" w:rsidRPr="002A5816" w:rsidRDefault="002A5816" w:rsidP="002A5816">
            <w:pPr>
              <w:rPr>
                <w:color w:val="000000"/>
                <w:szCs w:val="28"/>
              </w:rPr>
            </w:pPr>
            <w:r w:rsidRPr="002A5816">
              <w:rPr>
                <w:color w:val="000000"/>
                <w:szCs w:val="28"/>
              </w:rPr>
              <w:t>Сухой</w:t>
            </w:r>
          </w:p>
        </w:tc>
      </w:tr>
      <w:tr w:rsidR="002A5816" w:rsidRPr="002A5816" w14:paraId="6D418C6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0ED3E96"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886D90F" w14:textId="77777777" w:rsidR="002A5816" w:rsidRPr="002A5816" w:rsidRDefault="002A5816" w:rsidP="002A5816">
            <w:pPr>
              <w:rPr>
                <w:szCs w:val="28"/>
              </w:rPr>
            </w:pPr>
            <w:r w:rsidRPr="002A5816">
              <w:rPr>
                <w:szCs w:val="28"/>
              </w:rPr>
              <w:t>ТК12 - ТК11</w:t>
            </w:r>
          </w:p>
        </w:tc>
        <w:tc>
          <w:tcPr>
            <w:tcW w:w="1199" w:type="dxa"/>
            <w:tcBorders>
              <w:top w:val="nil"/>
              <w:left w:val="nil"/>
              <w:bottom w:val="single" w:sz="4" w:space="0" w:color="auto"/>
              <w:right w:val="single" w:sz="4" w:space="0" w:color="auto"/>
            </w:tcBorders>
            <w:shd w:val="clear" w:color="auto" w:fill="auto"/>
            <w:vAlign w:val="bottom"/>
            <w:hideMark/>
          </w:tcPr>
          <w:p w14:paraId="2841E2C0" w14:textId="77777777" w:rsidR="002A5816" w:rsidRPr="002A5816" w:rsidRDefault="002A5816" w:rsidP="002A5816">
            <w:pPr>
              <w:rPr>
                <w:szCs w:val="28"/>
              </w:rPr>
            </w:pPr>
            <w:r w:rsidRPr="002A5816">
              <w:rPr>
                <w:szCs w:val="28"/>
              </w:rPr>
              <w:t>57.00</w:t>
            </w:r>
          </w:p>
        </w:tc>
        <w:tc>
          <w:tcPr>
            <w:tcW w:w="1729" w:type="dxa"/>
            <w:tcBorders>
              <w:top w:val="nil"/>
              <w:left w:val="nil"/>
              <w:bottom w:val="single" w:sz="4" w:space="0" w:color="auto"/>
              <w:right w:val="single" w:sz="4" w:space="0" w:color="auto"/>
            </w:tcBorders>
            <w:shd w:val="clear" w:color="auto" w:fill="auto"/>
            <w:vAlign w:val="bottom"/>
            <w:hideMark/>
          </w:tcPr>
          <w:p w14:paraId="02A4B27A"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035F93D1"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04B673D3" w14:textId="77777777" w:rsidR="002A5816" w:rsidRPr="002A5816" w:rsidRDefault="002A5816" w:rsidP="002A5816">
            <w:pPr>
              <w:rPr>
                <w:szCs w:val="28"/>
              </w:rPr>
            </w:pPr>
            <w:r w:rsidRPr="002A5816">
              <w:rPr>
                <w:szCs w:val="28"/>
              </w:rPr>
              <w:t>8.6</w:t>
            </w:r>
          </w:p>
        </w:tc>
        <w:tc>
          <w:tcPr>
            <w:tcW w:w="1837" w:type="dxa"/>
            <w:tcBorders>
              <w:top w:val="nil"/>
              <w:left w:val="nil"/>
              <w:bottom w:val="single" w:sz="4" w:space="0" w:color="auto"/>
              <w:right w:val="single" w:sz="4" w:space="0" w:color="auto"/>
            </w:tcBorders>
            <w:shd w:val="clear" w:color="auto" w:fill="auto"/>
            <w:vAlign w:val="bottom"/>
            <w:hideMark/>
          </w:tcPr>
          <w:p w14:paraId="66862747" w14:textId="77777777" w:rsidR="002A5816" w:rsidRPr="002A5816" w:rsidRDefault="002A5816" w:rsidP="002A5816">
            <w:pPr>
              <w:rPr>
                <w:szCs w:val="28"/>
              </w:rPr>
            </w:pPr>
            <w:r w:rsidRPr="002A5816">
              <w:rPr>
                <w:szCs w:val="28"/>
              </w:rPr>
              <w:t>8.6</w:t>
            </w:r>
          </w:p>
        </w:tc>
        <w:tc>
          <w:tcPr>
            <w:tcW w:w="1909" w:type="dxa"/>
            <w:tcBorders>
              <w:top w:val="nil"/>
              <w:left w:val="nil"/>
              <w:bottom w:val="single" w:sz="4" w:space="0" w:color="auto"/>
              <w:right w:val="single" w:sz="4" w:space="0" w:color="auto"/>
            </w:tcBorders>
            <w:shd w:val="clear" w:color="auto" w:fill="auto"/>
            <w:vAlign w:val="bottom"/>
            <w:hideMark/>
          </w:tcPr>
          <w:p w14:paraId="439DC43C" w14:textId="77777777" w:rsidR="002A5816" w:rsidRPr="002A5816" w:rsidRDefault="002A5816" w:rsidP="002A5816">
            <w:pPr>
              <w:rPr>
                <w:szCs w:val="28"/>
              </w:rPr>
            </w:pPr>
            <w:r w:rsidRPr="002A5816">
              <w:rPr>
                <w:szCs w:val="28"/>
              </w:rPr>
              <w:t>17.10</w:t>
            </w:r>
          </w:p>
        </w:tc>
        <w:tc>
          <w:tcPr>
            <w:tcW w:w="2443" w:type="dxa"/>
            <w:tcBorders>
              <w:top w:val="nil"/>
              <w:left w:val="nil"/>
              <w:bottom w:val="single" w:sz="4" w:space="0" w:color="auto"/>
              <w:right w:val="single" w:sz="4" w:space="0" w:color="auto"/>
            </w:tcBorders>
            <w:shd w:val="clear" w:color="auto" w:fill="auto"/>
            <w:vAlign w:val="bottom"/>
            <w:hideMark/>
          </w:tcPr>
          <w:p w14:paraId="167E04E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7B8E8986"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63ECCB2"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23F9B9C" w14:textId="77777777" w:rsidR="002A5816" w:rsidRPr="002A5816" w:rsidRDefault="002A5816" w:rsidP="002A5816">
            <w:pPr>
              <w:rPr>
                <w:color w:val="000000"/>
                <w:szCs w:val="28"/>
              </w:rPr>
            </w:pPr>
            <w:r w:rsidRPr="002A5816">
              <w:rPr>
                <w:color w:val="000000"/>
                <w:szCs w:val="28"/>
              </w:rPr>
              <w:t>Сухой</w:t>
            </w:r>
          </w:p>
        </w:tc>
      </w:tr>
      <w:tr w:rsidR="002A5816" w:rsidRPr="002A5816" w14:paraId="60DDF12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6B55339"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5465D8A" w14:textId="77777777" w:rsidR="002A5816" w:rsidRPr="002A5816" w:rsidRDefault="002A5816" w:rsidP="002A5816">
            <w:pPr>
              <w:rPr>
                <w:szCs w:val="28"/>
              </w:rPr>
            </w:pPr>
            <w:r w:rsidRPr="002A5816">
              <w:rPr>
                <w:szCs w:val="28"/>
              </w:rPr>
              <w:t>ТК11 - ТК11-1</w:t>
            </w:r>
          </w:p>
        </w:tc>
        <w:tc>
          <w:tcPr>
            <w:tcW w:w="1199" w:type="dxa"/>
            <w:tcBorders>
              <w:top w:val="nil"/>
              <w:left w:val="nil"/>
              <w:bottom w:val="single" w:sz="4" w:space="0" w:color="auto"/>
              <w:right w:val="single" w:sz="4" w:space="0" w:color="auto"/>
            </w:tcBorders>
            <w:shd w:val="clear" w:color="auto" w:fill="auto"/>
            <w:vAlign w:val="bottom"/>
            <w:hideMark/>
          </w:tcPr>
          <w:p w14:paraId="277F5AF0" w14:textId="77777777" w:rsidR="002A5816" w:rsidRPr="002A5816" w:rsidRDefault="002A5816" w:rsidP="002A5816">
            <w:pPr>
              <w:rPr>
                <w:szCs w:val="28"/>
              </w:rPr>
            </w:pPr>
            <w:r w:rsidRPr="002A5816">
              <w:rPr>
                <w:szCs w:val="28"/>
              </w:rPr>
              <w:t>6.00</w:t>
            </w:r>
          </w:p>
        </w:tc>
        <w:tc>
          <w:tcPr>
            <w:tcW w:w="1729" w:type="dxa"/>
            <w:tcBorders>
              <w:top w:val="nil"/>
              <w:left w:val="nil"/>
              <w:bottom w:val="single" w:sz="4" w:space="0" w:color="auto"/>
              <w:right w:val="single" w:sz="4" w:space="0" w:color="auto"/>
            </w:tcBorders>
            <w:shd w:val="clear" w:color="auto" w:fill="auto"/>
            <w:vAlign w:val="bottom"/>
            <w:hideMark/>
          </w:tcPr>
          <w:p w14:paraId="5BD080ED"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68EEF8D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32CD036F" w14:textId="77777777" w:rsidR="002A5816" w:rsidRPr="002A5816" w:rsidRDefault="002A5816" w:rsidP="002A5816">
            <w:pPr>
              <w:rPr>
                <w:szCs w:val="28"/>
              </w:rPr>
            </w:pPr>
            <w:r w:rsidRPr="002A5816">
              <w:rPr>
                <w:szCs w:val="28"/>
              </w:rPr>
              <w:t>0.6</w:t>
            </w:r>
          </w:p>
        </w:tc>
        <w:tc>
          <w:tcPr>
            <w:tcW w:w="1837" w:type="dxa"/>
            <w:tcBorders>
              <w:top w:val="nil"/>
              <w:left w:val="nil"/>
              <w:bottom w:val="single" w:sz="4" w:space="0" w:color="auto"/>
              <w:right w:val="single" w:sz="4" w:space="0" w:color="auto"/>
            </w:tcBorders>
            <w:shd w:val="clear" w:color="auto" w:fill="auto"/>
            <w:vAlign w:val="bottom"/>
            <w:hideMark/>
          </w:tcPr>
          <w:p w14:paraId="7E097D0E" w14:textId="77777777" w:rsidR="002A5816" w:rsidRPr="002A5816" w:rsidRDefault="002A5816" w:rsidP="002A5816">
            <w:pPr>
              <w:rPr>
                <w:szCs w:val="28"/>
              </w:rPr>
            </w:pPr>
            <w:r w:rsidRPr="002A5816">
              <w:rPr>
                <w:szCs w:val="28"/>
              </w:rPr>
              <w:t>0.6</w:t>
            </w:r>
          </w:p>
        </w:tc>
        <w:tc>
          <w:tcPr>
            <w:tcW w:w="1909" w:type="dxa"/>
            <w:tcBorders>
              <w:top w:val="nil"/>
              <w:left w:val="nil"/>
              <w:bottom w:val="single" w:sz="4" w:space="0" w:color="auto"/>
              <w:right w:val="single" w:sz="4" w:space="0" w:color="auto"/>
            </w:tcBorders>
            <w:shd w:val="clear" w:color="auto" w:fill="auto"/>
            <w:vAlign w:val="bottom"/>
            <w:hideMark/>
          </w:tcPr>
          <w:p w14:paraId="4D0F8A15" w14:textId="77777777" w:rsidR="002A5816" w:rsidRPr="002A5816" w:rsidRDefault="002A5816" w:rsidP="002A5816">
            <w:pPr>
              <w:rPr>
                <w:szCs w:val="28"/>
              </w:rPr>
            </w:pPr>
            <w:r w:rsidRPr="002A5816">
              <w:rPr>
                <w:szCs w:val="28"/>
              </w:rPr>
              <w:t>1.20</w:t>
            </w:r>
          </w:p>
        </w:tc>
        <w:tc>
          <w:tcPr>
            <w:tcW w:w="2443" w:type="dxa"/>
            <w:tcBorders>
              <w:top w:val="nil"/>
              <w:left w:val="nil"/>
              <w:bottom w:val="single" w:sz="4" w:space="0" w:color="auto"/>
              <w:right w:val="single" w:sz="4" w:space="0" w:color="auto"/>
            </w:tcBorders>
            <w:shd w:val="clear" w:color="auto" w:fill="auto"/>
            <w:vAlign w:val="bottom"/>
            <w:hideMark/>
          </w:tcPr>
          <w:p w14:paraId="6831152D"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E065F7A"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589960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A4D41B0" w14:textId="77777777" w:rsidR="002A5816" w:rsidRPr="002A5816" w:rsidRDefault="002A5816" w:rsidP="002A5816">
            <w:pPr>
              <w:rPr>
                <w:color w:val="000000"/>
                <w:szCs w:val="28"/>
              </w:rPr>
            </w:pPr>
            <w:r w:rsidRPr="002A5816">
              <w:rPr>
                <w:color w:val="000000"/>
                <w:szCs w:val="28"/>
              </w:rPr>
              <w:t>Сухой</w:t>
            </w:r>
          </w:p>
        </w:tc>
      </w:tr>
      <w:tr w:rsidR="002A5816" w:rsidRPr="002A5816" w14:paraId="640761D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D793471"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DDDB3A2" w14:textId="77777777" w:rsidR="002A5816" w:rsidRPr="002A5816" w:rsidRDefault="002A5816" w:rsidP="002A5816">
            <w:pPr>
              <w:rPr>
                <w:szCs w:val="28"/>
              </w:rPr>
            </w:pPr>
            <w:r w:rsidRPr="002A5816">
              <w:rPr>
                <w:szCs w:val="28"/>
              </w:rPr>
              <w:t>ТК11-1 - ул. Ленина, 12</w:t>
            </w:r>
          </w:p>
        </w:tc>
        <w:tc>
          <w:tcPr>
            <w:tcW w:w="1199" w:type="dxa"/>
            <w:tcBorders>
              <w:top w:val="nil"/>
              <w:left w:val="nil"/>
              <w:bottom w:val="single" w:sz="4" w:space="0" w:color="auto"/>
              <w:right w:val="single" w:sz="4" w:space="0" w:color="auto"/>
            </w:tcBorders>
            <w:shd w:val="clear" w:color="auto" w:fill="auto"/>
            <w:vAlign w:val="bottom"/>
            <w:hideMark/>
          </w:tcPr>
          <w:p w14:paraId="6D412CDC" w14:textId="77777777" w:rsidR="002A5816" w:rsidRPr="002A5816" w:rsidRDefault="002A5816" w:rsidP="002A5816">
            <w:pPr>
              <w:rPr>
                <w:szCs w:val="28"/>
              </w:rPr>
            </w:pPr>
            <w:r w:rsidRPr="002A5816">
              <w:rPr>
                <w:szCs w:val="28"/>
              </w:rPr>
              <w:t>3.00</w:t>
            </w:r>
          </w:p>
        </w:tc>
        <w:tc>
          <w:tcPr>
            <w:tcW w:w="1729" w:type="dxa"/>
            <w:tcBorders>
              <w:top w:val="nil"/>
              <w:left w:val="nil"/>
              <w:bottom w:val="single" w:sz="4" w:space="0" w:color="auto"/>
              <w:right w:val="single" w:sz="4" w:space="0" w:color="auto"/>
            </w:tcBorders>
            <w:shd w:val="clear" w:color="auto" w:fill="auto"/>
            <w:vAlign w:val="bottom"/>
            <w:hideMark/>
          </w:tcPr>
          <w:p w14:paraId="7862DA0C"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0353EE62"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5ECC7FE" w14:textId="77777777" w:rsidR="002A5816" w:rsidRPr="002A5816" w:rsidRDefault="002A5816" w:rsidP="002A5816">
            <w:pPr>
              <w:rPr>
                <w:szCs w:val="28"/>
              </w:rPr>
            </w:pPr>
            <w:r w:rsidRPr="002A5816">
              <w:rPr>
                <w:szCs w:val="28"/>
              </w:rPr>
              <w:t>0.3</w:t>
            </w:r>
          </w:p>
        </w:tc>
        <w:tc>
          <w:tcPr>
            <w:tcW w:w="1837" w:type="dxa"/>
            <w:tcBorders>
              <w:top w:val="nil"/>
              <w:left w:val="nil"/>
              <w:bottom w:val="single" w:sz="4" w:space="0" w:color="auto"/>
              <w:right w:val="single" w:sz="4" w:space="0" w:color="auto"/>
            </w:tcBorders>
            <w:shd w:val="clear" w:color="auto" w:fill="auto"/>
            <w:vAlign w:val="bottom"/>
            <w:hideMark/>
          </w:tcPr>
          <w:p w14:paraId="27C1436E" w14:textId="77777777" w:rsidR="002A5816" w:rsidRPr="002A5816" w:rsidRDefault="002A5816" w:rsidP="002A5816">
            <w:pPr>
              <w:rPr>
                <w:szCs w:val="28"/>
              </w:rPr>
            </w:pPr>
            <w:r w:rsidRPr="002A5816">
              <w:rPr>
                <w:szCs w:val="28"/>
              </w:rPr>
              <w:t>0.3</w:t>
            </w:r>
          </w:p>
        </w:tc>
        <w:tc>
          <w:tcPr>
            <w:tcW w:w="1909" w:type="dxa"/>
            <w:tcBorders>
              <w:top w:val="nil"/>
              <w:left w:val="nil"/>
              <w:bottom w:val="single" w:sz="4" w:space="0" w:color="auto"/>
              <w:right w:val="single" w:sz="4" w:space="0" w:color="auto"/>
            </w:tcBorders>
            <w:shd w:val="clear" w:color="auto" w:fill="auto"/>
            <w:vAlign w:val="bottom"/>
            <w:hideMark/>
          </w:tcPr>
          <w:p w14:paraId="3C448982" w14:textId="77777777" w:rsidR="002A5816" w:rsidRPr="002A5816" w:rsidRDefault="002A5816" w:rsidP="002A5816">
            <w:pPr>
              <w:rPr>
                <w:szCs w:val="28"/>
              </w:rPr>
            </w:pPr>
            <w:r w:rsidRPr="002A5816">
              <w:rPr>
                <w:szCs w:val="28"/>
              </w:rPr>
              <w:t>0.60</w:t>
            </w:r>
          </w:p>
        </w:tc>
        <w:tc>
          <w:tcPr>
            <w:tcW w:w="2443" w:type="dxa"/>
            <w:tcBorders>
              <w:top w:val="nil"/>
              <w:left w:val="nil"/>
              <w:bottom w:val="single" w:sz="4" w:space="0" w:color="auto"/>
              <w:right w:val="single" w:sz="4" w:space="0" w:color="auto"/>
            </w:tcBorders>
            <w:shd w:val="clear" w:color="auto" w:fill="auto"/>
            <w:vAlign w:val="bottom"/>
            <w:hideMark/>
          </w:tcPr>
          <w:p w14:paraId="2C5C230F"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65B9C054"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214341A"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7C1F9E43" w14:textId="77777777" w:rsidR="002A5816" w:rsidRPr="002A5816" w:rsidRDefault="002A5816" w:rsidP="002A5816">
            <w:pPr>
              <w:rPr>
                <w:color w:val="000000"/>
                <w:szCs w:val="28"/>
              </w:rPr>
            </w:pPr>
            <w:r w:rsidRPr="002A5816">
              <w:rPr>
                <w:color w:val="000000"/>
                <w:szCs w:val="28"/>
              </w:rPr>
              <w:t>Сухой</w:t>
            </w:r>
          </w:p>
        </w:tc>
      </w:tr>
      <w:tr w:rsidR="002A5816" w:rsidRPr="002A5816" w14:paraId="47B06B9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A41EF98"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E915650" w14:textId="77777777" w:rsidR="002A5816" w:rsidRPr="002A5816" w:rsidRDefault="002A5816" w:rsidP="002A5816">
            <w:pPr>
              <w:rPr>
                <w:szCs w:val="28"/>
              </w:rPr>
            </w:pPr>
            <w:r w:rsidRPr="002A5816">
              <w:rPr>
                <w:szCs w:val="28"/>
              </w:rPr>
              <w:t>ТК11-1 - ул. Ленина, 13а</w:t>
            </w:r>
          </w:p>
        </w:tc>
        <w:tc>
          <w:tcPr>
            <w:tcW w:w="1199" w:type="dxa"/>
            <w:tcBorders>
              <w:top w:val="nil"/>
              <w:left w:val="nil"/>
              <w:bottom w:val="single" w:sz="4" w:space="0" w:color="auto"/>
              <w:right w:val="single" w:sz="4" w:space="0" w:color="auto"/>
            </w:tcBorders>
            <w:shd w:val="clear" w:color="auto" w:fill="auto"/>
            <w:vAlign w:val="bottom"/>
            <w:hideMark/>
          </w:tcPr>
          <w:p w14:paraId="48A90877" w14:textId="77777777" w:rsidR="002A5816" w:rsidRPr="002A5816" w:rsidRDefault="002A5816" w:rsidP="002A5816">
            <w:pPr>
              <w:rPr>
                <w:szCs w:val="28"/>
              </w:rPr>
            </w:pPr>
            <w:r w:rsidRPr="002A5816">
              <w:rPr>
                <w:szCs w:val="28"/>
              </w:rPr>
              <w:t>81.00</w:t>
            </w:r>
          </w:p>
        </w:tc>
        <w:tc>
          <w:tcPr>
            <w:tcW w:w="1729" w:type="dxa"/>
            <w:tcBorders>
              <w:top w:val="nil"/>
              <w:left w:val="nil"/>
              <w:bottom w:val="single" w:sz="4" w:space="0" w:color="auto"/>
              <w:right w:val="single" w:sz="4" w:space="0" w:color="auto"/>
            </w:tcBorders>
            <w:shd w:val="clear" w:color="auto" w:fill="auto"/>
            <w:vAlign w:val="bottom"/>
            <w:hideMark/>
          </w:tcPr>
          <w:p w14:paraId="17B68910"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0B4D76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4B81A74" w14:textId="77777777" w:rsidR="002A5816" w:rsidRPr="002A5816" w:rsidRDefault="002A5816" w:rsidP="002A5816">
            <w:pPr>
              <w:rPr>
                <w:szCs w:val="28"/>
              </w:rPr>
            </w:pPr>
            <w:r w:rsidRPr="002A5816">
              <w:rPr>
                <w:szCs w:val="28"/>
              </w:rPr>
              <w:t>8.1</w:t>
            </w:r>
          </w:p>
        </w:tc>
        <w:tc>
          <w:tcPr>
            <w:tcW w:w="1837" w:type="dxa"/>
            <w:tcBorders>
              <w:top w:val="nil"/>
              <w:left w:val="nil"/>
              <w:bottom w:val="single" w:sz="4" w:space="0" w:color="auto"/>
              <w:right w:val="single" w:sz="4" w:space="0" w:color="auto"/>
            </w:tcBorders>
            <w:shd w:val="clear" w:color="auto" w:fill="auto"/>
            <w:vAlign w:val="bottom"/>
            <w:hideMark/>
          </w:tcPr>
          <w:p w14:paraId="65DBA908" w14:textId="77777777" w:rsidR="002A5816" w:rsidRPr="002A5816" w:rsidRDefault="002A5816" w:rsidP="002A5816">
            <w:pPr>
              <w:rPr>
                <w:szCs w:val="28"/>
              </w:rPr>
            </w:pPr>
            <w:r w:rsidRPr="002A5816">
              <w:rPr>
                <w:szCs w:val="28"/>
              </w:rPr>
              <w:t>8.1</w:t>
            </w:r>
          </w:p>
        </w:tc>
        <w:tc>
          <w:tcPr>
            <w:tcW w:w="1909" w:type="dxa"/>
            <w:tcBorders>
              <w:top w:val="nil"/>
              <w:left w:val="nil"/>
              <w:bottom w:val="single" w:sz="4" w:space="0" w:color="auto"/>
              <w:right w:val="single" w:sz="4" w:space="0" w:color="auto"/>
            </w:tcBorders>
            <w:shd w:val="clear" w:color="auto" w:fill="auto"/>
            <w:vAlign w:val="bottom"/>
            <w:hideMark/>
          </w:tcPr>
          <w:p w14:paraId="36F09064" w14:textId="77777777" w:rsidR="002A5816" w:rsidRPr="002A5816" w:rsidRDefault="002A5816" w:rsidP="002A5816">
            <w:pPr>
              <w:rPr>
                <w:szCs w:val="28"/>
              </w:rPr>
            </w:pPr>
            <w:r w:rsidRPr="002A5816">
              <w:rPr>
                <w:szCs w:val="28"/>
              </w:rPr>
              <w:t>16.20</w:t>
            </w:r>
          </w:p>
        </w:tc>
        <w:tc>
          <w:tcPr>
            <w:tcW w:w="2443" w:type="dxa"/>
            <w:tcBorders>
              <w:top w:val="nil"/>
              <w:left w:val="nil"/>
              <w:bottom w:val="single" w:sz="4" w:space="0" w:color="auto"/>
              <w:right w:val="single" w:sz="4" w:space="0" w:color="auto"/>
            </w:tcBorders>
            <w:shd w:val="clear" w:color="auto" w:fill="auto"/>
            <w:vAlign w:val="bottom"/>
            <w:hideMark/>
          </w:tcPr>
          <w:p w14:paraId="45E0292A"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3980C1F"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B15CF43"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EBD1A8D" w14:textId="77777777" w:rsidR="002A5816" w:rsidRPr="002A5816" w:rsidRDefault="002A5816" w:rsidP="002A5816">
            <w:pPr>
              <w:rPr>
                <w:color w:val="000000"/>
                <w:szCs w:val="28"/>
              </w:rPr>
            </w:pPr>
            <w:r w:rsidRPr="002A5816">
              <w:rPr>
                <w:color w:val="000000"/>
                <w:szCs w:val="28"/>
              </w:rPr>
              <w:t>Сухой</w:t>
            </w:r>
          </w:p>
        </w:tc>
      </w:tr>
      <w:tr w:rsidR="002A5816" w:rsidRPr="002A5816" w14:paraId="2859856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61B5312"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14EB89F" w14:textId="77777777" w:rsidR="002A5816" w:rsidRPr="002A5816" w:rsidRDefault="002A5816" w:rsidP="002A5816">
            <w:pPr>
              <w:rPr>
                <w:szCs w:val="28"/>
              </w:rPr>
            </w:pPr>
            <w:r w:rsidRPr="002A5816">
              <w:rPr>
                <w:szCs w:val="28"/>
              </w:rPr>
              <w:t>ТК15 - ТК16</w:t>
            </w:r>
          </w:p>
        </w:tc>
        <w:tc>
          <w:tcPr>
            <w:tcW w:w="1199" w:type="dxa"/>
            <w:tcBorders>
              <w:top w:val="nil"/>
              <w:left w:val="nil"/>
              <w:bottom w:val="single" w:sz="4" w:space="0" w:color="auto"/>
              <w:right w:val="single" w:sz="4" w:space="0" w:color="auto"/>
            </w:tcBorders>
            <w:shd w:val="clear" w:color="auto" w:fill="auto"/>
            <w:vAlign w:val="bottom"/>
            <w:hideMark/>
          </w:tcPr>
          <w:p w14:paraId="740D98DB" w14:textId="77777777" w:rsidR="002A5816" w:rsidRPr="002A5816" w:rsidRDefault="002A5816" w:rsidP="002A5816">
            <w:pPr>
              <w:rPr>
                <w:szCs w:val="28"/>
              </w:rPr>
            </w:pPr>
            <w:r w:rsidRPr="002A5816">
              <w:rPr>
                <w:szCs w:val="28"/>
              </w:rPr>
              <w:t>107.26</w:t>
            </w:r>
          </w:p>
        </w:tc>
        <w:tc>
          <w:tcPr>
            <w:tcW w:w="1729" w:type="dxa"/>
            <w:tcBorders>
              <w:top w:val="nil"/>
              <w:left w:val="nil"/>
              <w:bottom w:val="single" w:sz="4" w:space="0" w:color="auto"/>
              <w:right w:val="single" w:sz="4" w:space="0" w:color="auto"/>
            </w:tcBorders>
            <w:shd w:val="clear" w:color="auto" w:fill="auto"/>
            <w:vAlign w:val="bottom"/>
            <w:hideMark/>
          </w:tcPr>
          <w:p w14:paraId="48ADF561"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54AB72C3"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505E8B97" w14:textId="77777777" w:rsidR="002A5816" w:rsidRPr="002A5816" w:rsidRDefault="002A5816" w:rsidP="002A5816">
            <w:pPr>
              <w:rPr>
                <w:szCs w:val="28"/>
              </w:rPr>
            </w:pPr>
            <w:r w:rsidRPr="002A5816">
              <w:rPr>
                <w:szCs w:val="28"/>
              </w:rPr>
              <w:t>16.1</w:t>
            </w:r>
          </w:p>
        </w:tc>
        <w:tc>
          <w:tcPr>
            <w:tcW w:w="1837" w:type="dxa"/>
            <w:tcBorders>
              <w:top w:val="nil"/>
              <w:left w:val="nil"/>
              <w:bottom w:val="single" w:sz="4" w:space="0" w:color="auto"/>
              <w:right w:val="single" w:sz="4" w:space="0" w:color="auto"/>
            </w:tcBorders>
            <w:shd w:val="clear" w:color="auto" w:fill="auto"/>
            <w:vAlign w:val="bottom"/>
            <w:hideMark/>
          </w:tcPr>
          <w:p w14:paraId="561DF725" w14:textId="77777777" w:rsidR="002A5816" w:rsidRPr="002A5816" w:rsidRDefault="002A5816" w:rsidP="002A5816">
            <w:pPr>
              <w:rPr>
                <w:szCs w:val="28"/>
              </w:rPr>
            </w:pPr>
            <w:r w:rsidRPr="002A5816">
              <w:rPr>
                <w:szCs w:val="28"/>
              </w:rPr>
              <w:t>16.1</w:t>
            </w:r>
          </w:p>
        </w:tc>
        <w:tc>
          <w:tcPr>
            <w:tcW w:w="1909" w:type="dxa"/>
            <w:tcBorders>
              <w:top w:val="nil"/>
              <w:left w:val="nil"/>
              <w:bottom w:val="single" w:sz="4" w:space="0" w:color="auto"/>
              <w:right w:val="single" w:sz="4" w:space="0" w:color="auto"/>
            </w:tcBorders>
            <w:shd w:val="clear" w:color="auto" w:fill="auto"/>
            <w:vAlign w:val="bottom"/>
            <w:hideMark/>
          </w:tcPr>
          <w:p w14:paraId="569F37BB" w14:textId="77777777" w:rsidR="002A5816" w:rsidRPr="002A5816" w:rsidRDefault="002A5816" w:rsidP="002A5816">
            <w:pPr>
              <w:rPr>
                <w:szCs w:val="28"/>
              </w:rPr>
            </w:pPr>
            <w:r w:rsidRPr="002A5816">
              <w:rPr>
                <w:szCs w:val="28"/>
              </w:rPr>
              <w:t>32.18</w:t>
            </w:r>
          </w:p>
        </w:tc>
        <w:tc>
          <w:tcPr>
            <w:tcW w:w="2443" w:type="dxa"/>
            <w:tcBorders>
              <w:top w:val="nil"/>
              <w:left w:val="nil"/>
              <w:bottom w:val="single" w:sz="4" w:space="0" w:color="auto"/>
              <w:right w:val="single" w:sz="4" w:space="0" w:color="auto"/>
            </w:tcBorders>
            <w:shd w:val="clear" w:color="auto" w:fill="auto"/>
            <w:vAlign w:val="bottom"/>
            <w:hideMark/>
          </w:tcPr>
          <w:p w14:paraId="3529F35A"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569852F"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C272C79"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5E1F3F9" w14:textId="77777777" w:rsidR="002A5816" w:rsidRPr="002A5816" w:rsidRDefault="002A5816" w:rsidP="002A5816">
            <w:pPr>
              <w:rPr>
                <w:color w:val="000000"/>
                <w:szCs w:val="28"/>
              </w:rPr>
            </w:pPr>
            <w:r w:rsidRPr="002A5816">
              <w:rPr>
                <w:color w:val="000000"/>
                <w:szCs w:val="28"/>
              </w:rPr>
              <w:t>Сухой</w:t>
            </w:r>
          </w:p>
        </w:tc>
      </w:tr>
      <w:tr w:rsidR="002A5816" w:rsidRPr="002A5816" w14:paraId="5C2AFAA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D5E9FA0"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21E783F" w14:textId="77777777" w:rsidR="002A5816" w:rsidRPr="002A5816" w:rsidRDefault="002A5816" w:rsidP="002A5816">
            <w:pPr>
              <w:rPr>
                <w:szCs w:val="28"/>
              </w:rPr>
            </w:pPr>
            <w:r w:rsidRPr="002A5816">
              <w:rPr>
                <w:szCs w:val="28"/>
              </w:rPr>
              <w:t>ТК16 - ул. Ленина, 6</w:t>
            </w:r>
          </w:p>
        </w:tc>
        <w:tc>
          <w:tcPr>
            <w:tcW w:w="1199" w:type="dxa"/>
            <w:tcBorders>
              <w:top w:val="nil"/>
              <w:left w:val="nil"/>
              <w:bottom w:val="single" w:sz="4" w:space="0" w:color="auto"/>
              <w:right w:val="single" w:sz="4" w:space="0" w:color="auto"/>
            </w:tcBorders>
            <w:shd w:val="clear" w:color="auto" w:fill="auto"/>
            <w:vAlign w:val="bottom"/>
            <w:hideMark/>
          </w:tcPr>
          <w:p w14:paraId="65F7C86D" w14:textId="77777777" w:rsidR="002A5816" w:rsidRPr="002A5816" w:rsidRDefault="002A5816" w:rsidP="002A5816">
            <w:pPr>
              <w:rPr>
                <w:szCs w:val="28"/>
              </w:rPr>
            </w:pPr>
            <w:r w:rsidRPr="002A5816">
              <w:rPr>
                <w:szCs w:val="28"/>
              </w:rPr>
              <w:t>26.18</w:t>
            </w:r>
          </w:p>
        </w:tc>
        <w:tc>
          <w:tcPr>
            <w:tcW w:w="1729" w:type="dxa"/>
            <w:tcBorders>
              <w:top w:val="nil"/>
              <w:left w:val="nil"/>
              <w:bottom w:val="single" w:sz="4" w:space="0" w:color="auto"/>
              <w:right w:val="single" w:sz="4" w:space="0" w:color="auto"/>
            </w:tcBorders>
            <w:shd w:val="clear" w:color="auto" w:fill="auto"/>
            <w:vAlign w:val="bottom"/>
            <w:hideMark/>
          </w:tcPr>
          <w:p w14:paraId="6DD0D8A3"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0013CA4C"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12447A70" w14:textId="77777777" w:rsidR="002A5816" w:rsidRPr="002A5816" w:rsidRDefault="002A5816" w:rsidP="002A5816">
            <w:pPr>
              <w:rPr>
                <w:szCs w:val="28"/>
              </w:rPr>
            </w:pPr>
            <w:r w:rsidRPr="002A5816">
              <w:rPr>
                <w:szCs w:val="28"/>
              </w:rPr>
              <w:t>2.6</w:t>
            </w:r>
          </w:p>
        </w:tc>
        <w:tc>
          <w:tcPr>
            <w:tcW w:w="1837" w:type="dxa"/>
            <w:tcBorders>
              <w:top w:val="nil"/>
              <w:left w:val="nil"/>
              <w:bottom w:val="single" w:sz="4" w:space="0" w:color="auto"/>
              <w:right w:val="single" w:sz="4" w:space="0" w:color="auto"/>
            </w:tcBorders>
            <w:shd w:val="clear" w:color="auto" w:fill="auto"/>
            <w:vAlign w:val="bottom"/>
            <w:hideMark/>
          </w:tcPr>
          <w:p w14:paraId="6819D056" w14:textId="77777777" w:rsidR="002A5816" w:rsidRPr="002A5816" w:rsidRDefault="002A5816" w:rsidP="002A5816">
            <w:pPr>
              <w:rPr>
                <w:szCs w:val="28"/>
              </w:rPr>
            </w:pPr>
            <w:r w:rsidRPr="002A5816">
              <w:rPr>
                <w:szCs w:val="28"/>
              </w:rPr>
              <w:t>2.6</w:t>
            </w:r>
          </w:p>
        </w:tc>
        <w:tc>
          <w:tcPr>
            <w:tcW w:w="1909" w:type="dxa"/>
            <w:tcBorders>
              <w:top w:val="nil"/>
              <w:left w:val="nil"/>
              <w:bottom w:val="single" w:sz="4" w:space="0" w:color="auto"/>
              <w:right w:val="single" w:sz="4" w:space="0" w:color="auto"/>
            </w:tcBorders>
            <w:shd w:val="clear" w:color="auto" w:fill="auto"/>
            <w:vAlign w:val="bottom"/>
            <w:hideMark/>
          </w:tcPr>
          <w:p w14:paraId="415A5CD6" w14:textId="77777777" w:rsidR="002A5816" w:rsidRPr="002A5816" w:rsidRDefault="002A5816" w:rsidP="002A5816">
            <w:pPr>
              <w:rPr>
                <w:szCs w:val="28"/>
              </w:rPr>
            </w:pPr>
            <w:r w:rsidRPr="002A5816">
              <w:rPr>
                <w:szCs w:val="28"/>
              </w:rPr>
              <w:t>5.24</w:t>
            </w:r>
          </w:p>
        </w:tc>
        <w:tc>
          <w:tcPr>
            <w:tcW w:w="2443" w:type="dxa"/>
            <w:tcBorders>
              <w:top w:val="nil"/>
              <w:left w:val="nil"/>
              <w:bottom w:val="single" w:sz="4" w:space="0" w:color="auto"/>
              <w:right w:val="single" w:sz="4" w:space="0" w:color="auto"/>
            </w:tcBorders>
            <w:shd w:val="clear" w:color="auto" w:fill="auto"/>
            <w:vAlign w:val="bottom"/>
            <w:hideMark/>
          </w:tcPr>
          <w:p w14:paraId="42A84D17"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DA252E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753692B"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5F67D20" w14:textId="77777777" w:rsidR="002A5816" w:rsidRPr="002A5816" w:rsidRDefault="002A5816" w:rsidP="002A5816">
            <w:pPr>
              <w:rPr>
                <w:color w:val="000000"/>
                <w:szCs w:val="28"/>
              </w:rPr>
            </w:pPr>
            <w:r w:rsidRPr="002A5816">
              <w:rPr>
                <w:color w:val="000000"/>
                <w:szCs w:val="28"/>
              </w:rPr>
              <w:t>Сухой</w:t>
            </w:r>
          </w:p>
        </w:tc>
      </w:tr>
      <w:tr w:rsidR="002A5816" w:rsidRPr="002A5816" w14:paraId="2710A1C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7DFDF0B"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627C902C" w14:textId="77777777" w:rsidR="002A5816" w:rsidRPr="002A5816" w:rsidRDefault="002A5816" w:rsidP="002A5816">
            <w:pPr>
              <w:rPr>
                <w:szCs w:val="28"/>
              </w:rPr>
            </w:pPr>
            <w:r w:rsidRPr="002A5816">
              <w:rPr>
                <w:szCs w:val="28"/>
              </w:rPr>
              <w:t>ТК16 - ТК16-1</w:t>
            </w:r>
          </w:p>
        </w:tc>
        <w:tc>
          <w:tcPr>
            <w:tcW w:w="1199" w:type="dxa"/>
            <w:tcBorders>
              <w:top w:val="nil"/>
              <w:left w:val="nil"/>
              <w:bottom w:val="single" w:sz="4" w:space="0" w:color="auto"/>
              <w:right w:val="single" w:sz="4" w:space="0" w:color="auto"/>
            </w:tcBorders>
            <w:shd w:val="clear" w:color="auto" w:fill="auto"/>
            <w:vAlign w:val="bottom"/>
            <w:hideMark/>
          </w:tcPr>
          <w:p w14:paraId="5FB3C678" w14:textId="77777777" w:rsidR="002A5816" w:rsidRPr="002A5816" w:rsidRDefault="002A5816" w:rsidP="002A5816">
            <w:pPr>
              <w:rPr>
                <w:szCs w:val="28"/>
              </w:rPr>
            </w:pPr>
            <w:r w:rsidRPr="002A5816">
              <w:rPr>
                <w:szCs w:val="28"/>
              </w:rPr>
              <w:t>30.04</w:t>
            </w:r>
          </w:p>
        </w:tc>
        <w:tc>
          <w:tcPr>
            <w:tcW w:w="1729" w:type="dxa"/>
            <w:tcBorders>
              <w:top w:val="nil"/>
              <w:left w:val="nil"/>
              <w:bottom w:val="single" w:sz="4" w:space="0" w:color="auto"/>
              <w:right w:val="single" w:sz="4" w:space="0" w:color="auto"/>
            </w:tcBorders>
            <w:shd w:val="clear" w:color="auto" w:fill="auto"/>
            <w:vAlign w:val="bottom"/>
            <w:hideMark/>
          </w:tcPr>
          <w:p w14:paraId="0ED1C54F"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208B27C4"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1581494C" w14:textId="77777777" w:rsidR="002A5816" w:rsidRPr="002A5816" w:rsidRDefault="002A5816" w:rsidP="002A5816">
            <w:pPr>
              <w:rPr>
                <w:szCs w:val="28"/>
              </w:rPr>
            </w:pPr>
            <w:r w:rsidRPr="002A5816">
              <w:rPr>
                <w:szCs w:val="28"/>
              </w:rPr>
              <w:t>4.5</w:t>
            </w:r>
          </w:p>
        </w:tc>
        <w:tc>
          <w:tcPr>
            <w:tcW w:w="1837" w:type="dxa"/>
            <w:tcBorders>
              <w:top w:val="nil"/>
              <w:left w:val="nil"/>
              <w:bottom w:val="single" w:sz="4" w:space="0" w:color="auto"/>
              <w:right w:val="single" w:sz="4" w:space="0" w:color="auto"/>
            </w:tcBorders>
            <w:shd w:val="clear" w:color="auto" w:fill="auto"/>
            <w:vAlign w:val="bottom"/>
            <w:hideMark/>
          </w:tcPr>
          <w:p w14:paraId="1BE599D7" w14:textId="77777777" w:rsidR="002A5816" w:rsidRPr="002A5816" w:rsidRDefault="002A5816" w:rsidP="002A5816">
            <w:pPr>
              <w:rPr>
                <w:szCs w:val="28"/>
              </w:rPr>
            </w:pPr>
            <w:r w:rsidRPr="002A5816">
              <w:rPr>
                <w:szCs w:val="28"/>
              </w:rPr>
              <w:t>4.5</w:t>
            </w:r>
          </w:p>
        </w:tc>
        <w:tc>
          <w:tcPr>
            <w:tcW w:w="1909" w:type="dxa"/>
            <w:tcBorders>
              <w:top w:val="nil"/>
              <w:left w:val="nil"/>
              <w:bottom w:val="single" w:sz="4" w:space="0" w:color="auto"/>
              <w:right w:val="single" w:sz="4" w:space="0" w:color="auto"/>
            </w:tcBorders>
            <w:shd w:val="clear" w:color="auto" w:fill="auto"/>
            <w:vAlign w:val="bottom"/>
            <w:hideMark/>
          </w:tcPr>
          <w:p w14:paraId="524B8D8B" w14:textId="77777777" w:rsidR="002A5816" w:rsidRPr="002A5816" w:rsidRDefault="002A5816" w:rsidP="002A5816">
            <w:pPr>
              <w:rPr>
                <w:szCs w:val="28"/>
              </w:rPr>
            </w:pPr>
            <w:r w:rsidRPr="002A5816">
              <w:rPr>
                <w:szCs w:val="28"/>
              </w:rPr>
              <w:t>9.01</w:t>
            </w:r>
          </w:p>
        </w:tc>
        <w:tc>
          <w:tcPr>
            <w:tcW w:w="2443" w:type="dxa"/>
            <w:tcBorders>
              <w:top w:val="nil"/>
              <w:left w:val="nil"/>
              <w:bottom w:val="single" w:sz="4" w:space="0" w:color="auto"/>
              <w:right w:val="single" w:sz="4" w:space="0" w:color="auto"/>
            </w:tcBorders>
            <w:shd w:val="clear" w:color="auto" w:fill="auto"/>
            <w:vAlign w:val="bottom"/>
            <w:hideMark/>
          </w:tcPr>
          <w:p w14:paraId="3781EF6E"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ECB11F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F7C5997" w14:textId="77777777" w:rsidR="002A5816" w:rsidRPr="002A5816" w:rsidRDefault="002A5816" w:rsidP="002A5816">
            <w:pPr>
              <w:rPr>
                <w:color w:val="000000"/>
                <w:szCs w:val="28"/>
              </w:rPr>
            </w:pPr>
            <w:r w:rsidRPr="002A5816">
              <w:rPr>
                <w:color w:val="000000"/>
                <w:szCs w:val="28"/>
              </w:rPr>
              <w:t>нд</w:t>
            </w:r>
          </w:p>
        </w:tc>
        <w:tc>
          <w:tcPr>
            <w:tcW w:w="1008" w:type="dxa"/>
            <w:tcBorders>
              <w:top w:val="nil"/>
              <w:left w:val="nil"/>
              <w:bottom w:val="single" w:sz="4" w:space="0" w:color="auto"/>
              <w:right w:val="single" w:sz="4" w:space="0" w:color="auto"/>
            </w:tcBorders>
            <w:shd w:val="clear" w:color="auto" w:fill="auto"/>
            <w:vAlign w:val="bottom"/>
            <w:hideMark/>
          </w:tcPr>
          <w:p w14:paraId="0085C62F" w14:textId="77777777" w:rsidR="002A5816" w:rsidRPr="002A5816" w:rsidRDefault="002A5816" w:rsidP="002A5816">
            <w:pPr>
              <w:rPr>
                <w:color w:val="000000"/>
                <w:szCs w:val="28"/>
              </w:rPr>
            </w:pPr>
            <w:r w:rsidRPr="002A5816">
              <w:rPr>
                <w:color w:val="000000"/>
                <w:szCs w:val="28"/>
              </w:rPr>
              <w:t>Сухой</w:t>
            </w:r>
          </w:p>
        </w:tc>
      </w:tr>
      <w:tr w:rsidR="002A5816" w:rsidRPr="002A5816" w14:paraId="0A8DAAA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41A8185"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7E79BD4" w14:textId="77777777" w:rsidR="002A5816" w:rsidRPr="002A5816" w:rsidRDefault="002A5816" w:rsidP="002A5816">
            <w:pPr>
              <w:rPr>
                <w:szCs w:val="28"/>
              </w:rPr>
            </w:pPr>
            <w:r w:rsidRPr="002A5816">
              <w:rPr>
                <w:szCs w:val="28"/>
              </w:rPr>
              <w:t>ТК16-1 - ул. Ленина, 8</w:t>
            </w:r>
          </w:p>
        </w:tc>
        <w:tc>
          <w:tcPr>
            <w:tcW w:w="1199" w:type="dxa"/>
            <w:tcBorders>
              <w:top w:val="nil"/>
              <w:left w:val="nil"/>
              <w:bottom w:val="single" w:sz="4" w:space="0" w:color="auto"/>
              <w:right w:val="single" w:sz="4" w:space="0" w:color="auto"/>
            </w:tcBorders>
            <w:shd w:val="clear" w:color="auto" w:fill="auto"/>
            <w:vAlign w:val="bottom"/>
            <w:hideMark/>
          </w:tcPr>
          <w:p w14:paraId="1B51E158" w14:textId="77777777" w:rsidR="002A5816" w:rsidRPr="002A5816" w:rsidRDefault="002A5816" w:rsidP="002A5816">
            <w:pPr>
              <w:rPr>
                <w:szCs w:val="28"/>
              </w:rPr>
            </w:pPr>
            <w:r w:rsidRPr="002A5816">
              <w:rPr>
                <w:szCs w:val="28"/>
              </w:rPr>
              <w:t>11.84</w:t>
            </w:r>
          </w:p>
        </w:tc>
        <w:tc>
          <w:tcPr>
            <w:tcW w:w="1729" w:type="dxa"/>
            <w:tcBorders>
              <w:top w:val="nil"/>
              <w:left w:val="nil"/>
              <w:bottom w:val="single" w:sz="4" w:space="0" w:color="auto"/>
              <w:right w:val="single" w:sz="4" w:space="0" w:color="auto"/>
            </w:tcBorders>
            <w:shd w:val="clear" w:color="auto" w:fill="auto"/>
            <w:vAlign w:val="bottom"/>
            <w:hideMark/>
          </w:tcPr>
          <w:p w14:paraId="2F3EB1D4"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1338E916"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0952A705" w14:textId="77777777" w:rsidR="002A5816" w:rsidRPr="002A5816" w:rsidRDefault="002A5816" w:rsidP="002A5816">
            <w:pPr>
              <w:rPr>
                <w:szCs w:val="28"/>
              </w:rPr>
            </w:pPr>
            <w:r w:rsidRPr="002A5816">
              <w:rPr>
                <w:szCs w:val="28"/>
              </w:rPr>
              <w:t>1.2</w:t>
            </w:r>
          </w:p>
        </w:tc>
        <w:tc>
          <w:tcPr>
            <w:tcW w:w="1837" w:type="dxa"/>
            <w:tcBorders>
              <w:top w:val="nil"/>
              <w:left w:val="nil"/>
              <w:bottom w:val="single" w:sz="4" w:space="0" w:color="auto"/>
              <w:right w:val="single" w:sz="4" w:space="0" w:color="auto"/>
            </w:tcBorders>
            <w:shd w:val="clear" w:color="auto" w:fill="auto"/>
            <w:vAlign w:val="bottom"/>
            <w:hideMark/>
          </w:tcPr>
          <w:p w14:paraId="42DE1CDE" w14:textId="77777777" w:rsidR="002A5816" w:rsidRPr="002A5816" w:rsidRDefault="002A5816" w:rsidP="002A5816">
            <w:pPr>
              <w:rPr>
                <w:szCs w:val="28"/>
              </w:rPr>
            </w:pPr>
            <w:r w:rsidRPr="002A5816">
              <w:rPr>
                <w:szCs w:val="28"/>
              </w:rPr>
              <w:t>1.2</w:t>
            </w:r>
          </w:p>
        </w:tc>
        <w:tc>
          <w:tcPr>
            <w:tcW w:w="1909" w:type="dxa"/>
            <w:tcBorders>
              <w:top w:val="nil"/>
              <w:left w:val="nil"/>
              <w:bottom w:val="single" w:sz="4" w:space="0" w:color="auto"/>
              <w:right w:val="single" w:sz="4" w:space="0" w:color="auto"/>
            </w:tcBorders>
            <w:shd w:val="clear" w:color="auto" w:fill="auto"/>
            <w:vAlign w:val="bottom"/>
            <w:hideMark/>
          </w:tcPr>
          <w:p w14:paraId="5E065760" w14:textId="77777777" w:rsidR="002A5816" w:rsidRPr="002A5816" w:rsidRDefault="002A5816" w:rsidP="002A5816">
            <w:pPr>
              <w:rPr>
                <w:szCs w:val="28"/>
              </w:rPr>
            </w:pPr>
            <w:r w:rsidRPr="002A5816">
              <w:rPr>
                <w:szCs w:val="28"/>
              </w:rPr>
              <w:t>2.37</w:t>
            </w:r>
          </w:p>
        </w:tc>
        <w:tc>
          <w:tcPr>
            <w:tcW w:w="2443" w:type="dxa"/>
            <w:tcBorders>
              <w:top w:val="nil"/>
              <w:left w:val="nil"/>
              <w:bottom w:val="single" w:sz="4" w:space="0" w:color="auto"/>
              <w:right w:val="single" w:sz="4" w:space="0" w:color="auto"/>
            </w:tcBorders>
            <w:shd w:val="clear" w:color="auto" w:fill="auto"/>
            <w:vAlign w:val="bottom"/>
            <w:hideMark/>
          </w:tcPr>
          <w:p w14:paraId="3452D8D7"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69557736"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ECB3AEC"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5A01D38" w14:textId="77777777" w:rsidR="002A5816" w:rsidRPr="002A5816" w:rsidRDefault="002A5816" w:rsidP="002A5816">
            <w:pPr>
              <w:rPr>
                <w:color w:val="000000"/>
                <w:szCs w:val="28"/>
              </w:rPr>
            </w:pPr>
            <w:r w:rsidRPr="002A5816">
              <w:rPr>
                <w:color w:val="000000"/>
                <w:szCs w:val="28"/>
              </w:rPr>
              <w:t>Сухой</w:t>
            </w:r>
          </w:p>
        </w:tc>
      </w:tr>
      <w:tr w:rsidR="002A5816" w:rsidRPr="002A5816" w14:paraId="62BE80F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7D7F90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3790B6F" w14:textId="77777777" w:rsidR="002A5816" w:rsidRPr="002A5816" w:rsidRDefault="002A5816" w:rsidP="002A5816">
            <w:pPr>
              <w:rPr>
                <w:szCs w:val="28"/>
              </w:rPr>
            </w:pPr>
            <w:r w:rsidRPr="002A5816">
              <w:rPr>
                <w:szCs w:val="28"/>
              </w:rPr>
              <w:t>ТК16-1 - ТК16-2</w:t>
            </w:r>
          </w:p>
        </w:tc>
        <w:tc>
          <w:tcPr>
            <w:tcW w:w="1199" w:type="dxa"/>
            <w:tcBorders>
              <w:top w:val="nil"/>
              <w:left w:val="nil"/>
              <w:bottom w:val="single" w:sz="4" w:space="0" w:color="auto"/>
              <w:right w:val="single" w:sz="4" w:space="0" w:color="auto"/>
            </w:tcBorders>
            <w:shd w:val="clear" w:color="auto" w:fill="auto"/>
            <w:vAlign w:val="bottom"/>
            <w:hideMark/>
          </w:tcPr>
          <w:p w14:paraId="45B87A44" w14:textId="77777777" w:rsidR="002A5816" w:rsidRPr="002A5816" w:rsidRDefault="002A5816" w:rsidP="002A5816">
            <w:pPr>
              <w:rPr>
                <w:szCs w:val="28"/>
              </w:rPr>
            </w:pPr>
            <w:r w:rsidRPr="002A5816">
              <w:rPr>
                <w:szCs w:val="28"/>
              </w:rPr>
              <w:t>122.00</w:t>
            </w:r>
          </w:p>
        </w:tc>
        <w:tc>
          <w:tcPr>
            <w:tcW w:w="1729" w:type="dxa"/>
            <w:tcBorders>
              <w:top w:val="nil"/>
              <w:left w:val="nil"/>
              <w:bottom w:val="single" w:sz="4" w:space="0" w:color="auto"/>
              <w:right w:val="single" w:sz="4" w:space="0" w:color="auto"/>
            </w:tcBorders>
            <w:shd w:val="clear" w:color="auto" w:fill="auto"/>
            <w:vAlign w:val="bottom"/>
            <w:hideMark/>
          </w:tcPr>
          <w:p w14:paraId="51374D7B"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51A44C29"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270AB0FD" w14:textId="77777777" w:rsidR="002A5816" w:rsidRPr="002A5816" w:rsidRDefault="002A5816" w:rsidP="002A5816">
            <w:pPr>
              <w:rPr>
                <w:szCs w:val="28"/>
              </w:rPr>
            </w:pPr>
            <w:r w:rsidRPr="002A5816">
              <w:rPr>
                <w:szCs w:val="28"/>
              </w:rPr>
              <w:t>18.3</w:t>
            </w:r>
          </w:p>
        </w:tc>
        <w:tc>
          <w:tcPr>
            <w:tcW w:w="1837" w:type="dxa"/>
            <w:tcBorders>
              <w:top w:val="nil"/>
              <w:left w:val="nil"/>
              <w:bottom w:val="single" w:sz="4" w:space="0" w:color="auto"/>
              <w:right w:val="single" w:sz="4" w:space="0" w:color="auto"/>
            </w:tcBorders>
            <w:shd w:val="clear" w:color="auto" w:fill="auto"/>
            <w:vAlign w:val="bottom"/>
            <w:hideMark/>
          </w:tcPr>
          <w:p w14:paraId="6034A98F" w14:textId="77777777" w:rsidR="002A5816" w:rsidRPr="002A5816" w:rsidRDefault="002A5816" w:rsidP="002A5816">
            <w:pPr>
              <w:rPr>
                <w:szCs w:val="28"/>
              </w:rPr>
            </w:pPr>
            <w:r w:rsidRPr="002A5816">
              <w:rPr>
                <w:szCs w:val="28"/>
              </w:rPr>
              <w:t>18.3</w:t>
            </w:r>
          </w:p>
        </w:tc>
        <w:tc>
          <w:tcPr>
            <w:tcW w:w="1909" w:type="dxa"/>
            <w:tcBorders>
              <w:top w:val="nil"/>
              <w:left w:val="nil"/>
              <w:bottom w:val="single" w:sz="4" w:space="0" w:color="auto"/>
              <w:right w:val="single" w:sz="4" w:space="0" w:color="auto"/>
            </w:tcBorders>
            <w:shd w:val="clear" w:color="auto" w:fill="auto"/>
            <w:vAlign w:val="bottom"/>
            <w:hideMark/>
          </w:tcPr>
          <w:p w14:paraId="5F59B002" w14:textId="77777777" w:rsidR="002A5816" w:rsidRPr="002A5816" w:rsidRDefault="002A5816" w:rsidP="002A5816">
            <w:pPr>
              <w:rPr>
                <w:szCs w:val="28"/>
              </w:rPr>
            </w:pPr>
            <w:r w:rsidRPr="002A5816">
              <w:rPr>
                <w:szCs w:val="28"/>
              </w:rPr>
              <w:t>36.60</w:t>
            </w:r>
          </w:p>
        </w:tc>
        <w:tc>
          <w:tcPr>
            <w:tcW w:w="2443" w:type="dxa"/>
            <w:tcBorders>
              <w:top w:val="nil"/>
              <w:left w:val="nil"/>
              <w:bottom w:val="single" w:sz="4" w:space="0" w:color="auto"/>
              <w:right w:val="single" w:sz="4" w:space="0" w:color="auto"/>
            </w:tcBorders>
            <w:shd w:val="clear" w:color="auto" w:fill="auto"/>
            <w:vAlign w:val="bottom"/>
            <w:hideMark/>
          </w:tcPr>
          <w:p w14:paraId="0EC22D7F"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A5822C6"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23AE444" w14:textId="77777777" w:rsidR="002A5816" w:rsidRPr="002A5816" w:rsidRDefault="002A5816" w:rsidP="002A5816">
            <w:pPr>
              <w:rPr>
                <w:color w:val="000000"/>
                <w:szCs w:val="28"/>
              </w:rPr>
            </w:pPr>
            <w:r w:rsidRPr="002A5816">
              <w:rPr>
                <w:color w:val="000000"/>
                <w:szCs w:val="28"/>
              </w:rPr>
              <w:t>2019</w:t>
            </w:r>
          </w:p>
        </w:tc>
        <w:tc>
          <w:tcPr>
            <w:tcW w:w="1008" w:type="dxa"/>
            <w:tcBorders>
              <w:top w:val="nil"/>
              <w:left w:val="nil"/>
              <w:bottom w:val="single" w:sz="4" w:space="0" w:color="auto"/>
              <w:right w:val="single" w:sz="4" w:space="0" w:color="auto"/>
            </w:tcBorders>
            <w:shd w:val="clear" w:color="auto" w:fill="auto"/>
            <w:vAlign w:val="bottom"/>
            <w:hideMark/>
          </w:tcPr>
          <w:p w14:paraId="1853D27B" w14:textId="77777777" w:rsidR="002A5816" w:rsidRPr="002A5816" w:rsidRDefault="002A5816" w:rsidP="002A5816">
            <w:pPr>
              <w:rPr>
                <w:color w:val="000000"/>
                <w:szCs w:val="28"/>
              </w:rPr>
            </w:pPr>
            <w:r w:rsidRPr="002A5816">
              <w:rPr>
                <w:color w:val="000000"/>
                <w:szCs w:val="28"/>
              </w:rPr>
              <w:t>Сухой</w:t>
            </w:r>
          </w:p>
        </w:tc>
      </w:tr>
      <w:tr w:rsidR="002A5816" w:rsidRPr="002A5816" w14:paraId="45F9360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1674E9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33FBBAC" w14:textId="77777777" w:rsidR="002A5816" w:rsidRPr="002A5816" w:rsidRDefault="002A5816" w:rsidP="002A5816">
            <w:pPr>
              <w:rPr>
                <w:szCs w:val="28"/>
              </w:rPr>
            </w:pPr>
            <w:r w:rsidRPr="002A5816">
              <w:rPr>
                <w:szCs w:val="28"/>
              </w:rPr>
              <w:t>ТК16-2 - ул. Молодежная, 8</w:t>
            </w:r>
          </w:p>
        </w:tc>
        <w:tc>
          <w:tcPr>
            <w:tcW w:w="1199" w:type="dxa"/>
            <w:tcBorders>
              <w:top w:val="nil"/>
              <w:left w:val="nil"/>
              <w:bottom w:val="single" w:sz="4" w:space="0" w:color="auto"/>
              <w:right w:val="single" w:sz="4" w:space="0" w:color="auto"/>
            </w:tcBorders>
            <w:shd w:val="clear" w:color="auto" w:fill="auto"/>
            <w:vAlign w:val="bottom"/>
            <w:hideMark/>
          </w:tcPr>
          <w:p w14:paraId="2F0F78C5" w14:textId="77777777" w:rsidR="002A5816" w:rsidRPr="002A5816" w:rsidRDefault="002A5816" w:rsidP="002A5816">
            <w:pPr>
              <w:rPr>
                <w:szCs w:val="28"/>
              </w:rPr>
            </w:pPr>
            <w:r w:rsidRPr="002A5816">
              <w:rPr>
                <w:szCs w:val="28"/>
              </w:rPr>
              <w:t>22.00</w:t>
            </w:r>
          </w:p>
        </w:tc>
        <w:tc>
          <w:tcPr>
            <w:tcW w:w="1729" w:type="dxa"/>
            <w:tcBorders>
              <w:top w:val="nil"/>
              <w:left w:val="nil"/>
              <w:bottom w:val="single" w:sz="4" w:space="0" w:color="auto"/>
              <w:right w:val="single" w:sz="4" w:space="0" w:color="auto"/>
            </w:tcBorders>
            <w:shd w:val="clear" w:color="auto" w:fill="auto"/>
            <w:vAlign w:val="bottom"/>
            <w:hideMark/>
          </w:tcPr>
          <w:p w14:paraId="7F98FBBF"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2AFEDAF4"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0E229331" w14:textId="77777777" w:rsidR="002A5816" w:rsidRPr="002A5816" w:rsidRDefault="002A5816" w:rsidP="002A5816">
            <w:pPr>
              <w:rPr>
                <w:szCs w:val="28"/>
              </w:rPr>
            </w:pPr>
            <w:r w:rsidRPr="002A5816">
              <w:rPr>
                <w:szCs w:val="28"/>
              </w:rPr>
              <w:t>2.8</w:t>
            </w:r>
          </w:p>
        </w:tc>
        <w:tc>
          <w:tcPr>
            <w:tcW w:w="1837" w:type="dxa"/>
            <w:tcBorders>
              <w:top w:val="nil"/>
              <w:left w:val="nil"/>
              <w:bottom w:val="single" w:sz="4" w:space="0" w:color="auto"/>
              <w:right w:val="single" w:sz="4" w:space="0" w:color="auto"/>
            </w:tcBorders>
            <w:shd w:val="clear" w:color="auto" w:fill="auto"/>
            <w:vAlign w:val="bottom"/>
            <w:hideMark/>
          </w:tcPr>
          <w:p w14:paraId="5F757C64" w14:textId="77777777" w:rsidR="002A5816" w:rsidRPr="002A5816" w:rsidRDefault="002A5816" w:rsidP="002A5816">
            <w:pPr>
              <w:rPr>
                <w:szCs w:val="28"/>
              </w:rPr>
            </w:pPr>
            <w:r w:rsidRPr="002A5816">
              <w:rPr>
                <w:szCs w:val="28"/>
              </w:rPr>
              <w:t>2.8</w:t>
            </w:r>
          </w:p>
        </w:tc>
        <w:tc>
          <w:tcPr>
            <w:tcW w:w="1909" w:type="dxa"/>
            <w:tcBorders>
              <w:top w:val="nil"/>
              <w:left w:val="nil"/>
              <w:bottom w:val="single" w:sz="4" w:space="0" w:color="auto"/>
              <w:right w:val="single" w:sz="4" w:space="0" w:color="auto"/>
            </w:tcBorders>
            <w:shd w:val="clear" w:color="auto" w:fill="auto"/>
            <w:vAlign w:val="bottom"/>
            <w:hideMark/>
          </w:tcPr>
          <w:p w14:paraId="3931EE02" w14:textId="77777777" w:rsidR="002A5816" w:rsidRPr="002A5816" w:rsidRDefault="002A5816" w:rsidP="002A5816">
            <w:pPr>
              <w:rPr>
                <w:szCs w:val="28"/>
              </w:rPr>
            </w:pPr>
            <w:r w:rsidRPr="002A5816">
              <w:rPr>
                <w:szCs w:val="28"/>
              </w:rPr>
              <w:t>5.50</w:t>
            </w:r>
          </w:p>
        </w:tc>
        <w:tc>
          <w:tcPr>
            <w:tcW w:w="2443" w:type="dxa"/>
            <w:tcBorders>
              <w:top w:val="nil"/>
              <w:left w:val="nil"/>
              <w:bottom w:val="single" w:sz="4" w:space="0" w:color="auto"/>
              <w:right w:val="single" w:sz="4" w:space="0" w:color="auto"/>
            </w:tcBorders>
            <w:shd w:val="clear" w:color="auto" w:fill="auto"/>
            <w:vAlign w:val="bottom"/>
            <w:hideMark/>
          </w:tcPr>
          <w:p w14:paraId="4B8488DC" w14:textId="255F5300"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36833A5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362BE7A" w14:textId="77777777" w:rsidR="002A5816" w:rsidRPr="002A5816" w:rsidRDefault="002A5816" w:rsidP="002A5816">
            <w:pPr>
              <w:rPr>
                <w:color w:val="000000"/>
                <w:szCs w:val="28"/>
              </w:rPr>
            </w:pPr>
            <w:r w:rsidRPr="002A5816">
              <w:rPr>
                <w:color w:val="000000"/>
                <w:szCs w:val="28"/>
              </w:rPr>
              <w:t>2019</w:t>
            </w:r>
          </w:p>
        </w:tc>
        <w:tc>
          <w:tcPr>
            <w:tcW w:w="1008" w:type="dxa"/>
            <w:tcBorders>
              <w:top w:val="nil"/>
              <w:left w:val="nil"/>
              <w:bottom w:val="single" w:sz="4" w:space="0" w:color="auto"/>
              <w:right w:val="single" w:sz="4" w:space="0" w:color="auto"/>
            </w:tcBorders>
            <w:shd w:val="clear" w:color="auto" w:fill="auto"/>
            <w:vAlign w:val="bottom"/>
            <w:hideMark/>
          </w:tcPr>
          <w:p w14:paraId="5E322D1A" w14:textId="77777777" w:rsidR="002A5816" w:rsidRPr="002A5816" w:rsidRDefault="002A5816" w:rsidP="002A5816">
            <w:pPr>
              <w:rPr>
                <w:color w:val="000000"/>
                <w:szCs w:val="28"/>
              </w:rPr>
            </w:pPr>
            <w:r w:rsidRPr="002A5816">
              <w:rPr>
                <w:color w:val="000000"/>
                <w:szCs w:val="28"/>
              </w:rPr>
              <w:t>Сухой</w:t>
            </w:r>
          </w:p>
        </w:tc>
      </w:tr>
      <w:tr w:rsidR="002A5816" w:rsidRPr="002A5816" w14:paraId="3D8322BC"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49AA6DA"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BFFB9C9" w14:textId="77777777" w:rsidR="002A5816" w:rsidRPr="002A5816" w:rsidRDefault="002A5816" w:rsidP="002A5816">
            <w:pPr>
              <w:rPr>
                <w:szCs w:val="28"/>
              </w:rPr>
            </w:pPr>
            <w:r w:rsidRPr="002A5816">
              <w:rPr>
                <w:szCs w:val="28"/>
              </w:rPr>
              <w:t>ТК15 - т16-3</w:t>
            </w:r>
          </w:p>
        </w:tc>
        <w:tc>
          <w:tcPr>
            <w:tcW w:w="1199" w:type="dxa"/>
            <w:tcBorders>
              <w:top w:val="nil"/>
              <w:left w:val="nil"/>
              <w:bottom w:val="single" w:sz="4" w:space="0" w:color="auto"/>
              <w:right w:val="single" w:sz="4" w:space="0" w:color="auto"/>
            </w:tcBorders>
            <w:shd w:val="clear" w:color="auto" w:fill="auto"/>
            <w:vAlign w:val="bottom"/>
            <w:hideMark/>
          </w:tcPr>
          <w:p w14:paraId="5C871D86" w14:textId="77777777" w:rsidR="002A5816" w:rsidRPr="002A5816" w:rsidRDefault="002A5816" w:rsidP="002A5816">
            <w:pPr>
              <w:rPr>
                <w:szCs w:val="28"/>
              </w:rPr>
            </w:pPr>
            <w:r w:rsidRPr="002A5816">
              <w:rPr>
                <w:szCs w:val="28"/>
              </w:rPr>
              <w:t>131.00</w:t>
            </w:r>
          </w:p>
        </w:tc>
        <w:tc>
          <w:tcPr>
            <w:tcW w:w="1729" w:type="dxa"/>
            <w:tcBorders>
              <w:top w:val="nil"/>
              <w:left w:val="nil"/>
              <w:bottom w:val="single" w:sz="4" w:space="0" w:color="auto"/>
              <w:right w:val="single" w:sz="4" w:space="0" w:color="auto"/>
            </w:tcBorders>
            <w:shd w:val="clear" w:color="auto" w:fill="auto"/>
            <w:vAlign w:val="bottom"/>
            <w:hideMark/>
          </w:tcPr>
          <w:p w14:paraId="46847EC9"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6400CE71"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0DFCB4B3" w14:textId="77777777" w:rsidR="002A5816" w:rsidRPr="002A5816" w:rsidRDefault="002A5816" w:rsidP="002A5816">
            <w:pPr>
              <w:rPr>
                <w:szCs w:val="28"/>
              </w:rPr>
            </w:pPr>
            <w:r w:rsidRPr="002A5816">
              <w:rPr>
                <w:szCs w:val="28"/>
              </w:rPr>
              <w:t>13.1</w:t>
            </w:r>
          </w:p>
        </w:tc>
        <w:tc>
          <w:tcPr>
            <w:tcW w:w="1837" w:type="dxa"/>
            <w:tcBorders>
              <w:top w:val="nil"/>
              <w:left w:val="nil"/>
              <w:bottom w:val="single" w:sz="4" w:space="0" w:color="auto"/>
              <w:right w:val="single" w:sz="4" w:space="0" w:color="auto"/>
            </w:tcBorders>
            <w:shd w:val="clear" w:color="auto" w:fill="auto"/>
            <w:vAlign w:val="bottom"/>
            <w:hideMark/>
          </w:tcPr>
          <w:p w14:paraId="32ACDCDE" w14:textId="77777777" w:rsidR="002A5816" w:rsidRPr="002A5816" w:rsidRDefault="002A5816" w:rsidP="002A5816">
            <w:pPr>
              <w:rPr>
                <w:szCs w:val="28"/>
              </w:rPr>
            </w:pPr>
            <w:r w:rsidRPr="002A5816">
              <w:rPr>
                <w:szCs w:val="28"/>
              </w:rPr>
              <w:t>13.1</w:t>
            </w:r>
          </w:p>
        </w:tc>
        <w:tc>
          <w:tcPr>
            <w:tcW w:w="1909" w:type="dxa"/>
            <w:tcBorders>
              <w:top w:val="nil"/>
              <w:left w:val="nil"/>
              <w:bottom w:val="single" w:sz="4" w:space="0" w:color="auto"/>
              <w:right w:val="single" w:sz="4" w:space="0" w:color="auto"/>
            </w:tcBorders>
            <w:shd w:val="clear" w:color="auto" w:fill="auto"/>
            <w:vAlign w:val="bottom"/>
            <w:hideMark/>
          </w:tcPr>
          <w:p w14:paraId="2CA20013" w14:textId="77777777" w:rsidR="002A5816" w:rsidRPr="002A5816" w:rsidRDefault="002A5816" w:rsidP="002A5816">
            <w:pPr>
              <w:rPr>
                <w:szCs w:val="28"/>
              </w:rPr>
            </w:pPr>
            <w:r w:rsidRPr="002A5816">
              <w:rPr>
                <w:szCs w:val="28"/>
              </w:rPr>
              <w:t>26.20</w:t>
            </w:r>
          </w:p>
        </w:tc>
        <w:tc>
          <w:tcPr>
            <w:tcW w:w="2443" w:type="dxa"/>
            <w:tcBorders>
              <w:top w:val="nil"/>
              <w:left w:val="nil"/>
              <w:bottom w:val="single" w:sz="4" w:space="0" w:color="auto"/>
              <w:right w:val="single" w:sz="4" w:space="0" w:color="auto"/>
            </w:tcBorders>
            <w:shd w:val="clear" w:color="auto" w:fill="auto"/>
            <w:vAlign w:val="bottom"/>
            <w:hideMark/>
          </w:tcPr>
          <w:p w14:paraId="5DE9A10F"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66D49337"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4208BDC"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6FA23975" w14:textId="77777777" w:rsidR="002A5816" w:rsidRPr="002A5816" w:rsidRDefault="002A5816" w:rsidP="002A5816">
            <w:pPr>
              <w:rPr>
                <w:color w:val="000000"/>
                <w:szCs w:val="28"/>
              </w:rPr>
            </w:pPr>
            <w:r w:rsidRPr="002A5816">
              <w:rPr>
                <w:color w:val="000000"/>
                <w:szCs w:val="28"/>
              </w:rPr>
              <w:t>Сухой</w:t>
            </w:r>
          </w:p>
        </w:tc>
      </w:tr>
      <w:tr w:rsidR="002A5816" w:rsidRPr="002A5816" w14:paraId="4F17159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AD8490E"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6779839" w14:textId="77777777" w:rsidR="002A5816" w:rsidRPr="002A5816" w:rsidRDefault="002A5816" w:rsidP="002A5816">
            <w:pPr>
              <w:rPr>
                <w:szCs w:val="28"/>
              </w:rPr>
            </w:pPr>
            <w:r w:rsidRPr="002A5816">
              <w:rPr>
                <w:szCs w:val="28"/>
              </w:rPr>
              <w:t>т16-3 - ул. Ленина, 4</w:t>
            </w:r>
          </w:p>
        </w:tc>
        <w:tc>
          <w:tcPr>
            <w:tcW w:w="1199" w:type="dxa"/>
            <w:tcBorders>
              <w:top w:val="nil"/>
              <w:left w:val="nil"/>
              <w:bottom w:val="single" w:sz="4" w:space="0" w:color="auto"/>
              <w:right w:val="single" w:sz="4" w:space="0" w:color="auto"/>
            </w:tcBorders>
            <w:shd w:val="clear" w:color="auto" w:fill="auto"/>
            <w:vAlign w:val="bottom"/>
            <w:hideMark/>
          </w:tcPr>
          <w:p w14:paraId="3517792E" w14:textId="77777777" w:rsidR="002A5816" w:rsidRPr="002A5816" w:rsidRDefault="002A5816" w:rsidP="002A5816">
            <w:pPr>
              <w:rPr>
                <w:szCs w:val="28"/>
              </w:rPr>
            </w:pPr>
            <w:r w:rsidRPr="002A5816">
              <w:rPr>
                <w:szCs w:val="28"/>
              </w:rPr>
              <w:t>5.00</w:t>
            </w:r>
          </w:p>
        </w:tc>
        <w:tc>
          <w:tcPr>
            <w:tcW w:w="1729" w:type="dxa"/>
            <w:tcBorders>
              <w:top w:val="nil"/>
              <w:left w:val="nil"/>
              <w:bottom w:val="single" w:sz="4" w:space="0" w:color="auto"/>
              <w:right w:val="single" w:sz="4" w:space="0" w:color="auto"/>
            </w:tcBorders>
            <w:shd w:val="clear" w:color="auto" w:fill="auto"/>
            <w:vAlign w:val="bottom"/>
            <w:hideMark/>
          </w:tcPr>
          <w:p w14:paraId="6090B592"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2A929668"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54A0CAA1" w14:textId="77777777" w:rsidR="002A5816" w:rsidRPr="002A5816" w:rsidRDefault="002A5816" w:rsidP="002A5816">
            <w:pPr>
              <w:rPr>
                <w:szCs w:val="28"/>
              </w:rPr>
            </w:pPr>
            <w:r w:rsidRPr="002A5816">
              <w:rPr>
                <w:szCs w:val="28"/>
              </w:rPr>
              <w:t>0.5</w:t>
            </w:r>
          </w:p>
        </w:tc>
        <w:tc>
          <w:tcPr>
            <w:tcW w:w="1837" w:type="dxa"/>
            <w:tcBorders>
              <w:top w:val="nil"/>
              <w:left w:val="nil"/>
              <w:bottom w:val="single" w:sz="4" w:space="0" w:color="auto"/>
              <w:right w:val="single" w:sz="4" w:space="0" w:color="auto"/>
            </w:tcBorders>
            <w:shd w:val="clear" w:color="auto" w:fill="auto"/>
            <w:vAlign w:val="bottom"/>
            <w:hideMark/>
          </w:tcPr>
          <w:p w14:paraId="378A5AD4" w14:textId="77777777" w:rsidR="002A5816" w:rsidRPr="002A5816" w:rsidRDefault="002A5816" w:rsidP="002A5816">
            <w:pPr>
              <w:rPr>
                <w:szCs w:val="28"/>
              </w:rPr>
            </w:pPr>
            <w:r w:rsidRPr="002A5816">
              <w:rPr>
                <w:szCs w:val="28"/>
              </w:rPr>
              <w:t>0.5</w:t>
            </w:r>
          </w:p>
        </w:tc>
        <w:tc>
          <w:tcPr>
            <w:tcW w:w="1909" w:type="dxa"/>
            <w:tcBorders>
              <w:top w:val="nil"/>
              <w:left w:val="nil"/>
              <w:bottom w:val="single" w:sz="4" w:space="0" w:color="auto"/>
              <w:right w:val="single" w:sz="4" w:space="0" w:color="auto"/>
            </w:tcBorders>
            <w:shd w:val="clear" w:color="auto" w:fill="auto"/>
            <w:vAlign w:val="bottom"/>
            <w:hideMark/>
          </w:tcPr>
          <w:p w14:paraId="51CB56C6" w14:textId="77777777" w:rsidR="002A5816" w:rsidRPr="002A5816" w:rsidRDefault="002A5816" w:rsidP="002A5816">
            <w:pPr>
              <w:rPr>
                <w:szCs w:val="28"/>
              </w:rPr>
            </w:pPr>
            <w:r w:rsidRPr="002A5816">
              <w:rPr>
                <w:szCs w:val="28"/>
              </w:rPr>
              <w:t>1.00</w:t>
            </w:r>
          </w:p>
        </w:tc>
        <w:tc>
          <w:tcPr>
            <w:tcW w:w="2443" w:type="dxa"/>
            <w:tcBorders>
              <w:top w:val="nil"/>
              <w:left w:val="nil"/>
              <w:bottom w:val="single" w:sz="4" w:space="0" w:color="auto"/>
              <w:right w:val="single" w:sz="4" w:space="0" w:color="auto"/>
            </w:tcBorders>
            <w:shd w:val="clear" w:color="auto" w:fill="auto"/>
            <w:vAlign w:val="bottom"/>
            <w:hideMark/>
          </w:tcPr>
          <w:p w14:paraId="00CCC90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B48652F" w14:textId="77777777" w:rsidR="002A5816" w:rsidRPr="002A5816" w:rsidRDefault="002A5816" w:rsidP="002A5816">
            <w:pPr>
              <w:rPr>
                <w:szCs w:val="28"/>
              </w:rPr>
            </w:pPr>
            <w:r w:rsidRPr="002A5816">
              <w:rPr>
                <w:szCs w:val="28"/>
              </w:rPr>
              <w:t>Транзитная</w:t>
            </w:r>
          </w:p>
        </w:tc>
        <w:tc>
          <w:tcPr>
            <w:tcW w:w="1277" w:type="dxa"/>
            <w:tcBorders>
              <w:top w:val="nil"/>
              <w:left w:val="nil"/>
              <w:bottom w:val="single" w:sz="4" w:space="0" w:color="auto"/>
              <w:right w:val="single" w:sz="4" w:space="0" w:color="auto"/>
            </w:tcBorders>
            <w:shd w:val="clear" w:color="auto" w:fill="auto"/>
            <w:vAlign w:val="bottom"/>
            <w:hideMark/>
          </w:tcPr>
          <w:p w14:paraId="335EA7E6"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15BF01B" w14:textId="77777777" w:rsidR="002A5816" w:rsidRPr="002A5816" w:rsidRDefault="002A5816" w:rsidP="002A5816">
            <w:pPr>
              <w:rPr>
                <w:color w:val="000000"/>
                <w:szCs w:val="28"/>
              </w:rPr>
            </w:pPr>
            <w:r w:rsidRPr="002A5816">
              <w:rPr>
                <w:color w:val="000000"/>
                <w:szCs w:val="28"/>
              </w:rPr>
              <w:t>Сухой</w:t>
            </w:r>
          </w:p>
        </w:tc>
      </w:tr>
      <w:tr w:rsidR="002A5816" w:rsidRPr="002A5816" w14:paraId="6739565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3A3731B"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083B051" w14:textId="77777777" w:rsidR="002A5816" w:rsidRPr="002A5816" w:rsidRDefault="002A5816" w:rsidP="002A5816">
            <w:pPr>
              <w:rPr>
                <w:szCs w:val="28"/>
              </w:rPr>
            </w:pPr>
            <w:r w:rsidRPr="002A5816">
              <w:rPr>
                <w:szCs w:val="28"/>
              </w:rPr>
              <w:t>т16-3 - ул. Ленина, 2</w:t>
            </w:r>
          </w:p>
        </w:tc>
        <w:tc>
          <w:tcPr>
            <w:tcW w:w="1199" w:type="dxa"/>
            <w:tcBorders>
              <w:top w:val="nil"/>
              <w:left w:val="nil"/>
              <w:bottom w:val="single" w:sz="4" w:space="0" w:color="auto"/>
              <w:right w:val="single" w:sz="4" w:space="0" w:color="auto"/>
            </w:tcBorders>
            <w:shd w:val="clear" w:color="auto" w:fill="auto"/>
            <w:vAlign w:val="bottom"/>
            <w:hideMark/>
          </w:tcPr>
          <w:p w14:paraId="071007A5" w14:textId="77777777" w:rsidR="002A5816" w:rsidRPr="002A5816" w:rsidRDefault="002A5816" w:rsidP="002A5816">
            <w:pPr>
              <w:rPr>
                <w:szCs w:val="28"/>
              </w:rPr>
            </w:pPr>
            <w:r w:rsidRPr="002A5816">
              <w:rPr>
                <w:szCs w:val="28"/>
              </w:rPr>
              <w:t>16.00</w:t>
            </w:r>
          </w:p>
        </w:tc>
        <w:tc>
          <w:tcPr>
            <w:tcW w:w="1729" w:type="dxa"/>
            <w:tcBorders>
              <w:top w:val="nil"/>
              <w:left w:val="nil"/>
              <w:bottom w:val="single" w:sz="4" w:space="0" w:color="auto"/>
              <w:right w:val="single" w:sz="4" w:space="0" w:color="auto"/>
            </w:tcBorders>
            <w:shd w:val="clear" w:color="auto" w:fill="auto"/>
            <w:vAlign w:val="bottom"/>
            <w:hideMark/>
          </w:tcPr>
          <w:p w14:paraId="0D01EDEE"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1E1184A7"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211AAF32" w14:textId="77777777" w:rsidR="002A5816" w:rsidRPr="002A5816" w:rsidRDefault="002A5816" w:rsidP="002A5816">
            <w:pPr>
              <w:rPr>
                <w:szCs w:val="28"/>
              </w:rPr>
            </w:pPr>
            <w:r w:rsidRPr="002A5816">
              <w:rPr>
                <w:szCs w:val="28"/>
              </w:rPr>
              <w:t>1.6</w:t>
            </w:r>
          </w:p>
        </w:tc>
        <w:tc>
          <w:tcPr>
            <w:tcW w:w="1837" w:type="dxa"/>
            <w:tcBorders>
              <w:top w:val="nil"/>
              <w:left w:val="nil"/>
              <w:bottom w:val="single" w:sz="4" w:space="0" w:color="auto"/>
              <w:right w:val="single" w:sz="4" w:space="0" w:color="auto"/>
            </w:tcBorders>
            <w:shd w:val="clear" w:color="auto" w:fill="auto"/>
            <w:vAlign w:val="bottom"/>
            <w:hideMark/>
          </w:tcPr>
          <w:p w14:paraId="17BFD14E" w14:textId="77777777" w:rsidR="002A5816" w:rsidRPr="002A5816" w:rsidRDefault="002A5816" w:rsidP="002A5816">
            <w:pPr>
              <w:rPr>
                <w:szCs w:val="28"/>
              </w:rPr>
            </w:pPr>
            <w:r w:rsidRPr="002A5816">
              <w:rPr>
                <w:szCs w:val="28"/>
              </w:rPr>
              <w:t>1.6</w:t>
            </w:r>
          </w:p>
        </w:tc>
        <w:tc>
          <w:tcPr>
            <w:tcW w:w="1909" w:type="dxa"/>
            <w:tcBorders>
              <w:top w:val="nil"/>
              <w:left w:val="nil"/>
              <w:bottom w:val="single" w:sz="4" w:space="0" w:color="auto"/>
              <w:right w:val="single" w:sz="4" w:space="0" w:color="auto"/>
            </w:tcBorders>
            <w:shd w:val="clear" w:color="auto" w:fill="auto"/>
            <w:vAlign w:val="bottom"/>
            <w:hideMark/>
          </w:tcPr>
          <w:p w14:paraId="34CD6365" w14:textId="77777777" w:rsidR="002A5816" w:rsidRPr="002A5816" w:rsidRDefault="002A5816" w:rsidP="002A5816">
            <w:pPr>
              <w:rPr>
                <w:szCs w:val="28"/>
              </w:rPr>
            </w:pPr>
            <w:r w:rsidRPr="002A5816">
              <w:rPr>
                <w:szCs w:val="28"/>
              </w:rPr>
              <w:t>3.20</w:t>
            </w:r>
          </w:p>
        </w:tc>
        <w:tc>
          <w:tcPr>
            <w:tcW w:w="2443" w:type="dxa"/>
            <w:tcBorders>
              <w:top w:val="nil"/>
              <w:left w:val="nil"/>
              <w:bottom w:val="single" w:sz="4" w:space="0" w:color="auto"/>
              <w:right w:val="single" w:sz="4" w:space="0" w:color="auto"/>
            </w:tcBorders>
            <w:shd w:val="clear" w:color="auto" w:fill="auto"/>
            <w:vAlign w:val="bottom"/>
            <w:hideMark/>
          </w:tcPr>
          <w:p w14:paraId="466AED29"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F192513" w14:textId="77777777" w:rsidR="002A5816" w:rsidRPr="002A5816" w:rsidRDefault="002A5816" w:rsidP="002A5816">
            <w:pPr>
              <w:rPr>
                <w:szCs w:val="28"/>
              </w:rPr>
            </w:pPr>
            <w:r w:rsidRPr="002A5816">
              <w:rPr>
                <w:szCs w:val="28"/>
              </w:rPr>
              <w:t>Транзитная</w:t>
            </w:r>
          </w:p>
        </w:tc>
        <w:tc>
          <w:tcPr>
            <w:tcW w:w="1277" w:type="dxa"/>
            <w:tcBorders>
              <w:top w:val="nil"/>
              <w:left w:val="nil"/>
              <w:bottom w:val="single" w:sz="4" w:space="0" w:color="auto"/>
              <w:right w:val="single" w:sz="4" w:space="0" w:color="auto"/>
            </w:tcBorders>
            <w:shd w:val="clear" w:color="auto" w:fill="auto"/>
            <w:vAlign w:val="bottom"/>
            <w:hideMark/>
          </w:tcPr>
          <w:p w14:paraId="52B001F3"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45479C05" w14:textId="77777777" w:rsidR="002A5816" w:rsidRPr="002A5816" w:rsidRDefault="002A5816" w:rsidP="002A5816">
            <w:pPr>
              <w:rPr>
                <w:color w:val="000000"/>
                <w:szCs w:val="28"/>
              </w:rPr>
            </w:pPr>
            <w:r w:rsidRPr="002A5816">
              <w:rPr>
                <w:color w:val="000000"/>
                <w:szCs w:val="28"/>
              </w:rPr>
              <w:t>Сухой</w:t>
            </w:r>
          </w:p>
        </w:tc>
      </w:tr>
      <w:tr w:rsidR="002A5816" w:rsidRPr="002A5816" w14:paraId="2894361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DB312DE"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9E78365" w14:textId="77777777" w:rsidR="002A5816" w:rsidRPr="002A5816" w:rsidRDefault="002A5816" w:rsidP="002A5816">
            <w:pPr>
              <w:rPr>
                <w:szCs w:val="28"/>
              </w:rPr>
            </w:pPr>
            <w:r w:rsidRPr="002A5816">
              <w:rPr>
                <w:szCs w:val="28"/>
              </w:rPr>
              <w:t>т2 - т3</w:t>
            </w:r>
          </w:p>
        </w:tc>
        <w:tc>
          <w:tcPr>
            <w:tcW w:w="1199" w:type="dxa"/>
            <w:tcBorders>
              <w:top w:val="nil"/>
              <w:left w:val="nil"/>
              <w:bottom w:val="single" w:sz="4" w:space="0" w:color="auto"/>
              <w:right w:val="single" w:sz="4" w:space="0" w:color="auto"/>
            </w:tcBorders>
            <w:shd w:val="clear" w:color="auto" w:fill="auto"/>
            <w:vAlign w:val="bottom"/>
            <w:hideMark/>
          </w:tcPr>
          <w:p w14:paraId="41A8B519" w14:textId="77777777" w:rsidR="002A5816" w:rsidRPr="002A5816" w:rsidRDefault="002A5816" w:rsidP="002A5816">
            <w:pPr>
              <w:rPr>
                <w:szCs w:val="28"/>
              </w:rPr>
            </w:pPr>
            <w:r w:rsidRPr="002A5816">
              <w:rPr>
                <w:szCs w:val="28"/>
              </w:rPr>
              <w:t>362.30</w:t>
            </w:r>
          </w:p>
        </w:tc>
        <w:tc>
          <w:tcPr>
            <w:tcW w:w="1729" w:type="dxa"/>
            <w:tcBorders>
              <w:top w:val="nil"/>
              <w:left w:val="nil"/>
              <w:bottom w:val="single" w:sz="4" w:space="0" w:color="auto"/>
              <w:right w:val="single" w:sz="4" w:space="0" w:color="auto"/>
            </w:tcBorders>
            <w:shd w:val="clear" w:color="auto" w:fill="auto"/>
            <w:vAlign w:val="bottom"/>
            <w:hideMark/>
          </w:tcPr>
          <w:p w14:paraId="00386038"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0DCFF98C"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7EA521FC" w14:textId="77777777" w:rsidR="002A5816" w:rsidRPr="002A5816" w:rsidRDefault="002A5816" w:rsidP="002A5816">
            <w:pPr>
              <w:rPr>
                <w:szCs w:val="28"/>
              </w:rPr>
            </w:pPr>
            <w:r w:rsidRPr="002A5816">
              <w:rPr>
                <w:szCs w:val="28"/>
              </w:rPr>
              <w:t>144.9</w:t>
            </w:r>
          </w:p>
        </w:tc>
        <w:tc>
          <w:tcPr>
            <w:tcW w:w="1837" w:type="dxa"/>
            <w:tcBorders>
              <w:top w:val="nil"/>
              <w:left w:val="nil"/>
              <w:bottom w:val="single" w:sz="4" w:space="0" w:color="auto"/>
              <w:right w:val="single" w:sz="4" w:space="0" w:color="auto"/>
            </w:tcBorders>
            <w:shd w:val="clear" w:color="auto" w:fill="auto"/>
            <w:vAlign w:val="bottom"/>
            <w:hideMark/>
          </w:tcPr>
          <w:p w14:paraId="2015BC9D" w14:textId="77777777" w:rsidR="002A5816" w:rsidRPr="002A5816" w:rsidRDefault="002A5816" w:rsidP="002A5816">
            <w:pPr>
              <w:rPr>
                <w:szCs w:val="28"/>
              </w:rPr>
            </w:pPr>
            <w:r w:rsidRPr="002A5816">
              <w:rPr>
                <w:szCs w:val="28"/>
              </w:rPr>
              <w:t>144.9</w:t>
            </w:r>
          </w:p>
        </w:tc>
        <w:tc>
          <w:tcPr>
            <w:tcW w:w="1909" w:type="dxa"/>
            <w:tcBorders>
              <w:top w:val="nil"/>
              <w:left w:val="nil"/>
              <w:bottom w:val="single" w:sz="4" w:space="0" w:color="auto"/>
              <w:right w:val="single" w:sz="4" w:space="0" w:color="auto"/>
            </w:tcBorders>
            <w:shd w:val="clear" w:color="auto" w:fill="auto"/>
            <w:vAlign w:val="bottom"/>
            <w:hideMark/>
          </w:tcPr>
          <w:p w14:paraId="7CF186A8" w14:textId="77777777" w:rsidR="002A5816" w:rsidRPr="002A5816" w:rsidRDefault="002A5816" w:rsidP="002A5816">
            <w:pPr>
              <w:rPr>
                <w:szCs w:val="28"/>
              </w:rPr>
            </w:pPr>
            <w:r w:rsidRPr="002A5816">
              <w:rPr>
                <w:szCs w:val="28"/>
              </w:rPr>
              <w:t>289.84</w:t>
            </w:r>
          </w:p>
        </w:tc>
        <w:tc>
          <w:tcPr>
            <w:tcW w:w="2443" w:type="dxa"/>
            <w:tcBorders>
              <w:top w:val="nil"/>
              <w:left w:val="nil"/>
              <w:bottom w:val="single" w:sz="4" w:space="0" w:color="auto"/>
              <w:right w:val="single" w:sz="4" w:space="0" w:color="auto"/>
            </w:tcBorders>
            <w:shd w:val="clear" w:color="auto" w:fill="auto"/>
            <w:vAlign w:val="bottom"/>
            <w:hideMark/>
          </w:tcPr>
          <w:p w14:paraId="58C7E100"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70FB484"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008CD492"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5C38363" w14:textId="77777777" w:rsidR="002A5816" w:rsidRPr="002A5816" w:rsidRDefault="002A5816" w:rsidP="002A5816">
            <w:pPr>
              <w:rPr>
                <w:color w:val="000000"/>
                <w:szCs w:val="28"/>
              </w:rPr>
            </w:pPr>
            <w:r w:rsidRPr="002A5816">
              <w:rPr>
                <w:color w:val="000000"/>
                <w:szCs w:val="28"/>
              </w:rPr>
              <w:t>Сухой</w:t>
            </w:r>
          </w:p>
        </w:tc>
      </w:tr>
      <w:tr w:rsidR="002A5816" w:rsidRPr="002A5816" w14:paraId="591765E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8EC26C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699C935" w14:textId="77777777" w:rsidR="002A5816" w:rsidRPr="002A5816" w:rsidRDefault="002A5816" w:rsidP="002A5816">
            <w:pPr>
              <w:rPr>
                <w:szCs w:val="28"/>
              </w:rPr>
            </w:pPr>
            <w:r w:rsidRPr="002A5816">
              <w:rPr>
                <w:szCs w:val="28"/>
              </w:rPr>
              <w:t>т3 - т3-1</w:t>
            </w:r>
          </w:p>
        </w:tc>
        <w:tc>
          <w:tcPr>
            <w:tcW w:w="1199" w:type="dxa"/>
            <w:tcBorders>
              <w:top w:val="nil"/>
              <w:left w:val="nil"/>
              <w:bottom w:val="single" w:sz="4" w:space="0" w:color="auto"/>
              <w:right w:val="single" w:sz="4" w:space="0" w:color="auto"/>
            </w:tcBorders>
            <w:shd w:val="clear" w:color="auto" w:fill="auto"/>
            <w:vAlign w:val="bottom"/>
            <w:hideMark/>
          </w:tcPr>
          <w:p w14:paraId="04C8F9AF" w14:textId="77777777" w:rsidR="002A5816" w:rsidRPr="002A5816" w:rsidRDefault="002A5816" w:rsidP="002A5816">
            <w:pPr>
              <w:rPr>
                <w:szCs w:val="28"/>
              </w:rPr>
            </w:pPr>
            <w:r w:rsidRPr="002A5816">
              <w:rPr>
                <w:szCs w:val="28"/>
              </w:rPr>
              <w:t>20.50</w:t>
            </w:r>
          </w:p>
        </w:tc>
        <w:tc>
          <w:tcPr>
            <w:tcW w:w="1729" w:type="dxa"/>
            <w:tcBorders>
              <w:top w:val="nil"/>
              <w:left w:val="nil"/>
              <w:bottom w:val="single" w:sz="4" w:space="0" w:color="auto"/>
              <w:right w:val="single" w:sz="4" w:space="0" w:color="auto"/>
            </w:tcBorders>
            <w:shd w:val="clear" w:color="auto" w:fill="auto"/>
            <w:vAlign w:val="bottom"/>
            <w:hideMark/>
          </w:tcPr>
          <w:p w14:paraId="2D1F52C4"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25B6F8C7"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7772C062" w14:textId="77777777" w:rsidR="002A5816" w:rsidRPr="002A5816" w:rsidRDefault="002A5816" w:rsidP="002A5816">
            <w:pPr>
              <w:rPr>
                <w:szCs w:val="28"/>
              </w:rPr>
            </w:pPr>
            <w:r w:rsidRPr="002A5816">
              <w:rPr>
                <w:szCs w:val="28"/>
              </w:rPr>
              <w:t>4.1</w:t>
            </w:r>
          </w:p>
        </w:tc>
        <w:tc>
          <w:tcPr>
            <w:tcW w:w="1837" w:type="dxa"/>
            <w:tcBorders>
              <w:top w:val="nil"/>
              <w:left w:val="nil"/>
              <w:bottom w:val="single" w:sz="4" w:space="0" w:color="auto"/>
              <w:right w:val="single" w:sz="4" w:space="0" w:color="auto"/>
            </w:tcBorders>
            <w:shd w:val="clear" w:color="auto" w:fill="auto"/>
            <w:vAlign w:val="bottom"/>
            <w:hideMark/>
          </w:tcPr>
          <w:p w14:paraId="084B647E" w14:textId="77777777" w:rsidR="002A5816" w:rsidRPr="002A5816" w:rsidRDefault="002A5816" w:rsidP="002A5816">
            <w:pPr>
              <w:rPr>
                <w:szCs w:val="28"/>
              </w:rPr>
            </w:pPr>
            <w:r w:rsidRPr="002A5816">
              <w:rPr>
                <w:szCs w:val="28"/>
              </w:rPr>
              <w:t>4.1</w:t>
            </w:r>
          </w:p>
        </w:tc>
        <w:tc>
          <w:tcPr>
            <w:tcW w:w="1909" w:type="dxa"/>
            <w:tcBorders>
              <w:top w:val="nil"/>
              <w:left w:val="nil"/>
              <w:bottom w:val="single" w:sz="4" w:space="0" w:color="auto"/>
              <w:right w:val="single" w:sz="4" w:space="0" w:color="auto"/>
            </w:tcBorders>
            <w:shd w:val="clear" w:color="auto" w:fill="auto"/>
            <w:vAlign w:val="bottom"/>
            <w:hideMark/>
          </w:tcPr>
          <w:p w14:paraId="4F5AF709" w14:textId="77777777" w:rsidR="002A5816" w:rsidRPr="002A5816" w:rsidRDefault="002A5816" w:rsidP="002A5816">
            <w:pPr>
              <w:rPr>
                <w:szCs w:val="28"/>
              </w:rPr>
            </w:pPr>
            <w:r w:rsidRPr="002A5816">
              <w:rPr>
                <w:szCs w:val="28"/>
              </w:rPr>
              <w:t>8.20</w:t>
            </w:r>
          </w:p>
        </w:tc>
        <w:tc>
          <w:tcPr>
            <w:tcW w:w="2443" w:type="dxa"/>
            <w:tcBorders>
              <w:top w:val="nil"/>
              <w:left w:val="nil"/>
              <w:bottom w:val="single" w:sz="4" w:space="0" w:color="auto"/>
              <w:right w:val="single" w:sz="4" w:space="0" w:color="auto"/>
            </w:tcBorders>
            <w:shd w:val="clear" w:color="auto" w:fill="auto"/>
            <w:vAlign w:val="bottom"/>
            <w:hideMark/>
          </w:tcPr>
          <w:p w14:paraId="6FC3F620"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BC60C01"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07C76F3D" w14:textId="77777777" w:rsidR="002A5816" w:rsidRPr="002A5816" w:rsidRDefault="002A5816" w:rsidP="002A5816">
            <w:pPr>
              <w:rPr>
                <w:color w:val="000000"/>
                <w:szCs w:val="28"/>
              </w:rPr>
            </w:pPr>
            <w:r w:rsidRPr="002A5816">
              <w:rPr>
                <w:color w:val="000000"/>
                <w:szCs w:val="28"/>
              </w:rPr>
              <w:t>2013</w:t>
            </w:r>
          </w:p>
        </w:tc>
        <w:tc>
          <w:tcPr>
            <w:tcW w:w="1008" w:type="dxa"/>
            <w:tcBorders>
              <w:top w:val="nil"/>
              <w:left w:val="nil"/>
              <w:bottom w:val="single" w:sz="4" w:space="0" w:color="auto"/>
              <w:right w:val="single" w:sz="4" w:space="0" w:color="auto"/>
            </w:tcBorders>
            <w:shd w:val="clear" w:color="auto" w:fill="auto"/>
            <w:vAlign w:val="bottom"/>
            <w:hideMark/>
          </w:tcPr>
          <w:p w14:paraId="090327B8" w14:textId="77777777" w:rsidR="002A5816" w:rsidRPr="002A5816" w:rsidRDefault="002A5816" w:rsidP="002A5816">
            <w:pPr>
              <w:rPr>
                <w:color w:val="000000"/>
                <w:szCs w:val="28"/>
              </w:rPr>
            </w:pPr>
            <w:r w:rsidRPr="002A5816">
              <w:rPr>
                <w:color w:val="000000"/>
                <w:szCs w:val="28"/>
              </w:rPr>
              <w:t>Сухой</w:t>
            </w:r>
          </w:p>
        </w:tc>
      </w:tr>
      <w:tr w:rsidR="002A5816" w:rsidRPr="002A5816" w14:paraId="71BAA81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1AE3C1E"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44530E0" w14:textId="77777777" w:rsidR="002A5816" w:rsidRPr="002A5816" w:rsidRDefault="002A5816" w:rsidP="002A5816">
            <w:pPr>
              <w:rPr>
                <w:szCs w:val="28"/>
              </w:rPr>
            </w:pPr>
            <w:r w:rsidRPr="002A5816">
              <w:rPr>
                <w:szCs w:val="28"/>
              </w:rPr>
              <w:t>т3-1 - ТК17</w:t>
            </w:r>
          </w:p>
        </w:tc>
        <w:tc>
          <w:tcPr>
            <w:tcW w:w="1199" w:type="dxa"/>
            <w:tcBorders>
              <w:top w:val="nil"/>
              <w:left w:val="nil"/>
              <w:bottom w:val="single" w:sz="4" w:space="0" w:color="auto"/>
              <w:right w:val="single" w:sz="4" w:space="0" w:color="auto"/>
            </w:tcBorders>
            <w:shd w:val="clear" w:color="auto" w:fill="auto"/>
            <w:vAlign w:val="bottom"/>
            <w:hideMark/>
          </w:tcPr>
          <w:p w14:paraId="2D70E375" w14:textId="77777777" w:rsidR="002A5816" w:rsidRPr="002A5816" w:rsidRDefault="002A5816" w:rsidP="002A5816">
            <w:pPr>
              <w:rPr>
                <w:szCs w:val="28"/>
              </w:rPr>
            </w:pPr>
            <w:r w:rsidRPr="002A5816">
              <w:rPr>
                <w:szCs w:val="28"/>
              </w:rPr>
              <w:t>120.35</w:t>
            </w:r>
          </w:p>
        </w:tc>
        <w:tc>
          <w:tcPr>
            <w:tcW w:w="1729" w:type="dxa"/>
            <w:tcBorders>
              <w:top w:val="nil"/>
              <w:left w:val="nil"/>
              <w:bottom w:val="single" w:sz="4" w:space="0" w:color="auto"/>
              <w:right w:val="single" w:sz="4" w:space="0" w:color="auto"/>
            </w:tcBorders>
            <w:shd w:val="clear" w:color="auto" w:fill="auto"/>
            <w:vAlign w:val="bottom"/>
            <w:hideMark/>
          </w:tcPr>
          <w:p w14:paraId="5ED2D06D"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5892C607"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11C3F1FB" w14:textId="77777777" w:rsidR="002A5816" w:rsidRPr="002A5816" w:rsidRDefault="002A5816" w:rsidP="002A5816">
            <w:pPr>
              <w:rPr>
                <w:szCs w:val="28"/>
              </w:rPr>
            </w:pPr>
            <w:r w:rsidRPr="002A5816">
              <w:rPr>
                <w:szCs w:val="28"/>
              </w:rPr>
              <w:t>24.1</w:t>
            </w:r>
          </w:p>
        </w:tc>
        <w:tc>
          <w:tcPr>
            <w:tcW w:w="1837" w:type="dxa"/>
            <w:tcBorders>
              <w:top w:val="nil"/>
              <w:left w:val="nil"/>
              <w:bottom w:val="single" w:sz="4" w:space="0" w:color="auto"/>
              <w:right w:val="single" w:sz="4" w:space="0" w:color="auto"/>
            </w:tcBorders>
            <w:shd w:val="clear" w:color="auto" w:fill="auto"/>
            <w:vAlign w:val="bottom"/>
            <w:hideMark/>
          </w:tcPr>
          <w:p w14:paraId="2526F231" w14:textId="77777777" w:rsidR="002A5816" w:rsidRPr="002A5816" w:rsidRDefault="002A5816" w:rsidP="002A5816">
            <w:pPr>
              <w:rPr>
                <w:szCs w:val="28"/>
              </w:rPr>
            </w:pPr>
            <w:r w:rsidRPr="002A5816">
              <w:rPr>
                <w:szCs w:val="28"/>
              </w:rPr>
              <w:t>24.1</w:t>
            </w:r>
          </w:p>
        </w:tc>
        <w:tc>
          <w:tcPr>
            <w:tcW w:w="1909" w:type="dxa"/>
            <w:tcBorders>
              <w:top w:val="nil"/>
              <w:left w:val="nil"/>
              <w:bottom w:val="single" w:sz="4" w:space="0" w:color="auto"/>
              <w:right w:val="single" w:sz="4" w:space="0" w:color="auto"/>
            </w:tcBorders>
            <w:shd w:val="clear" w:color="auto" w:fill="auto"/>
            <w:vAlign w:val="bottom"/>
            <w:hideMark/>
          </w:tcPr>
          <w:p w14:paraId="62260AA1" w14:textId="77777777" w:rsidR="002A5816" w:rsidRPr="002A5816" w:rsidRDefault="002A5816" w:rsidP="002A5816">
            <w:pPr>
              <w:rPr>
                <w:szCs w:val="28"/>
              </w:rPr>
            </w:pPr>
            <w:r w:rsidRPr="002A5816">
              <w:rPr>
                <w:szCs w:val="28"/>
              </w:rPr>
              <w:t>48.14</w:t>
            </w:r>
          </w:p>
        </w:tc>
        <w:tc>
          <w:tcPr>
            <w:tcW w:w="2443" w:type="dxa"/>
            <w:tcBorders>
              <w:top w:val="nil"/>
              <w:left w:val="nil"/>
              <w:bottom w:val="single" w:sz="4" w:space="0" w:color="auto"/>
              <w:right w:val="single" w:sz="4" w:space="0" w:color="auto"/>
            </w:tcBorders>
            <w:shd w:val="clear" w:color="auto" w:fill="auto"/>
            <w:vAlign w:val="bottom"/>
            <w:hideMark/>
          </w:tcPr>
          <w:p w14:paraId="6872B19B"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3146F76"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204C7C7" w14:textId="77777777" w:rsidR="002A5816" w:rsidRPr="002A5816" w:rsidRDefault="002A5816" w:rsidP="002A5816">
            <w:pPr>
              <w:rPr>
                <w:color w:val="000000"/>
                <w:szCs w:val="28"/>
              </w:rPr>
            </w:pPr>
            <w:r w:rsidRPr="002A5816">
              <w:rPr>
                <w:color w:val="000000"/>
                <w:szCs w:val="28"/>
              </w:rPr>
              <w:t>2013</w:t>
            </w:r>
          </w:p>
        </w:tc>
        <w:tc>
          <w:tcPr>
            <w:tcW w:w="1008" w:type="dxa"/>
            <w:tcBorders>
              <w:top w:val="nil"/>
              <w:left w:val="nil"/>
              <w:bottom w:val="single" w:sz="4" w:space="0" w:color="auto"/>
              <w:right w:val="single" w:sz="4" w:space="0" w:color="auto"/>
            </w:tcBorders>
            <w:shd w:val="clear" w:color="auto" w:fill="auto"/>
            <w:vAlign w:val="bottom"/>
            <w:hideMark/>
          </w:tcPr>
          <w:p w14:paraId="5C70E2D3" w14:textId="77777777" w:rsidR="002A5816" w:rsidRPr="002A5816" w:rsidRDefault="002A5816" w:rsidP="002A5816">
            <w:pPr>
              <w:rPr>
                <w:color w:val="000000"/>
                <w:szCs w:val="28"/>
              </w:rPr>
            </w:pPr>
            <w:r w:rsidRPr="002A5816">
              <w:rPr>
                <w:color w:val="000000"/>
                <w:szCs w:val="28"/>
              </w:rPr>
              <w:t>Сухой</w:t>
            </w:r>
          </w:p>
        </w:tc>
      </w:tr>
      <w:tr w:rsidR="002A5816" w:rsidRPr="002A5816" w14:paraId="07EAEDA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0CE983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0B1B877" w14:textId="77777777" w:rsidR="002A5816" w:rsidRPr="002A5816" w:rsidRDefault="002A5816" w:rsidP="002A5816">
            <w:pPr>
              <w:rPr>
                <w:szCs w:val="28"/>
              </w:rPr>
            </w:pPr>
            <w:r w:rsidRPr="002A5816">
              <w:rPr>
                <w:szCs w:val="28"/>
              </w:rPr>
              <w:t>ТК17 - ул. Ленина, 20</w:t>
            </w:r>
          </w:p>
        </w:tc>
        <w:tc>
          <w:tcPr>
            <w:tcW w:w="1199" w:type="dxa"/>
            <w:tcBorders>
              <w:top w:val="nil"/>
              <w:left w:val="nil"/>
              <w:bottom w:val="single" w:sz="4" w:space="0" w:color="auto"/>
              <w:right w:val="single" w:sz="4" w:space="0" w:color="auto"/>
            </w:tcBorders>
            <w:shd w:val="clear" w:color="auto" w:fill="auto"/>
            <w:vAlign w:val="bottom"/>
            <w:hideMark/>
          </w:tcPr>
          <w:p w14:paraId="2CFE8233" w14:textId="77777777" w:rsidR="002A5816" w:rsidRPr="002A5816" w:rsidRDefault="002A5816" w:rsidP="002A5816">
            <w:pPr>
              <w:rPr>
                <w:szCs w:val="28"/>
              </w:rPr>
            </w:pPr>
            <w:r w:rsidRPr="002A5816">
              <w:rPr>
                <w:szCs w:val="28"/>
              </w:rPr>
              <w:t>24.00</w:t>
            </w:r>
          </w:p>
        </w:tc>
        <w:tc>
          <w:tcPr>
            <w:tcW w:w="1729" w:type="dxa"/>
            <w:tcBorders>
              <w:top w:val="nil"/>
              <w:left w:val="nil"/>
              <w:bottom w:val="single" w:sz="4" w:space="0" w:color="auto"/>
              <w:right w:val="single" w:sz="4" w:space="0" w:color="auto"/>
            </w:tcBorders>
            <w:shd w:val="clear" w:color="auto" w:fill="auto"/>
            <w:vAlign w:val="bottom"/>
            <w:hideMark/>
          </w:tcPr>
          <w:p w14:paraId="3AD5B79E"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33F2011D"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662191C5" w14:textId="77777777" w:rsidR="002A5816" w:rsidRPr="002A5816" w:rsidRDefault="002A5816" w:rsidP="002A5816">
            <w:pPr>
              <w:rPr>
                <w:szCs w:val="28"/>
              </w:rPr>
            </w:pPr>
            <w:r w:rsidRPr="002A5816">
              <w:rPr>
                <w:szCs w:val="28"/>
              </w:rPr>
              <w:t>2.4</w:t>
            </w:r>
          </w:p>
        </w:tc>
        <w:tc>
          <w:tcPr>
            <w:tcW w:w="1837" w:type="dxa"/>
            <w:tcBorders>
              <w:top w:val="nil"/>
              <w:left w:val="nil"/>
              <w:bottom w:val="single" w:sz="4" w:space="0" w:color="auto"/>
              <w:right w:val="single" w:sz="4" w:space="0" w:color="auto"/>
            </w:tcBorders>
            <w:shd w:val="clear" w:color="auto" w:fill="auto"/>
            <w:vAlign w:val="bottom"/>
            <w:hideMark/>
          </w:tcPr>
          <w:p w14:paraId="30E22369" w14:textId="77777777" w:rsidR="002A5816" w:rsidRPr="002A5816" w:rsidRDefault="002A5816" w:rsidP="002A5816">
            <w:pPr>
              <w:rPr>
                <w:szCs w:val="28"/>
              </w:rPr>
            </w:pPr>
            <w:r w:rsidRPr="002A5816">
              <w:rPr>
                <w:szCs w:val="28"/>
              </w:rPr>
              <w:t>2.4</w:t>
            </w:r>
          </w:p>
        </w:tc>
        <w:tc>
          <w:tcPr>
            <w:tcW w:w="1909" w:type="dxa"/>
            <w:tcBorders>
              <w:top w:val="nil"/>
              <w:left w:val="nil"/>
              <w:bottom w:val="single" w:sz="4" w:space="0" w:color="auto"/>
              <w:right w:val="single" w:sz="4" w:space="0" w:color="auto"/>
            </w:tcBorders>
            <w:shd w:val="clear" w:color="auto" w:fill="auto"/>
            <w:vAlign w:val="bottom"/>
            <w:hideMark/>
          </w:tcPr>
          <w:p w14:paraId="6E753BBF" w14:textId="77777777" w:rsidR="002A5816" w:rsidRPr="002A5816" w:rsidRDefault="002A5816" w:rsidP="002A5816">
            <w:pPr>
              <w:rPr>
                <w:szCs w:val="28"/>
              </w:rPr>
            </w:pPr>
            <w:r w:rsidRPr="002A5816">
              <w:rPr>
                <w:szCs w:val="28"/>
              </w:rPr>
              <w:t>4.80</w:t>
            </w:r>
          </w:p>
        </w:tc>
        <w:tc>
          <w:tcPr>
            <w:tcW w:w="2443" w:type="dxa"/>
            <w:tcBorders>
              <w:top w:val="nil"/>
              <w:left w:val="nil"/>
              <w:bottom w:val="single" w:sz="4" w:space="0" w:color="auto"/>
              <w:right w:val="single" w:sz="4" w:space="0" w:color="auto"/>
            </w:tcBorders>
            <w:shd w:val="clear" w:color="auto" w:fill="auto"/>
            <w:vAlign w:val="bottom"/>
            <w:hideMark/>
          </w:tcPr>
          <w:p w14:paraId="22820EF7" w14:textId="78A0B2A4"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7284E7E1"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FC08DE2" w14:textId="77777777" w:rsidR="002A5816" w:rsidRPr="002A5816" w:rsidRDefault="002A5816" w:rsidP="002A5816">
            <w:pPr>
              <w:rPr>
                <w:color w:val="000000"/>
                <w:szCs w:val="28"/>
              </w:rPr>
            </w:pPr>
            <w:r w:rsidRPr="002A5816">
              <w:rPr>
                <w:color w:val="000000"/>
                <w:szCs w:val="28"/>
              </w:rPr>
              <w:t>2013</w:t>
            </w:r>
          </w:p>
        </w:tc>
        <w:tc>
          <w:tcPr>
            <w:tcW w:w="1008" w:type="dxa"/>
            <w:tcBorders>
              <w:top w:val="nil"/>
              <w:left w:val="nil"/>
              <w:bottom w:val="single" w:sz="4" w:space="0" w:color="auto"/>
              <w:right w:val="single" w:sz="4" w:space="0" w:color="auto"/>
            </w:tcBorders>
            <w:shd w:val="clear" w:color="auto" w:fill="auto"/>
            <w:vAlign w:val="bottom"/>
            <w:hideMark/>
          </w:tcPr>
          <w:p w14:paraId="49100DB6" w14:textId="77777777" w:rsidR="002A5816" w:rsidRPr="002A5816" w:rsidRDefault="002A5816" w:rsidP="002A5816">
            <w:pPr>
              <w:rPr>
                <w:color w:val="000000"/>
                <w:szCs w:val="28"/>
              </w:rPr>
            </w:pPr>
            <w:r w:rsidRPr="002A5816">
              <w:rPr>
                <w:color w:val="000000"/>
                <w:szCs w:val="28"/>
              </w:rPr>
              <w:t>Сухой</w:t>
            </w:r>
          </w:p>
        </w:tc>
      </w:tr>
      <w:tr w:rsidR="002A5816" w:rsidRPr="002A5816" w14:paraId="7E641AE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AAB5CFB"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B1AF00F" w14:textId="77777777" w:rsidR="002A5816" w:rsidRPr="002A5816" w:rsidRDefault="002A5816" w:rsidP="002A5816">
            <w:pPr>
              <w:rPr>
                <w:szCs w:val="28"/>
              </w:rPr>
            </w:pPr>
            <w:r w:rsidRPr="002A5816">
              <w:rPr>
                <w:szCs w:val="28"/>
              </w:rPr>
              <w:t>ТК17 - ТК18</w:t>
            </w:r>
          </w:p>
        </w:tc>
        <w:tc>
          <w:tcPr>
            <w:tcW w:w="1199" w:type="dxa"/>
            <w:tcBorders>
              <w:top w:val="nil"/>
              <w:left w:val="nil"/>
              <w:bottom w:val="single" w:sz="4" w:space="0" w:color="auto"/>
              <w:right w:val="single" w:sz="4" w:space="0" w:color="auto"/>
            </w:tcBorders>
            <w:shd w:val="clear" w:color="auto" w:fill="auto"/>
            <w:vAlign w:val="bottom"/>
            <w:hideMark/>
          </w:tcPr>
          <w:p w14:paraId="53785859" w14:textId="77777777" w:rsidR="002A5816" w:rsidRPr="002A5816" w:rsidRDefault="002A5816" w:rsidP="002A5816">
            <w:pPr>
              <w:rPr>
                <w:szCs w:val="28"/>
              </w:rPr>
            </w:pPr>
            <w:r w:rsidRPr="002A5816">
              <w:rPr>
                <w:szCs w:val="28"/>
              </w:rPr>
              <w:t>50.30</w:t>
            </w:r>
          </w:p>
        </w:tc>
        <w:tc>
          <w:tcPr>
            <w:tcW w:w="1729" w:type="dxa"/>
            <w:tcBorders>
              <w:top w:val="nil"/>
              <w:left w:val="nil"/>
              <w:bottom w:val="single" w:sz="4" w:space="0" w:color="auto"/>
              <w:right w:val="single" w:sz="4" w:space="0" w:color="auto"/>
            </w:tcBorders>
            <w:shd w:val="clear" w:color="auto" w:fill="auto"/>
            <w:vAlign w:val="bottom"/>
            <w:hideMark/>
          </w:tcPr>
          <w:p w14:paraId="4AE2338F"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62E0DDFF"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67B172CD" w14:textId="77777777" w:rsidR="002A5816" w:rsidRPr="002A5816" w:rsidRDefault="002A5816" w:rsidP="002A5816">
            <w:pPr>
              <w:rPr>
                <w:szCs w:val="28"/>
              </w:rPr>
            </w:pPr>
            <w:r w:rsidRPr="002A5816">
              <w:rPr>
                <w:szCs w:val="28"/>
              </w:rPr>
              <w:t>10.1</w:t>
            </w:r>
          </w:p>
        </w:tc>
        <w:tc>
          <w:tcPr>
            <w:tcW w:w="1837" w:type="dxa"/>
            <w:tcBorders>
              <w:top w:val="nil"/>
              <w:left w:val="nil"/>
              <w:bottom w:val="single" w:sz="4" w:space="0" w:color="auto"/>
              <w:right w:val="single" w:sz="4" w:space="0" w:color="auto"/>
            </w:tcBorders>
            <w:shd w:val="clear" w:color="auto" w:fill="auto"/>
            <w:vAlign w:val="bottom"/>
            <w:hideMark/>
          </w:tcPr>
          <w:p w14:paraId="1D8E0348" w14:textId="77777777" w:rsidR="002A5816" w:rsidRPr="002A5816" w:rsidRDefault="002A5816" w:rsidP="002A5816">
            <w:pPr>
              <w:rPr>
                <w:szCs w:val="28"/>
              </w:rPr>
            </w:pPr>
            <w:r w:rsidRPr="002A5816">
              <w:rPr>
                <w:szCs w:val="28"/>
              </w:rPr>
              <w:t>10.1</w:t>
            </w:r>
          </w:p>
        </w:tc>
        <w:tc>
          <w:tcPr>
            <w:tcW w:w="1909" w:type="dxa"/>
            <w:tcBorders>
              <w:top w:val="nil"/>
              <w:left w:val="nil"/>
              <w:bottom w:val="single" w:sz="4" w:space="0" w:color="auto"/>
              <w:right w:val="single" w:sz="4" w:space="0" w:color="auto"/>
            </w:tcBorders>
            <w:shd w:val="clear" w:color="auto" w:fill="auto"/>
            <w:vAlign w:val="bottom"/>
            <w:hideMark/>
          </w:tcPr>
          <w:p w14:paraId="6C20AEB4" w14:textId="77777777" w:rsidR="002A5816" w:rsidRPr="002A5816" w:rsidRDefault="002A5816" w:rsidP="002A5816">
            <w:pPr>
              <w:rPr>
                <w:szCs w:val="28"/>
              </w:rPr>
            </w:pPr>
            <w:r w:rsidRPr="002A5816">
              <w:rPr>
                <w:szCs w:val="28"/>
              </w:rPr>
              <w:t>20.12</w:t>
            </w:r>
          </w:p>
        </w:tc>
        <w:tc>
          <w:tcPr>
            <w:tcW w:w="2443" w:type="dxa"/>
            <w:tcBorders>
              <w:top w:val="nil"/>
              <w:left w:val="nil"/>
              <w:bottom w:val="single" w:sz="4" w:space="0" w:color="auto"/>
              <w:right w:val="single" w:sz="4" w:space="0" w:color="auto"/>
            </w:tcBorders>
            <w:shd w:val="clear" w:color="auto" w:fill="auto"/>
            <w:vAlign w:val="bottom"/>
            <w:hideMark/>
          </w:tcPr>
          <w:p w14:paraId="3CDB2F8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FBACC2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C377911" w14:textId="77777777" w:rsidR="002A5816" w:rsidRPr="002A5816" w:rsidRDefault="002A5816" w:rsidP="002A5816">
            <w:pPr>
              <w:rPr>
                <w:color w:val="000000"/>
                <w:szCs w:val="28"/>
              </w:rPr>
            </w:pPr>
            <w:r w:rsidRPr="002A5816">
              <w:rPr>
                <w:color w:val="000000"/>
                <w:szCs w:val="28"/>
              </w:rPr>
              <w:t>2013</w:t>
            </w:r>
          </w:p>
        </w:tc>
        <w:tc>
          <w:tcPr>
            <w:tcW w:w="1008" w:type="dxa"/>
            <w:tcBorders>
              <w:top w:val="nil"/>
              <w:left w:val="nil"/>
              <w:bottom w:val="single" w:sz="4" w:space="0" w:color="auto"/>
              <w:right w:val="single" w:sz="4" w:space="0" w:color="auto"/>
            </w:tcBorders>
            <w:shd w:val="clear" w:color="auto" w:fill="auto"/>
            <w:vAlign w:val="bottom"/>
            <w:hideMark/>
          </w:tcPr>
          <w:p w14:paraId="772C6D25" w14:textId="77777777" w:rsidR="002A5816" w:rsidRPr="002A5816" w:rsidRDefault="002A5816" w:rsidP="002A5816">
            <w:pPr>
              <w:rPr>
                <w:color w:val="000000"/>
                <w:szCs w:val="28"/>
              </w:rPr>
            </w:pPr>
            <w:r w:rsidRPr="002A5816">
              <w:rPr>
                <w:color w:val="000000"/>
                <w:szCs w:val="28"/>
              </w:rPr>
              <w:t>Сухой</w:t>
            </w:r>
          </w:p>
        </w:tc>
      </w:tr>
      <w:tr w:rsidR="002A5816" w:rsidRPr="002A5816" w14:paraId="688F794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168F080"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1DF3D96" w14:textId="77777777" w:rsidR="002A5816" w:rsidRPr="002A5816" w:rsidRDefault="002A5816" w:rsidP="002A5816">
            <w:pPr>
              <w:rPr>
                <w:szCs w:val="28"/>
              </w:rPr>
            </w:pPr>
            <w:r w:rsidRPr="002A5816">
              <w:rPr>
                <w:szCs w:val="28"/>
              </w:rPr>
              <w:t>т3 - т4</w:t>
            </w:r>
          </w:p>
        </w:tc>
        <w:tc>
          <w:tcPr>
            <w:tcW w:w="1199" w:type="dxa"/>
            <w:tcBorders>
              <w:top w:val="nil"/>
              <w:left w:val="nil"/>
              <w:bottom w:val="single" w:sz="4" w:space="0" w:color="auto"/>
              <w:right w:val="single" w:sz="4" w:space="0" w:color="auto"/>
            </w:tcBorders>
            <w:shd w:val="clear" w:color="auto" w:fill="auto"/>
            <w:vAlign w:val="bottom"/>
            <w:hideMark/>
          </w:tcPr>
          <w:p w14:paraId="3C4A6A3A" w14:textId="77777777" w:rsidR="002A5816" w:rsidRPr="002A5816" w:rsidRDefault="002A5816" w:rsidP="002A5816">
            <w:pPr>
              <w:rPr>
                <w:szCs w:val="28"/>
              </w:rPr>
            </w:pPr>
            <w:r w:rsidRPr="002A5816">
              <w:rPr>
                <w:szCs w:val="28"/>
              </w:rPr>
              <w:t>72.20</w:t>
            </w:r>
          </w:p>
        </w:tc>
        <w:tc>
          <w:tcPr>
            <w:tcW w:w="1729" w:type="dxa"/>
            <w:tcBorders>
              <w:top w:val="nil"/>
              <w:left w:val="nil"/>
              <w:bottom w:val="single" w:sz="4" w:space="0" w:color="auto"/>
              <w:right w:val="single" w:sz="4" w:space="0" w:color="auto"/>
            </w:tcBorders>
            <w:shd w:val="clear" w:color="auto" w:fill="auto"/>
            <w:vAlign w:val="bottom"/>
            <w:hideMark/>
          </w:tcPr>
          <w:p w14:paraId="0DD9F888"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7E203B7D"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3597328E" w14:textId="77777777" w:rsidR="002A5816" w:rsidRPr="002A5816" w:rsidRDefault="002A5816" w:rsidP="002A5816">
            <w:pPr>
              <w:rPr>
                <w:szCs w:val="28"/>
              </w:rPr>
            </w:pPr>
            <w:r w:rsidRPr="002A5816">
              <w:rPr>
                <w:szCs w:val="28"/>
              </w:rPr>
              <w:t>28.9</w:t>
            </w:r>
          </w:p>
        </w:tc>
        <w:tc>
          <w:tcPr>
            <w:tcW w:w="1837" w:type="dxa"/>
            <w:tcBorders>
              <w:top w:val="nil"/>
              <w:left w:val="nil"/>
              <w:bottom w:val="single" w:sz="4" w:space="0" w:color="auto"/>
              <w:right w:val="single" w:sz="4" w:space="0" w:color="auto"/>
            </w:tcBorders>
            <w:shd w:val="clear" w:color="auto" w:fill="auto"/>
            <w:vAlign w:val="bottom"/>
            <w:hideMark/>
          </w:tcPr>
          <w:p w14:paraId="047B4D14" w14:textId="77777777" w:rsidR="002A5816" w:rsidRPr="002A5816" w:rsidRDefault="002A5816" w:rsidP="002A5816">
            <w:pPr>
              <w:rPr>
                <w:szCs w:val="28"/>
              </w:rPr>
            </w:pPr>
            <w:r w:rsidRPr="002A5816">
              <w:rPr>
                <w:szCs w:val="28"/>
              </w:rPr>
              <w:t>28.9</w:t>
            </w:r>
          </w:p>
        </w:tc>
        <w:tc>
          <w:tcPr>
            <w:tcW w:w="1909" w:type="dxa"/>
            <w:tcBorders>
              <w:top w:val="nil"/>
              <w:left w:val="nil"/>
              <w:bottom w:val="single" w:sz="4" w:space="0" w:color="auto"/>
              <w:right w:val="single" w:sz="4" w:space="0" w:color="auto"/>
            </w:tcBorders>
            <w:shd w:val="clear" w:color="auto" w:fill="auto"/>
            <w:vAlign w:val="bottom"/>
            <w:hideMark/>
          </w:tcPr>
          <w:p w14:paraId="0948A36E" w14:textId="77777777" w:rsidR="002A5816" w:rsidRPr="002A5816" w:rsidRDefault="002A5816" w:rsidP="002A5816">
            <w:pPr>
              <w:rPr>
                <w:szCs w:val="28"/>
              </w:rPr>
            </w:pPr>
            <w:r w:rsidRPr="002A5816">
              <w:rPr>
                <w:szCs w:val="28"/>
              </w:rPr>
              <w:t>57.76</w:t>
            </w:r>
          </w:p>
        </w:tc>
        <w:tc>
          <w:tcPr>
            <w:tcW w:w="2443" w:type="dxa"/>
            <w:tcBorders>
              <w:top w:val="nil"/>
              <w:left w:val="nil"/>
              <w:bottom w:val="single" w:sz="4" w:space="0" w:color="auto"/>
              <w:right w:val="single" w:sz="4" w:space="0" w:color="auto"/>
            </w:tcBorders>
            <w:shd w:val="clear" w:color="auto" w:fill="auto"/>
            <w:vAlign w:val="bottom"/>
            <w:hideMark/>
          </w:tcPr>
          <w:p w14:paraId="42B2580D"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EE8C130"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52483FCE"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8C494DB" w14:textId="77777777" w:rsidR="002A5816" w:rsidRPr="002A5816" w:rsidRDefault="002A5816" w:rsidP="002A5816">
            <w:pPr>
              <w:rPr>
                <w:color w:val="000000"/>
                <w:szCs w:val="28"/>
              </w:rPr>
            </w:pPr>
            <w:r w:rsidRPr="002A5816">
              <w:rPr>
                <w:color w:val="000000"/>
                <w:szCs w:val="28"/>
              </w:rPr>
              <w:t>Сухой</w:t>
            </w:r>
          </w:p>
        </w:tc>
      </w:tr>
      <w:tr w:rsidR="002A5816" w:rsidRPr="002A5816" w14:paraId="4F64A9A5"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32CDCA7"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B19EB87" w14:textId="77777777" w:rsidR="002A5816" w:rsidRPr="002A5816" w:rsidRDefault="002A5816" w:rsidP="002A5816">
            <w:pPr>
              <w:rPr>
                <w:szCs w:val="28"/>
              </w:rPr>
            </w:pPr>
            <w:r w:rsidRPr="002A5816">
              <w:rPr>
                <w:szCs w:val="28"/>
              </w:rPr>
              <w:t>т4 - ул. Ленина, 16</w:t>
            </w:r>
          </w:p>
        </w:tc>
        <w:tc>
          <w:tcPr>
            <w:tcW w:w="1199" w:type="dxa"/>
            <w:tcBorders>
              <w:top w:val="nil"/>
              <w:left w:val="nil"/>
              <w:bottom w:val="single" w:sz="4" w:space="0" w:color="auto"/>
              <w:right w:val="single" w:sz="4" w:space="0" w:color="auto"/>
            </w:tcBorders>
            <w:shd w:val="clear" w:color="auto" w:fill="auto"/>
            <w:vAlign w:val="bottom"/>
            <w:hideMark/>
          </w:tcPr>
          <w:p w14:paraId="3C6D735C" w14:textId="77777777" w:rsidR="002A5816" w:rsidRPr="002A5816" w:rsidRDefault="002A5816" w:rsidP="002A5816">
            <w:pPr>
              <w:rPr>
                <w:szCs w:val="28"/>
              </w:rPr>
            </w:pPr>
            <w:r w:rsidRPr="002A5816">
              <w:rPr>
                <w:szCs w:val="28"/>
              </w:rPr>
              <w:t>15.60</w:t>
            </w:r>
          </w:p>
        </w:tc>
        <w:tc>
          <w:tcPr>
            <w:tcW w:w="1729" w:type="dxa"/>
            <w:tcBorders>
              <w:top w:val="nil"/>
              <w:left w:val="nil"/>
              <w:bottom w:val="single" w:sz="4" w:space="0" w:color="auto"/>
              <w:right w:val="single" w:sz="4" w:space="0" w:color="auto"/>
            </w:tcBorders>
            <w:shd w:val="clear" w:color="auto" w:fill="auto"/>
            <w:vAlign w:val="bottom"/>
            <w:hideMark/>
          </w:tcPr>
          <w:p w14:paraId="4DEF57AE"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72037E1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0B08DD99" w14:textId="77777777" w:rsidR="002A5816" w:rsidRPr="002A5816" w:rsidRDefault="002A5816" w:rsidP="002A5816">
            <w:pPr>
              <w:rPr>
                <w:szCs w:val="28"/>
              </w:rPr>
            </w:pPr>
            <w:r w:rsidRPr="002A5816">
              <w:rPr>
                <w:szCs w:val="28"/>
              </w:rPr>
              <w:t>1.6</w:t>
            </w:r>
          </w:p>
        </w:tc>
        <w:tc>
          <w:tcPr>
            <w:tcW w:w="1837" w:type="dxa"/>
            <w:tcBorders>
              <w:top w:val="nil"/>
              <w:left w:val="nil"/>
              <w:bottom w:val="single" w:sz="4" w:space="0" w:color="auto"/>
              <w:right w:val="single" w:sz="4" w:space="0" w:color="auto"/>
            </w:tcBorders>
            <w:shd w:val="clear" w:color="auto" w:fill="auto"/>
            <w:vAlign w:val="bottom"/>
            <w:hideMark/>
          </w:tcPr>
          <w:p w14:paraId="6E29F4B2" w14:textId="77777777" w:rsidR="002A5816" w:rsidRPr="002A5816" w:rsidRDefault="002A5816" w:rsidP="002A5816">
            <w:pPr>
              <w:rPr>
                <w:szCs w:val="28"/>
              </w:rPr>
            </w:pPr>
            <w:r w:rsidRPr="002A5816">
              <w:rPr>
                <w:szCs w:val="28"/>
              </w:rPr>
              <w:t>1.6</w:t>
            </w:r>
          </w:p>
        </w:tc>
        <w:tc>
          <w:tcPr>
            <w:tcW w:w="1909" w:type="dxa"/>
            <w:tcBorders>
              <w:top w:val="nil"/>
              <w:left w:val="nil"/>
              <w:bottom w:val="single" w:sz="4" w:space="0" w:color="auto"/>
              <w:right w:val="single" w:sz="4" w:space="0" w:color="auto"/>
            </w:tcBorders>
            <w:shd w:val="clear" w:color="auto" w:fill="auto"/>
            <w:vAlign w:val="bottom"/>
            <w:hideMark/>
          </w:tcPr>
          <w:p w14:paraId="5A9D40C1" w14:textId="77777777" w:rsidR="002A5816" w:rsidRPr="002A5816" w:rsidRDefault="002A5816" w:rsidP="002A5816">
            <w:pPr>
              <w:rPr>
                <w:szCs w:val="28"/>
              </w:rPr>
            </w:pPr>
            <w:r w:rsidRPr="002A5816">
              <w:rPr>
                <w:szCs w:val="28"/>
              </w:rPr>
              <w:t>3.12</w:t>
            </w:r>
          </w:p>
        </w:tc>
        <w:tc>
          <w:tcPr>
            <w:tcW w:w="2443" w:type="dxa"/>
            <w:tcBorders>
              <w:top w:val="nil"/>
              <w:left w:val="nil"/>
              <w:bottom w:val="single" w:sz="4" w:space="0" w:color="auto"/>
              <w:right w:val="single" w:sz="4" w:space="0" w:color="auto"/>
            </w:tcBorders>
            <w:shd w:val="clear" w:color="auto" w:fill="auto"/>
            <w:vAlign w:val="bottom"/>
            <w:hideMark/>
          </w:tcPr>
          <w:p w14:paraId="5DCA2220"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2E8C02B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C4FE45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FF7C59B" w14:textId="77777777" w:rsidR="002A5816" w:rsidRPr="002A5816" w:rsidRDefault="002A5816" w:rsidP="002A5816">
            <w:pPr>
              <w:rPr>
                <w:color w:val="000000"/>
                <w:szCs w:val="28"/>
              </w:rPr>
            </w:pPr>
            <w:r w:rsidRPr="002A5816">
              <w:rPr>
                <w:color w:val="000000"/>
                <w:szCs w:val="28"/>
              </w:rPr>
              <w:t>Сухой</w:t>
            </w:r>
          </w:p>
        </w:tc>
      </w:tr>
      <w:tr w:rsidR="002A5816" w:rsidRPr="002A5816" w14:paraId="123308A7"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3CCECB7"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7A21726" w14:textId="77777777" w:rsidR="002A5816" w:rsidRPr="002A5816" w:rsidRDefault="002A5816" w:rsidP="002A5816">
            <w:pPr>
              <w:rPr>
                <w:szCs w:val="28"/>
              </w:rPr>
            </w:pPr>
            <w:r w:rsidRPr="002A5816">
              <w:rPr>
                <w:szCs w:val="28"/>
              </w:rPr>
              <w:t>т4 - т5</w:t>
            </w:r>
          </w:p>
        </w:tc>
        <w:tc>
          <w:tcPr>
            <w:tcW w:w="1199" w:type="dxa"/>
            <w:tcBorders>
              <w:top w:val="nil"/>
              <w:left w:val="nil"/>
              <w:bottom w:val="single" w:sz="4" w:space="0" w:color="auto"/>
              <w:right w:val="single" w:sz="4" w:space="0" w:color="auto"/>
            </w:tcBorders>
            <w:shd w:val="clear" w:color="auto" w:fill="auto"/>
            <w:vAlign w:val="bottom"/>
            <w:hideMark/>
          </w:tcPr>
          <w:p w14:paraId="305EF182" w14:textId="77777777" w:rsidR="002A5816" w:rsidRPr="002A5816" w:rsidRDefault="002A5816" w:rsidP="002A5816">
            <w:pPr>
              <w:rPr>
                <w:szCs w:val="28"/>
              </w:rPr>
            </w:pPr>
            <w:r w:rsidRPr="002A5816">
              <w:rPr>
                <w:szCs w:val="28"/>
              </w:rPr>
              <w:t>104.90</w:t>
            </w:r>
          </w:p>
        </w:tc>
        <w:tc>
          <w:tcPr>
            <w:tcW w:w="1729" w:type="dxa"/>
            <w:tcBorders>
              <w:top w:val="nil"/>
              <w:left w:val="nil"/>
              <w:bottom w:val="single" w:sz="4" w:space="0" w:color="auto"/>
              <w:right w:val="single" w:sz="4" w:space="0" w:color="auto"/>
            </w:tcBorders>
            <w:shd w:val="clear" w:color="auto" w:fill="auto"/>
            <w:vAlign w:val="bottom"/>
            <w:hideMark/>
          </w:tcPr>
          <w:p w14:paraId="4563E6DC"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249C6F93"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2071123A" w14:textId="77777777" w:rsidR="002A5816" w:rsidRPr="002A5816" w:rsidRDefault="002A5816" w:rsidP="002A5816">
            <w:pPr>
              <w:rPr>
                <w:szCs w:val="28"/>
              </w:rPr>
            </w:pPr>
            <w:r w:rsidRPr="002A5816">
              <w:rPr>
                <w:szCs w:val="28"/>
              </w:rPr>
              <w:t>42.0</w:t>
            </w:r>
          </w:p>
        </w:tc>
        <w:tc>
          <w:tcPr>
            <w:tcW w:w="1837" w:type="dxa"/>
            <w:tcBorders>
              <w:top w:val="nil"/>
              <w:left w:val="nil"/>
              <w:bottom w:val="single" w:sz="4" w:space="0" w:color="auto"/>
              <w:right w:val="single" w:sz="4" w:space="0" w:color="auto"/>
            </w:tcBorders>
            <w:shd w:val="clear" w:color="auto" w:fill="auto"/>
            <w:vAlign w:val="bottom"/>
            <w:hideMark/>
          </w:tcPr>
          <w:p w14:paraId="2CD4FAE9" w14:textId="77777777" w:rsidR="002A5816" w:rsidRPr="002A5816" w:rsidRDefault="002A5816" w:rsidP="002A5816">
            <w:pPr>
              <w:rPr>
                <w:szCs w:val="28"/>
              </w:rPr>
            </w:pPr>
            <w:r w:rsidRPr="002A5816">
              <w:rPr>
                <w:szCs w:val="28"/>
              </w:rPr>
              <w:t>42.0</w:t>
            </w:r>
          </w:p>
        </w:tc>
        <w:tc>
          <w:tcPr>
            <w:tcW w:w="1909" w:type="dxa"/>
            <w:tcBorders>
              <w:top w:val="nil"/>
              <w:left w:val="nil"/>
              <w:bottom w:val="single" w:sz="4" w:space="0" w:color="auto"/>
              <w:right w:val="single" w:sz="4" w:space="0" w:color="auto"/>
            </w:tcBorders>
            <w:shd w:val="clear" w:color="auto" w:fill="auto"/>
            <w:vAlign w:val="bottom"/>
            <w:hideMark/>
          </w:tcPr>
          <w:p w14:paraId="01AA8D32" w14:textId="77777777" w:rsidR="002A5816" w:rsidRPr="002A5816" w:rsidRDefault="002A5816" w:rsidP="002A5816">
            <w:pPr>
              <w:rPr>
                <w:szCs w:val="28"/>
              </w:rPr>
            </w:pPr>
            <w:r w:rsidRPr="002A5816">
              <w:rPr>
                <w:szCs w:val="28"/>
              </w:rPr>
              <w:t>83.92</w:t>
            </w:r>
          </w:p>
        </w:tc>
        <w:tc>
          <w:tcPr>
            <w:tcW w:w="2443" w:type="dxa"/>
            <w:tcBorders>
              <w:top w:val="nil"/>
              <w:left w:val="nil"/>
              <w:bottom w:val="single" w:sz="4" w:space="0" w:color="auto"/>
              <w:right w:val="single" w:sz="4" w:space="0" w:color="auto"/>
            </w:tcBorders>
            <w:shd w:val="clear" w:color="auto" w:fill="auto"/>
            <w:vAlign w:val="bottom"/>
            <w:hideMark/>
          </w:tcPr>
          <w:p w14:paraId="06F774C2"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E46F5CB"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635049DF"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1A2ED877" w14:textId="77777777" w:rsidR="002A5816" w:rsidRPr="002A5816" w:rsidRDefault="002A5816" w:rsidP="002A5816">
            <w:pPr>
              <w:rPr>
                <w:color w:val="000000"/>
                <w:szCs w:val="28"/>
              </w:rPr>
            </w:pPr>
            <w:r w:rsidRPr="002A5816">
              <w:rPr>
                <w:color w:val="000000"/>
                <w:szCs w:val="28"/>
              </w:rPr>
              <w:t>Сухой</w:t>
            </w:r>
          </w:p>
        </w:tc>
      </w:tr>
      <w:tr w:rsidR="002A5816" w:rsidRPr="002A5816" w14:paraId="7139217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ADFA3B8"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0989467" w14:textId="77777777" w:rsidR="002A5816" w:rsidRPr="002A5816" w:rsidRDefault="002A5816" w:rsidP="002A5816">
            <w:pPr>
              <w:rPr>
                <w:szCs w:val="28"/>
              </w:rPr>
            </w:pPr>
            <w:r w:rsidRPr="002A5816">
              <w:rPr>
                <w:szCs w:val="28"/>
              </w:rPr>
              <w:t>т5 - ул. Ленина, 18</w:t>
            </w:r>
          </w:p>
        </w:tc>
        <w:tc>
          <w:tcPr>
            <w:tcW w:w="1199" w:type="dxa"/>
            <w:tcBorders>
              <w:top w:val="nil"/>
              <w:left w:val="nil"/>
              <w:bottom w:val="single" w:sz="4" w:space="0" w:color="auto"/>
              <w:right w:val="single" w:sz="4" w:space="0" w:color="auto"/>
            </w:tcBorders>
            <w:shd w:val="clear" w:color="auto" w:fill="auto"/>
            <w:vAlign w:val="bottom"/>
            <w:hideMark/>
          </w:tcPr>
          <w:p w14:paraId="7881DCA0" w14:textId="77777777" w:rsidR="002A5816" w:rsidRPr="002A5816" w:rsidRDefault="002A5816" w:rsidP="002A5816">
            <w:pPr>
              <w:rPr>
                <w:szCs w:val="28"/>
              </w:rPr>
            </w:pPr>
            <w:r w:rsidRPr="002A5816">
              <w:rPr>
                <w:szCs w:val="28"/>
              </w:rPr>
              <w:t>15.80</w:t>
            </w:r>
          </w:p>
        </w:tc>
        <w:tc>
          <w:tcPr>
            <w:tcW w:w="1729" w:type="dxa"/>
            <w:tcBorders>
              <w:top w:val="nil"/>
              <w:left w:val="nil"/>
              <w:bottom w:val="single" w:sz="4" w:space="0" w:color="auto"/>
              <w:right w:val="single" w:sz="4" w:space="0" w:color="auto"/>
            </w:tcBorders>
            <w:shd w:val="clear" w:color="auto" w:fill="auto"/>
            <w:vAlign w:val="bottom"/>
            <w:hideMark/>
          </w:tcPr>
          <w:p w14:paraId="28F9E295"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1576484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75BF463F" w14:textId="77777777" w:rsidR="002A5816" w:rsidRPr="002A5816" w:rsidRDefault="002A5816" w:rsidP="002A5816">
            <w:pPr>
              <w:rPr>
                <w:szCs w:val="28"/>
              </w:rPr>
            </w:pPr>
            <w:r w:rsidRPr="002A5816">
              <w:rPr>
                <w:szCs w:val="28"/>
              </w:rPr>
              <w:t>1.6</w:t>
            </w:r>
          </w:p>
        </w:tc>
        <w:tc>
          <w:tcPr>
            <w:tcW w:w="1837" w:type="dxa"/>
            <w:tcBorders>
              <w:top w:val="nil"/>
              <w:left w:val="nil"/>
              <w:bottom w:val="single" w:sz="4" w:space="0" w:color="auto"/>
              <w:right w:val="single" w:sz="4" w:space="0" w:color="auto"/>
            </w:tcBorders>
            <w:shd w:val="clear" w:color="auto" w:fill="auto"/>
            <w:vAlign w:val="bottom"/>
            <w:hideMark/>
          </w:tcPr>
          <w:p w14:paraId="45F6CE28" w14:textId="77777777" w:rsidR="002A5816" w:rsidRPr="002A5816" w:rsidRDefault="002A5816" w:rsidP="002A5816">
            <w:pPr>
              <w:rPr>
                <w:szCs w:val="28"/>
              </w:rPr>
            </w:pPr>
            <w:r w:rsidRPr="002A5816">
              <w:rPr>
                <w:szCs w:val="28"/>
              </w:rPr>
              <w:t>1.6</w:t>
            </w:r>
          </w:p>
        </w:tc>
        <w:tc>
          <w:tcPr>
            <w:tcW w:w="1909" w:type="dxa"/>
            <w:tcBorders>
              <w:top w:val="nil"/>
              <w:left w:val="nil"/>
              <w:bottom w:val="single" w:sz="4" w:space="0" w:color="auto"/>
              <w:right w:val="single" w:sz="4" w:space="0" w:color="auto"/>
            </w:tcBorders>
            <w:shd w:val="clear" w:color="auto" w:fill="auto"/>
            <w:vAlign w:val="bottom"/>
            <w:hideMark/>
          </w:tcPr>
          <w:p w14:paraId="284FA455" w14:textId="77777777" w:rsidR="002A5816" w:rsidRPr="002A5816" w:rsidRDefault="002A5816" w:rsidP="002A5816">
            <w:pPr>
              <w:rPr>
                <w:szCs w:val="28"/>
              </w:rPr>
            </w:pPr>
            <w:r w:rsidRPr="002A5816">
              <w:rPr>
                <w:szCs w:val="28"/>
              </w:rPr>
              <w:t>3.16</w:t>
            </w:r>
          </w:p>
        </w:tc>
        <w:tc>
          <w:tcPr>
            <w:tcW w:w="2443" w:type="dxa"/>
            <w:tcBorders>
              <w:top w:val="nil"/>
              <w:left w:val="nil"/>
              <w:bottom w:val="single" w:sz="4" w:space="0" w:color="auto"/>
              <w:right w:val="single" w:sz="4" w:space="0" w:color="auto"/>
            </w:tcBorders>
            <w:shd w:val="clear" w:color="auto" w:fill="auto"/>
            <w:vAlign w:val="bottom"/>
            <w:hideMark/>
          </w:tcPr>
          <w:p w14:paraId="12601584"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0B262B1E" w14:textId="77777777" w:rsidR="002A5816" w:rsidRPr="002A5816" w:rsidRDefault="002A5816" w:rsidP="002A5816">
            <w:pPr>
              <w:rPr>
                <w:szCs w:val="28"/>
              </w:rPr>
            </w:pPr>
            <w:r w:rsidRPr="002A5816">
              <w:rPr>
                <w:szCs w:val="28"/>
              </w:rPr>
              <w:t>Надземная</w:t>
            </w:r>
          </w:p>
        </w:tc>
        <w:tc>
          <w:tcPr>
            <w:tcW w:w="1277" w:type="dxa"/>
            <w:tcBorders>
              <w:top w:val="nil"/>
              <w:left w:val="nil"/>
              <w:bottom w:val="single" w:sz="4" w:space="0" w:color="auto"/>
              <w:right w:val="single" w:sz="4" w:space="0" w:color="auto"/>
            </w:tcBorders>
            <w:shd w:val="clear" w:color="auto" w:fill="auto"/>
            <w:vAlign w:val="bottom"/>
            <w:hideMark/>
          </w:tcPr>
          <w:p w14:paraId="5250E049"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3B927D1" w14:textId="77777777" w:rsidR="002A5816" w:rsidRPr="002A5816" w:rsidRDefault="002A5816" w:rsidP="002A5816">
            <w:pPr>
              <w:rPr>
                <w:color w:val="000000"/>
                <w:szCs w:val="28"/>
              </w:rPr>
            </w:pPr>
            <w:r w:rsidRPr="002A5816">
              <w:rPr>
                <w:color w:val="000000"/>
                <w:szCs w:val="28"/>
              </w:rPr>
              <w:t>Сухой</w:t>
            </w:r>
          </w:p>
        </w:tc>
      </w:tr>
      <w:tr w:rsidR="002A5816" w:rsidRPr="002A5816" w14:paraId="133FE81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7C6AAD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B944894" w14:textId="77777777" w:rsidR="002A5816" w:rsidRPr="002A5816" w:rsidRDefault="002A5816" w:rsidP="002A5816">
            <w:pPr>
              <w:rPr>
                <w:szCs w:val="28"/>
              </w:rPr>
            </w:pPr>
            <w:r w:rsidRPr="002A5816">
              <w:rPr>
                <w:szCs w:val="28"/>
              </w:rPr>
              <w:t>ТК18 - ул. Ленина, 1</w:t>
            </w:r>
          </w:p>
        </w:tc>
        <w:tc>
          <w:tcPr>
            <w:tcW w:w="1199" w:type="dxa"/>
            <w:tcBorders>
              <w:top w:val="nil"/>
              <w:left w:val="nil"/>
              <w:bottom w:val="single" w:sz="4" w:space="0" w:color="auto"/>
              <w:right w:val="single" w:sz="4" w:space="0" w:color="auto"/>
            </w:tcBorders>
            <w:shd w:val="clear" w:color="auto" w:fill="auto"/>
            <w:vAlign w:val="bottom"/>
            <w:hideMark/>
          </w:tcPr>
          <w:p w14:paraId="62B12D21" w14:textId="77777777" w:rsidR="002A5816" w:rsidRPr="002A5816" w:rsidRDefault="002A5816" w:rsidP="002A5816">
            <w:pPr>
              <w:rPr>
                <w:szCs w:val="28"/>
              </w:rPr>
            </w:pPr>
            <w:r w:rsidRPr="002A5816">
              <w:rPr>
                <w:szCs w:val="28"/>
              </w:rPr>
              <w:t>50.22</w:t>
            </w:r>
          </w:p>
        </w:tc>
        <w:tc>
          <w:tcPr>
            <w:tcW w:w="1729" w:type="dxa"/>
            <w:tcBorders>
              <w:top w:val="nil"/>
              <w:left w:val="nil"/>
              <w:bottom w:val="single" w:sz="4" w:space="0" w:color="auto"/>
              <w:right w:val="single" w:sz="4" w:space="0" w:color="auto"/>
            </w:tcBorders>
            <w:shd w:val="clear" w:color="auto" w:fill="auto"/>
            <w:vAlign w:val="bottom"/>
            <w:hideMark/>
          </w:tcPr>
          <w:p w14:paraId="421D4340"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77A9B62E"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44BEEAF0" w14:textId="77777777" w:rsidR="002A5816" w:rsidRPr="002A5816" w:rsidRDefault="002A5816" w:rsidP="002A5816">
            <w:pPr>
              <w:rPr>
                <w:szCs w:val="28"/>
              </w:rPr>
            </w:pPr>
            <w:r w:rsidRPr="002A5816">
              <w:rPr>
                <w:szCs w:val="28"/>
              </w:rPr>
              <w:t>6.3</w:t>
            </w:r>
          </w:p>
        </w:tc>
        <w:tc>
          <w:tcPr>
            <w:tcW w:w="1837" w:type="dxa"/>
            <w:tcBorders>
              <w:top w:val="nil"/>
              <w:left w:val="nil"/>
              <w:bottom w:val="single" w:sz="4" w:space="0" w:color="auto"/>
              <w:right w:val="single" w:sz="4" w:space="0" w:color="auto"/>
            </w:tcBorders>
            <w:shd w:val="clear" w:color="auto" w:fill="auto"/>
            <w:vAlign w:val="bottom"/>
            <w:hideMark/>
          </w:tcPr>
          <w:p w14:paraId="6B47C623" w14:textId="77777777" w:rsidR="002A5816" w:rsidRPr="002A5816" w:rsidRDefault="002A5816" w:rsidP="002A5816">
            <w:pPr>
              <w:rPr>
                <w:szCs w:val="28"/>
              </w:rPr>
            </w:pPr>
            <w:r w:rsidRPr="002A5816">
              <w:rPr>
                <w:szCs w:val="28"/>
              </w:rPr>
              <w:t>6.3</w:t>
            </w:r>
          </w:p>
        </w:tc>
        <w:tc>
          <w:tcPr>
            <w:tcW w:w="1909" w:type="dxa"/>
            <w:tcBorders>
              <w:top w:val="nil"/>
              <w:left w:val="nil"/>
              <w:bottom w:val="single" w:sz="4" w:space="0" w:color="auto"/>
              <w:right w:val="single" w:sz="4" w:space="0" w:color="auto"/>
            </w:tcBorders>
            <w:shd w:val="clear" w:color="auto" w:fill="auto"/>
            <w:vAlign w:val="bottom"/>
            <w:hideMark/>
          </w:tcPr>
          <w:p w14:paraId="3B891B76" w14:textId="77777777" w:rsidR="002A5816" w:rsidRPr="002A5816" w:rsidRDefault="002A5816" w:rsidP="002A5816">
            <w:pPr>
              <w:rPr>
                <w:szCs w:val="28"/>
              </w:rPr>
            </w:pPr>
            <w:r w:rsidRPr="002A5816">
              <w:rPr>
                <w:szCs w:val="28"/>
              </w:rPr>
              <w:t>12.56</w:t>
            </w:r>
          </w:p>
        </w:tc>
        <w:tc>
          <w:tcPr>
            <w:tcW w:w="2443" w:type="dxa"/>
            <w:tcBorders>
              <w:top w:val="nil"/>
              <w:left w:val="nil"/>
              <w:bottom w:val="single" w:sz="4" w:space="0" w:color="auto"/>
              <w:right w:val="single" w:sz="4" w:space="0" w:color="auto"/>
            </w:tcBorders>
            <w:shd w:val="clear" w:color="auto" w:fill="auto"/>
            <w:vAlign w:val="bottom"/>
            <w:hideMark/>
          </w:tcPr>
          <w:p w14:paraId="15EF4354"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6F6AF9B"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0BB88BB"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057922FD" w14:textId="77777777" w:rsidR="002A5816" w:rsidRPr="002A5816" w:rsidRDefault="002A5816" w:rsidP="002A5816">
            <w:pPr>
              <w:rPr>
                <w:color w:val="000000"/>
                <w:szCs w:val="28"/>
              </w:rPr>
            </w:pPr>
            <w:r w:rsidRPr="002A5816">
              <w:rPr>
                <w:color w:val="000000"/>
                <w:szCs w:val="28"/>
              </w:rPr>
              <w:t>Сухой</w:t>
            </w:r>
          </w:p>
        </w:tc>
      </w:tr>
      <w:tr w:rsidR="002A5816" w:rsidRPr="002A5816" w14:paraId="53194BD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5B7FD06"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E727EE9" w14:textId="77777777" w:rsidR="002A5816" w:rsidRPr="002A5816" w:rsidRDefault="002A5816" w:rsidP="002A5816">
            <w:pPr>
              <w:rPr>
                <w:szCs w:val="28"/>
              </w:rPr>
            </w:pPr>
            <w:r w:rsidRPr="002A5816">
              <w:rPr>
                <w:szCs w:val="28"/>
              </w:rPr>
              <w:t>т. Л1 - ТК18-2</w:t>
            </w:r>
          </w:p>
        </w:tc>
        <w:tc>
          <w:tcPr>
            <w:tcW w:w="1199" w:type="dxa"/>
            <w:tcBorders>
              <w:top w:val="nil"/>
              <w:left w:val="nil"/>
              <w:bottom w:val="single" w:sz="4" w:space="0" w:color="auto"/>
              <w:right w:val="single" w:sz="4" w:space="0" w:color="auto"/>
            </w:tcBorders>
            <w:shd w:val="clear" w:color="auto" w:fill="auto"/>
            <w:vAlign w:val="bottom"/>
            <w:hideMark/>
          </w:tcPr>
          <w:p w14:paraId="197B7F2C" w14:textId="77777777" w:rsidR="002A5816" w:rsidRPr="002A5816" w:rsidRDefault="002A5816" w:rsidP="002A5816">
            <w:pPr>
              <w:rPr>
                <w:szCs w:val="28"/>
              </w:rPr>
            </w:pPr>
            <w:r w:rsidRPr="002A5816">
              <w:rPr>
                <w:szCs w:val="28"/>
              </w:rPr>
              <w:t>35.95</w:t>
            </w:r>
          </w:p>
        </w:tc>
        <w:tc>
          <w:tcPr>
            <w:tcW w:w="1729" w:type="dxa"/>
            <w:tcBorders>
              <w:top w:val="nil"/>
              <w:left w:val="nil"/>
              <w:bottom w:val="single" w:sz="4" w:space="0" w:color="auto"/>
              <w:right w:val="single" w:sz="4" w:space="0" w:color="auto"/>
            </w:tcBorders>
            <w:shd w:val="clear" w:color="auto" w:fill="auto"/>
            <w:vAlign w:val="bottom"/>
            <w:hideMark/>
          </w:tcPr>
          <w:p w14:paraId="31CA7C40"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400D5EBE"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5BF88167" w14:textId="77777777" w:rsidR="002A5816" w:rsidRPr="002A5816" w:rsidRDefault="002A5816" w:rsidP="002A5816">
            <w:pPr>
              <w:rPr>
                <w:szCs w:val="28"/>
              </w:rPr>
            </w:pPr>
            <w:r w:rsidRPr="002A5816">
              <w:rPr>
                <w:szCs w:val="28"/>
              </w:rPr>
              <w:t>3.6</w:t>
            </w:r>
          </w:p>
        </w:tc>
        <w:tc>
          <w:tcPr>
            <w:tcW w:w="1837" w:type="dxa"/>
            <w:tcBorders>
              <w:top w:val="nil"/>
              <w:left w:val="nil"/>
              <w:bottom w:val="single" w:sz="4" w:space="0" w:color="auto"/>
              <w:right w:val="single" w:sz="4" w:space="0" w:color="auto"/>
            </w:tcBorders>
            <w:shd w:val="clear" w:color="auto" w:fill="auto"/>
            <w:vAlign w:val="bottom"/>
            <w:hideMark/>
          </w:tcPr>
          <w:p w14:paraId="67893936" w14:textId="77777777" w:rsidR="002A5816" w:rsidRPr="002A5816" w:rsidRDefault="002A5816" w:rsidP="002A5816">
            <w:pPr>
              <w:rPr>
                <w:szCs w:val="28"/>
              </w:rPr>
            </w:pPr>
            <w:r w:rsidRPr="002A5816">
              <w:rPr>
                <w:szCs w:val="28"/>
              </w:rPr>
              <w:t>3.6</w:t>
            </w:r>
          </w:p>
        </w:tc>
        <w:tc>
          <w:tcPr>
            <w:tcW w:w="1909" w:type="dxa"/>
            <w:tcBorders>
              <w:top w:val="nil"/>
              <w:left w:val="nil"/>
              <w:bottom w:val="single" w:sz="4" w:space="0" w:color="auto"/>
              <w:right w:val="single" w:sz="4" w:space="0" w:color="auto"/>
            </w:tcBorders>
            <w:shd w:val="clear" w:color="auto" w:fill="auto"/>
            <w:vAlign w:val="bottom"/>
            <w:hideMark/>
          </w:tcPr>
          <w:p w14:paraId="1664C2EF" w14:textId="77777777" w:rsidR="002A5816" w:rsidRPr="002A5816" w:rsidRDefault="002A5816" w:rsidP="002A5816">
            <w:pPr>
              <w:rPr>
                <w:szCs w:val="28"/>
              </w:rPr>
            </w:pPr>
            <w:r w:rsidRPr="002A5816">
              <w:rPr>
                <w:szCs w:val="28"/>
              </w:rPr>
              <w:t>7.19</w:t>
            </w:r>
          </w:p>
        </w:tc>
        <w:tc>
          <w:tcPr>
            <w:tcW w:w="2443" w:type="dxa"/>
            <w:tcBorders>
              <w:top w:val="nil"/>
              <w:left w:val="nil"/>
              <w:bottom w:val="single" w:sz="4" w:space="0" w:color="auto"/>
              <w:right w:val="single" w:sz="4" w:space="0" w:color="auto"/>
            </w:tcBorders>
            <w:shd w:val="clear" w:color="auto" w:fill="auto"/>
            <w:vAlign w:val="bottom"/>
            <w:hideMark/>
          </w:tcPr>
          <w:p w14:paraId="3296F708" w14:textId="32D737CD"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648FCE3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BE5F0EF"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F58F770" w14:textId="77777777" w:rsidR="002A5816" w:rsidRPr="002A5816" w:rsidRDefault="002A5816" w:rsidP="002A5816">
            <w:pPr>
              <w:rPr>
                <w:color w:val="000000"/>
                <w:szCs w:val="28"/>
              </w:rPr>
            </w:pPr>
            <w:r w:rsidRPr="002A5816">
              <w:rPr>
                <w:color w:val="000000"/>
                <w:szCs w:val="28"/>
              </w:rPr>
              <w:t>Сухой</w:t>
            </w:r>
          </w:p>
        </w:tc>
      </w:tr>
      <w:tr w:rsidR="002A5816" w:rsidRPr="002A5816" w14:paraId="33A4CA4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C7F743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109B08AD" w14:textId="77777777" w:rsidR="002A5816" w:rsidRPr="002A5816" w:rsidRDefault="002A5816" w:rsidP="002A5816">
            <w:pPr>
              <w:rPr>
                <w:szCs w:val="28"/>
              </w:rPr>
            </w:pPr>
            <w:r w:rsidRPr="002A5816">
              <w:rPr>
                <w:szCs w:val="28"/>
              </w:rPr>
              <w:t>ТК18 - ТК19</w:t>
            </w:r>
          </w:p>
        </w:tc>
        <w:tc>
          <w:tcPr>
            <w:tcW w:w="1199" w:type="dxa"/>
            <w:tcBorders>
              <w:top w:val="nil"/>
              <w:left w:val="nil"/>
              <w:bottom w:val="single" w:sz="4" w:space="0" w:color="auto"/>
              <w:right w:val="single" w:sz="4" w:space="0" w:color="auto"/>
            </w:tcBorders>
            <w:shd w:val="clear" w:color="auto" w:fill="auto"/>
            <w:vAlign w:val="bottom"/>
            <w:hideMark/>
          </w:tcPr>
          <w:p w14:paraId="26A89763" w14:textId="77777777" w:rsidR="002A5816" w:rsidRPr="002A5816" w:rsidRDefault="002A5816" w:rsidP="002A5816">
            <w:pPr>
              <w:rPr>
                <w:szCs w:val="28"/>
              </w:rPr>
            </w:pPr>
            <w:r w:rsidRPr="002A5816">
              <w:rPr>
                <w:szCs w:val="28"/>
              </w:rPr>
              <w:t>106.88</w:t>
            </w:r>
          </w:p>
        </w:tc>
        <w:tc>
          <w:tcPr>
            <w:tcW w:w="1729" w:type="dxa"/>
            <w:tcBorders>
              <w:top w:val="nil"/>
              <w:left w:val="nil"/>
              <w:bottom w:val="single" w:sz="4" w:space="0" w:color="auto"/>
              <w:right w:val="single" w:sz="4" w:space="0" w:color="auto"/>
            </w:tcBorders>
            <w:shd w:val="clear" w:color="auto" w:fill="auto"/>
            <w:vAlign w:val="bottom"/>
            <w:hideMark/>
          </w:tcPr>
          <w:p w14:paraId="2CC46FD5"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07030112"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194CB5FB" w14:textId="77777777" w:rsidR="002A5816" w:rsidRPr="002A5816" w:rsidRDefault="002A5816" w:rsidP="002A5816">
            <w:pPr>
              <w:rPr>
                <w:szCs w:val="28"/>
              </w:rPr>
            </w:pPr>
            <w:r w:rsidRPr="002A5816">
              <w:rPr>
                <w:szCs w:val="28"/>
              </w:rPr>
              <w:t>21.4</w:t>
            </w:r>
          </w:p>
        </w:tc>
        <w:tc>
          <w:tcPr>
            <w:tcW w:w="1837" w:type="dxa"/>
            <w:tcBorders>
              <w:top w:val="nil"/>
              <w:left w:val="nil"/>
              <w:bottom w:val="single" w:sz="4" w:space="0" w:color="auto"/>
              <w:right w:val="single" w:sz="4" w:space="0" w:color="auto"/>
            </w:tcBorders>
            <w:shd w:val="clear" w:color="auto" w:fill="auto"/>
            <w:vAlign w:val="bottom"/>
            <w:hideMark/>
          </w:tcPr>
          <w:p w14:paraId="2EEE18A1" w14:textId="77777777" w:rsidR="002A5816" w:rsidRPr="002A5816" w:rsidRDefault="002A5816" w:rsidP="002A5816">
            <w:pPr>
              <w:rPr>
                <w:szCs w:val="28"/>
              </w:rPr>
            </w:pPr>
            <w:r w:rsidRPr="002A5816">
              <w:rPr>
                <w:szCs w:val="28"/>
              </w:rPr>
              <w:t>21.4</w:t>
            </w:r>
          </w:p>
        </w:tc>
        <w:tc>
          <w:tcPr>
            <w:tcW w:w="1909" w:type="dxa"/>
            <w:tcBorders>
              <w:top w:val="nil"/>
              <w:left w:val="nil"/>
              <w:bottom w:val="single" w:sz="4" w:space="0" w:color="auto"/>
              <w:right w:val="single" w:sz="4" w:space="0" w:color="auto"/>
            </w:tcBorders>
            <w:shd w:val="clear" w:color="auto" w:fill="auto"/>
            <w:vAlign w:val="bottom"/>
            <w:hideMark/>
          </w:tcPr>
          <w:p w14:paraId="7F33A609" w14:textId="77777777" w:rsidR="002A5816" w:rsidRPr="002A5816" w:rsidRDefault="002A5816" w:rsidP="002A5816">
            <w:pPr>
              <w:rPr>
                <w:szCs w:val="28"/>
              </w:rPr>
            </w:pPr>
            <w:r w:rsidRPr="002A5816">
              <w:rPr>
                <w:szCs w:val="28"/>
              </w:rPr>
              <w:t>42.75</w:t>
            </w:r>
          </w:p>
        </w:tc>
        <w:tc>
          <w:tcPr>
            <w:tcW w:w="2443" w:type="dxa"/>
            <w:tcBorders>
              <w:top w:val="nil"/>
              <w:left w:val="nil"/>
              <w:bottom w:val="single" w:sz="4" w:space="0" w:color="auto"/>
              <w:right w:val="single" w:sz="4" w:space="0" w:color="auto"/>
            </w:tcBorders>
            <w:shd w:val="clear" w:color="auto" w:fill="auto"/>
            <w:vAlign w:val="bottom"/>
            <w:hideMark/>
          </w:tcPr>
          <w:p w14:paraId="7B75A765"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6BA3BEE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3DFB5CF" w14:textId="77777777" w:rsidR="002A5816" w:rsidRPr="002A5816" w:rsidRDefault="002A5816" w:rsidP="002A5816">
            <w:pPr>
              <w:rPr>
                <w:color w:val="000000"/>
                <w:szCs w:val="28"/>
              </w:rPr>
            </w:pPr>
            <w:r w:rsidRPr="002A5816">
              <w:rPr>
                <w:color w:val="000000"/>
                <w:szCs w:val="28"/>
              </w:rPr>
              <w:t>2015</w:t>
            </w:r>
          </w:p>
        </w:tc>
        <w:tc>
          <w:tcPr>
            <w:tcW w:w="1008" w:type="dxa"/>
            <w:tcBorders>
              <w:top w:val="nil"/>
              <w:left w:val="nil"/>
              <w:bottom w:val="single" w:sz="4" w:space="0" w:color="auto"/>
              <w:right w:val="single" w:sz="4" w:space="0" w:color="auto"/>
            </w:tcBorders>
            <w:shd w:val="clear" w:color="auto" w:fill="auto"/>
            <w:vAlign w:val="bottom"/>
            <w:hideMark/>
          </w:tcPr>
          <w:p w14:paraId="384E6C7D" w14:textId="77777777" w:rsidR="002A5816" w:rsidRPr="002A5816" w:rsidRDefault="002A5816" w:rsidP="002A5816">
            <w:pPr>
              <w:rPr>
                <w:color w:val="000000"/>
                <w:szCs w:val="28"/>
              </w:rPr>
            </w:pPr>
            <w:r w:rsidRPr="002A5816">
              <w:rPr>
                <w:color w:val="000000"/>
                <w:szCs w:val="28"/>
              </w:rPr>
              <w:t>Сухой</w:t>
            </w:r>
          </w:p>
        </w:tc>
      </w:tr>
      <w:tr w:rsidR="002A5816" w:rsidRPr="002A5816" w14:paraId="40164F0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3F101F3"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5FE4A04A" w14:textId="77777777" w:rsidR="002A5816" w:rsidRPr="002A5816" w:rsidRDefault="002A5816" w:rsidP="002A5816">
            <w:pPr>
              <w:rPr>
                <w:szCs w:val="28"/>
              </w:rPr>
            </w:pPr>
            <w:r w:rsidRPr="002A5816">
              <w:rPr>
                <w:szCs w:val="28"/>
              </w:rPr>
              <w:t>ТК19 - ул. Ленина, 18а</w:t>
            </w:r>
          </w:p>
        </w:tc>
        <w:tc>
          <w:tcPr>
            <w:tcW w:w="1199" w:type="dxa"/>
            <w:tcBorders>
              <w:top w:val="nil"/>
              <w:left w:val="nil"/>
              <w:bottom w:val="single" w:sz="4" w:space="0" w:color="auto"/>
              <w:right w:val="single" w:sz="4" w:space="0" w:color="auto"/>
            </w:tcBorders>
            <w:shd w:val="clear" w:color="auto" w:fill="auto"/>
            <w:vAlign w:val="bottom"/>
            <w:hideMark/>
          </w:tcPr>
          <w:p w14:paraId="60E62EFE" w14:textId="77777777" w:rsidR="002A5816" w:rsidRPr="002A5816" w:rsidRDefault="002A5816" w:rsidP="002A5816">
            <w:pPr>
              <w:rPr>
                <w:szCs w:val="28"/>
              </w:rPr>
            </w:pPr>
            <w:r w:rsidRPr="002A5816">
              <w:rPr>
                <w:szCs w:val="28"/>
              </w:rPr>
              <w:t>30.68</w:t>
            </w:r>
          </w:p>
        </w:tc>
        <w:tc>
          <w:tcPr>
            <w:tcW w:w="1729" w:type="dxa"/>
            <w:tcBorders>
              <w:top w:val="nil"/>
              <w:left w:val="nil"/>
              <w:bottom w:val="single" w:sz="4" w:space="0" w:color="auto"/>
              <w:right w:val="single" w:sz="4" w:space="0" w:color="auto"/>
            </w:tcBorders>
            <w:shd w:val="clear" w:color="auto" w:fill="auto"/>
            <w:vAlign w:val="bottom"/>
            <w:hideMark/>
          </w:tcPr>
          <w:p w14:paraId="79A5A6A1"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62F65EF4"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20A5A935" w14:textId="77777777" w:rsidR="002A5816" w:rsidRPr="002A5816" w:rsidRDefault="002A5816" w:rsidP="002A5816">
            <w:pPr>
              <w:rPr>
                <w:szCs w:val="28"/>
              </w:rPr>
            </w:pPr>
            <w:r w:rsidRPr="002A5816">
              <w:rPr>
                <w:szCs w:val="28"/>
              </w:rPr>
              <w:t>3.1</w:t>
            </w:r>
          </w:p>
        </w:tc>
        <w:tc>
          <w:tcPr>
            <w:tcW w:w="1837" w:type="dxa"/>
            <w:tcBorders>
              <w:top w:val="nil"/>
              <w:left w:val="nil"/>
              <w:bottom w:val="single" w:sz="4" w:space="0" w:color="auto"/>
              <w:right w:val="single" w:sz="4" w:space="0" w:color="auto"/>
            </w:tcBorders>
            <w:shd w:val="clear" w:color="auto" w:fill="auto"/>
            <w:vAlign w:val="bottom"/>
            <w:hideMark/>
          </w:tcPr>
          <w:p w14:paraId="0E5925AE" w14:textId="77777777" w:rsidR="002A5816" w:rsidRPr="002A5816" w:rsidRDefault="002A5816" w:rsidP="002A5816">
            <w:pPr>
              <w:rPr>
                <w:szCs w:val="28"/>
              </w:rPr>
            </w:pPr>
            <w:r w:rsidRPr="002A5816">
              <w:rPr>
                <w:szCs w:val="28"/>
              </w:rPr>
              <w:t>3.1</w:t>
            </w:r>
          </w:p>
        </w:tc>
        <w:tc>
          <w:tcPr>
            <w:tcW w:w="1909" w:type="dxa"/>
            <w:tcBorders>
              <w:top w:val="nil"/>
              <w:left w:val="nil"/>
              <w:bottom w:val="single" w:sz="4" w:space="0" w:color="auto"/>
              <w:right w:val="single" w:sz="4" w:space="0" w:color="auto"/>
            </w:tcBorders>
            <w:shd w:val="clear" w:color="auto" w:fill="auto"/>
            <w:vAlign w:val="bottom"/>
            <w:hideMark/>
          </w:tcPr>
          <w:p w14:paraId="0D074C5F" w14:textId="77777777" w:rsidR="002A5816" w:rsidRPr="002A5816" w:rsidRDefault="002A5816" w:rsidP="002A5816">
            <w:pPr>
              <w:rPr>
                <w:szCs w:val="28"/>
              </w:rPr>
            </w:pPr>
            <w:r w:rsidRPr="002A5816">
              <w:rPr>
                <w:szCs w:val="28"/>
              </w:rPr>
              <w:t>6.14</w:t>
            </w:r>
          </w:p>
        </w:tc>
        <w:tc>
          <w:tcPr>
            <w:tcW w:w="2443" w:type="dxa"/>
            <w:tcBorders>
              <w:top w:val="nil"/>
              <w:left w:val="nil"/>
              <w:bottom w:val="single" w:sz="4" w:space="0" w:color="auto"/>
              <w:right w:val="single" w:sz="4" w:space="0" w:color="auto"/>
            </w:tcBorders>
            <w:shd w:val="clear" w:color="auto" w:fill="auto"/>
            <w:vAlign w:val="bottom"/>
            <w:hideMark/>
          </w:tcPr>
          <w:p w14:paraId="6C0988EA"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4D65FE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F294A13"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1E0BA71A" w14:textId="77777777" w:rsidR="002A5816" w:rsidRPr="002A5816" w:rsidRDefault="002A5816" w:rsidP="002A5816">
            <w:pPr>
              <w:rPr>
                <w:color w:val="000000"/>
                <w:szCs w:val="28"/>
              </w:rPr>
            </w:pPr>
            <w:r w:rsidRPr="002A5816">
              <w:rPr>
                <w:color w:val="000000"/>
                <w:szCs w:val="28"/>
              </w:rPr>
              <w:t>Сухой</w:t>
            </w:r>
          </w:p>
        </w:tc>
      </w:tr>
      <w:tr w:rsidR="002A5816" w:rsidRPr="002A5816" w14:paraId="5B6DC02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2E1F344"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213E54FE" w14:textId="77777777" w:rsidR="002A5816" w:rsidRPr="002A5816" w:rsidRDefault="002A5816" w:rsidP="002A5816">
            <w:pPr>
              <w:rPr>
                <w:szCs w:val="28"/>
              </w:rPr>
            </w:pPr>
            <w:r w:rsidRPr="002A5816">
              <w:rPr>
                <w:szCs w:val="28"/>
              </w:rPr>
              <w:t>ТК19 - ТК20</w:t>
            </w:r>
          </w:p>
        </w:tc>
        <w:tc>
          <w:tcPr>
            <w:tcW w:w="1199" w:type="dxa"/>
            <w:tcBorders>
              <w:top w:val="nil"/>
              <w:left w:val="nil"/>
              <w:bottom w:val="single" w:sz="4" w:space="0" w:color="auto"/>
              <w:right w:val="single" w:sz="4" w:space="0" w:color="auto"/>
            </w:tcBorders>
            <w:shd w:val="clear" w:color="auto" w:fill="auto"/>
            <w:vAlign w:val="bottom"/>
            <w:hideMark/>
          </w:tcPr>
          <w:p w14:paraId="6F4F4D37" w14:textId="77777777" w:rsidR="002A5816" w:rsidRPr="002A5816" w:rsidRDefault="002A5816" w:rsidP="002A5816">
            <w:pPr>
              <w:rPr>
                <w:szCs w:val="28"/>
              </w:rPr>
            </w:pPr>
            <w:r w:rsidRPr="002A5816">
              <w:rPr>
                <w:szCs w:val="28"/>
              </w:rPr>
              <w:t>40.06</w:t>
            </w:r>
          </w:p>
        </w:tc>
        <w:tc>
          <w:tcPr>
            <w:tcW w:w="1729" w:type="dxa"/>
            <w:tcBorders>
              <w:top w:val="nil"/>
              <w:left w:val="nil"/>
              <w:bottom w:val="single" w:sz="4" w:space="0" w:color="auto"/>
              <w:right w:val="single" w:sz="4" w:space="0" w:color="auto"/>
            </w:tcBorders>
            <w:shd w:val="clear" w:color="auto" w:fill="auto"/>
            <w:vAlign w:val="bottom"/>
            <w:hideMark/>
          </w:tcPr>
          <w:p w14:paraId="505238FB"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7D60D4B7"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06CD6107" w14:textId="77777777" w:rsidR="002A5816" w:rsidRPr="002A5816" w:rsidRDefault="002A5816" w:rsidP="002A5816">
            <w:pPr>
              <w:rPr>
                <w:szCs w:val="28"/>
              </w:rPr>
            </w:pPr>
            <w:r w:rsidRPr="002A5816">
              <w:rPr>
                <w:szCs w:val="28"/>
              </w:rPr>
              <w:t>8.0</w:t>
            </w:r>
          </w:p>
        </w:tc>
        <w:tc>
          <w:tcPr>
            <w:tcW w:w="1837" w:type="dxa"/>
            <w:tcBorders>
              <w:top w:val="nil"/>
              <w:left w:val="nil"/>
              <w:bottom w:val="single" w:sz="4" w:space="0" w:color="auto"/>
              <w:right w:val="single" w:sz="4" w:space="0" w:color="auto"/>
            </w:tcBorders>
            <w:shd w:val="clear" w:color="auto" w:fill="auto"/>
            <w:vAlign w:val="bottom"/>
            <w:hideMark/>
          </w:tcPr>
          <w:p w14:paraId="100FF66E" w14:textId="77777777" w:rsidR="002A5816" w:rsidRPr="002A5816" w:rsidRDefault="002A5816" w:rsidP="002A5816">
            <w:pPr>
              <w:rPr>
                <w:szCs w:val="28"/>
              </w:rPr>
            </w:pPr>
            <w:r w:rsidRPr="002A5816">
              <w:rPr>
                <w:szCs w:val="28"/>
              </w:rPr>
              <w:t>8.0</w:t>
            </w:r>
          </w:p>
        </w:tc>
        <w:tc>
          <w:tcPr>
            <w:tcW w:w="1909" w:type="dxa"/>
            <w:tcBorders>
              <w:top w:val="nil"/>
              <w:left w:val="nil"/>
              <w:bottom w:val="single" w:sz="4" w:space="0" w:color="auto"/>
              <w:right w:val="single" w:sz="4" w:space="0" w:color="auto"/>
            </w:tcBorders>
            <w:shd w:val="clear" w:color="auto" w:fill="auto"/>
            <w:vAlign w:val="bottom"/>
            <w:hideMark/>
          </w:tcPr>
          <w:p w14:paraId="4F6D85DE" w14:textId="77777777" w:rsidR="002A5816" w:rsidRPr="002A5816" w:rsidRDefault="002A5816" w:rsidP="002A5816">
            <w:pPr>
              <w:rPr>
                <w:szCs w:val="28"/>
              </w:rPr>
            </w:pPr>
            <w:r w:rsidRPr="002A5816">
              <w:rPr>
                <w:szCs w:val="28"/>
              </w:rPr>
              <w:t>16.02</w:t>
            </w:r>
          </w:p>
        </w:tc>
        <w:tc>
          <w:tcPr>
            <w:tcW w:w="2443" w:type="dxa"/>
            <w:tcBorders>
              <w:top w:val="nil"/>
              <w:left w:val="nil"/>
              <w:bottom w:val="single" w:sz="4" w:space="0" w:color="auto"/>
              <w:right w:val="single" w:sz="4" w:space="0" w:color="auto"/>
            </w:tcBorders>
            <w:shd w:val="clear" w:color="auto" w:fill="auto"/>
            <w:vAlign w:val="bottom"/>
            <w:hideMark/>
          </w:tcPr>
          <w:p w14:paraId="37B5806C"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490C82DB"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004DA50" w14:textId="77777777" w:rsidR="002A5816" w:rsidRPr="002A5816" w:rsidRDefault="002A5816" w:rsidP="002A5816">
            <w:pPr>
              <w:rPr>
                <w:color w:val="000000"/>
                <w:szCs w:val="28"/>
              </w:rPr>
            </w:pPr>
            <w:r w:rsidRPr="002A5816">
              <w:rPr>
                <w:color w:val="000000"/>
                <w:szCs w:val="28"/>
              </w:rPr>
              <w:t>2015</w:t>
            </w:r>
          </w:p>
        </w:tc>
        <w:tc>
          <w:tcPr>
            <w:tcW w:w="1008" w:type="dxa"/>
            <w:tcBorders>
              <w:top w:val="nil"/>
              <w:left w:val="nil"/>
              <w:bottom w:val="single" w:sz="4" w:space="0" w:color="auto"/>
              <w:right w:val="single" w:sz="4" w:space="0" w:color="auto"/>
            </w:tcBorders>
            <w:shd w:val="clear" w:color="auto" w:fill="auto"/>
            <w:vAlign w:val="bottom"/>
            <w:hideMark/>
          </w:tcPr>
          <w:p w14:paraId="5537DEDE" w14:textId="77777777" w:rsidR="002A5816" w:rsidRPr="002A5816" w:rsidRDefault="002A5816" w:rsidP="002A5816">
            <w:pPr>
              <w:rPr>
                <w:color w:val="000000"/>
                <w:szCs w:val="28"/>
              </w:rPr>
            </w:pPr>
            <w:r w:rsidRPr="002A5816">
              <w:rPr>
                <w:color w:val="000000"/>
                <w:szCs w:val="28"/>
              </w:rPr>
              <w:t>Сухой</w:t>
            </w:r>
          </w:p>
        </w:tc>
      </w:tr>
      <w:tr w:rsidR="002A5816" w:rsidRPr="002A5816" w14:paraId="1A23E79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C711672"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976E66F" w14:textId="77777777" w:rsidR="002A5816" w:rsidRPr="002A5816" w:rsidRDefault="002A5816" w:rsidP="002A5816">
            <w:pPr>
              <w:rPr>
                <w:szCs w:val="28"/>
              </w:rPr>
            </w:pPr>
            <w:r w:rsidRPr="002A5816">
              <w:rPr>
                <w:szCs w:val="28"/>
              </w:rPr>
              <w:t>ТК20 - ул. Ленина, 1а</w:t>
            </w:r>
          </w:p>
        </w:tc>
        <w:tc>
          <w:tcPr>
            <w:tcW w:w="1199" w:type="dxa"/>
            <w:tcBorders>
              <w:top w:val="nil"/>
              <w:left w:val="nil"/>
              <w:bottom w:val="single" w:sz="4" w:space="0" w:color="auto"/>
              <w:right w:val="single" w:sz="4" w:space="0" w:color="auto"/>
            </w:tcBorders>
            <w:shd w:val="clear" w:color="auto" w:fill="auto"/>
            <w:vAlign w:val="bottom"/>
            <w:hideMark/>
          </w:tcPr>
          <w:p w14:paraId="2173140E" w14:textId="77777777" w:rsidR="002A5816" w:rsidRPr="002A5816" w:rsidRDefault="002A5816" w:rsidP="002A5816">
            <w:pPr>
              <w:rPr>
                <w:szCs w:val="28"/>
              </w:rPr>
            </w:pPr>
            <w:r w:rsidRPr="002A5816">
              <w:rPr>
                <w:szCs w:val="28"/>
              </w:rPr>
              <w:t>27.65</w:t>
            </w:r>
          </w:p>
        </w:tc>
        <w:tc>
          <w:tcPr>
            <w:tcW w:w="1729" w:type="dxa"/>
            <w:tcBorders>
              <w:top w:val="nil"/>
              <w:left w:val="nil"/>
              <w:bottom w:val="single" w:sz="4" w:space="0" w:color="auto"/>
              <w:right w:val="single" w:sz="4" w:space="0" w:color="auto"/>
            </w:tcBorders>
            <w:shd w:val="clear" w:color="auto" w:fill="auto"/>
            <w:vAlign w:val="bottom"/>
            <w:hideMark/>
          </w:tcPr>
          <w:p w14:paraId="56D52DDC"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4B4D236B"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6954992F" w14:textId="77777777" w:rsidR="002A5816" w:rsidRPr="002A5816" w:rsidRDefault="002A5816" w:rsidP="002A5816">
            <w:pPr>
              <w:rPr>
                <w:szCs w:val="28"/>
              </w:rPr>
            </w:pPr>
            <w:r w:rsidRPr="002A5816">
              <w:rPr>
                <w:szCs w:val="28"/>
              </w:rPr>
              <w:t>2.8</w:t>
            </w:r>
          </w:p>
        </w:tc>
        <w:tc>
          <w:tcPr>
            <w:tcW w:w="1837" w:type="dxa"/>
            <w:tcBorders>
              <w:top w:val="nil"/>
              <w:left w:val="nil"/>
              <w:bottom w:val="single" w:sz="4" w:space="0" w:color="auto"/>
              <w:right w:val="single" w:sz="4" w:space="0" w:color="auto"/>
            </w:tcBorders>
            <w:shd w:val="clear" w:color="auto" w:fill="auto"/>
            <w:vAlign w:val="bottom"/>
            <w:hideMark/>
          </w:tcPr>
          <w:p w14:paraId="6D858DB1" w14:textId="77777777" w:rsidR="002A5816" w:rsidRPr="002A5816" w:rsidRDefault="002A5816" w:rsidP="002A5816">
            <w:pPr>
              <w:rPr>
                <w:szCs w:val="28"/>
              </w:rPr>
            </w:pPr>
            <w:r w:rsidRPr="002A5816">
              <w:rPr>
                <w:szCs w:val="28"/>
              </w:rPr>
              <w:t>2.8</w:t>
            </w:r>
          </w:p>
        </w:tc>
        <w:tc>
          <w:tcPr>
            <w:tcW w:w="1909" w:type="dxa"/>
            <w:tcBorders>
              <w:top w:val="nil"/>
              <w:left w:val="nil"/>
              <w:bottom w:val="single" w:sz="4" w:space="0" w:color="auto"/>
              <w:right w:val="single" w:sz="4" w:space="0" w:color="auto"/>
            </w:tcBorders>
            <w:shd w:val="clear" w:color="auto" w:fill="auto"/>
            <w:vAlign w:val="bottom"/>
            <w:hideMark/>
          </w:tcPr>
          <w:p w14:paraId="3799B58A" w14:textId="77777777" w:rsidR="002A5816" w:rsidRPr="002A5816" w:rsidRDefault="002A5816" w:rsidP="002A5816">
            <w:pPr>
              <w:rPr>
                <w:szCs w:val="28"/>
              </w:rPr>
            </w:pPr>
            <w:r w:rsidRPr="002A5816">
              <w:rPr>
                <w:szCs w:val="28"/>
              </w:rPr>
              <w:t>5.53</w:t>
            </w:r>
          </w:p>
        </w:tc>
        <w:tc>
          <w:tcPr>
            <w:tcW w:w="2443" w:type="dxa"/>
            <w:tcBorders>
              <w:top w:val="nil"/>
              <w:left w:val="nil"/>
              <w:bottom w:val="single" w:sz="4" w:space="0" w:color="auto"/>
              <w:right w:val="single" w:sz="4" w:space="0" w:color="auto"/>
            </w:tcBorders>
            <w:shd w:val="clear" w:color="auto" w:fill="auto"/>
            <w:vAlign w:val="bottom"/>
            <w:hideMark/>
          </w:tcPr>
          <w:p w14:paraId="1ED63AE3"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1B9DE27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304E9F0" w14:textId="77777777" w:rsidR="002A5816" w:rsidRPr="002A5816" w:rsidRDefault="002A5816" w:rsidP="002A5816">
            <w:pPr>
              <w:rPr>
                <w:color w:val="000000"/>
                <w:szCs w:val="28"/>
              </w:rPr>
            </w:pPr>
            <w:r w:rsidRPr="002A5816">
              <w:rPr>
                <w:color w:val="000000"/>
                <w:szCs w:val="28"/>
              </w:rPr>
              <w:t>2013</w:t>
            </w:r>
          </w:p>
        </w:tc>
        <w:tc>
          <w:tcPr>
            <w:tcW w:w="1008" w:type="dxa"/>
            <w:tcBorders>
              <w:top w:val="nil"/>
              <w:left w:val="nil"/>
              <w:bottom w:val="single" w:sz="4" w:space="0" w:color="auto"/>
              <w:right w:val="single" w:sz="4" w:space="0" w:color="auto"/>
            </w:tcBorders>
            <w:shd w:val="clear" w:color="auto" w:fill="auto"/>
            <w:vAlign w:val="bottom"/>
            <w:hideMark/>
          </w:tcPr>
          <w:p w14:paraId="3E8F4A58" w14:textId="77777777" w:rsidR="002A5816" w:rsidRPr="002A5816" w:rsidRDefault="002A5816" w:rsidP="002A5816">
            <w:pPr>
              <w:rPr>
                <w:color w:val="000000"/>
                <w:szCs w:val="28"/>
              </w:rPr>
            </w:pPr>
            <w:r w:rsidRPr="002A5816">
              <w:rPr>
                <w:color w:val="000000"/>
                <w:szCs w:val="28"/>
              </w:rPr>
              <w:t>Сухой</w:t>
            </w:r>
          </w:p>
        </w:tc>
      </w:tr>
      <w:tr w:rsidR="002A5816" w:rsidRPr="002A5816" w14:paraId="110750D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E793D1C"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3C2A5B86" w14:textId="77777777" w:rsidR="002A5816" w:rsidRPr="002A5816" w:rsidRDefault="002A5816" w:rsidP="002A5816">
            <w:pPr>
              <w:rPr>
                <w:szCs w:val="28"/>
              </w:rPr>
            </w:pPr>
            <w:r w:rsidRPr="002A5816">
              <w:rPr>
                <w:szCs w:val="28"/>
              </w:rPr>
              <w:t>ул. Ленина, 1а - ТК20-1</w:t>
            </w:r>
          </w:p>
        </w:tc>
        <w:tc>
          <w:tcPr>
            <w:tcW w:w="1199" w:type="dxa"/>
            <w:tcBorders>
              <w:top w:val="nil"/>
              <w:left w:val="nil"/>
              <w:bottom w:val="single" w:sz="4" w:space="0" w:color="auto"/>
              <w:right w:val="single" w:sz="4" w:space="0" w:color="auto"/>
            </w:tcBorders>
            <w:shd w:val="clear" w:color="auto" w:fill="auto"/>
            <w:vAlign w:val="bottom"/>
            <w:hideMark/>
          </w:tcPr>
          <w:p w14:paraId="4006035D" w14:textId="77777777" w:rsidR="002A5816" w:rsidRPr="002A5816" w:rsidRDefault="002A5816" w:rsidP="002A5816">
            <w:pPr>
              <w:rPr>
                <w:szCs w:val="28"/>
              </w:rPr>
            </w:pPr>
            <w:r w:rsidRPr="002A5816">
              <w:rPr>
                <w:szCs w:val="28"/>
              </w:rPr>
              <w:t>34.00</w:t>
            </w:r>
          </w:p>
        </w:tc>
        <w:tc>
          <w:tcPr>
            <w:tcW w:w="1729" w:type="dxa"/>
            <w:tcBorders>
              <w:top w:val="nil"/>
              <w:left w:val="nil"/>
              <w:bottom w:val="single" w:sz="4" w:space="0" w:color="auto"/>
              <w:right w:val="single" w:sz="4" w:space="0" w:color="auto"/>
            </w:tcBorders>
            <w:shd w:val="clear" w:color="auto" w:fill="auto"/>
            <w:vAlign w:val="bottom"/>
            <w:hideMark/>
          </w:tcPr>
          <w:p w14:paraId="41BBDEE7"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5F630EC5"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763A8703" w14:textId="77777777" w:rsidR="002A5816" w:rsidRPr="002A5816" w:rsidRDefault="002A5816" w:rsidP="002A5816">
            <w:pPr>
              <w:rPr>
                <w:szCs w:val="28"/>
              </w:rPr>
            </w:pPr>
            <w:r w:rsidRPr="002A5816">
              <w:rPr>
                <w:szCs w:val="28"/>
              </w:rPr>
              <w:t>3.4</w:t>
            </w:r>
          </w:p>
        </w:tc>
        <w:tc>
          <w:tcPr>
            <w:tcW w:w="1837" w:type="dxa"/>
            <w:tcBorders>
              <w:top w:val="nil"/>
              <w:left w:val="nil"/>
              <w:bottom w:val="single" w:sz="4" w:space="0" w:color="auto"/>
              <w:right w:val="single" w:sz="4" w:space="0" w:color="auto"/>
            </w:tcBorders>
            <w:shd w:val="clear" w:color="auto" w:fill="auto"/>
            <w:vAlign w:val="bottom"/>
            <w:hideMark/>
          </w:tcPr>
          <w:p w14:paraId="3E5A6A10" w14:textId="77777777" w:rsidR="002A5816" w:rsidRPr="002A5816" w:rsidRDefault="002A5816" w:rsidP="002A5816">
            <w:pPr>
              <w:rPr>
                <w:szCs w:val="28"/>
              </w:rPr>
            </w:pPr>
            <w:r w:rsidRPr="002A5816">
              <w:rPr>
                <w:szCs w:val="28"/>
              </w:rPr>
              <w:t>3.4</w:t>
            </w:r>
          </w:p>
        </w:tc>
        <w:tc>
          <w:tcPr>
            <w:tcW w:w="1909" w:type="dxa"/>
            <w:tcBorders>
              <w:top w:val="nil"/>
              <w:left w:val="nil"/>
              <w:bottom w:val="single" w:sz="4" w:space="0" w:color="auto"/>
              <w:right w:val="single" w:sz="4" w:space="0" w:color="auto"/>
            </w:tcBorders>
            <w:shd w:val="clear" w:color="auto" w:fill="auto"/>
            <w:vAlign w:val="bottom"/>
            <w:hideMark/>
          </w:tcPr>
          <w:p w14:paraId="2DA3B7EA" w14:textId="77777777" w:rsidR="002A5816" w:rsidRPr="002A5816" w:rsidRDefault="002A5816" w:rsidP="002A5816">
            <w:pPr>
              <w:rPr>
                <w:szCs w:val="28"/>
              </w:rPr>
            </w:pPr>
            <w:r w:rsidRPr="002A5816">
              <w:rPr>
                <w:szCs w:val="28"/>
              </w:rPr>
              <w:t>6.80</w:t>
            </w:r>
          </w:p>
        </w:tc>
        <w:tc>
          <w:tcPr>
            <w:tcW w:w="2443" w:type="dxa"/>
            <w:tcBorders>
              <w:top w:val="nil"/>
              <w:left w:val="nil"/>
              <w:bottom w:val="single" w:sz="4" w:space="0" w:color="auto"/>
              <w:right w:val="single" w:sz="4" w:space="0" w:color="auto"/>
            </w:tcBorders>
            <w:shd w:val="clear" w:color="auto" w:fill="auto"/>
            <w:vAlign w:val="bottom"/>
            <w:hideMark/>
          </w:tcPr>
          <w:p w14:paraId="7CD34626"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50371E35"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D8EC193" w14:textId="77777777" w:rsidR="002A5816" w:rsidRPr="002A5816" w:rsidRDefault="002A5816" w:rsidP="002A5816">
            <w:pPr>
              <w:rPr>
                <w:color w:val="000000"/>
                <w:szCs w:val="28"/>
              </w:rPr>
            </w:pPr>
            <w:r w:rsidRPr="002A5816">
              <w:rPr>
                <w:color w:val="000000"/>
                <w:szCs w:val="28"/>
              </w:rPr>
              <w:t>нд</w:t>
            </w:r>
          </w:p>
        </w:tc>
        <w:tc>
          <w:tcPr>
            <w:tcW w:w="1008" w:type="dxa"/>
            <w:tcBorders>
              <w:top w:val="nil"/>
              <w:left w:val="nil"/>
              <w:bottom w:val="single" w:sz="4" w:space="0" w:color="auto"/>
              <w:right w:val="single" w:sz="4" w:space="0" w:color="auto"/>
            </w:tcBorders>
            <w:shd w:val="clear" w:color="auto" w:fill="auto"/>
            <w:vAlign w:val="bottom"/>
            <w:hideMark/>
          </w:tcPr>
          <w:p w14:paraId="18A51AF1" w14:textId="77777777" w:rsidR="002A5816" w:rsidRPr="002A5816" w:rsidRDefault="002A5816" w:rsidP="002A5816">
            <w:pPr>
              <w:rPr>
                <w:color w:val="000000"/>
                <w:szCs w:val="28"/>
              </w:rPr>
            </w:pPr>
            <w:r w:rsidRPr="002A5816">
              <w:rPr>
                <w:color w:val="000000"/>
                <w:szCs w:val="28"/>
              </w:rPr>
              <w:t>Сухой</w:t>
            </w:r>
          </w:p>
        </w:tc>
      </w:tr>
      <w:tr w:rsidR="002A5816" w:rsidRPr="002A5816" w14:paraId="4CF9DD3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0B41D6B"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8D97440" w14:textId="77777777" w:rsidR="002A5816" w:rsidRPr="002A5816" w:rsidRDefault="002A5816" w:rsidP="002A5816">
            <w:pPr>
              <w:rPr>
                <w:szCs w:val="28"/>
              </w:rPr>
            </w:pPr>
            <w:r w:rsidRPr="002A5816">
              <w:rPr>
                <w:szCs w:val="28"/>
              </w:rPr>
              <w:t>ТК13 - ул. Ленина, 7</w:t>
            </w:r>
          </w:p>
        </w:tc>
        <w:tc>
          <w:tcPr>
            <w:tcW w:w="1199" w:type="dxa"/>
            <w:tcBorders>
              <w:top w:val="nil"/>
              <w:left w:val="nil"/>
              <w:bottom w:val="single" w:sz="4" w:space="0" w:color="auto"/>
              <w:right w:val="single" w:sz="4" w:space="0" w:color="auto"/>
            </w:tcBorders>
            <w:shd w:val="clear" w:color="auto" w:fill="auto"/>
            <w:vAlign w:val="bottom"/>
            <w:hideMark/>
          </w:tcPr>
          <w:p w14:paraId="494DA80C" w14:textId="77777777" w:rsidR="002A5816" w:rsidRPr="002A5816" w:rsidRDefault="002A5816" w:rsidP="002A5816">
            <w:pPr>
              <w:rPr>
                <w:szCs w:val="28"/>
              </w:rPr>
            </w:pPr>
            <w:r w:rsidRPr="002A5816">
              <w:rPr>
                <w:szCs w:val="28"/>
              </w:rPr>
              <w:t>23.00</w:t>
            </w:r>
          </w:p>
        </w:tc>
        <w:tc>
          <w:tcPr>
            <w:tcW w:w="1729" w:type="dxa"/>
            <w:tcBorders>
              <w:top w:val="nil"/>
              <w:left w:val="nil"/>
              <w:bottom w:val="single" w:sz="4" w:space="0" w:color="auto"/>
              <w:right w:val="single" w:sz="4" w:space="0" w:color="auto"/>
            </w:tcBorders>
            <w:shd w:val="clear" w:color="auto" w:fill="auto"/>
            <w:vAlign w:val="bottom"/>
            <w:hideMark/>
          </w:tcPr>
          <w:p w14:paraId="4334A44F" w14:textId="77777777" w:rsidR="002A5816" w:rsidRPr="002A5816" w:rsidRDefault="002A5816" w:rsidP="002A5816">
            <w:pPr>
              <w:rPr>
                <w:szCs w:val="28"/>
              </w:rPr>
            </w:pPr>
            <w:r w:rsidRPr="002A5816">
              <w:rPr>
                <w:szCs w:val="28"/>
              </w:rPr>
              <w:t>60</w:t>
            </w:r>
          </w:p>
        </w:tc>
        <w:tc>
          <w:tcPr>
            <w:tcW w:w="1729" w:type="dxa"/>
            <w:tcBorders>
              <w:top w:val="nil"/>
              <w:left w:val="nil"/>
              <w:bottom w:val="single" w:sz="4" w:space="0" w:color="auto"/>
              <w:right w:val="single" w:sz="4" w:space="0" w:color="auto"/>
            </w:tcBorders>
            <w:shd w:val="clear" w:color="auto" w:fill="auto"/>
            <w:vAlign w:val="bottom"/>
            <w:hideMark/>
          </w:tcPr>
          <w:p w14:paraId="55903D45" w14:textId="77777777" w:rsidR="002A5816" w:rsidRPr="002A5816" w:rsidRDefault="002A5816" w:rsidP="002A5816">
            <w:pPr>
              <w:rPr>
                <w:szCs w:val="28"/>
              </w:rPr>
            </w:pPr>
            <w:r w:rsidRPr="002A5816">
              <w:rPr>
                <w:szCs w:val="28"/>
              </w:rPr>
              <w:t>60</w:t>
            </w:r>
          </w:p>
        </w:tc>
        <w:tc>
          <w:tcPr>
            <w:tcW w:w="1837" w:type="dxa"/>
            <w:tcBorders>
              <w:top w:val="nil"/>
              <w:left w:val="nil"/>
              <w:bottom w:val="single" w:sz="4" w:space="0" w:color="auto"/>
              <w:right w:val="single" w:sz="4" w:space="0" w:color="auto"/>
            </w:tcBorders>
            <w:shd w:val="clear" w:color="auto" w:fill="auto"/>
            <w:vAlign w:val="bottom"/>
            <w:hideMark/>
          </w:tcPr>
          <w:p w14:paraId="198B605A" w14:textId="77777777" w:rsidR="002A5816" w:rsidRPr="002A5816" w:rsidRDefault="002A5816" w:rsidP="002A5816">
            <w:pPr>
              <w:rPr>
                <w:szCs w:val="28"/>
              </w:rPr>
            </w:pPr>
            <w:r w:rsidRPr="002A5816">
              <w:rPr>
                <w:szCs w:val="28"/>
              </w:rPr>
              <w:t>1.4</w:t>
            </w:r>
          </w:p>
        </w:tc>
        <w:tc>
          <w:tcPr>
            <w:tcW w:w="1837" w:type="dxa"/>
            <w:tcBorders>
              <w:top w:val="nil"/>
              <w:left w:val="nil"/>
              <w:bottom w:val="single" w:sz="4" w:space="0" w:color="auto"/>
              <w:right w:val="single" w:sz="4" w:space="0" w:color="auto"/>
            </w:tcBorders>
            <w:shd w:val="clear" w:color="auto" w:fill="auto"/>
            <w:vAlign w:val="bottom"/>
            <w:hideMark/>
          </w:tcPr>
          <w:p w14:paraId="12FC1FD6" w14:textId="77777777" w:rsidR="002A5816" w:rsidRPr="002A5816" w:rsidRDefault="002A5816" w:rsidP="002A5816">
            <w:pPr>
              <w:rPr>
                <w:szCs w:val="28"/>
              </w:rPr>
            </w:pPr>
            <w:r w:rsidRPr="002A5816">
              <w:rPr>
                <w:szCs w:val="28"/>
              </w:rPr>
              <w:t>1.4</w:t>
            </w:r>
          </w:p>
        </w:tc>
        <w:tc>
          <w:tcPr>
            <w:tcW w:w="1909" w:type="dxa"/>
            <w:tcBorders>
              <w:top w:val="nil"/>
              <w:left w:val="nil"/>
              <w:bottom w:val="single" w:sz="4" w:space="0" w:color="auto"/>
              <w:right w:val="single" w:sz="4" w:space="0" w:color="auto"/>
            </w:tcBorders>
            <w:shd w:val="clear" w:color="auto" w:fill="auto"/>
            <w:vAlign w:val="bottom"/>
            <w:hideMark/>
          </w:tcPr>
          <w:p w14:paraId="6D5DFEA0" w14:textId="77777777" w:rsidR="002A5816" w:rsidRPr="002A5816" w:rsidRDefault="002A5816" w:rsidP="002A5816">
            <w:pPr>
              <w:rPr>
                <w:szCs w:val="28"/>
              </w:rPr>
            </w:pPr>
            <w:r w:rsidRPr="002A5816">
              <w:rPr>
                <w:szCs w:val="28"/>
              </w:rPr>
              <w:t>2.76</w:t>
            </w:r>
          </w:p>
        </w:tc>
        <w:tc>
          <w:tcPr>
            <w:tcW w:w="2443" w:type="dxa"/>
            <w:tcBorders>
              <w:top w:val="nil"/>
              <w:left w:val="nil"/>
              <w:bottom w:val="single" w:sz="4" w:space="0" w:color="auto"/>
              <w:right w:val="single" w:sz="4" w:space="0" w:color="auto"/>
            </w:tcBorders>
            <w:shd w:val="clear" w:color="auto" w:fill="auto"/>
            <w:vAlign w:val="bottom"/>
            <w:hideMark/>
          </w:tcPr>
          <w:p w14:paraId="49FE2E92"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74D66F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F74CA7C"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2E88B0F8" w14:textId="77777777" w:rsidR="002A5816" w:rsidRPr="002A5816" w:rsidRDefault="002A5816" w:rsidP="002A5816">
            <w:pPr>
              <w:rPr>
                <w:color w:val="000000"/>
                <w:szCs w:val="28"/>
              </w:rPr>
            </w:pPr>
            <w:r w:rsidRPr="002A5816">
              <w:rPr>
                <w:color w:val="000000"/>
                <w:szCs w:val="28"/>
              </w:rPr>
              <w:t>Сухой</w:t>
            </w:r>
          </w:p>
        </w:tc>
      </w:tr>
      <w:tr w:rsidR="002A5816" w:rsidRPr="002A5816" w14:paraId="1A99F9C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8A8F0AF"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42631A7" w14:textId="77777777" w:rsidR="002A5816" w:rsidRPr="002A5816" w:rsidRDefault="002A5816" w:rsidP="002A5816">
            <w:pPr>
              <w:rPr>
                <w:szCs w:val="28"/>
              </w:rPr>
            </w:pPr>
            <w:r w:rsidRPr="002A5816">
              <w:rPr>
                <w:szCs w:val="28"/>
              </w:rPr>
              <w:t>ТК20-1 - ул. Ленина, 1б</w:t>
            </w:r>
          </w:p>
        </w:tc>
        <w:tc>
          <w:tcPr>
            <w:tcW w:w="1199" w:type="dxa"/>
            <w:tcBorders>
              <w:top w:val="nil"/>
              <w:left w:val="nil"/>
              <w:bottom w:val="single" w:sz="4" w:space="0" w:color="auto"/>
              <w:right w:val="single" w:sz="4" w:space="0" w:color="auto"/>
            </w:tcBorders>
            <w:shd w:val="clear" w:color="auto" w:fill="auto"/>
            <w:vAlign w:val="bottom"/>
            <w:hideMark/>
          </w:tcPr>
          <w:p w14:paraId="784BC9D4" w14:textId="77777777" w:rsidR="002A5816" w:rsidRPr="002A5816" w:rsidRDefault="002A5816" w:rsidP="002A5816">
            <w:pPr>
              <w:rPr>
                <w:szCs w:val="28"/>
              </w:rPr>
            </w:pPr>
            <w:r w:rsidRPr="002A5816">
              <w:rPr>
                <w:szCs w:val="28"/>
              </w:rPr>
              <w:t>16.80</w:t>
            </w:r>
          </w:p>
        </w:tc>
        <w:tc>
          <w:tcPr>
            <w:tcW w:w="1729" w:type="dxa"/>
            <w:tcBorders>
              <w:top w:val="nil"/>
              <w:left w:val="nil"/>
              <w:bottom w:val="single" w:sz="4" w:space="0" w:color="auto"/>
              <w:right w:val="single" w:sz="4" w:space="0" w:color="auto"/>
            </w:tcBorders>
            <w:shd w:val="clear" w:color="auto" w:fill="auto"/>
            <w:vAlign w:val="bottom"/>
            <w:hideMark/>
          </w:tcPr>
          <w:p w14:paraId="0E8AB517"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7A51FC8F"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3652E58C" w14:textId="77777777" w:rsidR="002A5816" w:rsidRPr="002A5816" w:rsidRDefault="002A5816" w:rsidP="002A5816">
            <w:pPr>
              <w:rPr>
                <w:szCs w:val="28"/>
              </w:rPr>
            </w:pPr>
            <w:r w:rsidRPr="002A5816">
              <w:rPr>
                <w:szCs w:val="28"/>
              </w:rPr>
              <w:t>1.7</w:t>
            </w:r>
          </w:p>
        </w:tc>
        <w:tc>
          <w:tcPr>
            <w:tcW w:w="1837" w:type="dxa"/>
            <w:tcBorders>
              <w:top w:val="nil"/>
              <w:left w:val="nil"/>
              <w:bottom w:val="single" w:sz="4" w:space="0" w:color="auto"/>
              <w:right w:val="single" w:sz="4" w:space="0" w:color="auto"/>
            </w:tcBorders>
            <w:shd w:val="clear" w:color="auto" w:fill="auto"/>
            <w:vAlign w:val="bottom"/>
            <w:hideMark/>
          </w:tcPr>
          <w:p w14:paraId="253CFF68" w14:textId="77777777" w:rsidR="002A5816" w:rsidRPr="002A5816" w:rsidRDefault="002A5816" w:rsidP="002A5816">
            <w:pPr>
              <w:rPr>
                <w:szCs w:val="28"/>
              </w:rPr>
            </w:pPr>
            <w:r w:rsidRPr="002A5816">
              <w:rPr>
                <w:szCs w:val="28"/>
              </w:rPr>
              <w:t>1.7</w:t>
            </w:r>
          </w:p>
        </w:tc>
        <w:tc>
          <w:tcPr>
            <w:tcW w:w="1909" w:type="dxa"/>
            <w:tcBorders>
              <w:top w:val="nil"/>
              <w:left w:val="nil"/>
              <w:bottom w:val="single" w:sz="4" w:space="0" w:color="auto"/>
              <w:right w:val="single" w:sz="4" w:space="0" w:color="auto"/>
            </w:tcBorders>
            <w:shd w:val="clear" w:color="auto" w:fill="auto"/>
            <w:vAlign w:val="bottom"/>
            <w:hideMark/>
          </w:tcPr>
          <w:p w14:paraId="301F0090" w14:textId="77777777" w:rsidR="002A5816" w:rsidRPr="002A5816" w:rsidRDefault="002A5816" w:rsidP="002A5816">
            <w:pPr>
              <w:rPr>
                <w:szCs w:val="28"/>
              </w:rPr>
            </w:pPr>
            <w:r w:rsidRPr="002A5816">
              <w:rPr>
                <w:szCs w:val="28"/>
              </w:rPr>
              <w:t>3.36</w:t>
            </w:r>
          </w:p>
        </w:tc>
        <w:tc>
          <w:tcPr>
            <w:tcW w:w="2443" w:type="dxa"/>
            <w:tcBorders>
              <w:top w:val="nil"/>
              <w:left w:val="nil"/>
              <w:bottom w:val="single" w:sz="4" w:space="0" w:color="auto"/>
              <w:right w:val="single" w:sz="4" w:space="0" w:color="auto"/>
            </w:tcBorders>
            <w:shd w:val="clear" w:color="auto" w:fill="auto"/>
            <w:vAlign w:val="bottom"/>
            <w:hideMark/>
          </w:tcPr>
          <w:p w14:paraId="30656E9A" w14:textId="77777777" w:rsidR="002A5816" w:rsidRPr="002A5816" w:rsidRDefault="002A5816" w:rsidP="002A5816">
            <w:pPr>
              <w:rPr>
                <w:szCs w:val="28"/>
              </w:rPr>
            </w:pPr>
            <w:r w:rsidRPr="002A5816">
              <w:rPr>
                <w:szCs w:val="28"/>
              </w:rPr>
              <w:t> </w:t>
            </w:r>
          </w:p>
        </w:tc>
        <w:tc>
          <w:tcPr>
            <w:tcW w:w="1429" w:type="dxa"/>
            <w:tcBorders>
              <w:top w:val="nil"/>
              <w:left w:val="nil"/>
              <w:bottom w:val="single" w:sz="4" w:space="0" w:color="auto"/>
              <w:right w:val="single" w:sz="4" w:space="0" w:color="auto"/>
            </w:tcBorders>
            <w:shd w:val="clear" w:color="auto" w:fill="auto"/>
            <w:vAlign w:val="bottom"/>
            <w:hideMark/>
          </w:tcPr>
          <w:p w14:paraId="3E50DF1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F8A4FD7"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3825BB94" w14:textId="77777777" w:rsidR="002A5816" w:rsidRPr="002A5816" w:rsidRDefault="002A5816" w:rsidP="002A5816">
            <w:pPr>
              <w:rPr>
                <w:color w:val="000000"/>
                <w:szCs w:val="28"/>
              </w:rPr>
            </w:pPr>
            <w:r w:rsidRPr="002A5816">
              <w:rPr>
                <w:color w:val="000000"/>
                <w:szCs w:val="28"/>
              </w:rPr>
              <w:t>Сухой</w:t>
            </w:r>
          </w:p>
        </w:tc>
      </w:tr>
      <w:tr w:rsidR="002A5816" w:rsidRPr="002A5816" w14:paraId="55AFA89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00F248D"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7FF9FAFA" w14:textId="77777777" w:rsidR="002A5816" w:rsidRPr="002A5816" w:rsidRDefault="002A5816" w:rsidP="002A5816">
            <w:pPr>
              <w:rPr>
                <w:szCs w:val="28"/>
              </w:rPr>
            </w:pPr>
            <w:r w:rsidRPr="002A5816">
              <w:rPr>
                <w:szCs w:val="28"/>
              </w:rPr>
              <w:t>ТК18-2 - ул. Ленина, 1в</w:t>
            </w:r>
          </w:p>
        </w:tc>
        <w:tc>
          <w:tcPr>
            <w:tcW w:w="1199" w:type="dxa"/>
            <w:tcBorders>
              <w:top w:val="nil"/>
              <w:left w:val="nil"/>
              <w:bottom w:val="single" w:sz="4" w:space="0" w:color="auto"/>
              <w:right w:val="single" w:sz="4" w:space="0" w:color="auto"/>
            </w:tcBorders>
            <w:shd w:val="clear" w:color="auto" w:fill="auto"/>
            <w:vAlign w:val="bottom"/>
            <w:hideMark/>
          </w:tcPr>
          <w:p w14:paraId="341E4D25" w14:textId="77777777" w:rsidR="002A5816" w:rsidRPr="002A5816" w:rsidRDefault="002A5816" w:rsidP="002A5816">
            <w:pPr>
              <w:rPr>
                <w:szCs w:val="28"/>
              </w:rPr>
            </w:pPr>
            <w:r w:rsidRPr="002A5816">
              <w:rPr>
                <w:szCs w:val="28"/>
              </w:rPr>
              <w:t>8.30</w:t>
            </w:r>
          </w:p>
        </w:tc>
        <w:tc>
          <w:tcPr>
            <w:tcW w:w="1729" w:type="dxa"/>
            <w:tcBorders>
              <w:top w:val="nil"/>
              <w:left w:val="nil"/>
              <w:bottom w:val="single" w:sz="4" w:space="0" w:color="auto"/>
              <w:right w:val="single" w:sz="4" w:space="0" w:color="auto"/>
            </w:tcBorders>
            <w:shd w:val="clear" w:color="auto" w:fill="auto"/>
            <w:vAlign w:val="bottom"/>
            <w:hideMark/>
          </w:tcPr>
          <w:p w14:paraId="098255E4"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6825D04F"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0DB567A7" w14:textId="77777777" w:rsidR="002A5816" w:rsidRPr="002A5816" w:rsidRDefault="002A5816" w:rsidP="002A5816">
            <w:pPr>
              <w:rPr>
                <w:szCs w:val="28"/>
              </w:rPr>
            </w:pPr>
            <w:r w:rsidRPr="002A5816">
              <w:rPr>
                <w:szCs w:val="28"/>
              </w:rPr>
              <w:t>0.8</w:t>
            </w:r>
          </w:p>
        </w:tc>
        <w:tc>
          <w:tcPr>
            <w:tcW w:w="1837" w:type="dxa"/>
            <w:tcBorders>
              <w:top w:val="nil"/>
              <w:left w:val="nil"/>
              <w:bottom w:val="single" w:sz="4" w:space="0" w:color="auto"/>
              <w:right w:val="single" w:sz="4" w:space="0" w:color="auto"/>
            </w:tcBorders>
            <w:shd w:val="clear" w:color="auto" w:fill="auto"/>
            <w:vAlign w:val="bottom"/>
            <w:hideMark/>
          </w:tcPr>
          <w:p w14:paraId="03563C4D" w14:textId="77777777" w:rsidR="002A5816" w:rsidRPr="002A5816" w:rsidRDefault="002A5816" w:rsidP="002A5816">
            <w:pPr>
              <w:rPr>
                <w:szCs w:val="28"/>
              </w:rPr>
            </w:pPr>
            <w:r w:rsidRPr="002A5816">
              <w:rPr>
                <w:szCs w:val="28"/>
              </w:rPr>
              <w:t>0.8</w:t>
            </w:r>
          </w:p>
        </w:tc>
        <w:tc>
          <w:tcPr>
            <w:tcW w:w="1909" w:type="dxa"/>
            <w:tcBorders>
              <w:top w:val="nil"/>
              <w:left w:val="nil"/>
              <w:bottom w:val="single" w:sz="4" w:space="0" w:color="auto"/>
              <w:right w:val="single" w:sz="4" w:space="0" w:color="auto"/>
            </w:tcBorders>
            <w:shd w:val="clear" w:color="auto" w:fill="auto"/>
            <w:vAlign w:val="bottom"/>
            <w:hideMark/>
          </w:tcPr>
          <w:p w14:paraId="1E540627" w14:textId="77777777" w:rsidR="002A5816" w:rsidRPr="002A5816" w:rsidRDefault="002A5816" w:rsidP="002A5816">
            <w:pPr>
              <w:rPr>
                <w:szCs w:val="28"/>
              </w:rPr>
            </w:pPr>
            <w:r w:rsidRPr="002A5816">
              <w:rPr>
                <w:szCs w:val="28"/>
              </w:rPr>
              <w:t>1.66</w:t>
            </w:r>
          </w:p>
        </w:tc>
        <w:tc>
          <w:tcPr>
            <w:tcW w:w="2443" w:type="dxa"/>
            <w:tcBorders>
              <w:top w:val="nil"/>
              <w:left w:val="nil"/>
              <w:bottom w:val="single" w:sz="4" w:space="0" w:color="auto"/>
              <w:right w:val="single" w:sz="4" w:space="0" w:color="auto"/>
            </w:tcBorders>
            <w:shd w:val="clear" w:color="auto" w:fill="auto"/>
            <w:vAlign w:val="bottom"/>
            <w:hideMark/>
          </w:tcPr>
          <w:p w14:paraId="187CD824" w14:textId="48287381"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087CABFB"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1DE79ED" w14:textId="77777777" w:rsidR="002A5816" w:rsidRPr="002A5816" w:rsidRDefault="002A5816" w:rsidP="002A5816">
            <w:pPr>
              <w:rPr>
                <w:color w:val="000000"/>
                <w:szCs w:val="28"/>
              </w:rPr>
            </w:pPr>
            <w:r w:rsidRPr="002A5816">
              <w:rPr>
                <w:color w:val="000000"/>
                <w:szCs w:val="28"/>
              </w:rPr>
              <w:t>2013</w:t>
            </w:r>
          </w:p>
        </w:tc>
        <w:tc>
          <w:tcPr>
            <w:tcW w:w="1008" w:type="dxa"/>
            <w:tcBorders>
              <w:top w:val="nil"/>
              <w:left w:val="nil"/>
              <w:bottom w:val="single" w:sz="4" w:space="0" w:color="auto"/>
              <w:right w:val="single" w:sz="4" w:space="0" w:color="auto"/>
            </w:tcBorders>
            <w:shd w:val="clear" w:color="auto" w:fill="auto"/>
            <w:vAlign w:val="bottom"/>
            <w:hideMark/>
          </w:tcPr>
          <w:p w14:paraId="3EF84659" w14:textId="77777777" w:rsidR="002A5816" w:rsidRPr="002A5816" w:rsidRDefault="002A5816" w:rsidP="002A5816">
            <w:pPr>
              <w:rPr>
                <w:color w:val="000000"/>
                <w:szCs w:val="28"/>
              </w:rPr>
            </w:pPr>
            <w:r w:rsidRPr="002A5816">
              <w:rPr>
                <w:color w:val="000000"/>
                <w:szCs w:val="28"/>
              </w:rPr>
              <w:t>Сухой</w:t>
            </w:r>
          </w:p>
        </w:tc>
      </w:tr>
      <w:tr w:rsidR="002A5816" w:rsidRPr="002A5816" w14:paraId="24F86BE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EE35DAE" w14:textId="77777777" w:rsidR="002A5816" w:rsidRPr="002A5816" w:rsidRDefault="002A5816" w:rsidP="002A5816">
            <w:pPr>
              <w:rPr>
                <w:color w:val="000000"/>
                <w:szCs w:val="28"/>
              </w:rPr>
            </w:pPr>
            <w:r w:rsidRPr="002A5816">
              <w:rPr>
                <w:color w:val="000000"/>
                <w:szCs w:val="28"/>
              </w:rPr>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038DB83A" w14:textId="77777777" w:rsidR="002A5816" w:rsidRPr="002A5816" w:rsidRDefault="002A5816" w:rsidP="002A5816">
            <w:pPr>
              <w:rPr>
                <w:szCs w:val="28"/>
              </w:rPr>
            </w:pPr>
            <w:r w:rsidRPr="002A5816">
              <w:rPr>
                <w:szCs w:val="28"/>
              </w:rPr>
              <w:t>ТК20 - ул. Ленина, 22</w:t>
            </w:r>
          </w:p>
        </w:tc>
        <w:tc>
          <w:tcPr>
            <w:tcW w:w="1199" w:type="dxa"/>
            <w:tcBorders>
              <w:top w:val="nil"/>
              <w:left w:val="nil"/>
              <w:bottom w:val="single" w:sz="4" w:space="0" w:color="auto"/>
              <w:right w:val="single" w:sz="4" w:space="0" w:color="auto"/>
            </w:tcBorders>
            <w:shd w:val="clear" w:color="auto" w:fill="auto"/>
            <w:vAlign w:val="bottom"/>
            <w:hideMark/>
          </w:tcPr>
          <w:p w14:paraId="6EE13EA4" w14:textId="77777777" w:rsidR="002A5816" w:rsidRPr="002A5816" w:rsidRDefault="002A5816" w:rsidP="002A5816">
            <w:pPr>
              <w:rPr>
                <w:szCs w:val="28"/>
              </w:rPr>
            </w:pPr>
            <w:r w:rsidRPr="002A5816">
              <w:rPr>
                <w:szCs w:val="28"/>
              </w:rPr>
              <w:t>112.00</w:t>
            </w:r>
          </w:p>
        </w:tc>
        <w:tc>
          <w:tcPr>
            <w:tcW w:w="1729" w:type="dxa"/>
            <w:tcBorders>
              <w:top w:val="nil"/>
              <w:left w:val="nil"/>
              <w:bottom w:val="single" w:sz="4" w:space="0" w:color="auto"/>
              <w:right w:val="single" w:sz="4" w:space="0" w:color="auto"/>
            </w:tcBorders>
            <w:shd w:val="clear" w:color="auto" w:fill="auto"/>
            <w:vAlign w:val="bottom"/>
            <w:hideMark/>
          </w:tcPr>
          <w:p w14:paraId="522D14E9"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268807E3"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4BA34FC1" w14:textId="77777777" w:rsidR="002A5816" w:rsidRPr="002A5816" w:rsidRDefault="002A5816" w:rsidP="002A5816">
            <w:pPr>
              <w:rPr>
                <w:szCs w:val="28"/>
              </w:rPr>
            </w:pPr>
            <w:r w:rsidRPr="002A5816">
              <w:rPr>
                <w:szCs w:val="28"/>
              </w:rPr>
              <w:t>16.8</w:t>
            </w:r>
          </w:p>
        </w:tc>
        <w:tc>
          <w:tcPr>
            <w:tcW w:w="1837" w:type="dxa"/>
            <w:tcBorders>
              <w:top w:val="nil"/>
              <w:left w:val="nil"/>
              <w:bottom w:val="single" w:sz="4" w:space="0" w:color="auto"/>
              <w:right w:val="single" w:sz="4" w:space="0" w:color="auto"/>
            </w:tcBorders>
            <w:shd w:val="clear" w:color="auto" w:fill="auto"/>
            <w:vAlign w:val="bottom"/>
            <w:hideMark/>
          </w:tcPr>
          <w:p w14:paraId="5337731B" w14:textId="77777777" w:rsidR="002A5816" w:rsidRPr="002A5816" w:rsidRDefault="002A5816" w:rsidP="002A5816">
            <w:pPr>
              <w:rPr>
                <w:szCs w:val="28"/>
              </w:rPr>
            </w:pPr>
            <w:r w:rsidRPr="002A5816">
              <w:rPr>
                <w:szCs w:val="28"/>
              </w:rPr>
              <w:t>16.8</w:t>
            </w:r>
          </w:p>
        </w:tc>
        <w:tc>
          <w:tcPr>
            <w:tcW w:w="1909" w:type="dxa"/>
            <w:tcBorders>
              <w:top w:val="nil"/>
              <w:left w:val="nil"/>
              <w:bottom w:val="single" w:sz="4" w:space="0" w:color="auto"/>
              <w:right w:val="single" w:sz="4" w:space="0" w:color="auto"/>
            </w:tcBorders>
            <w:shd w:val="clear" w:color="auto" w:fill="auto"/>
            <w:vAlign w:val="bottom"/>
            <w:hideMark/>
          </w:tcPr>
          <w:p w14:paraId="1147C467" w14:textId="77777777" w:rsidR="002A5816" w:rsidRPr="002A5816" w:rsidRDefault="002A5816" w:rsidP="002A5816">
            <w:pPr>
              <w:rPr>
                <w:szCs w:val="28"/>
              </w:rPr>
            </w:pPr>
            <w:r w:rsidRPr="002A5816">
              <w:rPr>
                <w:szCs w:val="28"/>
              </w:rPr>
              <w:t>33.60</w:t>
            </w:r>
          </w:p>
        </w:tc>
        <w:tc>
          <w:tcPr>
            <w:tcW w:w="2443" w:type="dxa"/>
            <w:tcBorders>
              <w:top w:val="nil"/>
              <w:left w:val="nil"/>
              <w:bottom w:val="single" w:sz="4" w:space="0" w:color="auto"/>
              <w:right w:val="single" w:sz="4" w:space="0" w:color="auto"/>
            </w:tcBorders>
            <w:shd w:val="clear" w:color="auto" w:fill="auto"/>
            <w:vAlign w:val="bottom"/>
            <w:hideMark/>
          </w:tcPr>
          <w:p w14:paraId="094664FC" w14:textId="0CF9FBB7"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6C9CC88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5C69B1E" w14:textId="77777777" w:rsidR="002A5816" w:rsidRPr="002A5816" w:rsidRDefault="002A5816" w:rsidP="002A5816">
            <w:pPr>
              <w:rPr>
                <w:color w:val="000000"/>
                <w:szCs w:val="28"/>
              </w:rPr>
            </w:pPr>
            <w:r w:rsidRPr="002A5816">
              <w:rPr>
                <w:color w:val="000000"/>
                <w:szCs w:val="28"/>
              </w:rPr>
              <w:t>2016</w:t>
            </w:r>
          </w:p>
        </w:tc>
        <w:tc>
          <w:tcPr>
            <w:tcW w:w="1008" w:type="dxa"/>
            <w:tcBorders>
              <w:top w:val="nil"/>
              <w:left w:val="nil"/>
              <w:bottom w:val="single" w:sz="4" w:space="0" w:color="auto"/>
              <w:right w:val="single" w:sz="4" w:space="0" w:color="auto"/>
            </w:tcBorders>
            <w:shd w:val="clear" w:color="auto" w:fill="auto"/>
            <w:vAlign w:val="bottom"/>
            <w:hideMark/>
          </w:tcPr>
          <w:p w14:paraId="3F39BC45" w14:textId="77777777" w:rsidR="002A5816" w:rsidRPr="002A5816" w:rsidRDefault="002A5816" w:rsidP="002A5816">
            <w:pPr>
              <w:rPr>
                <w:color w:val="000000"/>
                <w:szCs w:val="28"/>
              </w:rPr>
            </w:pPr>
            <w:r w:rsidRPr="002A5816">
              <w:rPr>
                <w:color w:val="000000"/>
                <w:szCs w:val="28"/>
              </w:rPr>
              <w:t>Сухой</w:t>
            </w:r>
          </w:p>
        </w:tc>
      </w:tr>
      <w:tr w:rsidR="002A5816" w:rsidRPr="002A5816" w14:paraId="075D0FE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9501F4F" w14:textId="77777777" w:rsidR="002A5816" w:rsidRPr="002A5816" w:rsidRDefault="002A5816" w:rsidP="002A5816">
            <w:pPr>
              <w:rPr>
                <w:color w:val="000000"/>
                <w:szCs w:val="28"/>
              </w:rPr>
            </w:pPr>
            <w:r w:rsidRPr="002A5816">
              <w:rPr>
                <w:color w:val="000000"/>
                <w:szCs w:val="28"/>
              </w:rPr>
              <w:lastRenderedPageBreak/>
              <w:t>Котельная, п. Рощино, ул. Фабричная</w:t>
            </w:r>
          </w:p>
        </w:tc>
        <w:tc>
          <w:tcPr>
            <w:tcW w:w="1725" w:type="dxa"/>
            <w:tcBorders>
              <w:top w:val="nil"/>
              <w:left w:val="nil"/>
              <w:bottom w:val="single" w:sz="4" w:space="0" w:color="auto"/>
              <w:right w:val="single" w:sz="4" w:space="0" w:color="auto"/>
            </w:tcBorders>
            <w:shd w:val="clear" w:color="auto" w:fill="auto"/>
            <w:hideMark/>
          </w:tcPr>
          <w:p w14:paraId="41CE01DA" w14:textId="77777777" w:rsidR="002A5816" w:rsidRPr="002A5816" w:rsidRDefault="002A5816" w:rsidP="002A5816">
            <w:pPr>
              <w:rPr>
                <w:szCs w:val="28"/>
              </w:rPr>
            </w:pPr>
            <w:r w:rsidRPr="002A5816">
              <w:rPr>
                <w:szCs w:val="28"/>
              </w:rPr>
              <w:t>ул. Ленина, 1 - т. Л1</w:t>
            </w:r>
          </w:p>
        </w:tc>
        <w:tc>
          <w:tcPr>
            <w:tcW w:w="1199" w:type="dxa"/>
            <w:tcBorders>
              <w:top w:val="nil"/>
              <w:left w:val="nil"/>
              <w:bottom w:val="single" w:sz="4" w:space="0" w:color="auto"/>
              <w:right w:val="single" w:sz="4" w:space="0" w:color="auto"/>
            </w:tcBorders>
            <w:shd w:val="clear" w:color="auto" w:fill="auto"/>
            <w:vAlign w:val="bottom"/>
            <w:hideMark/>
          </w:tcPr>
          <w:p w14:paraId="1729CE1B" w14:textId="77777777" w:rsidR="002A5816" w:rsidRPr="002A5816" w:rsidRDefault="002A5816" w:rsidP="002A5816">
            <w:pPr>
              <w:rPr>
                <w:szCs w:val="28"/>
              </w:rPr>
            </w:pPr>
            <w:r w:rsidRPr="002A5816">
              <w:rPr>
                <w:szCs w:val="28"/>
              </w:rPr>
              <w:t>48.58</w:t>
            </w:r>
          </w:p>
        </w:tc>
        <w:tc>
          <w:tcPr>
            <w:tcW w:w="1729" w:type="dxa"/>
            <w:tcBorders>
              <w:top w:val="nil"/>
              <w:left w:val="nil"/>
              <w:bottom w:val="single" w:sz="4" w:space="0" w:color="auto"/>
              <w:right w:val="single" w:sz="4" w:space="0" w:color="auto"/>
            </w:tcBorders>
            <w:shd w:val="clear" w:color="auto" w:fill="auto"/>
            <w:vAlign w:val="bottom"/>
            <w:hideMark/>
          </w:tcPr>
          <w:p w14:paraId="39D4A758"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2E24A406"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EB557D7" w14:textId="77777777" w:rsidR="002A5816" w:rsidRPr="002A5816" w:rsidRDefault="002A5816" w:rsidP="002A5816">
            <w:pPr>
              <w:rPr>
                <w:szCs w:val="28"/>
              </w:rPr>
            </w:pPr>
            <w:r w:rsidRPr="002A5816">
              <w:rPr>
                <w:szCs w:val="28"/>
              </w:rPr>
              <w:t>4.9</w:t>
            </w:r>
          </w:p>
        </w:tc>
        <w:tc>
          <w:tcPr>
            <w:tcW w:w="1837" w:type="dxa"/>
            <w:tcBorders>
              <w:top w:val="nil"/>
              <w:left w:val="nil"/>
              <w:bottom w:val="single" w:sz="4" w:space="0" w:color="auto"/>
              <w:right w:val="single" w:sz="4" w:space="0" w:color="auto"/>
            </w:tcBorders>
            <w:shd w:val="clear" w:color="auto" w:fill="auto"/>
            <w:vAlign w:val="bottom"/>
            <w:hideMark/>
          </w:tcPr>
          <w:p w14:paraId="1DF7AEE5" w14:textId="77777777" w:rsidR="002A5816" w:rsidRPr="002A5816" w:rsidRDefault="002A5816" w:rsidP="002A5816">
            <w:pPr>
              <w:rPr>
                <w:szCs w:val="28"/>
              </w:rPr>
            </w:pPr>
            <w:r w:rsidRPr="002A5816">
              <w:rPr>
                <w:szCs w:val="28"/>
              </w:rPr>
              <w:t>4.9</w:t>
            </w:r>
          </w:p>
        </w:tc>
        <w:tc>
          <w:tcPr>
            <w:tcW w:w="1909" w:type="dxa"/>
            <w:tcBorders>
              <w:top w:val="nil"/>
              <w:left w:val="nil"/>
              <w:bottom w:val="single" w:sz="4" w:space="0" w:color="auto"/>
              <w:right w:val="single" w:sz="4" w:space="0" w:color="auto"/>
            </w:tcBorders>
            <w:shd w:val="clear" w:color="auto" w:fill="auto"/>
            <w:vAlign w:val="bottom"/>
            <w:hideMark/>
          </w:tcPr>
          <w:p w14:paraId="41FD4E39" w14:textId="77777777" w:rsidR="002A5816" w:rsidRPr="002A5816" w:rsidRDefault="002A5816" w:rsidP="002A5816">
            <w:pPr>
              <w:rPr>
                <w:szCs w:val="28"/>
              </w:rPr>
            </w:pPr>
            <w:r w:rsidRPr="002A5816">
              <w:rPr>
                <w:szCs w:val="28"/>
              </w:rPr>
              <w:t>9.72</w:t>
            </w:r>
          </w:p>
        </w:tc>
        <w:tc>
          <w:tcPr>
            <w:tcW w:w="2443" w:type="dxa"/>
            <w:tcBorders>
              <w:top w:val="nil"/>
              <w:left w:val="nil"/>
              <w:bottom w:val="single" w:sz="4" w:space="0" w:color="auto"/>
              <w:right w:val="single" w:sz="4" w:space="0" w:color="auto"/>
            </w:tcBorders>
            <w:shd w:val="clear" w:color="auto" w:fill="auto"/>
            <w:vAlign w:val="bottom"/>
            <w:hideMark/>
          </w:tcPr>
          <w:p w14:paraId="2DAEC20A" w14:textId="70DFBF94" w:rsidR="002A5816" w:rsidRPr="002A5816" w:rsidRDefault="00A54650" w:rsidP="002A5816">
            <w:pPr>
              <w:rPr>
                <w:szCs w:val="28"/>
              </w:rPr>
            </w:pPr>
            <w:r>
              <w:rPr>
                <w:szCs w:val="28"/>
              </w:rPr>
              <w:t>Бесхозяйственный</w:t>
            </w:r>
            <w:r w:rsidR="002A5816" w:rsidRPr="002A5816">
              <w:rPr>
                <w:szCs w:val="28"/>
              </w:rPr>
              <w:t xml:space="preserve"> объект</w:t>
            </w:r>
          </w:p>
        </w:tc>
        <w:tc>
          <w:tcPr>
            <w:tcW w:w="1429" w:type="dxa"/>
            <w:tcBorders>
              <w:top w:val="nil"/>
              <w:left w:val="nil"/>
              <w:bottom w:val="single" w:sz="4" w:space="0" w:color="auto"/>
              <w:right w:val="single" w:sz="4" w:space="0" w:color="auto"/>
            </w:tcBorders>
            <w:shd w:val="clear" w:color="auto" w:fill="auto"/>
            <w:vAlign w:val="bottom"/>
            <w:hideMark/>
          </w:tcPr>
          <w:p w14:paraId="2456D19A" w14:textId="77777777" w:rsidR="002A5816" w:rsidRPr="002A5816" w:rsidRDefault="002A5816" w:rsidP="002A5816">
            <w:pPr>
              <w:rPr>
                <w:szCs w:val="28"/>
              </w:rPr>
            </w:pPr>
            <w:r w:rsidRPr="002A5816">
              <w:rPr>
                <w:szCs w:val="28"/>
              </w:rPr>
              <w:t>Подвальная</w:t>
            </w:r>
          </w:p>
        </w:tc>
        <w:tc>
          <w:tcPr>
            <w:tcW w:w="1277" w:type="dxa"/>
            <w:tcBorders>
              <w:top w:val="nil"/>
              <w:left w:val="nil"/>
              <w:bottom w:val="single" w:sz="4" w:space="0" w:color="auto"/>
              <w:right w:val="single" w:sz="4" w:space="0" w:color="auto"/>
            </w:tcBorders>
            <w:shd w:val="clear" w:color="auto" w:fill="auto"/>
            <w:vAlign w:val="bottom"/>
            <w:hideMark/>
          </w:tcPr>
          <w:p w14:paraId="31B3BDDD" w14:textId="77777777" w:rsidR="002A5816" w:rsidRPr="002A5816" w:rsidRDefault="002A5816" w:rsidP="002A5816">
            <w:pPr>
              <w:rPr>
                <w:color w:val="000000"/>
                <w:szCs w:val="28"/>
              </w:rPr>
            </w:pPr>
            <w:r w:rsidRPr="002A5816">
              <w:rPr>
                <w:color w:val="000000"/>
                <w:szCs w:val="28"/>
              </w:rPr>
              <w:t>1981</w:t>
            </w:r>
          </w:p>
        </w:tc>
        <w:tc>
          <w:tcPr>
            <w:tcW w:w="1008" w:type="dxa"/>
            <w:tcBorders>
              <w:top w:val="nil"/>
              <w:left w:val="nil"/>
              <w:bottom w:val="single" w:sz="4" w:space="0" w:color="auto"/>
              <w:right w:val="single" w:sz="4" w:space="0" w:color="auto"/>
            </w:tcBorders>
            <w:shd w:val="clear" w:color="auto" w:fill="auto"/>
            <w:vAlign w:val="bottom"/>
            <w:hideMark/>
          </w:tcPr>
          <w:p w14:paraId="5787949C" w14:textId="77777777" w:rsidR="002A5816" w:rsidRPr="002A5816" w:rsidRDefault="002A5816" w:rsidP="002A5816">
            <w:pPr>
              <w:rPr>
                <w:color w:val="000000"/>
                <w:szCs w:val="28"/>
              </w:rPr>
            </w:pPr>
            <w:r w:rsidRPr="002A5816">
              <w:rPr>
                <w:color w:val="000000"/>
                <w:szCs w:val="28"/>
              </w:rPr>
              <w:t>Сухой</w:t>
            </w:r>
          </w:p>
        </w:tc>
      </w:tr>
      <w:tr w:rsidR="002A5816" w:rsidRPr="002A5816" w14:paraId="30405797"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8379B43"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284C0F5D" w14:textId="77777777" w:rsidR="002A5816" w:rsidRPr="002A5816" w:rsidRDefault="002A5816" w:rsidP="002A5816">
            <w:pPr>
              <w:rPr>
                <w:szCs w:val="28"/>
              </w:rPr>
            </w:pPr>
            <w:r w:rsidRPr="002A5816">
              <w:rPr>
                <w:szCs w:val="28"/>
              </w:rPr>
              <w:t>Котельная - ТК 1</w:t>
            </w:r>
          </w:p>
        </w:tc>
        <w:tc>
          <w:tcPr>
            <w:tcW w:w="1199" w:type="dxa"/>
            <w:tcBorders>
              <w:top w:val="nil"/>
              <w:left w:val="nil"/>
              <w:bottom w:val="single" w:sz="4" w:space="0" w:color="auto"/>
              <w:right w:val="single" w:sz="4" w:space="0" w:color="auto"/>
            </w:tcBorders>
            <w:shd w:val="clear" w:color="auto" w:fill="auto"/>
            <w:vAlign w:val="bottom"/>
            <w:hideMark/>
          </w:tcPr>
          <w:p w14:paraId="08F63B34" w14:textId="77777777" w:rsidR="002A5816" w:rsidRPr="002A5816" w:rsidRDefault="002A5816" w:rsidP="002A5816">
            <w:pPr>
              <w:rPr>
                <w:szCs w:val="28"/>
              </w:rPr>
            </w:pPr>
            <w:r w:rsidRPr="002A5816">
              <w:rPr>
                <w:szCs w:val="28"/>
              </w:rPr>
              <w:t>8.00</w:t>
            </w:r>
          </w:p>
        </w:tc>
        <w:tc>
          <w:tcPr>
            <w:tcW w:w="1729" w:type="dxa"/>
            <w:tcBorders>
              <w:top w:val="nil"/>
              <w:left w:val="nil"/>
              <w:bottom w:val="single" w:sz="4" w:space="0" w:color="auto"/>
              <w:right w:val="single" w:sz="4" w:space="0" w:color="auto"/>
            </w:tcBorders>
            <w:shd w:val="clear" w:color="auto" w:fill="auto"/>
            <w:vAlign w:val="bottom"/>
            <w:hideMark/>
          </w:tcPr>
          <w:p w14:paraId="6949FA40" w14:textId="77777777" w:rsidR="002A5816" w:rsidRPr="002A5816" w:rsidRDefault="002A5816" w:rsidP="002A5816">
            <w:pPr>
              <w:rPr>
                <w:szCs w:val="28"/>
              </w:rPr>
            </w:pPr>
            <w:r w:rsidRPr="002A5816">
              <w:rPr>
                <w:szCs w:val="28"/>
              </w:rPr>
              <w:t>500</w:t>
            </w:r>
          </w:p>
        </w:tc>
        <w:tc>
          <w:tcPr>
            <w:tcW w:w="1729" w:type="dxa"/>
            <w:tcBorders>
              <w:top w:val="nil"/>
              <w:left w:val="nil"/>
              <w:bottom w:val="single" w:sz="4" w:space="0" w:color="auto"/>
              <w:right w:val="single" w:sz="4" w:space="0" w:color="auto"/>
            </w:tcBorders>
            <w:shd w:val="clear" w:color="auto" w:fill="auto"/>
            <w:vAlign w:val="bottom"/>
            <w:hideMark/>
          </w:tcPr>
          <w:p w14:paraId="56126A93" w14:textId="77777777" w:rsidR="002A5816" w:rsidRPr="002A5816" w:rsidRDefault="002A5816" w:rsidP="002A5816">
            <w:pPr>
              <w:rPr>
                <w:szCs w:val="28"/>
              </w:rPr>
            </w:pPr>
            <w:r w:rsidRPr="002A5816">
              <w:rPr>
                <w:szCs w:val="28"/>
              </w:rPr>
              <w:t>500</w:t>
            </w:r>
          </w:p>
        </w:tc>
        <w:tc>
          <w:tcPr>
            <w:tcW w:w="1837" w:type="dxa"/>
            <w:tcBorders>
              <w:top w:val="nil"/>
              <w:left w:val="nil"/>
              <w:bottom w:val="single" w:sz="4" w:space="0" w:color="auto"/>
              <w:right w:val="single" w:sz="4" w:space="0" w:color="auto"/>
            </w:tcBorders>
            <w:shd w:val="clear" w:color="auto" w:fill="auto"/>
            <w:vAlign w:val="bottom"/>
            <w:hideMark/>
          </w:tcPr>
          <w:p w14:paraId="1B8F76E0" w14:textId="77777777" w:rsidR="002A5816" w:rsidRPr="002A5816" w:rsidRDefault="002A5816" w:rsidP="002A5816">
            <w:pPr>
              <w:rPr>
                <w:szCs w:val="28"/>
              </w:rPr>
            </w:pPr>
            <w:r w:rsidRPr="002A5816">
              <w:rPr>
                <w:szCs w:val="28"/>
              </w:rPr>
              <w:t>4.0</w:t>
            </w:r>
          </w:p>
        </w:tc>
        <w:tc>
          <w:tcPr>
            <w:tcW w:w="1837" w:type="dxa"/>
            <w:tcBorders>
              <w:top w:val="nil"/>
              <w:left w:val="nil"/>
              <w:bottom w:val="single" w:sz="4" w:space="0" w:color="auto"/>
              <w:right w:val="single" w:sz="4" w:space="0" w:color="auto"/>
            </w:tcBorders>
            <w:shd w:val="clear" w:color="auto" w:fill="auto"/>
            <w:vAlign w:val="bottom"/>
            <w:hideMark/>
          </w:tcPr>
          <w:p w14:paraId="69D0314F" w14:textId="77777777" w:rsidR="002A5816" w:rsidRPr="002A5816" w:rsidRDefault="002A5816" w:rsidP="002A5816">
            <w:pPr>
              <w:rPr>
                <w:szCs w:val="28"/>
              </w:rPr>
            </w:pPr>
            <w:r w:rsidRPr="002A5816">
              <w:rPr>
                <w:szCs w:val="28"/>
              </w:rPr>
              <w:t>4.0</w:t>
            </w:r>
          </w:p>
        </w:tc>
        <w:tc>
          <w:tcPr>
            <w:tcW w:w="1909" w:type="dxa"/>
            <w:tcBorders>
              <w:top w:val="nil"/>
              <w:left w:val="nil"/>
              <w:bottom w:val="single" w:sz="4" w:space="0" w:color="auto"/>
              <w:right w:val="single" w:sz="4" w:space="0" w:color="auto"/>
            </w:tcBorders>
            <w:shd w:val="clear" w:color="auto" w:fill="auto"/>
            <w:vAlign w:val="bottom"/>
            <w:hideMark/>
          </w:tcPr>
          <w:p w14:paraId="73009DE8" w14:textId="77777777" w:rsidR="002A5816" w:rsidRPr="002A5816" w:rsidRDefault="002A5816" w:rsidP="002A5816">
            <w:pPr>
              <w:rPr>
                <w:szCs w:val="28"/>
              </w:rPr>
            </w:pPr>
            <w:r w:rsidRPr="002A5816">
              <w:rPr>
                <w:szCs w:val="28"/>
              </w:rPr>
              <w:t>8.00</w:t>
            </w:r>
          </w:p>
        </w:tc>
        <w:tc>
          <w:tcPr>
            <w:tcW w:w="2443" w:type="dxa"/>
            <w:tcBorders>
              <w:top w:val="nil"/>
              <w:left w:val="nil"/>
              <w:bottom w:val="single" w:sz="4" w:space="0" w:color="auto"/>
              <w:right w:val="single" w:sz="4" w:space="0" w:color="auto"/>
            </w:tcBorders>
            <w:shd w:val="clear" w:color="auto" w:fill="auto"/>
            <w:vAlign w:val="bottom"/>
            <w:hideMark/>
          </w:tcPr>
          <w:p w14:paraId="79B6B0EF"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70AEB124"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8CE96B4"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2878757F" w14:textId="77777777" w:rsidR="002A5816" w:rsidRPr="002A5816" w:rsidRDefault="002A5816" w:rsidP="002A5816">
            <w:pPr>
              <w:rPr>
                <w:color w:val="000000"/>
                <w:szCs w:val="28"/>
              </w:rPr>
            </w:pPr>
            <w:r w:rsidRPr="002A5816">
              <w:rPr>
                <w:color w:val="000000"/>
                <w:szCs w:val="28"/>
              </w:rPr>
              <w:t>Сухой</w:t>
            </w:r>
          </w:p>
        </w:tc>
      </w:tr>
      <w:tr w:rsidR="002A5816" w:rsidRPr="002A5816" w14:paraId="01E8108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F6CF627"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22BF5C9" w14:textId="77777777" w:rsidR="002A5816" w:rsidRPr="002A5816" w:rsidRDefault="002A5816" w:rsidP="002A5816">
            <w:pPr>
              <w:rPr>
                <w:szCs w:val="28"/>
              </w:rPr>
            </w:pPr>
            <w:r w:rsidRPr="002A5816">
              <w:rPr>
                <w:szCs w:val="28"/>
              </w:rPr>
              <w:t>ТК 1 - ТК 1-1</w:t>
            </w:r>
          </w:p>
        </w:tc>
        <w:tc>
          <w:tcPr>
            <w:tcW w:w="1199" w:type="dxa"/>
            <w:tcBorders>
              <w:top w:val="nil"/>
              <w:left w:val="nil"/>
              <w:bottom w:val="single" w:sz="4" w:space="0" w:color="auto"/>
              <w:right w:val="single" w:sz="4" w:space="0" w:color="auto"/>
            </w:tcBorders>
            <w:shd w:val="clear" w:color="auto" w:fill="auto"/>
            <w:vAlign w:val="bottom"/>
            <w:hideMark/>
          </w:tcPr>
          <w:p w14:paraId="6B80DBA9" w14:textId="77777777" w:rsidR="002A5816" w:rsidRPr="002A5816" w:rsidRDefault="002A5816" w:rsidP="002A5816">
            <w:pPr>
              <w:rPr>
                <w:szCs w:val="28"/>
              </w:rPr>
            </w:pPr>
            <w:r w:rsidRPr="002A5816">
              <w:rPr>
                <w:szCs w:val="28"/>
              </w:rPr>
              <w:t>57.50</w:t>
            </w:r>
          </w:p>
        </w:tc>
        <w:tc>
          <w:tcPr>
            <w:tcW w:w="1729" w:type="dxa"/>
            <w:tcBorders>
              <w:top w:val="nil"/>
              <w:left w:val="nil"/>
              <w:bottom w:val="single" w:sz="4" w:space="0" w:color="auto"/>
              <w:right w:val="single" w:sz="4" w:space="0" w:color="auto"/>
            </w:tcBorders>
            <w:shd w:val="clear" w:color="auto" w:fill="auto"/>
            <w:vAlign w:val="bottom"/>
            <w:hideMark/>
          </w:tcPr>
          <w:p w14:paraId="4977D2B7"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14DB8BAD"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458A337B" w14:textId="77777777" w:rsidR="002A5816" w:rsidRPr="002A5816" w:rsidRDefault="002A5816" w:rsidP="002A5816">
            <w:pPr>
              <w:rPr>
                <w:szCs w:val="28"/>
              </w:rPr>
            </w:pPr>
            <w:r w:rsidRPr="002A5816">
              <w:rPr>
                <w:szCs w:val="28"/>
              </w:rPr>
              <w:t>23.0</w:t>
            </w:r>
          </w:p>
        </w:tc>
        <w:tc>
          <w:tcPr>
            <w:tcW w:w="1837" w:type="dxa"/>
            <w:tcBorders>
              <w:top w:val="nil"/>
              <w:left w:val="nil"/>
              <w:bottom w:val="single" w:sz="4" w:space="0" w:color="auto"/>
              <w:right w:val="single" w:sz="4" w:space="0" w:color="auto"/>
            </w:tcBorders>
            <w:shd w:val="clear" w:color="auto" w:fill="auto"/>
            <w:vAlign w:val="bottom"/>
            <w:hideMark/>
          </w:tcPr>
          <w:p w14:paraId="61E5C209" w14:textId="77777777" w:rsidR="002A5816" w:rsidRPr="002A5816" w:rsidRDefault="002A5816" w:rsidP="002A5816">
            <w:pPr>
              <w:rPr>
                <w:szCs w:val="28"/>
              </w:rPr>
            </w:pPr>
            <w:r w:rsidRPr="002A5816">
              <w:rPr>
                <w:szCs w:val="28"/>
              </w:rPr>
              <w:t>23.0</w:t>
            </w:r>
          </w:p>
        </w:tc>
        <w:tc>
          <w:tcPr>
            <w:tcW w:w="1909" w:type="dxa"/>
            <w:tcBorders>
              <w:top w:val="nil"/>
              <w:left w:val="nil"/>
              <w:bottom w:val="single" w:sz="4" w:space="0" w:color="auto"/>
              <w:right w:val="single" w:sz="4" w:space="0" w:color="auto"/>
            </w:tcBorders>
            <w:shd w:val="clear" w:color="auto" w:fill="auto"/>
            <w:vAlign w:val="bottom"/>
            <w:hideMark/>
          </w:tcPr>
          <w:p w14:paraId="4651B0A1" w14:textId="77777777" w:rsidR="002A5816" w:rsidRPr="002A5816" w:rsidRDefault="002A5816" w:rsidP="002A5816">
            <w:pPr>
              <w:rPr>
                <w:szCs w:val="28"/>
              </w:rPr>
            </w:pPr>
            <w:r w:rsidRPr="002A5816">
              <w:rPr>
                <w:szCs w:val="28"/>
              </w:rPr>
              <w:t>46.00</w:t>
            </w:r>
          </w:p>
        </w:tc>
        <w:tc>
          <w:tcPr>
            <w:tcW w:w="2443" w:type="dxa"/>
            <w:tcBorders>
              <w:top w:val="nil"/>
              <w:left w:val="nil"/>
              <w:bottom w:val="single" w:sz="4" w:space="0" w:color="auto"/>
              <w:right w:val="single" w:sz="4" w:space="0" w:color="auto"/>
            </w:tcBorders>
            <w:shd w:val="clear" w:color="auto" w:fill="auto"/>
            <w:vAlign w:val="bottom"/>
            <w:hideMark/>
          </w:tcPr>
          <w:p w14:paraId="46F1F6C4"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4B9494B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E1A36AE"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6EB070E6" w14:textId="77777777" w:rsidR="002A5816" w:rsidRPr="002A5816" w:rsidRDefault="002A5816" w:rsidP="002A5816">
            <w:pPr>
              <w:rPr>
                <w:color w:val="000000"/>
                <w:szCs w:val="28"/>
              </w:rPr>
            </w:pPr>
            <w:r w:rsidRPr="002A5816">
              <w:rPr>
                <w:color w:val="000000"/>
                <w:szCs w:val="28"/>
              </w:rPr>
              <w:t>Сухой</w:t>
            </w:r>
          </w:p>
        </w:tc>
      </w:tr>
      <w:tr w:rsidR="002A5816" w:rsidRPr="002A5816" w14:paraId="64208C4A"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ECEF751"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24F2A3F7" w14:textId="77777777" w:rsidR="002A5816" w:rsidRPr="002A5816" w:rsidRDefault="002A5816" w:rsidP="002A5816">
            <w:pPr>
              <w:rPr>
                <w:szCs w:val="28"/>
              </w:rPr>
            </w:pPr>
            <w:r w:rsidRPr="002A5816">
              <w:rPr>
                <w:szCs w:val="28"/>
              </w:rPr>
              <w:t>ТК 1-1 - ТК 2</w:t>
            </w:r>
          </w:p>
        </w:tc>
        <w:tc>
          <w:tcPr>
            <w:tcW w:w="1199" w:type="dxa"/>
            <w:tcBorders>
              <w:top w:val="nil"/>
              <w:left w:val="nil"/>
              <w:bottom w:val="single" w:sz="4" w:space="0" w:color="auto"/>
              <w:right w:val="single" w:sz="4" w:space="0" w:color="auto"/>
            </w:tcBorders>
            <w:shd w:val="clear" w:color="auto" w:fill="auto"/>
            <w:vAlign w:val="bottom"/>
            <w:hideMark/>
          </w:tcPr>
          <w:p w14:paraId="0B88F46E" w14:textId="77777777" w:rsidR="002A5816" w:rsidRPr="002A5816" w:rsidRDefault="002A5816" w:rsidP="002A5816">
            <w:pPr>
              <w:rPr>
                <w:szCs w:val="28"/>
              </w:rPr>
            </w:pPr>
            <w:r w:rsidRPr="002A5816">
              <w:rPr>
                <w:szCs w:val="28"/>
              </w:rPr>
              <w:t>53.00</w:t>
            </w:r>
          </w:p>
        </w:tc>
        <w:tc>
          <w:tcPr>
            <w:tcW w:w="1729" w:type="dxa"/>
            <w:tcBorders>
              <w:top w:val="nil"/>
              <w:left w:val="nil"/>
              <w:bottom w:val="single" w:sz="4" w:space="0" w:color="auto"/>
              <w:right w:val="single" w:sz="4" w:space="0" w:color="auto"/>
            </w:tcBorders>
            <w:shd w:val="clear" w:color="auto" w:fill="auto"/>
            <w:vAlign w:val="bottom"/>
            <w:hideMark/>
          </w:tcPr>
          <w:p w14:paraId="2015CE32"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7F940A69"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6D604B76" w14:textId="77777777" w:rsidR="002A5816" w:rsidRPr="002A5816" w:rsidRDefault="002A5816" w:rsidP="002A5816">
            <w:pPr>
              <w:rPr>
                <w:szCs w:val="28"/>
              </w:rPr>
            </w:pPr>
            <w:r w:rsidRPr="002A5816">
              <w:rPr>
                <w:szCs w:val="28"/>
              </w:rPr>
              <w:t>21.2</w:t>
            </w:r>
          </w:p>
        </w:tc>
        <w:tc>
          <w:tcPr>
            <w:tcW w:w="1837" w:type="dxa"/>
            <w:tcBorders>
              <w:top w:val="nil"/>
              <w:left w:val="nil"/>
              <w:bottom w:val="single" w:sz="4" w:space="0" w:color="auto"/>
              <w:right w:val="single" w:sz="4" w:space="0" w:color="auto"/>
            </w:tcBorders>
            <w:shd w:val="clear" w:color="auto" w:fill="auto"/>
            <w:vAlign w:val="bottom"/>
            <w:hideMark/>
          </w:tcPr>
          <w:p w14:paraId="223BEEAC" w14:textId="77777777" w:rsidR="002A5816" w:rsidRPr="002A5816" w:rsidRDefault="002A5816" w:rsidP="002A5816">
            <w:pPr>
              <w:rPr>
                <w:szCs w:val="28"/>
              </w:rPr>
            </w:pPr>
            <w:r w:rsidRPr="002A5816">
              <w:rPr>
                <w:szCs w:val="28"/>
              </w:rPr>
              <w:t>21.2</w:t>
            </w:r>
          </w:p>
        </w:tc>
        <w:tc>
          <w:tcPr>
            <w:tcW w:w="1909" w:type="dxa"/>
            <w:tcBorders>
              <w:top w:val="nil"/>
              <w:left w:val="nil"/>
              <w:bottom w:val="single" w:sz="4" w:space="0" w:color="auto"/>
              <w:right w:val="single" w:sz="4" w:space="0" w:color="auto"/>
            </w:tcBorders>
            <w:shd w:val="clear" w:color="auto" w:fill="auto"/>
            <w:vAlign w:val="bottom"/>
            <w:hideMark/>
          </w:tcPr>
          <w:p w14:paraId="703FF940" w14:textId="77777777" w:rsidR="002A5816" w:rsidRPr="002A5816" w:rsidRDefault="002A5816" w:rsidP="002A5816">
            <w:pPr>
              <w:rPr>
                <w:szCs w:val="28"/>
              </w:rPr>
            </w:pPr>
            <w:r w:rsidRPr="002A5816">
              <w:rPr>
                <w:szCs w:val="28"/>
              </w:rPr>
              <w:t>42.40</w:t>
            </w:r>
          </w:p>
        </w:tc>
        <w:tc>
          <w:tcPr>
            <w:tcW w:w="2443" w:type="dxa"/>
            <w:tcBorders>
              <w:top w:val="nil"/>
              <w:left w:val="nil"/>
              <w:bottom w:val="single" w:sz="4" w:space="0" w:color="auto"/>
              <w:right w:val="single" w:sz="4" w:space="0" w:color="auto"/>
            </w:tcBorders>
            <w:shd w:val="clear" w:color="auto" w:fill="auto"/>
            <w:vAlign w:val="bottom"/>
            <w:hideMark/>
          </w:tcPr>
          <w:p w14:paraId="6149F200"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6CD5DD9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3A3B44A"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1A485639" w14:textId="77777777" w:rsidR="002A5816" w:rsidRPr="002A5816" w:rsidRDefault="002A5816" w:rsidP="002A5816">
            <w:pPr>
              <w:rPr>
                <w:color w:val="000000"/>
                <w:szCs w:val="28"/>
              </w:rPr>
            </w:pPr>
            <w:r w:rsidRPr="002A5816">
              <w:rPr>
                <w:color w:val="000000"/>
                <w:szCs w:val="28"/>
              </w:rPr>
              <w:t>Сухой</w:t>
            </w:r>
          </w:p>
        </w:tc>
      </w:tr>
      <w:tr w:rsidR="002A5816" w:rsidRPr="002A5816" w14:paraId="34FB53B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FB2ECF1"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1E38AF45" w14:textId="77777777" w:rsidR="002A5816" w:rsidRPr="002A5816" w:rsidRDefault="002A5816" w:rsidP="002A5816">
            <w:pPr>
              <w:rPr>
                <w:szCs w:val="28"/>
              </w:rPr>
            </w:pPr>
            <w:r w:rsidRPr="002A5816">
              <w:rPr>
                <w:szCs w:val="28"/>
              </w:rPr>
              <w:t>ТК 2 - ТК 3</w:t>
            </w:r>
          </w:p>
        </w:tc>
        <w:tc>
          <w:tcPr>
            <w:tcW w:w="1199" w:type="dxa"/>
            <w:tcBorders>
              <w:top w:val="nil"/>
              <w:left w:val="nil"/>
              <w:bottom w:val="single" w:sz="4" w:space="0" w:color="auto"/>
              <w:right w:val="single" w:sz="4" w:space="0" w:color="auto"/>
            </w:tcBorders>
            <w:shd w:val="clear" w:color="auto" w:fill="auto"/>
            <w:vAlign w:val="bottom"/>
            <w:hideMark/>
          </w:tcPr>
          <w:p w14:paraId="7FA8BC1C" w14:textId="77777777" w:rsidR="002A5816" w:rsidRPr="002A5816" w:rsidRDefault="002A5816" w:rsidP="002A5816">
            <w:pPr>
              <w:rPr>
                <w:szCs w:val="28"/>
              </w:rPr>
            </w:pPr>
            <w:r w:rsidRPr="002A5816">
              <w:rPr>
                <w:szCs w:val="28"/>
              </w:rPr>
              <w:t>42.50</w:t>
            </w:r>
          </w:p>
        </w:tc>
        <w:tc>
          <w:tcPr>
            <w:tcW w:w="1729" w:type="dxa"/>
            <w:tcBorders>
              <w:top w:val="nil"/>
              <w:left w:val="nil"/>
              <w:bottom w:val="single" w:sz="4" w:space="0" w:color="auto"/>
              <w:right w:val="single" w:sz="4" w:space="0" w:color="auto"/>
            </w:tcBorders>
            <w:shd w:val="clear" w:color="auto" w:fill="auto"/>
            <w:vAlign w:val="bottom"/>
            <w:hideMark/>
          </w:tcPr>
          <w:p w14:paraId="07457A68"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0F75A18E"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2EC379C9" w14:textId="77777777" w:rsidR="002A5816" w:rsidRPr="002A5816" w:rsidRDefault="002A5816" w:rsidP="002A5816">
            <w:pPr>
              <w:rPr>
                <w:szCs w:val="28"/>
              </w:rPr>
            </w:pPr>
            <w:r w:rsidRPr="002A5816">
              <w:rPr>
                <w:szCs w:val="28"/>
              </w:rPr>
              <w:t>17.0</w:t>
            </w:r>
          </w:p>
        </w:tc>
        <w:tc>
          <w:tcPr>
            <w:tcW w:w="1837" w:type="dxa"/>
            <w:tcBorders>
              <w:top w:val="nil"/>
              <w:left w:val="nil"/>
              <w:bottom w:val="single" w:sz="4" w:space="0" w:color="auto"/>
              <w:right w:val="single" w:sz="4" w:space="0" w:color="auto"/>
            </w:tcBorders>
            <w:shd w:val="clear" w:color="auto" w:fill="auto"/>
            <w:vAlign w:val="bottom"/>
            <w:hideMark/>
          </w:tcPr>
          <w:p w14:paraId="1C23EC83" w14:textId="77777777" w:rsidR="002A5816" w:rsidRPr="002A5816" w:rsidRDefault="002A5816" w:rsidP="002A5816">
            <w:pPr>
              <w:rPr>
                <w:szCs w:val="28"/>
              </w:rPr>
            </w:pPr>
            <w:r w:rsidRPr="002A5816">
              <w:rPr>
                <w:szCs w:val="28"/>
              </w:rPr>
              <w:t>17.0</w:t>
            </w:r>
          </w:p>
        </w:tc>
        <w:tc>
          <w:tcPr>
            <w:tcW w:w="1909" w:type="dxa"/>
            <w:tcBorders>
              <w:top w:val="nil"/>
              <w:left w:val="nil"/>
              <w:bottom w:val="single" w:sz="4" w:space="0" w:color="auto"/>
              <w:right w:val="single" w:sz="4" w:space="0" w:color="auto"/>
            </w:tcBorders>
            <w:shd w:val="clear" w:color="auto" w:fill="auto"/>
            <w:vAlign w:val="bottom"/>
            <w:hideMark/>
          </w:tcPr>
          <w:p w14:paraId="293524EC" w14:textId="77777777" w:rsidR="002A5816" w:rsidRPr="002A5816" w:rsidRDefault="002A5816" w:rsidP="002A5816">
            <w:pPr>
              <w:rPr>
                <w:szCs w:val="28"/>
              </w:rPr>
            </w:pPr>
            <w:r w:rsidRPr="002A5816">
              <w:rPr>
                <w:szCs w:val="28"/>
              </w:rPr>
              <w:t>34.00</w:t>
            </w:r>
          </w:p>
        </w:tc>
        <w:tc>
          <w:tcPr>
            <w:tcW w:w="2443" w:type="dxa"/>
            <w:tcBorders>
              <w:top w:val="nil"/>
              <w:left w:val="nil"/>
              <w:bottom w:val="single" w:sz="4" w:space="0" w:color="auto"/>
              <w:right w:val="single" w:sz="4" w:space="0" w:color="auto"/>
            </w:tcBorders>
            <w:shd w:val="clear" w:color="auto" w:fill="auto"/>
            <w:vAlign w:val="bottom"/>
            <w:hideMark/>
          </w:tcPr>
          <w:p w14:paraId="76D64893"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5AB1D4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08DDED0"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3DA9C51A" w14:textId="77777777" w:rsidR="002A5816" w:rsidRPr="002A5816" w:rsidRDefault="002A5816" w:rsidP="002A5816">
            <w:pPr>
              <w:rPr>
                <w:color w:val="000000"/>
                <w:szCs w:val="28"/>
              </w:rPr>
            </w:pPr>
            <w:r w:rsidRPr="002A5816">
              <w:rPr>
                <w:color w:val="000000"/>
                <w:szCs w:val="28"/>
              </w:rPr>
              <w:t>Сухой</w:t>
            </w:r>
          </w:p>
        </w:tc>
      </w:tr>
      <w:tr w:rsidR="002A5816" w:rsidRPr="002A5816" w14:paraId="6770176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8C80C3E"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1D8A822A" w14:textId="77777777" w:rsidR="002A5816" w:rsidRPr="002A5816" w:rsidRDefault="002A5816" w:rsidP="002A5816">
            <w:pPr>
              <w:rPr>
                <w:szCs w:val="28"/>
              </w:rPr>
            </w:pPr>
            <w:r w:rsidRPr="002A5816">
              <w:rPr>
                <w:szCs w:val="28"/>
              </w:rPr>
              <w:t>ТК 3 - ТК 4</w:t>
            </w:r>
          </w:p>
        </w:tc>
        <w:tc>
          <w:tcPr>
            <w:tcW w:w="1199" w:type="dxa"/>
            <w:tcBorders>
              <w:top w:val="nil"/>
              <w:left w:val="nil"/>
              <w:bottom w:val="single" w:sz="4" w:space="0" w:color="auto"/>
              <w:right w:val="single" w:sz="4" w:space="0" w:color="auto"/>
            </w:tcBorders>
            <w:shd w:val="clear" w:color="auto" w:fill="auto"/>
            <w:vAlign w:val="bottom"/>
            <w:hideMark/>
          </w:tcPr>
          <w:p w14:paraId="65B03E5A" w14:textId="77777777" w:rsidR="002A5816" w:rsidRPr="002A5816" w:rsidRDefault="002A5816" w:rsidP="002A5816">
            <w:pPr>
              <w:rPr>
                <w:szCs w:val="28"/>
              </w:rPr>
            </w:pPr>
            <w:r w:rsidRPr="002A5816">
              <w:rPr>
                <w:szCs w:val="28"/>
              </w:rPr>
              <w:t>89.50</w:t>
            </w:r>
          </w:p>
        </w:tc>
        <w:tc>
          <w:tcPr>
            <w:tcW w:w="1729" w:type="dxa"/>
            <w:tcBorders>
              <w:top w:val="nil"/>
              <w:left w:val="nil"/>
              <w:bottom w:val="single" w:sz="4" w:space="0" w:color="auto"/>
              <w:right w:val="single" w:sz="4" w:space="0" w:color="auto"/>
            </w:tcBorders>
            <w:shd w:val="clear" w:color="auto" w:fill="auto"/>
            <w:vAlign w:val="bottom"/>
            <w:hideMark/>
          </w:tcPr>
          <w:p w14:paraId="3554EC45"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15F8EA49"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0940B67C" w14:textId="77777777" w:rsidR="002A5816" w:rsidRPr="002A5816" w:rsidRDefault="002A5816" w:rsidP="002A5816">
            <w:pPr>
              <w:rPr>
                <w:szCs w:val="28"/>
              </w:rPr>
            </w:pPr>
            <w:r w:rsidRPr="002A5816">
              <w:rPr>
                <w:szCs w:val="28"/>
              </w:rPr>
              <w:t>35.8</w:t>
            </w:r>
          </w:p>
        </w:tc>
        <w:tc>
          <w:tcPr>
            <w:tcW w:w="1837" w:type="dxa"/>
            <w:tcBorders>
              <w:top w:val="nil"/>
              <w:left w:val="nil"/>
              <w:bottom w:val="single" w:sz="4" w:space="0" w:color="auto"/>
              <w:right w:val="single" w:sz="4" w:space="0" w:color="auto"/>
            </w:tcBorders>
            <w:shd w:val="clear" w:color="auto" w:fill="auto"/>
            <w:vAlign w:val="bottom"/>
            <w:hideMark/>
          </w:tcPr>
          <w:p w14:paraId="12A55CDC" w14:textId="77777777" w:rsidR="002A5816" w:rsidRPr="002A5816" w:rsidRDefault="002A5816" w:rsidP="002A5816">
            <w:pPr>
              <w:rPr>
                <w:szCs w:val="28"/>
              </w:rPr>
            </w:pPr>
            <w:r w:rsidRPr="002A5816">
              <w:rPr>
                <w:szCs w:val="28"/>
              </w:rPr>
              <w:t>35.8</w:t>
            </w:r>
          </w:p>
        </w:tc>
        <w:tc>
          <w:tcPr>
            <w:tcW w:w="1909" w:type="dxa"/>
            <w:tcBorders>
              <w:top w:val="nil"/>
              <w:left w:val="nil"/>
              <w:bottom w:val="single" w:sz="4" w:space="0" w:color="auto"/>
              <w:right w:val="single" w:sz="4" w:space="0" w:color="auto"/>
            </w:tcBorders>
            <w:shd w:val="clear" w:color="auto" w:fill="auto"/>
            <w:vAlign w:val="bottom"/>
            <w:hideMark/>
          </w:tcPr>
          <w:p w14:paraId="6CE82508" w14:textId="77777777" w:rsidR="002A5816" w:rsidRPr="002A5816" w:rsidRDefault="002A5816" w:rsidP="002A5816">
            <w:pPr>
              <w:rPr>
                <w:szCs w:val="28"/>
              </w:rPr>
            </w:pPr>
            <w:r w:rsidRPr="002A5816">
              <w:rPr>
                <w:szCs w:val="28"/>
              </w:rPr>
              <w:t>71.60</w:t>
            </w:r>
          </w:p>
        </w:tc>
        <w:tc>
          <w:tcPr>
            <w:tcW w:w="2443" w:type="dxa"/>
            <w:tcBorders>
              <w:top w:val="nil"/>
              <w:left w:val="nil"/>
              <w:bottom w:val="single" w:sz="4" w:space="0" w:color="auto"/>
              <w:right w:val="single" w:sz="4" w:space="0" w:color="auto"/>
            </w:tcBorders>
            <w:shd w:val="clear" w:color="auto" w:fill="auto"/>
            <w:vAlign w:val="bottom"/>
            <w:hideMark/>
          </w:tcPr>
          <w:p w14:paraId="20E19E31"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0A7E821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250657F"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51529021" w14:textId="77777777" w:rsidR="002A5816" w:rsidRPr="002A5816" w:rsidRDefault="002A5816" w:rsidP="002A5816">
            <w:pPr>
              <w:rPr>
                <w:color w:val="000000"/>
                <w:szCs w:val="28"/>
              </w:rPr>
            </w:pPr>
            <w:r w:rsidRPr="002A5816">
              <w:rPr>
                <w:color w:val="000000"/>
                <w:szCs w:val="28"/>
              </w:rPr>
              <w:t>Сухой</w:t>
            </w:r>
          </w:p>
        </w:tc>
      </w:tr>
      <w:tr w:rsidR="002A5816" w:rsidRPr="002A5816" w14:paraId="5741AA5F"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23ECD51"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4E5782C7" w14:textId="77777777" w:rsidR="002A5816" w:rsidRPr="002A5816" w:rsidRDefault="002A5816" w:rsidP="002A5816">
            <w:pPr>
              <w:rPr>
                <w:szCs w:val="28"/>
              </w:rPr>
            </w:pPr>
            <w:r w:rsidRPr="002A5816">
              <w:rPr>
                <w:szCs w:val="28"/>
              </w:rPr>
              <w:t>ТК 4 - ТК 5</w:t>
            </w:r>
          </w:p>
        </w:tc>
        <w:tc>
          <w:tcPr>
            <w:tcW w:w="1199" w:type="dxa"/>
            <w:tcBorders>
              <w:top w:val="nil"/>
              <w:left w:val="nil"/>
              <w:bottom w:val="single" w:sz="4" w:space="0" w:color="auto"/>
              <w:right w:val="single" w:sz="4" w:space="0" w:color="auto"/>
            </w:tcBorders>
            <w:shd w:val="clear" w:color="auto" w:fill="auto"/>
            <w:vAlign w:val="bottom"/>
            <w:hideMark/>
          </w:tcPr>
          <w:p w14:paraId="0E40EAC8" w14:textId="77777777" w:rsidR="002A5816" w:rsidRPr="002A5816" w:rsidRDefault="002A5816" w:rsidP="002A5816">
            <w:pPr>
              <w:rPr>
                <w:szCs w:val="28"/>
              </w:rPr>
            </w:pPr>
            <w:r w:rsidRPr="002A5816">
              <w:rPr>
                <w:szCs w:val="28"/>
              </w:rPr>
              <w:t>42.50</w:t>
            </w:r>
          </w:p>
        </w:tc>
        <w:tc>
          <w:tcPr>
            <w:tcW w:w="1729" w:type="dxa"/>
            <w:tcBorders>
              <w:top w:val="nil"/>
              <w:left w:val="nil"/>
              <w:bottom w:val="single" w:sz="4" w:space="0" w:color="auto"/>
              <w:right w:val="single" w:sz="4" w:space="0" w:color="auto"/>
            </w:tcBorders>
            <w:shd w:val="clear" w:color="auto" w:fill="auto"/>
            <w:vAlign w:val="bottom"/>
            <w:hideMark/>
          </w:tcPr>
          <w:p w14:paraId="6B7BB001" w14:textId="77777777" w:rsidR="002A5816" w:rsidRPr="002A5816" w:rsidRDefault="002A5816" w:rsidP="002A5816">
            <w:pPr>
              <w:rPr>
                <w:szCs w:val="28"/>
              </w:rPr>
            </w:pPr>
            <w:r w:rsidRPr="002A5816">
              <w:rPr>
                <w:szCs w:val="28"/>
              </w:rPr>
              <w:t>300</w:t>
            </w:r>
          </w:p>
        </w:tc>
        <w:tc>
          <w:tcPr>
            <w:tcW w:w="1729" w:type="dxa"/>
            <w:tcBorders>
              <w:top w:val="nil"/>
              <w:left w:val="nil"/>
              <w:bottom w:val="single" w:sz="4" w:space="0" w:color="auto"/>
              <w:right w:val="single" w:sz="4" w:space="0" w:color="auto"/>
            </w:tcBorders>
            <w:shd w:val="clear" w:color="auto" w:fill="auto"/>
            <w:vAlign w:val="bottom"/>
            <w:hideMark/>
          </w:tcPr>
          <w:p w14:paraId="031BFCCB" w14:textId="77777777" w:rsidR="002A5816" w:rsidRPr="002A5816" w:rsidRDefault="002A5816" w:rsidP="002A5816">
            <w:pPr>
              <w:rPr>
                <w:szCs w:val="28"/>
              </w:rPr>
            </w:pPr>
            <w:r w:rsidRPr="002A5816">
              <w:rPr>
                <w:szCs w:val="28"/>
              </w:rPr>
              <w:t>300</w:t>
            </w:r>
          </w:p>
        </w:tc>
        <w:tc>
          <w:tcPr>
            <w:tcW w:w="1837" w:type="dxa"/>
            <w:tcBorders>
              <w:top w:val="nil"/>
              <w:left w:val="nil"/>
              <w:bottom w:val="single" w:sz="4" w:space="0" w:color="auto"/>
              <w:right w:val="single" w:sz="4" w:space="0" w:color="auto"/>
            </w:tcBorders>
            <w:shd w:val="clear" w:color="auto" w:fill="auto"/>
            <w:vAlign w:val="bottom"/>
            <w:hideMark/>
          </w:tcPr>
          <w:p w14:paraId="63BDB6E9" w14:textId="77777777" w:rsidR="002A5816" w:rsidRPr="002A5816" w:rsidRDefault="002A5816" w:rsidP="002A5816">
            <w:pPr>
              <w:rPr>
                <w:szCs w:val="28"/>
              </w:rPr>
            </w:pPr>
            <w:r w:rsidRPr="002A5816">
              <w:rPr>
                <w:szCs w:val="28"/>
              </w:rPr>
              <w:t>12.8</w:t>
            </w:r>
          </w:p>
        </w:tc>
        <w:tc>
          <w:tcPr>
            <w:tcW w:w="1837" w:type="dxa"/>
            <w:tcBorders>
              <w:top w:val="nil"/>
              <w:left w:val="nil"/>
              <w:bottom w:val="single" w:sz="4" w:space="0" w:color="auto"/>
              <w:right w:val="single" w:sz="4" w:space="0" w:color="auto"/>
            </w:tcBorders>
            <w:shd w:val="clear" w:color="auto" w:fill="auto"/>
            <w:vAlign w:val="bottom"/>
            <w:hideMark/>
          </w:tcPr>
          <w:p w14:paraId="001EE736" w14:textId="77777777" w:rsidR="002A5816" w:rsidRPr="002A5816" w:rsidRDefault="002A5816" w:rsidP="002A5816">
            <w:pPr>
              <w:rPr>
                <w:szCs w:val="28"/>
              </w:rPr>
            </w:pPr>
            <w:r w:rsidRPr="002A5816">
              <w:rPr>
                <w:szCs w:val="28"/>
              </w:rPr>
              <w:t>12.8</w:t>
            </w:r>
          </w:p>
        </w:tc>
        <w:tc>
          <w:tcPr>
            <w:tcW w:w="1909" w:type="dxa"/>
            <w:tcBorders>
              <w:top w:val="nil"/>
              <w:left w:val="nil"/>
              <w:bottom w:val="single" w:sz="4" w:space="0" w:color="auto"/>
              <w:right w:val="single" w:sz="4" w:space="0" w:color="auto"/>
            </w:tcBorders>
            <w:shd w:val="clear" w:color="auto" w:fill="auto"/>
            <w:vAlign w:val="bottom"/>
            <w:hideMark/>
          </w:tcPr>
          <w:p w14:paraId="3C98AF93" w14:textId="77777777" w:rsidR="002A5816" w:rsidRPr="002A5816" w:rsidRDefault="002A5816" w:rsidP="002A5816">
            <w:pPr>
              <w:rPr>
                <w:szCs w:val="28"/>
              </w:rPr>
            </w:pPr>
            <w:r w:rsidRPr="002A5816">
              <w:rPr>
                <w:szCs w:val="28"/>
              </w:rPr>
              <w:t>25.50</w:t>
            </w:r>
          </w:p>
        </w:tc>
        <w:tc>
          <w:tcPr>
            <w:tcW w:w="2443" w:type="dxa"/>
            <w:tcBorders>
              <w:top w:val="nil"/>
              <w:left w:val="nil"/>
              <w:bottom w:val="single" w:sz="4" w:space="0" w:color="auto"/>
              <w:right w:val="single" w:sz="4" w:space="0" w:color="auto"/>
            </w:tcBorders>
            <w:shd w:val="clear" w:color="auto" w:fill="auto"/>
            <w:vAlign w:val="bottom"/>
            <w:hideMark/>
          </w:tcPr>
          <w:p w14:paraId="489473A5"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02254F9F"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C6C2F98"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0D6ADA34" w14:textId="77777777" w:rsidR="002A5816" w:rsidRPr="002A5816" w:rsidRDefault="002A5816" w:rsidP="002A5816">
            <w:pPr>
              <w:rPr>
                <w:color w:val="000000"/>
                <w:szCs w:val="28"/>
              </w:rPr>
            </w:pPr>
            <w:r w:rsidRPr="002A5816">
              <w:rPr>
                <w:color w:val="000000"/>
                <w:szCs w:val="28"/>
              </w:rPr>
              <w:t>Сухой</w:t>
            </w:r>
          </w:p>
        </w:tc>
      </w:tr>
      <w:tr w:rsidR="002A5816" w:rsidRPr="002A5816" w14:paraId="0DAF5B8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D31E22B"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4DBE556D" w14:textId="77777777" w:rsidR="002A5816" w:rsidRPr="002A5816" w:rsidRDefault="002A5816" w:rsidP="002A5816">
            <w:pPr>
              <w:rPr>
                <w:szCs w:val="28"/>
              </w:rPr>
            </w:pPr>
            <w:r w:rsidRPr="002A5816">
              <w:rPr>
                <w:szCs w:val="28"/>
              </w:rPr>
              <w:t>ТК 5 - ТК 6</w:t>
            </w:r>
          </w:p>
        </w:tc>
        <w:tc>
          <w:tcPr>
            <w:tcW w:w="1199" w:type="dxa"/>
            <w:tcBorders>
              <w:top w:val="nil"/>
              <w:left w:val="nil"/>
              <w:bottom w:val="single" w:sz="4" w:space="0" w:color="auto"/>
              <w:right w:val="single" w:sz="4" w:space="0" w:color="auto"/>
            </w:tcBorders>
            <w:shd w:val="clear" w:color="auto" w:fill="auto"/>
            <w:vAlign w:val="bottom"/>
            <w:hideMark/>
          </w:tcPr>
          <w:p w14:paraId="19E00D38" w14:textId="77777777" w:rsidR="002A5816" w:rsidRPr="002A5816" w:rsidRDefault="002A5816" w:rsidP="002A5816">
            <w:pPr>
              <w:rPr>
                <w:szCs w:val="28"/>
              </w:rPr>
            </w:pPr>
            <w:r w:rsidRPr="002A5816">
              <w:rPr>
                <w:szCs w:val="28"/>
              </w:rPr>
              <w:t>44.50</w:t>
            </w:r>
          </w:p>
        </w:tc>
        <w:tc>
          <w:tcPr>
            <w:tcW w:w="1729" w:type="dxa"/>
            <w:tcBorders>
              <w:top w:val="nil"/>
              <w:left w:val="nil"/>
              <w:bottom w:val="single" w:sz="4" w:space="0" w:color="auto"/>
              <w:right w:val="single" w:sz="4" w:space="0" w:color="auto"/>
            </w:tcBorders>
            <w:shd w:val="clear" w:color="auto" w:fill="auto"/>
            <w:vAlign w:val="bottom"/>
            <w:hideMark/>
          </w:tcPr>
          <w:p w14:paraId="4367CFEC" w14:textId="77777777" w:rsidR="002A5816" w:rsidRPr="002A5816" w:rsidRDefault="002A5816" w:rsidP="002A5816">
            <w:pPr>
              <w:rPr>
                <w:szCs w:val="28"/>
              </w:rPr>
            </w:pPr>
            <w:r w:rsidRPr="002A5816">
              <w:rPr>
                <w:szCs w:val="28"/>
              </w:rPr>
              <w:t>300</w:t>
            </w:r>
          </w:p>
        </w:tc>
        <w:tc>
          <w:tcPr>
            <w:tcW w:w="1729" w:type="dxa"/>
            <w:tcBorders>
              <w:top w:val="nil"/>
              <w:left w:val="nil"/>
              <w:bottom w:val="single" w:sz="4" w:space="0" w:color="auto"/>
              <w:right w:val="single" w:sz="4" w:space="0" w:color="auto"/>
            </w:tcBorders>
            <w:shd w:val="clear" w:color="auto" w:fill="auto"/>
            <w:vAlign w:val="bottom"/>
            <w:hideMark/>
          </w:tcPr>
          <w:p w14:paraId="00A05B84" w14:textId="77777777" w:rsidR="002A5816" w:rsidRPr="002A5816" w:rsidRDefault="002A5816" w:rsidP="002A5816">
            <w:pPr>
              <w:rPr>
                <w:szCs w:val="28"/>
              </w:rPr>
            </w:pPr>
            <w:r w:rsidRPr="002A5816">
              <w:rPr>
                <w:szCs w:val="28"/>
              </w:rPr>
              <w:t>300</w:t>
            </w:r>
          </w:p>
        </w:tc>
        <w:tc>
          <w:tcPr>
            <w:tcW w:w="1837" w:type="dxa"/>
            <w:tcBorders>
              <w:top w:val="nil"/>
              <w:left w:val="nil"/>
              <w:bottom w:val="single" w:sz="4" w:space="0" w:color="auto"/>
              <w:right w:val="single" w:sz="4" w:space="0" w:color="auto"/>
            </w:tcBorders>
            <w:shd w:val="clear" w:color="auto" w:fill="auto"/>
            <w:vAlign w:val="bottom"/>
            <w:hideMark/>
          </w:tcPr>
          <w:p w14:paraId="22E39512" w14:textId="77777777" w:rsidR="002A5816" w:rsidRPr="002A5816" w:rsidRDefault="002A5816" w:rsidP="002A5816">
            <w:pPr>
              <w:rPr>
                <w:szCs w:val="28"/>
              </w:rPr>
            </w:pPr>
            <w:r w:rsidRPr="002A5816">
              <w:rPr>
                <w:szCs w:val="28"/>
              </w:rPr>
              <w:t>13.4</w:t>
            </w:r>
          </w:p>
        </w:tc>
        <w:tc>
          <w:tcPr>
            <w:tcW w:w="1837" w:type="dxa"/>
            <w:tcBorders>
              <w:top w:val="nil"/>
              <w:left w:val="nil"/>
              <w:bottom w:val="single" w:sz="4" w:space="0" w:color="auto"/>
              <w:right w:val="single" w:sz="4" w:space="0" w:color="auto"/>
            </w:tcBorders>
            <w:shd w:val="clear" w:color="auto" w:fill="auto"/>
            <w:vAlign w:val="bottom"/>
            <w:hideMark/>
          </w:tcPr>
          <w:p w14:paraId="0FDA9D46" w14:textId="77777777" w:rsidR="002A5816" w:rsidRPr="002A5816" w:rsidRDefault="002A5816" w:rsidP="002A5816">
            <w:pPr>
              <w:rPr>
                <w:szCs w:val="28"/>
              </w:rPr>
            </w:pPr>
            <w:r w:rsidRPr="002A5816">
              <w:rPr>
                <w:szCs w:val="28"/>
              </w:rPr>
              <w:t>13.4</w:t>
            </w:r>
          </w:p>
        </w:tc>
        <w:tc>
          <w:tcPr>
            <w:tcW w:w="1909" w:type="dxa"/>
            <w:tcBorders>
              <w:top w:val="nil"/>
              <w:left w:val="nil"/>
              <w:bottom w:val="single" w:sz="4" w:space="0" w:color="auto"/>
              <w:right w:val="single" w:sz="4" w:space="0" w:color="auto"/>
            </w:tcBorders>
            <w:shd w:val="clear" w:color="auto" w:fill="auto"/>
            <w:vAlign w:val="bottom"/>
            <w:hideMark/>
          </w:tcPr>
          <w:p w14:paraId="50D03B37" w14:textId="77777777" w:rsidR="002A5816" w:rsidRPr="002A5816" w:rsidRDefault="002A5816" w:rsidP="002A5816">
            <w:pPr>
              <w:rPr>
                <w:szCs w:val="28"/>
              </w:rPr>
            </w:pPr>
            <w:r w:rsidRPr="002A5816">
              <w:rPr>
                <w:szCs w:val="28"/>
              </w:rPr>
              <w:t>26.70</w:t>
            </w:r>
          </w:p>
        </w:tc>
        <w:tc>
          <w:tcPr>
            <w:tcW w:w="2443" w:type="dxa"/>
            <w:tcBorders>
              <w:top w:val="nil"/>
              <w:left w:val="nil"/>
              <w:bottom w:val="single" w:sz="4" w:space="0" w:color="auto"/>
              <w:right w:val="single" w:sz="4" w:space="0" w:color="auto"/>
            </w:tcBorders>
            <w:shd w:val="clear" w:color="auto" w:fill="auto"/>
            <w:vAlign w:val="bottom"/>
            <w:hideMark/>
          </w:tcPr>
          <w:p w14:paraId="5F7C98B0"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49FA8914"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B69A8BF"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0F7B711F" w14:textId="77777777" w:rsidR="002A5816" w:rsidRPr="002A5816" w:rsidRDefault="002A5816" w:rsidP="002A5816">
            <w:pPr>
              <w:rPr>
                <w:color w:val="000000"/>
                <w:szCs w:val="28"/>
              </w:rPr>
            </w:pPr>
            <w:r w:rsidRPr="002A5816">
              <w:rPr>
                <w:color w:val="000000"/>
                <w:szCs w:val="28"/>
              </w:rPr>
              <w:t>Сухой</w:t>
            </w:r>
          </w:p>
        </w:tc>
      </w:tr>
      <w:tr w:rsidR="002A5816" w:rsidRPr="002A5816" w14:paraId="375D2B3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B57E6EC"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1642B624" w14:textId="77777777" w:rsidR="002A5816" w:rsidRPr="002A5816" w:rsidRDefault="002A5816" w:rsidP="002A5816">
            <w:pPr>
              <w:rPr>
                <w:szCs w:val="28"/>
              </w:rPr>
            </w:pPr>
            <w:r w:rsidRPr="002A5816">
              <w:rPr>
                <w:szCs w:val="28"/>
              </w:rPr>
              <w:t>ТК 6 - ТК 7</w:t>
            </w:r>
          </w:p>
        </w:tc>
        <w:tc>
          <w:tcPr>
            <w:tcW w:w="1199" w:type="dxa"/>
            <w:tcBorders>
              <w:top w:val="nil"/>
              <w:left w:val="nil"/>
              <w:bottom w:val="single" w:sz="4" w:space="0" w:color="auto"/>
              <w:right w:val="single" w:sz="4" w:space="0" w:color="auto"/>
            </w:tcBorders>
            <w:shd w:val="clear" w:color="auto" w:fill="auto"/>
            <w:vAlign w:val="bottom"/>
            <w:hideMark/>
          </w:tcPr>
          <w:p w14:paraId="185244B8" w14:textId="77777777" w:rsidR="002A5816" w:rsidRPr="002A5816" w:rsidRDefault="002A5816" w:rsidP="002A5816">
            <w:pPr>
              <w:rPr>
                <w:szCs w:val="28"/>
              </w:rPr>
            </w:pPr>
            <w:r w:rsidRPr="002A5816">
              <w:rPr>
                <w:szCs w:val="28"/>
              </w:rPr>
              <w:t>60.50</w:t>
            </w:r>
          </w:p>
        </w:tc>
        <w:tc>
          <w:tcPr>
            <w:tcW w:w="1729" w:type="dxa"/>
            <w:tcBorders>
              <w:top w:val="nil"/>
              <w:left w:val="nil"/>
              <w:bottom w:val="single" w:sz="4" w:space="0" w:color="auto"/>
              <w:right w:val="single" w:sz="4" w:space="0" w:color="auto"/>
            </w:tcBorders>
            <w:shd w:val="clear" w:color="auto" w:fill="auto"/>
            <w:vAlign w:val="bottom"/>
            <w:hideMark/>
          </w:tcPr>
          <w:p w14:paraId="2722FED1" w14:textId="77777777" w:rsidR="002A5816" w:rsidRPr="002A5816" w:rsidRDefault="002A5816" w:rsidP="002A5816">
            <w:pPr>
              <w:rPr>
                <w:szCs w:val="28"/>
              </w:rPr>
            </w:pPr>
            <w:r w:rsidRPr="002A5816">
              <w:rPr>
                <w:szCs w:val="28"/>
              </w:rPr>
              <w:t>250</w:t>
            </w:r>
          </w:p>
        </w:tc>
        <w:tc>
          <w:tcPr>
            <w:tcW w:w="1729" w:type="dxa"/>
            <w:tcBorders>
              <w:top w:val="nil"/>
              <w:left w:val="nil"/>
              <w:bottom w:val="single" w:sz="4" w:space="0" w:color="auto"/>
              <w:right w:val="single" w:sz="4" w:space="0" w:color="auto"/>
            </w:tcBorders>
            <w:shd w:val="clear" w:color="auto" w:fill="auto"/>
            <w:vAlign w:val="bottom"/>
            <w:hideMark/>
          </w:tcPr>
          <w:p w14:paraId="049665B5" w14:textId="77777777" w:rsidR="002A5816" w:rsidRPr="002A5816" w:rsidRDefault="002A5816" w:rsidP="002A5816">
            <w:pPr>
              <w:rPr>
                <w:szCs w:val="28"/>
              </w:rPr>
            </w:pPr>
            <w:r w:rsidRPr="002A5816">
              <w:rPr>
                <w:szCs w:val="28"/>
              </w:rPr>
              <w:t>250</w:t>
            </w:r>
          </w:p>
        </w:tc>
        <w:tc>
          <w:tcPr>
            <w:tcW w:w="1837" w:type="dxa"/>
            <w:tcBorders>
              <w:top w:val="nil"/>
              <w:left w:val="nil"/>
              <w:bottom w:val="single" w:sz="4" w:space="0" w:color="auto"/>
              <w:right w:val="single" w:sz="4" w:space="0" w:color="auto"/>
            </w:tcBorders>
            <w:shd w:val="clear" w:color="auto" w:fill="auto"/>
            <w:vAlign w:val="bottom"/>
            <w:hideMark/>
          </w:tcPr>
          <w:p w14:paraId="18C872B3" w14:textId="77777777" w:rsidR="002A5816" w:rsidRPr="002A5816" w:rsidRDefault="002A5816" w:rsidP="002A5816">
            <w:pPr>
              <w:rPr>
                <w:szCs w:val="28"/>
              </w:rPr>
            </w:pPr>
            <w:r w:rsidRPr="002A5816">
              <w:rPr>
                <w:szCs w:val="28"/>
              </w:rPr>
              <w:t>15.1</w:t>
            </w:r>
          </w:p>
        </w:tc>
        <w:tc>
          <w:tcPr>
            <w:tcW w:w="1837" w:type="dxa"/>
            <w:tcBorders>
              <w:top w:val="nil"/>
              <w:left w:val="nil"/>
              <w:bottom w:val="single" w:sz="4" w:space="0" w:color="auto"/>
              <w:right w:val="single" w:sz="4" w:space="0" w:color="auto"/>
            </w:tcBorders>
            <w:shd w:val="clear" w:color="auto" w:fill="auto"/>
            <w:vAlign w:val="bottom"/>
            <w:hideMark/>
          </w:tcPr>
          <w:p w14:paraId="5CE4FB5E" w14:textId="77777777" w:rsidR="002A5816" w:rsidRPr="002A5816" w:rsidRDefault="002A5816" w:rsidP="002A5816">
            <w:pPr>
              <w:rPr>
                <w:szCs w:val="28"/>
              </w:rPr>
            </w:pPr>
            <w:r w:rsidRPr="002A5816">
              <w:rPr>
                <w:szCs w:val="28"/>
              </w:rPr>
              <w:t>15.1</w:t>
            </w:r>
          </w:p>
        </w:tc>
        <w:tc>
          <w:tcPr>
            <w:tcW w:w="1909" w:type="dxa"/>
            <w:tcBorders>
              <w:top w:val="nil"/>
              <w:left w:val="nil"/>
              <w:bottom w:val="single" w:sz="4" w:space="0" w:color="auto"/>
              <w:right w:val="single" w:sz="4" w:space="0" w:color="auto"/>
            </w:tcBorders>
            <w:shd w:val="clear" w:color="auto" w:fill="auto"/>
            <w:vAlign w:val="bottom"/>
            <w:hideMark/>
          </w:tcPr>
          <w:p w14:paraId="578C23C8" w14:textId="77777777" w:rsidR="002A5816" w:rsidRPr="002A5816" w:rsidRDefault="002A5816" w:rsidP="002A5816">
            <w:pPr>
              <w:rPr>
                <w:szCs w:val="28"/>
              </w:rPr>
            </w:pPr>
            <w:r w:rsidRPr="002A5816">
              <w:rPr>
                <w:szCs w:val="28"/>
              </w:rPr>
              <w:t>30.25</w:t>
            </w:r>
          </w:p>
        </w:tc>
        <w:tc>
          <w:tcPr>
            <w:tcW w:w="2443" w:type="dxa"/>
            <w:tcBorders>
              <w:top w:val="nil"/>
              <w:left w:val="nil"/>
              <w:bottom w:val="single" w:sz="4" w:space="0" w:color="auto"/>
              <w:right w:val="single" w:sz="4" w:space="0" w:color="auto"/>
            </w:tcBorders>
            <w:shd w:val="clear" w:color="auto" w:fill="auto"/>
            <w:vAlign w:val="bottom"/>
            <w:hideMark/>
          </w:tcPr>
          <w:p w14:paraId="3645994E"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27172386"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DBA8B85"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38873DDD" w14:textId="77777777" w:rsidR="002A5816" w:rsidRPr="002A5816" w:rsidRDefault="002A5816" w:rsidP="002A5816">
            <w:pPr>
              <w:rPr>
                <w:color w:val="000000"/>
                <w:szCs w:val="28"/>
              </w:rPr>
            </w:pPr>
            <w:r w:rsidRPr="002A5816">
              <w:rPr>
                <w:color w:val="000000"/>
                <w:szCs w:val="28"/>
              </w:rPr>
              <w:t>Сухой</w:t>
            </w:r>
          </w:p>
        </w:tc>
      </w:tr>
      <w:tr w:rsidR="002A5816" w:rsidRPr="002A5816" w14:paraId="0E6A6C3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C50A8D7"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D6A063E" w14:textId="77777777" w:rsidR="002A5816" w:rsidRPr="002A5816" w:rsidRDefault="002A5816" w:rsidP="002A5816">
            <w:pPr>
              <w:rPr>
                <w:szCs w:val="28"/>
              </w:rPr>
            </w:pPr>
            <w:r w:rsidRPr="002A5816">
              <w:rPr>
                <w:szCs w:val="28"/>
              </w:rPr>
              <w:t>ТК 7 - ТК 7-2</w:t>
            </w:r>
          </w:p>
        </w:tc>
        <w:tc>
          <w:tcPr>
            <w:tcW w:w="1199" w:type="dxa"/>
            <w:tcBorders>
              <w:top w:val="nil"/>
              <w:left w:val="nil"/>
              <w:bottom w:val="single" w:sz="4" w:space="0" w:color="auto"/>
              <w:right w:val="single" w:sz="4" w:space="0" w:color="auto"/>
            </w:tcBorders>
            <w:shd w:val="clear" w:color="auto" w:fill="auto"/>
            <w:vAlign w:val="bottom"/>
            <w:hideMark/>
          </w:tcPr>
          <w:p w14:paraId="377E2C99" w14:textId="77777777" w:rsidR="002A5816" w:rsidRPr="002A5816" w:rsidRDefault="002A5816" w:rsidP="002A5816">
            <w:pPr>
              <w:rPr>
                <w:szCs w:val="28"/>
              </w:rPr>
            </w:pPr>
            <w:r w:rsidRPr="002A5816">
              <w:rPr>
                <w:szCs w:val="28"/>
              </w:rPr>
              <w:t>40.80</w:t>
            </w:r>
          </w:p>
        </w:tc>
        <w:tc>
          <w:tcPr>
            <w:tcW w:w="1729" w:type="dxa"/>
            <w:tcBorders>
              <w:top w:val="nil"/>
              <w:left w:val="nil"/>
              <w:bottom w:val="single" w:sz="4" w:space="0" w:color="auto"/>
              <w:right w:val="single" w:sz="4" w:space="0" w:color="auto"/>
            </w:tcBorders>
            <w:shd w:val="clear" w:color="auto" w:fill="auto"/>
            <w:vAlign w:val="bottom"/>
            <w:hideMark/>
          </w:tcPr>
          <w:p w14:paraId="7E81CCA2"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54946800"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5C66994C" w14:textId="77777777" w:rsidR="002A5816" w:rsidRPr="002A5816" w:rsidRDefault="002A5816" w:rsidP="002A5816">
            <w:pPr>
              <w:rPr>
                <w:szCs w:val="28"/>
              </w:rPr>
            </w:pPr>
            <w:r w:rsidRPr="002A5816">
              <w:rPr>
                <w:szCs w:val="28"/>
              </w:rPr>
              <w:t>5.1</w:t>
            </w:r>
          </w:p>
        </w:tc>
        <w:tc>
          <w:tcPr>
            <w:tcW w:w="1837" w:type="dxa"/>
            <w:tcBorders>
              <w:top w:val="nil"/>
              <w:left w:val="nil"/>
              <w:bottom w:val="single" w:sz="4" w:space="0" w:color="auto"/>
              <w:right w:val="single" w:sz="4" w:space="0" w:color="auto"/>
            </w:tcBorders>
            <w:shd w:val="clear" w:color="auto" w:fill="auto"/>
            <w:vAlign w:val="bottom"/>
            <w:hideMark/>
          </w:tcPr>
          <w:p w14:paraId="6713D585" w14:textId="77777777" w:rsidR="002A5816" w:rsidRPr="002A5816" w:rsidRDefault="002A5816" w:rsidP="002A5816">
            <w:pPr>
              <w:rPr>
                <w:szCs w:val="28"/>
              </w:rPr>
            </w:pPr>
            <w:r w:rsidRPr="002A5816">
              <w:rPr>
                <w:szCs w:val="28"/>
              </w:rPr>
              <w:t>5.1</w:t>
            </w:r>
          </w:p>
        </w:tc>
        <w:tc>
          <w:tcPr>
            <w:tcW w:w="1909" w:type="dxa"/>
            <w:tcBorders>
              <w:top w:val="nil"/>
              <w:left w:val="nil"/>
              <w:bottom w:val="single" w:sz="4" w:space="0" w:color="auto"/>
              <w:right w:val="single" w:sz="4" w:space="0" w:color="auto"/>
            </w:tcBorders>
            <w:shd w:val="clear" w:color="auto" w:fill="auto"/>
            <w:vAlign w:val="bottom"/>
            <w:hideMark/>
          </w:tcPr>
          <w:p w14:paraId="7EF33225" w14:textId="77777777" w:rsidR="002A5816" w:rsidRPr="002A5816" w:rsidRDefault="002A5816" w:rsidP="002A5816">
            <w:pPr>
              <w:rPr>
                <w:szCs w:val="28"/>
              </w:rPr>
            </w:pPr>
            <w:r w:rsidRPr="002A5816">
              <w:rPr>
                <w:szCs w:val="28"/>
              </w:rPr>
              <w:t>10.20</w:t>
            </w:r>
          </w:p>
        </w:tc>
        <w:tc>
          <w:tcPr>
            <w:tcW w:w="2443" w:type="dxa"/>
            <w:tcBorders>
              <w:top w:val="nil"/>
              <w:left w:val="nil"/>
              <w:bottom w:val="single" w:sz="4" w:space="0" w:color="auto"/>
              <w:right w:val="single" w:sz="4" w:space="0" w:color="auto"/>
            </w:tcBorders>
            <w:shd w:val="clear" w:color="auto" w:fill="auto"/>
            <w:vAlign w:val="bottom"/>
            <w:hideMark/>
          </w:tcPr>
          <w:p w14:paraId="52D7A5AF"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35FC084F"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0D7A175"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0B59C86B" w14:textId="77777777" w:rsidR="002A5816" w:rsidRPr="002A5816" w:rsidRDefault="002A5816" w:rsidP="002A5816">
            <w:pPr>
              <w:rPr>
                <w:color w:val="000000"/>
                <w:szCs w:val="28"/>
              </w:rPr>
            </w:pPr>
            <w:r w:rsidRPr="002A5816">
              <w:rPr>
                <w:color w:val="000000"/>
                <w:szCs w:val="28"/>
              </w:rPr>
              <w:t>Сухой</w:t>
            </w:r>
          </w:p>
        </w:tc>
      </w:tr>
      <w:tr w:rsidR="002A5816" w:rsidRPr="002A5816" w14:paraId="2E65EF3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3C64E6D"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9BB7A47" w14:textId="77777777" w:rsidR="002A5816" w:rsidRPr="002A5816" w:rsidRDefault="002A5816" w:rsidP="002A5816">
            <w:pPr>
              <w:rPr>
                <w:szCs w:val="28"/>
              </w:rPr>
            </w:pPr>
            <w:r w:rsidRPr="002A5816">
              <w:rPr>
                <w:szCs w:val="28"/>
              </w:rPr>
              <w:t>ТК 7-2 - ул. Уфимская, д. 1 (детский сад)</w:t>
            </w:r>
          </w:p>
        </w:tc>
        <w:tc>
          <w:tcPr>
            <w:tcW w:w="1199" w:type="dxa"/>
            <w:tcBorders>
              <w:top w:val="nil"/>
              <w:left w:val="nil"/>
              <w:bottom w:val="single" w:sz="4" w:space="0" w:color="auto"/>
              <w:right w:val="single" w:sz="4" w:space="0" w:color="auto"/>
            </w:tcBorders>
            <w:shd w:val="clear" w:color="auto" w:fill="auto"/>
            <w:vAlign w:val="bottom"/>
            <w:hideMark/>
          </w:tcPr>
          <w:p w14:paraId="784E9EA0" w14:textId="77777777" w:rsidR="002A5816" w:rsidRPr="002A5816" w:rsidRDefault="002A5816" w:rsidP="002A5816">
            <w:pPr>
              <w:rPr>
                <w:szCs w:val="28"/>
              </w:rPr>
            </w:pPr>
            <w:r w:rsidRPr="002A5816">
              <w:rPr>
                <w:szCs w:val="28"/>
              </w:rPr>
              <w:t>42.70</w:t>
            </w:r>
          </w:p>
        </w:tc>
        <w:tc>
          <w:tcPr>
            <w:tcW w:w="1729" w:type="dxa"/>
            <w:tcBorders>
              <w:top w:val="nil"/>
              <w:left w:val="nil"/>
              <w:bottom w:val="single" w:sz="4" w:space="0" w:color="auto"/>
              <w:right w:val="single" w:sz="4" w:space="0" w:color="auto"/>
            </w:tcBorders>
            <w:shd w:val="clear" w:color="auto" w:fill="auto"/>
            <w:vAlign w:val="bottom"/>
            <w:hideMark/>
          </w:tcPr>
          <w:p w14:paraId="7B286019"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56FBA893"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0F7EF53C" w14:textId="77777777" w:rsidR="002A5816" w:rsidRPr="002A5816" w:rsidRDefault="002A5816" w:rsidP="002A5816">
            <w:pPr>
              <w:rPr>
                <w:szCs w:val="28"/>
              </w:rPr>
            </w:pPr>
            <w:r w:rsidRPr="002A5816">
              <w:rPr>
                <w:szCs w:val="28"/>
              </w:rPr>
              <w:t>5.3</w:t>
            </w:r>
          </w:p>
        </w:tc>
        <w:tc>
          <w:tcPr>
            <w:tcW w:w="1837" w:type="dxa"/>
            <w:tcBorders>
              <w:top w:val="nil"/>
              <w:left w:val="nil"/>
              <w:bottom w:val="single" w:sz="4" w:space="0" w:color="auto"/>
              <w:right w:val="single" w:sz="4" w:space="0" w:color="auto"/>
            </w:tcBorders>
            <w:shd w:val="clear" w:color="auto" w:fill="auto"/>
            <w:vAlign w:val="bottom"/>
            <w:hideMark/>
          </w:tcPr>
          <w:p w14:paraId="1492AC82" w14:textId="77777777" w:rsidR="002A5816" w:rsidRPr="002A5816" w:rsidRDefault="002A5816" w:rsidP="002A5816">
            <w:pPr>
              <w:rPr>
                <w:szCs w:val="28"/>
              </w:rPr>
            </w:pPr>
            <w:r w:rsidRPr="002A5816">
              <w:rPr>
                <w:szCs w:val="28"/>
              </w:rPr>
              <w:t>5.3</w:t>
            </w:r>
          </w:p>
        </w:tc>
        <w:tc>
          <w:tcPr>
            <w:tcW w:w="1909" w:type="dxa"/>
            <w:tcBorders>
              <w:top w:val="nil"/>
              <w:left w:val="nil"/>
              <w:bottom w:val="single" w:sz="4" w:space="0" w:color="auto"/>
              <w:right w:val="single" w:sz="4" w:space="0" w:color="auto"/>
            </w:tcBorders>
            <w:shd w:val="clear" w:color="auto" w:fill="auto"/>
            <w:vAlign w:val="bottom"/>
            <w:hideMark/>
          </w:tcPr>
          <w:p w14:paraId="59F0A30F" w14:textId="77777777" w:rsidR="002A5816" w:rsidRPr="002A5816" w:rsidRDefault="002A5816" w:rsidP="002A5816">
            <w:pPr>
              <w:rPr>
                <w:szCs w:val="28"/>
              </w:rPr>
            </w:pPr>
            <w:r w:rsidRPr="002A5816">
              <w:rPr>
                <w:szCs w:val="28"/>
              </w:rPr>
              <w:t>10.68</w:t>
            </w:r>
          </w:p>
        </w:tc>
        <w:tc>
          <w:tcPr>
            <w:tcW w:w="2443" w:type="dxa"/>
            <w:tcBorders>
              <w:top w:val="nil"/>
              <w:left w:val="nil"/>
              <w:bottom w:val="single" w:sz="4" w:space="0" w:color="auto"/>
              <w:right w:val="single" w:sz="4" w:space="0" w:color="auto"/>
            </w:tcBorders>
            <w:shd w:val="clear" w:color="auto" w:fill="auto"/>
            <w:vAlign w:val="bottom"/>
            <w:hideMark/>
          </w:tcPr>
          <w:p w14:paraId="7FAC5A40"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20F475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F313C82"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4EEB27E2" w14:textId="77777777" w:rsidR="002A5816" w:rsidRPr="002A5816" w:rsidRDefault="002A5816" w:rsidP="002A5816">
            <w:pPr>
              <w:rPr>
                <w:color w:val="000000"/>
                <w:szCs w:val="28"/>
              </w:rPr>
            </w:pPr>
            <w:r w:rsidRPr="002A5816">
              <w:rPr>
                <w:color w:val="000000"/>
                <w:szCs w:val="28"/>
              </w:rPr>
              <w:t>Сухой</w:t>
            </w:r>
          </w:p>
        </w:tc>
      </w:tr>
      <w:tr w:rsidR="002A5816" w:rsidRPr="002A5816" w14:paraId="72928A2F"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17977404"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284A7F2B" w14:textId="77777777" w:rsidR="002A5816" w:rsidRPr="002A5816" w:rsidRDefault="002A5816" w:rsidP="002A5816">
            <w:pPr>
              <w:rPr>
                <w:szCs w:val="28"/>
              </w:rPr>
            </w:pPr>
            <w:r w:rsidRPr="002A5816">
              <w:rPr>
                <w:szCs w:val="28"/>
              </w:rPr>
              <w:t>ТК 7 - ТК 7-1</w:t>
            </w:r>
          </w:p>
        </w:tc>
        <w:tc>
          <w:tcPr>
            <w:tcW w:w="1199" w:type="dxa"/>
            <w:tcBorders>
              <w:top w:val="nil"/>
              <w:left w:val="nil"/>
              <w:bottom w:val="single" w:sz="4" w:space="0" w:color="auto"/>
              <w:right w:val="single" w:sz="4" w:space="0" w:color="auto"/>
            </w:tcBorders>
            <w:shd w:val="clear" w:color="auto" w:fill="auto"/>
            <w:vAlign w:val="bottom"/>
            <w:hideMark/>
          </w:tcPr>
          <w:p w14:paraId="4CFD538F" w14:textId="77777777" w:rsidR="002A5816" w:rsidRPr="002A5816" w:rsidRDefault="002A5816" w:rsidP="002A5816">
            <w:pPr>
              <w:rPr>
                <w:szCs w:val="28"/>
              </w:rPr>
            </w:pPr>
            <w:r w:rsidRPr="002A5816">
              <w:rPr>
                <w:szCs w:val="28"/>
              </w:rPr>
              <w:t>52.00</w:t>
            </w:r>
          </w:p>
        </w:tc>
        <w:tc>
          <w:tcPr>
            <w:tcW w:w="1729" w:type="dxa"/>
            <w:tcBorders>
              <w:top w:val="nil"/>
              <w:left w:val="nil"/>
              <w:bottom w:val="single" w:sz="4" w:space="0" w:color="auto"/>
              <w:right w:val="single" w:sz="4" w:space="0" w:color="auto"/>
            </w:tcBorders>
            <w:shd w:val="clear" w:color="auto" w:fill="auto"/>
            <w:vAlign w:val="bottom"/>
            <w:hideMark/>
          </w:tcPr>
          <w:p w14:paraId="2D7B84F8"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76A8E6C5"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48AA1B1D" w14:textId="77777777" w:rsidR="002A5816" w:rsidRPr="002A5816" w:rsidRDefault="002A5816" w:rsidP="002A5816">
            <w:pPr>
              <w:rPr>
                <w:szCs w:val="28"/>
              </w:rPr>
            </w:pPr>
            <w:r w:rsidRPr="002A5816">
              <w:rPr>
                <w:szCs w:val="28"/>
              </w:rPr>
              <w:t>10.4</w:t>
            </w:r>
          </w:p>
        </w:tc>
        <w:tc>
          <w:tcPr>
            <w:tcW w:w="1837" w:type="dxa"/>
            <w:tcBorders>
              <w:top w:val="nil"/>
              <w:left w:val="nil"/>
              <w:bottom w:val="single" w:sz="4" w:space="0" w:color="auto"/>
              <w:right w:val="single" w:sz="4" w:space="0" w:color="auto"/>
            </w:tcBorders>
            <w:shd w:val="clear" w:color="auto" w:fill="auto"/>
            <w:vAlign w:val="bottom"/>
            <w:hideMark/>
          </w:tcPr>
          <w:p w14:paraId="40DEF1A4" w14:textId="77777777" w:rsidR="002A5816" w:rsidRPr="002A5816" w:rsidRDefault="002A5816" w:rsidP="002A5816">
            <w:pPr>
              <w:rPr>
                <w:szCs w:val="28"/>
              </w:rPr>
            </w:pPr>
            <w:r w:rsidRPr="002A5816">
              <w:rPr>
                <w:szCs w:val="28"/>
              </w:rPr>
              <w:t>10.4</w:t>
            </w:r>
          </w:p>
        </w:tc>
        <w:tc>
          <w:tcPr>
            <w:tcW w:w="1909" w:type="dxa"/>
            <w:tcBorders>
              <w:top w:val="nil"/>
              <w:left w:val="nil"/>
              <w:bottom w:val="single" w:sz="4" w:space="0" w:color="auto"/>
              <w:right w:val="single" w:sz="4" w:space="0" w:color="auto"/>
            </w:tcBorders>
            <w:shd w:val="clear" w:color="auto" w:fill="auto"/>
            <w:vAlign w:val="bottom"/>
            <w:hideMark/>
          </w:tcPr>
          <w:p w14:paraId="43E8ECB5" w14:textId="77777777" w:rsidR="002A5816" w:rsidRPr="002A5816" w:rsidRDefault="002A5816" w:rsidP="002A5816">
            <w:pPr>
              <w:rPr>
                <w:szCs w:val="28"/>
              </w:rPr>
            </w:pPr>
            <w:r w:rsidRPr="002A5816">
              <w:rPr>
                <w:szCs w:val="28"/>
              </w:rPr>
              <w:t>20.80</w:t>
            </w:r>
          </w:p>
        </w:tc>
        <w:tc>
          <w:tcPr>
            <w:tcW w:w="2443" w:type="dxa"/>
            <w:tcBorders>
              <w:top w:val="nil"/>
              <w:left w:val="nil"/>
              <w:bottom w:val="single" w:sz="4" w:space="0" w:color="auto"/>
              <w:right w:val="single" w:sz="4" w:space="0" w:color="auto"/>
            </w:tcBorders>
            <w:shd w:val="clear" w:color="auto" w:fill="auto"/>
            <w:vAlign w:val="bottom"/>
            <w:hideMark/>
          </w:tcPr>
          <w:p w14:paraId="59CDA435"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412177E5"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C016296"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1C2FD888" w14:textId="77777777" w:rsidR="002A5816" w:rsidRPr="002A5816" w:rsidRDefault="002A5816" w:rsidP="002A5816">
            <w:pPr>
              <w:rPr>
                <w:color w:val="000000"/>
                <w:szCs w:val="28"/>
              </w:rPr>
            </w:pPr>
            <w:r w:rsidRPr="002A5816">
              <w:rPr>
                <w:color w:val="000000"/>
                <w:szCs w:val="28"/>
              </w:rPr>
              <w:t>Сухой</w:t>
            </w:r>
          </w:p>
        </w:tc>
      </w:tr>
      <w:tr w:rsidR="002A5816" w:rsidRPr="002A5816" w14:paraId="6B598545"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ACC106D"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19F2069" w14:textId="77777777" w:rsidR="002A5816" w:rsidRPr="002A5816" w:rsidRDefault="002A5816" w:rsidP="002A5816">
            <w:pPr>
              <w:rPr>
                <w:szCs w:val="28"/>
              </w:rPr>
            </w:pPr>
            <w:r w:rsidRPr="002A5816">
              <w:rPr>
                <w:szCs w:val="28"/>
              </w:rPr>
              <w:t>ТК 7-1 - ТК 8</w:t>
            </w:r>
          </w:p>
        </w:tc>
        <w:tc>
          <w:tcPr>
            <w:tcW w:w="1199" w:type="dxa"/>
            <w:tcBorders>
              <w:top w:val="nil"/>
              <w:left w:val="nil"/>
              <w:bottom w:val="single" w:sz="4" w:space="0" w:color="auto"/>
              <w:right w:val="single" w:sz="4" w:space="0" w:color="auto"/>
            </w:tcBorders>
            <w:shd w:val="clear" w:color="auto" w:fill="auto"/>
            <w:vAlign w:val="bottom"/>
            <w:hideMark/>
          </w:tcPr>
          <w:p w14:paraId="50AB0488" w14:textId="77777777" w:rsidR="002A5816" w:rsidRPr="002A5816" w:rsidRDefault="002A5816" w:rsidP="002A5816">
            <w:pPr>
              <w:rPr>
                <w:szCs w:val="28"/>
              </w:rPr>
            </w:pPr>
            <w:r w:rsidRPr="002A5816">
              <w:rPr>
                <w:szCs w:val="28"/>
              </w:rPr>
              <w:t>24.00</w:t>
            </w:r>
          </w:p>
        </w:tc>
        <w:tc>
          <w:tcPr>
            <w:tcW w:w="1729" w:type="dxa"/>
            <w:tcBorders>
              <w:top w:val="nil"/>
              <w:left w:val="nil"/>
              <w:bottom w:val="single" w:sz="4" w:space="0" w:color="auto"/>
              <w:right w:val="single" w:sz="4" w:space="0" w:color="auto"/>
            </w:tcBorders>
            <w:shd w:val="clear" w:color="auto" w:fill="auto"/>
            <w:vAlign w:val="bottom"/>
            <w:hideMark/>
          </w:tcPr>
          <w:p w14:paraId="4BD9AB93"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7898075B"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7B5F2FE8" w14:textId="77777777" w:rsidR="002A5816" w:rsidRPr="002A5816" w:rsidRDefault="002A5816" w:rsidP="002A5816">
            <w:pPr>
              <w:rPr>
                <w:szCs w:val="28"/>
              </w:rPr>
            </w:pPr>
            <w:r w:rsidRPr="002A5816">
              <w:rPr>
                <w:szCs w:val="28"/>
              </w:rPr>
              <w:t>4.8</w:t>
            </w:r>
          </w:p>
        </w:tc>
        <w:tc>
          <w:tcPr>
            <w:tcW w:w="1837" w:type="dxa"/>
            <w:tcBorders>
              <w:top w:val="nil"/>
              <w:left w:val="nil"/>
              <w:bottom w:val="single" w:sz="4" w:space="0" w:color="auto"/>
              <w:right w:val="single" w:sz="4" w:space="0" w:color="auto"/>
            </w:tcBorders>
            <w:shd w:val="clear" w:color="auto" w:fill="auto"/>
            <w:vAlign w:val="bottom"/>
            <w:hideMark/>
          </w:tcPr>
          <w:p w14:paraId="0DBDCF3F" w14:textId="77777777" w:rsidR="002A5816" w:rsidRPr="002A5816" w:rsidRDefault="002A5816" w:rsidP="002A5816">
            <w:pPr>
              <w:rPr>
                <w:szCs w:val="28"/>
              </w:rPr>
            </w:pPr>
            <w:r w:rsidRPr="002A5816">
              <w:rPr>
                <w:szCs w:val="28"/>
              </w:rPr>
              <w:t>4.8</w:t>
            </w:r>
          </w:p>
        </w:tc>
        <w:tc>
          <w:tcPr>
            <w:tcW w:w="1909" w:type="dxa"/>
            <w:tcBorders>
              <w:top w:val="nil"/>
              <w:left w:val="nil"/>
              <w:bottom w:val="single" w:sz="4" w:space="0" w:color="auto"/>
              <w:right w:val="single" w:sz="4" w:space="0" w:color="auto"/>
            </w:tcBorders>
            <w:shd w:val="clear" w:color="auto" w:fill="auto"/>
            <w:vAlign w:val="bottom"/>
            <w:hideMark/>
          </w:tcPr>
          <w:p w14:paraId="45C45005" w14:textId="77777777" w:rsidR="002A5816" w:rsidRPr="002A5816" w:rsidRDefault="002A5816" w:rsidP="002A5816">
            <w:pPr>
              <w:rPr>
                <w:szCs w:val="28"/>
              </w:rPr>
            </w:pPr>
            <w:r w:rsidRPr="002A5816">
              <w:rPr>
                <w:szCs w:val="28"/>
              </w:rPr>
              <w:t>9.60</w:t>
            </w:r>
          </w:p>
        </w:tc>
        <w:tc>
          <w:tcPr>
            <w:tcW w:w="2443" w:type="dxa"/>
            <w:tcBorders>
              <w:top w:val="nil"/>
              <w:left w:val="nil"/>
              <w:bottom w:val="single" w:sz="4" w:space="0" w:color="auto"/>
              <w:right w:val="single" w:sz="4" w:space="0" w:color="auto"/>
            </w:tcBorders>
            <w:shd w:val="clear" w:color="auto" w:fill="auto"/>
            <w:vAlign w:val="bottom"/>
            <w:hideMark/>
          </w:tcPr>
          <w:p w14:paraId="173EA922"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59EB449B"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1B3E48C"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5D539A76" w14:textId="77777777" w:rsidR="002A5816" w:rsidRPr="002A5816" w:rsidRDefault="002A5816" w:rsidP="002A5816">
            <w:pPr>
              <w:rPr>
                <w:color w:val="000000"/>
                <w:szCs w:val="28"/>
              </w:rPr>
            </w:pPr>
            <w:r w:rsidRPr="002A5816">
              <w:rPr>
                <w:color w:val="000000"/>
                <w:szCs w:val="28"/>
              </w:rPr>
              <w:t>Сухой</w:t>
            </w:r>
          </w:p>
        </w:tc>
      </w:tr>
      <w:tr w:rsidR="002A5816" w:rsidRPr="002A5816" w14:paraId="03EF09E7"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45A9130" w14:textId="77777777" w:rsidR="002A5816" w:rsidRPr="002A5816" w:rsidRDefault="002A5816" w:rsidP="002A5816">
            <w:pPr>
              <w:rPr>
                <w:color w:val="000000"/>
                <w:szCs w:val="28"/>
              </w:rPr>
            </w:pPr>
            <w:r w:rsidRPr="002A5816">
              <w:rPr>
                <w:color w:val="000000"/>
                <w:szCs w:val="28"/>
              </w:rPr>
              <w:lastRenderedPageBreak/>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180D8A6" w14:textId="77777777" w:rsidR="002A5816" w:rsidRPr="002A5816" w:rsidRDefault="002A5816" w:rsidP="002A5816">
            <w:pPr>
              <w:rPr>
                <w:szCs w:val="28"/>
              </w:rPr>
            </w:pPr>
            <w:r w:rsidRPr="002A5816">
              <w:rPr>
                <w:szCs w:val="28"/>
              </w:rPr>
              <w:t>ТК 8 - ТК 13</w:t>
            </w:r>
          </w:p>
        </w:tc>
        <w:tc>
          <w:tcPr>
            <w:tcW w:w="1199" w:type="dxa"/>
            <w:tcBorders>
              <w:top w:val="nil"/>
              <w:left w:val="nil"/>
              <w:bottom w:val="single" w:sz="4" w:space="0" w:color="auto"/>
              <w:right w:val="single" w:sz="4" w:space="0" w:color="auto"/>
            </w:tcBorders>
            <w:shd w:val="clear" w:color="auto" w:fill="auto"/>
            <w:vAlign w:val="bottom"/>
            <w:hideMark/>
          </w:tcPr>
          <w:p w14:paraId="47041599" w14:textId="77777777" w:rsidR="002A5816" w:rsidRPr="002A5816" w:rsidRDefault="002A5816" w:rsidP="002A5816">
            <w:pPr>
              <w:rPr>
                <w:szCs w:val="28"/>
              </w:rPr>
            </w:pPr>
            <w:r w:rsidRPr="002A5816">
              <w:rPr>
                <w:szCs w:val="28"/>
              </w:rPr>
              <w:t>86.00</w:t>
            </w:r>
          </w:p>
        </w:tc>
        <w:tc>
          <w:tcPr>
            <w:tcW w:w="1729" w:type="dxa"/>
            <w:tcBorders>
              <w:top w:val="nil"/>
              <w:left w:val="nil"/>
              <w:bottom w:val="single" w:sz="4" w:space="0" w:color="auto"/>
              <w:right w:val="single" w:sz="4" w:space="0" w:color="auto"/>
            </w:tcBorders>
            <w:shd w:val="clear" w:color="auto" w:fill="auto"/>
            <w:vAlign w:val="bottom"/>
            <w:hideMark/>
          </w:tcPr>
          <w:p w14:paraId="02BD5864"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34F4B00C"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2A128D49" w14:textId="77777777" w:rsidR="002A5816" w:rsidRPr="002A5816" w:rsidRDefault="002A5816" w:rsidP="002A5816">
            <w:pPr>
              <w:rPr>
                <w:szCs w:val="28"/>
              </w:rPr>
            </w:pPr>
            <w:r w:rsidRPr="002A5816">
              <w:rPr>
                <w:szCs w:val="28"/>
              </w:rPr>
              <w:t>10.8</w:t>
            </w:r>
          </w:p>
        </w:tc>
        <w:tc>
          <w:tcPr>
            <w:tcW w:w="1837" w:type="dxa"/>
            <w:tcBorders>
              <w:top w:val="nil"/>
              <w:left w:val="nil"/>
              <w:bottom w:val="single" w:sz="4" w:space="0" w:color="auto"/>
              <w:right w:val="single" w:sz="4" w:space="0" w:color="auto"/>
            </w:tcBorders>
            <w:shd w:val="clear" w:color="auto" w:fill="auto"/>
            <w:vAlign w:val="bottom"/>
            <w:hideMark/>
          </w:tcPr>
          <w:p w14:paraId="24C2FA98" w14:textId="77777777" w:rsidR="002A5816" w:rsidRPr="002A5816" w:rsidRDefault="002A5816" w:rsidP="002A5816">
            <w:pPr>
              <w:rPr>
                <w:szCs w:val="28"/>
              </w:rPr>
            </w:pPr>
            <w:r w:rsidRPr="002A5816">
              <w:rPr>
                <w:szCs w:val="28"/>
              </w:rPr>
              <w:t>10.8</w:t>
            </w:r>
          </w:p>
        </w:tc>
        <w:tc>
          <w:tcPr>
            <w:tcW w:w="1909" w:type="dxa"/>
            <w:tcBorders>
              <w:top w:val="nil"/>
              <w:left w:val="nil"/>
              <w:bottom w:val="single" w:sz="4" w:space="0" w:color="auto"/>
              <w:right w:val="single" w:sz="4" w:space="0" w:color="auto"/>
            </w:tcBorders>
            <w:shd w:val="clear" w:color="auto" w:fill="auto"/>
            <w:vAlign w:val="bottom"/>
            <w:hideMark/>
          </w:tcPr>
          <w:p w14:paraId="67146139" w14:textId="77777777" w:rsidR="002A5816" w:rsidRPr="002A5816" w:rsidRDefault="002A5816" w:rsidP="002A5816">
            <w:pPr>
              <w:rPr>
                <w:szCs w:val="28"/>
              </w:rPr>
            </w:pPr>
            <w:r w:rsidRPr="002A5816">
              <w:rPr>
                <w:szCs w:val="28"/>
              </w:rPr>
              <w:t>21.50</w:t>
            </w:r>
          </w:p>
        </w:tc>
        <w:tc>
          <w:tcPr>
            <w:tcW w:w="2443" w:type="dxa"/>
            <w:tcBorders>
              <w:top w:val="nil"/>
              <w:left w:val="nil"/>
              <w:bottom w:val="single" w:sz="4" w:space="0" w:color="auto"/>
              <w:right w:val="single" w:sz="4" w:space="0" w:color="auto"/>
            </w:tcBorders>
            <w:shd w:val="clear" w:color="auto" w:fill="auto"/>
            <w:vAlign w:val="bottom"/>
            <w:hideMark/>
          </w:tcPr>
          <w:p w14:paraId="13E2B6E7"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7B8F84A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BE1A2A2"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2A290D46" w14:textId="77777777" w:rsidR="002A5816" w:rsidRPr="002A5816" w:rsidRDefault="002A5816" w:rsidP="002A5816">
            <w:pPr>
              <w:rPr>
                <w:color w:val="000000"/>
                <w:szCs w:val="28"/>
              </w:rPr>
            </w:pPr>
            <w:r w:rsidRPr="002A5816">
              <w:rPr>
                <w:color w:val="000000"/>
                <w:szCs w:val="28"/>
              </w:rPr>
              <w:t>Сухой</w:t>
            </w:r>
          </w:p>
        </w:tc>
      </w:tr>
      <w:tr w:rsidR="002A5816" w:rsidRPr="002A5816" w14:paraId="64BB5DA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45BA3BC"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4AA51B58" w14:textId="77777777" w:rsidR="002A5816" w:rsidRPr="002A5816" w:rsidRDefault="002A5816" w:rsidP="002A5816">
            <w:pPr>
              <w:rPr>
                <w:szCs w:val="28"/>
              </w:rPr>
            </w:pPr>
            <w:r w:rsidRPr="002A5816">
              <w:rPr>
                <w:szCs w:val="28"/>
              </w:rPr>
              <w:t>ТК 13 - ул. Уфимская, д. 8</w:t>
            </w:r>
          </w:p>
        </w:tc>
        <w:tc>
          <w:tcPr>
            <w:tcW w:w="1199" w:type="dxa"/>
            <w:tcBorders>
              <w:top w:val="nil"/>
              <w:left w:val="nil"/>
              <w:bottom w:val="single" w:sz="4" w:space="0" w:color="auto"/>
              <w:right w:val="single" w:sz="4" w:space="0" w:color="auto"/>
            </w:tcBorders>
            <w:shd w:val="clear" w:color="auto" w:fill="auto"/>
            <w:vAlign w:val="bottom"/>
            <w:hideMark/>
          </w:tcPr>
          <w:p w14:paraId="3B16D3B7" w14:textId="77777777" w:rsidR="002A5816" w:rsidRPr="002A5816" w:rsidRDefault="002A5816" w:rsidP="002A5816">
            <w:pPr>
              <w:rPr>
                <w:szCs w:val="28"/>
              </w:rPr>
            </w:pPr>
            <w:r w:rsidRPr="002A5816">
              <w:rPr>
                <w:szCs w:val="28"/>
              </w:rPr>
              <w:t>8.50</w:t>
            </w:r>
          </w:p>
        </w:tc>
        <w:tc>
          <w:tcPr>
            <w:tcW w:w="1729" w:type="dxa"/>
            <w:tcBorders>
              <w:top w:val="nil"/>
              <w:left w:val="nil"/>
              <w:bottom w:val="single" w:sz="4" w:space="0" w:color="auto"/>
              <w:right w:val="single" w:sz="4" w:space="0" w:color="auto"/>
            </w:tcBorders>
            <w:shd w:val="clear" w:color="auto" w:fill="auto"/>
            <w:vAlign w:val="bottom"/>
            <w:hideMark/>
          </w:tcPr>
          <w:p w14:paraId="75C4D7AA" w14:textId="77777777" w:rsidR="002A5816" w:rsidRPr="002A5816" w:rsidRDefault="002A5816" w:rsidP="002A5816">
            <w:pPr>
              <w:rPr>
                <w:szCs w:val="28"/>
              </w:rPr>
            </w:pPr>
            <w:r w:rsidRPr="002A5816">
              <w:rPr>
                <w:szCs w:val="28"/>
              </w:rPr>
              <w:t>80</w:t>
            </w:r>
          </w:p>
        </w:tc>
        <w:tc>
          <w:tcPr>
            <w:tcW w:w="1729" w:type="dxa"/>
            <w:tcBorders>
              <w:top w:val="nil"/>
              <w:left w:val="nil"/>
              <w:bottom w:val="single" w:sz="4" w:space="0" w:color="auto"/>
              <w:right w:val="single" w:sz="4" w:space="0" w:color="auto"/>
            </w:tcBorders>
            <w:shd w:val="clear" w:color="auto" w:fill="auto"/>
            <w:vAlign w:val="bottom"/>
            <w:hideMark/>
          </w:tcPr>
          <w:p w14:paraId="1B9279D7" w14:textId="77777777" w:rsidR="002A5816" w:rsidRPr="002A5816" w:rsidRDefault="002A5816" w:rsidP="002A5816">
            <w:pPr>
              <w:rPr>
                <w:szCs w:val="28"/>
              </w:rPr>
            </w:pPr>
            <w:r w:rsidRPr="002A5816">
              <w:rPr>
                <w:szCs w:val="28"/>
              </w:rPr>
              <w:t>80</w:t>
            </w:r>
          </w:p>
        </w:tc>
        <w:tc>
          <w:tcPr>
            <w:tcW w:w="1837" w:type="dxa"/>
            <w:tcBorders>
              <w:top w:val="nil"/>
              <w:left w:val="nil"/>
              <w:bottom w:val="single" w:sz="4" w:space="0" w:color="auto"/>
              <w:right w:val="single" w:sz="4" w:space="0" w:color="auto"/>
            </w:tcBorders>
            <w:shd w:val="clear" w:color="auto" w:fill="auto"/>
            <w:vAlign w:val="bottom"/>
            <w:hideMark/>
          </w:tcPr>
          <w:p w14:paraId="5D58E1EE" w14:textId="77777777" w:rsidR="002A5816" w:rsidRPr="002A5816" w:rsidRDefault="002A5816" w:rsidP="002A5816">
            <w:pPr>
              <w:rPr>
                <w:szCs w:val="28"/>
              </w:rPr>
            </w:pPr>
            <w:r w:rsidRPr="002A5816">
              <w:rPr>
                <w:szCs w:val="28"/>
              </w:rPr>
              <w:t>0.7</w:t>
            </w:r>
          </w:p>
        </w:tc>
        <w:tc>
          <w:tcPr>
            <w:tcW w:w="1837" w:type="dxa"/>
            <w:tcBorders>
              <w:top w:val="nil"/>
              <w:left w:val="nil"/>
              <w:bottom w:val="single" w:sz="4" w:space="0" w:color="auto"/>
              <w:right w:val="single" w:sz="4" w:space="0" w:color="auto"/>
            </w:tcBorders>
            <w:shd w:val="clear" w:color="auto" w:fill="auto"/>
            <w:vAlign w:val="bottom"/>
            <w:hideMark/>
          </w:tcPr>
          <w:p w14:paraId="35E04379" w14:textId="77777777" w:rsidR="002A5816" w:rsidRPr="002A5816" w:rsidRDefault="002A5816" w:rsidP="002A5816">
            <w:pPr>
              <w:rPr>
                <w:szCs w:val="28"/>
              </w:rPr>
            </w:pPr>
            <w:r w:rsidRPr="002A5816">
              <w:rPr>
                <w:szCs w:val="28"/>
              </w:rPr>
              <w:t>0.7</w:t>
            </w:r>
          </w:p>
        </w:tc>
        <w:tc>
          <w:tcPr>
            <w:tcW w:w="1909" w:type="dxa"/>
            <w:tcBorders>
              <w:top w:val="nil"/>
              <w:left w:val="nil"/>
              <w:bottom w:val="single" w:sz="4" w:space="0" w:color="auto"/>
              <w:right w:val="single" w:sz="4" w:space="0" w:color="auto"/>
            </w:tcBorders>
            <w:shd w:val="clear" w:color="auto" w:fill="auto"/>
            <w:vAlign w:val="bottom"/>
            <w:hideMark/>
          </w:tcPr>
          <w:p w14:paraId="778954E4" w14:textId="77777777" w:rsidR="002A5816" w:rsidRPr="002A5816" w:rsidRDefault="002A5816" w:rsidP="002A5816">
            <w:pPr>
              <w:rPr>
                <w:szCs w:val="28"/>
              </w:rPr>
            </w:pPr>
            <w:r w:rsidRPr="002A5816">
              <w:rPr>
                <w:szCs w:val="28"/>
              </w:rPr>
              <w:t>1.36</w:t>
            </w:r>
          </w:p>
        </w:tc>
        <w:tc>
          <w:tcPr>
            <w:tcW w:w="2443" w:type="dxa"/>
            <w:tcBorders>
              <w:top w:val="nil"/>
              <w:left w:val="nil"/>
              <w:bottom w:val="single" w:sz="4" w:space="0" w:color="auto"/>
              <w:right w:val="single" w:sz="4" w:space="0" w:color="auto"/>
            </w:tcBorders>
            <w:shd w:val="clear" w:color="auto" w:fill="auto"/>
            <w:vAlign w:val="bottom"/>
            <w:hideMark/>
          </w:tcPr>
          <w:p w14:paraId="6A8AAA28"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64AEC02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F0DBF01"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6D655D5B" w14:textId="77777777" w:rsidR="002A5816" w:rsidRPr="002A5816" w:rsidRDefault="002A5816" w:rsidP="002A5816">
            <w:pPr>
              <w:rPr>
                <w:color w:val="000000"/>
                <w:szCs w:val="28"/>
              </w:rPr>
            </w:pPr>
            <w:r w:rsidRPr="002A5816">
              <w:rPr>
                <w:color w:val="000000"/>
                <w:szCs w:val="28"/>
              </w:rPr>
              <w:t>Сухой</w:t>
            </w:r>
          </w:p>
        </w:tc>
      </w:tr>
      <w:tr w:rsidR="002A5816" w:rsidRPr="002A5816" w14:paraId="427309B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304913C"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61445BCC" w14:textId="77777777" w:rsidR="002A5816" w:rsidRPr="002A5816" w:rsidRDefault="002A5816" w:rsidP="002A5816">
            <w:pPr>
              <w:rPr>
                <w:szCs w:val="28"/>
              </w:rPr>
            </w:pPr>
            <w:r w:rsidRPr="002A5816">
              <w:rPr>
                <w:szCs w:val="28"/>
              </w:rPr>
              <w:t>ТК 13 - ул. Строительная, д. 11</w:t>
            </w:r>
          </w:p>
        </w:tc>
        <w:tc>
          <w:tcPr>
            <w:tcW w:w="1199" w:type="dxa"/>
            <w:tcBorders>
              <w:top w:val="nil"/>
              <w:left w:val="nil"/>
              <w:bottom w:val="single" w:sz="4" w:space="0" w:color="auto"/>
              <w:right w:val="single" w:sz="4" w:space="0" w:color="auto"/>
            </w:tcBorders>
            <w:shd w:val="clear" w:color="auto" w:fill="auto"/>
            <w:vAlign w:val="bottom"/>
            <w:hideMark/>
          </w:tcPr>
          <w:p w14:paraId="16829960" w14:textId="77777777" w:rsidR="002A5816" w:rsidRPr="002A5816" w:rsidRDefault="002A5816" w:rsidP="002A5816">
            <w:pPr>
              <w:rPr>
                <w:szCs w:val="28"/>
              </w:rPr>
            </w:pPr>
            <w:r w:rsidRPr="002A5816">
              <w:rPr>
                <w:szCs w:val="28"/>
              </w:rPr>
              <w:t>42.00</w:t>
            </w:r>
          </w:p>
        </w:tc>
        <w:tc>
          <w:tcPr>
            <w:tcW w:w="1729" w:type="dxa"/>
            <w:tcBorders>
              <w:top w:val="nil"/>
              <w:left w:val="nil"/>
              <w:bottom w:val="single" w:sz="4" w:space="0" w:color="auto"/>
              <w:right w:val="single" w:sz="4" w:space="0" w:color="auto"/>
            </w:tcBorders>
            <w:shd w:val="clear" w:color="auto" w:fill="auto"/>
            <w:vAlign w:val="bottom"/>
            <w:hideMark/>
          </w:tcPr>
          <w:p w14:paraId="2B42B073" w14:textId="77777777" w:rsidR="002A5816" w:rsidRPr="002A5816" w:rsidRDefault="002A5816" w:rsidP="002A5816">
            <w:pPr>
              <w:rPr>
                <w:szCs w:val="28"/>
              </w:rPr>
            </w:pPr>
            <w:r w:rsidRPr="002A5816">
              <w:rPr>
                <w:szCs w:val="28"/>
              </w:rPr>
              <w:t>70</w:t>
            </w:r>
          </w:p>
        </w:tc>
        <w:tc>
          <w:tcPr>
            <w:tcW w:w="1729" w:type="dxa"/>
            <w:tcBorders>
              <w:top w:val="nil"/>
              <w:left w:val="nil"/>
              <w:bottom w:val="single" w:sz="4" w:space="0" w:color="auto"/>
              <w:right w:val="single" w:sz="4" w:space="0" w:color="auto"/>
            </w:tcBorders>
            <w:shd w:val="clear" w:color="auto" w:fill="auto"/>
            <w:vAlign w:val="bottom"/>
            <w:hideMark/>
          </w:tcPr>
          <w:p w14:paraId="3877E493"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6A88A91A" w14:textId="77777777" w:rsidR="002A5816" w:rsidRPr="002A5816" w:rsidRDefault="002A5816" w:rsidP="002A5816">
            <w:pPr>
              <w:rPr>
                <w:szCs w:val="28"/>
              </w:rPr>
            </w:pPr>
            <w:r w:rsidRPr="002A5816">
              <w:rPr>
                <w:szCs w:val="28"/>
              </w:rPr>
              <w:t>2.9</w:t>
            </w:r>
          </w:p>
        </w:tc>
        <w:tc>
          <w:tcPr>
            <w:tcW w:w="1837" w:type="dxa"/>
            <w:tcBorders>
              <w:top w:val="nil"/>
              <w:left w:val="nil"/>
              <w:bottom w:val="single" w:sz="4" w:space="0" w:color="auto"/>
              <w:right w:val="single" w:sz="4" w:space="0" w:color="auto"/>
            </w:tcBorders>
            <w:shd w:val="clear" w:color="auto" w:fill="auto"/>
            <w:vAlign w:val="bottom"/>
            <w:hideMark/>
          </w:tcPr>
          <w:p w14:paraId="17CC3226" w14:textId="77777777" w:rsidR="002A5816" w:rsidRPr="002A5816" w:rsidRDefault="002A5816" w:rsidP="002A5816">
            <w:pPr>
              <w:rPr>
                <w:szCs w:val="28"/>
              </w:rPr>
            </w:pPr>
            <w:r w:rsidRPr="002A5816">
              <w:rPr>
                <w:szCs w:val="28"/>
              </w:rPr>
              <w:t>2.9</w:t>
            </w:r>
          </w:p>
        </w:tc>
        <w:tc>
          <w:tcPr>
            <w:tcW w:w="1909" w:type="dxa"/>
            <w:tcBorders>
              <w:top w:val="nil"/>
              <w:left w:val="nil"/>
              <w:bottom w:val="single" w:sz="4" w:space="0" w:color="auto"/>
              <w:right w:val="single" w:sz="4" w:space="0" w:color="auto"/>
            </w:tcBorders>
            <w:shd w:val="clear" w:color="auto" w:fill="auto"/>
            <w:vAlign w:val="bottom"/>
            <w:hideMark/>
          </w:tcPr>
          <w:p w14:paraId="0FAC9E45" w14:textId="77777777" w:rsidR="002A5816" w:rsidRPr="002A5816" w:rsidRDefault="002A5816" w:rsidP="002A5816">
            <w:pPr>
              <w:rPr>
                <w:szCs w:val="28"/>
              </w:rPr>
            </w:pPr>
            <w:r w:rsidRPr="002A5816">
              <w:rPr>
                <w:szCs w:val="28"/>
              </w:rPr>
              <w:t>5.88</w:t>
            </w:r>
          </w:p>
        </w:tc>
        <w:tc>
          <w:tcPr>
            <w:tcW w:w="2443" w:type="dxa"/>
            <w:tcBorders>
              <w:top w:val="nil"/>
              <w:left w:val="nil"/>
              <w:bottom w:val="single" w:sz="4" w:space="0" w:color="auto"/>
              <w:right w:val="single" w:sz="4" w:space="0" w:color="auto"/>
            </w:tcBorders>
            <w:shd w:val="clear" w:color="auto" w:fill="auto"/>
            <w:vAlign w:val="bottom"/>
            <w:hideMark/>
          </w:tcPr>
          <w:p w14:paraId="6C4074F6"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7FD3EE89"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072F0A4"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54866239" w14:textId="77777777" w:rsidR="002A5816" w:rsidRPr="002A5816" w:rsidRDefault="002A5816" w:rsidP="002A5816">
            <w:pPr>
              <w:rPr>
                <w:color w:val="000000"/>
                <w:szCs w:val="28"/>
              </w:rPr>
            </w:pPr>
            <w:r w:rsidRPr="002A5816">
              <w:rPr>
                <w:color w:val="000000"/>
                <w:szCs w:val="28"/>
              </w:rPr>
              <w:t>Сухой</w:t>
            </w:r>
          </w:p>
        </w:tc>
      </w:tr>
      <w:tr w:rsidR="002A5816" w:rsidRPr="002A5816" w14:paraId="47458BE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2486ABA"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3F3332B8" w14:textId="77777777" w:rsidR="002A5816" w:rsidRPr="002A5816" w:rsidRDefault="002A5816" w:rsidP="002A5816">
            <w:pPr>
              <w:rPr>
                <w:szCs w:val="28"/>
              </w:rPr>
            </w:pPr>
            <w:r w:rsidRPr="002A5816">
              <w:rPr>
                <w:szCs w:val="28"/>
              </w:rPr>
              <w:t>ТК 8 - ул. Уфимская, д. 6</w:t>
            </w:r>
          </w:p>
        </w:tc>
        <w:tc>
          <w:tcPr>
            <w:tcW w:w="1199" w:type="dxa"/>
            <w:tcBorders>
              <w:top w:val="nil"/>
              <w:left w:val="nil"/>
              <w:bottom w:val="single" w:sz="4" w:space="0" w:color="auto"/>
              <w:right w:val="single" w:sz="4" w:space="0" w:color="auto"/>
            </w:tcBorders>
            <w:shd w:val="clear" w:color="auto" w:fill="auto"/>
            <w:vAlign w:val="bottom"/>
            <w:hideMark/>
          </w:tcPr>
          <w:p w14:paraId="2A2D8BD2" w14:textId="77777777" w:rsidR="002A5816" w:rsidRPr="002A5816" w:rsidRDefault="002A5816" w:rsidP="002A5816">
            <w:pPr>
              <w:rPr>
                <w:szCs w:val="28"/>
              </w:rPr>
            </w:pPr>
            <w:r w:rsidRPr="002A5816">
              <w:rPr>
                <w:szCs w:val="28"/>
              </w:rPr>
              <w:t>14.00</w:t>
            </w:r>
          </w:p>
        </w:tc>
        <w:tc>
          <w:tcPr>
            <w:tcW w:w="1729" w:type="dxa"/>
            <w:tcBorders>
              <w:top w:val="nil"/>
              <w:left w:val="nil"/>
              <w:bottom w:val="single" w:sz="4" w:space="0" w:color="auto"/>
              <w:right w:val="single" w:sz="4" w:space="0" w:color="auto"/>
            </w:tcBorders>
            <w:shd w:val="clear" w:color="auto" w:fill="auto"/>
            <w:vAlign w:val="bottom"/>
            <w:hideMark/>
          </w:tcPr>
          <w:p w14:paraId="3059BC00" w14:textId="77777777" w:rsidR="002A5816" w:rsidRPr="002A5816" w:rsidRDefault="002A5816" w:rsidP="002A5816">
            <w:pPr>
              <w:rPr>
                <w:szCs w:val="28"/>
              </w:rPr>
            </w:pPr>
            <w:r w:rsidRPr="002A5816">
              <w:rPr>
                <w:szCs w:val="28"/>
              </w:rPr>
              <w:t>70</w:t>
            </w:r>
          </w:p>
        </w:tc>
        <w:tc>
          <w:tcPr>
            <w:tcW w:w="1729" w:type="dxa"/>
            <w:tcBorders>
              <w:top w:val="nil"/>
              <w:left w:val="nil"/>
              <w:bottom w:val="single" w:sz="4" w:space="0" w:color="auto"/>
              <w:right w:val="single" w:sz="4" w:space="0" w:color="auto"/>
            </w:tcBorders>
            <w:shd w:val="clear" w:color="auto" w:fill="auto"/>
            <w:vAlign w:val="bottom"/>
            <w:hideMark/>
          </w:tcPr>
          <w:p w14:paraId="7D8E1520"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4ECD779E" w14:textId="77777777" w:rsidR="002A5816" w:rsidRPr="002A5816" w:rsidRDefault="002A5816" w:rsidP="002A5816">
            <w:pPr>
              <w:rPr>
                <w:szCs w:val="28"/>
              </w:rPr>
            </w:pPr>
            <w:r w:rsidRPr="002A5816">
              <w:rPr>
                <w:szCs w:val="28"/>
              </w:rPr>
              <w:t>1.0</w:t>
            </w:r>
          </w:p>
        </w:tc>
        <w:tc>
          <w:tcPr>
            <w:tcW w:w="1837" w:type="dxa"/>
            <w:tcBorders>
              <w:top w:val="nil"/>
              <w:left w:val="nil"/>
              <w:bottom w:val="single" w:sz="4" w:space="0" w:color="auto"/>
              <w:right w:val="single" w:sz="4" w:space="0" w:color="auto"/>
            </w:tcBorders>
            <w:shd w:val="clear" w:color="auto" w:fill="auto"/>
            <w:vAlign w:val="bottom"/>
            <w:hideMark/>
          </w:tcPr>
          <w:p w14:paraId="3B72C024" w14:textId="77777777" w:rsidR="002A5816" w:rsidRPr="002A5816" w:rsidRDefault="002A5816" w:rsidP="002A5816">
            <w:pPr>
              <w:rPr>
                <w:szCs w:val="28"/>
              </w:rPr>
            </w:pPr>
            <w:r w:rsidRPr="002A5816">
              <w:rPr>
                <w:szCs w:val="28"/>
              </w:rPr>
              <w:t>1.0</w:t>
            </w:r>
          </w:p>
        </w:tc>
        <w:tc>
          <w:tcPr>
            <w:tcW w:w="1909" w:type="dxa"/>
            <w:tcBorders>
              <w:top w:val="nil"/>
              <w:left w:val="nil"/>
              <w:bottom w:val="single" w:sz="4" w:space="0" w:color="auto"/>
              <w:right w:val="single" w:sz="4" w:space="0" w:color="auto"/>
            </w:tcBorders>
            <w:shd w:val="clear" w:color="auto" w:fill="auto"/>
            <w:vAlign w:val="bottom"/>
            <w:hideMark/>
          </w:tcPr>
          <w:p w14:paraId="3C41F374" w14:textId="77777777" w:rsidR="002A5816" w:rsidRPr="002A5816" w:rsidRDefault="002A5816" w:rsidP="002A5816">
            <w:pPr>
              <w:rPr>
                <w:szCs w:val="28"/>
              </w:rPr>
            </w:pPr>
            <w:r w:rsidRPr="002A5816">
              <w:rPr>
                <w:szCs w:val="28"/>
              </w:rPr>
              <w:t>1.96</w:t>
            </w:r>
          </w:p>
        </w:tc>
        <w:tc>
          <w:tcPr>
            <w:tcW w:w="2443" w:type="dxa"/>
            <w:tcBorders>
              <w:top w:val="nil"/>
              <w:left w:val="nil"/>
              <w:bottom w:val="single" w:sz="4" w:space="0" w:color="auto"/>
              <w:right w:val="single" w:sz="4" w:space="0" w:color="auto"/>
            </w:tcBorders>
            <w:shd w:val="clear" w:color="auto" w:fill="auto"/>
            <w:vAlign w:val="bottom"/>
            <w:hideMark/>
          </w:tcPr>
          <w:p w14:paraId="492582D4"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3F18E91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9B3DF2B"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44854219" w14:textId="77777777" w:rsidR="002A5816" w:rsidRPr="002A5816" w:rsidRDefault="002A5816" w:rsidP="002A5816">
            <w:pPr>
              <w:rPr>
                <w:color w:val="000000"/>
                <w:szCs w:val="28"/>
              </w:rPr>
            </w:pPr>
            <w:r w:rsidRPr="002A5816">
              <w:rPr>
                <w:color w:val="000000"/>
                <w:szCs w:val="28"/>
              </w:rPr>
              <w:t>Сухой</w:t>
            </w:r>
          </w:p>
        </w:tc>
      </w:tr>
      <w:tr w:rsidR="002A5816" w:rsidRPr="002A5816" w14:paraId="79F262F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2140590"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65264272" w14:textId="77777777" w:rsidR="002A5816" w:rsidRPr="002A5816" w:rsidRDefault="002A5816" w:rsidP="002A5816">
            <w:pPr>
              <w:rPr>
                <w:szCs w:val="28"/>
              </w:rPr>
            </w:pPr>
            <w:r w:rsidRPr="002A5816">
              <w:rPr>
                <w:szCs w:val="28"/>
              </w:rPr>
              <w:t>ТК 8 - ТК 9</w:t>
            </w:r>
          </w:p>
        </w:tc>
        <w:tc>
          <w:tcPr>
            <w:tcW w:w="1199" w:type="dxa"/>
            <w:tcBorders>
              <w:top w:val="nil"/>
              <w:left w:val="nil"/>
              <w:bottom w:val="single" w:sz="4" w:space="0" w:color="auto"/>
              <w:right w:val="single" w:sz="4" w:space="0" w:color="auto"/>
            </w:tcBorders>
            <w:shd w:val="clear" w:color="auto" w:fill="auto"/>
            <w:vAlign w:val="bottom"/>
            <w:hideMark/>
          </w:tcPr>
          <w:p w14:paraId="07D00727" w14:textId="77777777" w:rsidR="002A5816" w:rsidRPr="002A5816" w:rsidRDefault="002A5816" w:rsidP="002A5816">
            <w:pPr>
              <w:rPr>
                <w:szCs w:val="28"/>
              </w:rPr>
            </w:pPr>
            <w:r w:rsidRPr="002A5816">
              <w:rPr>
                <w:szCs w:val="28"/>
              </w:rPr>
              <w:t>56.00</w:t>
            </w:r>
          </w:p>
        </w:tc>
        <w:tc>
          <w:tcPr>
            <w:tcW w:w="1729" w:type="dxa"/>
            <w:tcBorders>
              <w:top w:val="nil"/>
              <w:left w:val="nil"/>
              <w:bottom w:val="single" w:sz="4" w:space="0" w:color="auto"/>
              <w:right w:val="single" w:sz="4" w:space="0" w:color="auto"/>
            </w:tcBorders>
            <w:shd w:val="clear" w:color="auto" w:fill="auto"/>
            <w:vAlign w:val="bottom"/>
            <w:hideMark/>
          </w:tcPr>
          <w:p w14:paraId="52AF20AF"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2385B849"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5BFB92C6" w14:textId="77777777" w:rsidR="002A5816" w:rsidRPr="002A5816" w:rsidRDefault="002A5816" w:rsidP="002A5816">
            <w:pPr>
              <w:rPr>
                <w:szCs w:val="28"/>
              </w:rPr>
            </w:pPr>
            <w:r w:rsidRPr="002A5816">
              <w:rPr>
                <w:szCs w:val="28"/>
              </w:rPr>
              <w:t>8.4</w:t>
            </w:r>
          </w:p>
        </w:tc>
        <w:tc>
          <w:tcPr>
            <w:tcW w:w="1837" w:type="dxa"/>
            <w:tcBorders>
              <w:top w:val="nil"/>
              <w:left w:val="nil"/>
              <w:bottom w:val="single" w:sz="4" w:space="0" w:color="auto"/>
              <w:right w:val="single" w:sz="4" w:space="0" w:color="auto"/>
            </w:tcBorders>
            <w:shd w:val="clear" w:color="auto" w:fill="auto"/>
            <w:vAlign w:val="bottom"/>
            <w:hideMark/>
          </w:tcPr>
          <w:p w14:paraId="5D3A8FFE" w14:textId="77777777" w:rsidR="002A5816" w:rsidRPr="002A5816" w:rsidRDefault="002A5816" w:rsidP="002A5816">
            <w:pPr>
              <w:rPr>
                <w:szCs w:val="28"/>
              </w:rPr>
            </w:pPr>
            <w:r w:rsidRPr="002A5816">
              <w:rPr>
                <w:szCs w:val="28"/>
              </w:rPr>
              <w:t>8.4</w:t>
            </w:r>
          </w:p>
        </w:tc>
        <w:tc>
          <w:tcPr>
            <w:tcW w:w="1909" w:type="dxa"/>
            <w:tcBorders>
              <w:top w:val="nil"/>
              <w:left w:val="nil"/>
              <w:bottom w:val="single" w:sz="4" w:space="0" w:color="auto"/>
              <w:right w:val="single" w:sz="4" w:space="0" w:color="auto"/>
            </w:tcBorders>
            <w:shd w:val="clear" w:color="auto" w:fill="auto"/>
            <w:vAlign w:val="bottom"/>
            <w:hideMark/>
          </w:tcPr>
          <w:p w14:paraId="2AB2E9DA" w14:textId="77777777" w:rsidR="002A5816" w:rsidRPr="002A5816" w:rsidRDefault="002A5816" w:rsidP="002A5816">
            <w:pPr>
              <w:rPr>
                <w:szCs w:val="28"/>
              </w:rPr>
            </w:pPr>
            <w:r w:rsidRPr="002A5816">
              <w:rPr>
                <w:szCs w:val="28"/>
              </w:rPr>
              <w:t>16.80</w:t>
            </w:r>
          </w:p>
        </w:tc>
        <w:tc>
          <w:tcPr>
            <w:tcW w:w="2443" w:type="dxa"/>
            <w:tcBorders>
              <w:top w:val="nil"/>
              <w:left w:val="nil"/>
              <w:bottom w:val="single" w:sz="4" w:space="0" w:color="auto"/>
              <w:right w:val="single" w:sz="4" w:space="0" w:color="auto"/>
            </w:tcBorders>
            <w:shd w:val="clear" w:color="auto" w:fill="auto"/>
            <w:vAlign w:val="bottom"/>
            <w:hideMark/>
          </w:tcPr>
          <w:p w14:paraId="2CC21D39"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2DE7E30F"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3FE77A3"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4440831A" w14:textId="77777777" w:rsidR="002A5816" w:rsidRPr="002A5816" w:rsidRDefault="002A5816" w:rsidP="002A5816">
            <w:pPr>
              <w:rPr>
                <w:color w:val="000000"/>
                <w:szCs w:val="28"/>
              </w:rPr>
            </w:pPr>
            <w:r w:rsidRPr="002A5816">
              <w:rPr>
                <w:color w:val="000000"/>
                <w:szCs w:val="28"/>
              </w:rPr>
              <w:t>Сухой</w:t>
            </w:r>
          </w:p>
        </w:tc>
      </w:tr>
      <w:tr w:rsidR="002A5816" w:rsidRPr="002A5816" w14:paraId="58A7E1CF"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2CACA55"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18C118CA" w14:textId="77777777" w:rsidR="002A5816" w:rsidRPr="002A5816" w:rsidRDefault="002A5816" w:rsidP="002A5816">
            <w:pPr>
              <w:rPr>
                <w:szCs w:val="28"/>
              </w:rPr>
            </w:pPr>
            <w:r w:rsidRPr="002A5816">
              <w:rPr>
                <w:szCs w:val="28"/>
              </w:rPr>
              <w:t>ТК 9 - ТК 10</w:t>
            </w:r>
          </w:p>
        </w:tc>
        <w:tc>
          <w:tcPr>
            <w:tcW w:w="1199" w:type="dxa"/>
            <w:tcBorders>
              <w:top w:val="nil"/>
              <w:left w:val="nil"/>
              <w:bottom w:val="single" w:sz="4" w:space="0" w:color="auto"/>
              <w:right w:val="single" w:sz="4" w:space="0" w:color="auto"/>
            </w:tcBorders>
            <w:shd w:val="clear" w:color="auto" w:fill="auto"/>
            <w:vAlign w:val="bottom"/>
            <w:hideMark/>
          </w:tcPr>
          <w:p w14:paraId="42E0C52A" w14:textId="77777777" w:rsidR="002A5816" w:rsidRPr="002A5816" w:rsidRDefault="002A5816" w:rsidP="002A5816">
            <w:pPr>
              <w:rPr>
                <w:szCs w:val="28"/>
              </w:rPr>
            </w:pPr>
            <w:r w:rsidRPr="002A5816">
              <w:rPr>
                <w:szCs w:val="28"/>
              </w:rPr>
              <w:t>28.00</w:t>
            </w:r>
          </w:p>
        </w:tc>
        <w:tc>
          <w:tcPr>
            <w:tcW w:w="1729" w:type="dxa"/>
            <w:tcBorders>
              <w:top w:val="nil"/>
              <w:left w:val="nil"/>
              <w:bottom w:val="single" w:sz="4" w:space="0" w:color="auto"/>
              <w:right w:val="single" w:sz="4" w:space="0" w:color="auto"/>
            </w:tcBorders>
            <w:shd w:val="clear" w:color="auto" w:fill="auto"/>
            <w:vAlign w:val="bottom"/>
            <w:hideMark/>
          </w:tcPr>
          <w:p w14:paraId="43F8B68C"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377FEDFB"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41D976D9" w14:textId="77777777" w:rsidR="002A5816" w:rsidRPr="002A5816" w:rsidRDefault="002A5816" w:rsidP="002A5816">
            <w:pPr>
              <w:rPr>
                <w:szCs w:val="28"/>
              </w:rPr>
            </w:pPr>
            <w:r w:rsidRPr="002A5816">
              <w:rPr>
                <w:szCs w:val="28"/>
              </w:rPr>
              <w:t>2.8</w:t>
            </w:r>
          </w:p>
        </w:tc>
        <w:tc>
          <w:tcPr>
            <w:tcW w:w="1837" w:type="dxa"/>
            <w:tcBorders>
              <w:top w:val="nil"/>
              <w:left w:val="nil"/>
              <w:bottom w:val="single" w:sz="4" w:space="0" w:color="auto"/>
              <w:right w:val="single" w:sz="4" w:space="0" w:color="auto"/>
            </w:tcBorders>
            <w:shd w:val="clear" w:color="auto" w:fill="auto"/>
            <w:vAlign w:val="bottom"/>
            <w:hideMark/>
          </w:tcPr>
          <w:p w14:paraId="4EB1334E" w14:textId="77777777" w:rsidR="002A5816" w:rsidRPr="002A5816" w:rsidRDefault="002A5816" w:rsidP="002A5816">
            <w:pPr>
              <w:rPr>
                <w:szCs w:val="28"/>
              </w:rPr>
            </w:pPr>
            <w:r w:rsidRPr="002A5816">
              <w:rPr>
                <w:szCs w:val="28"/>
              </w:rPr>
              <w:t>2.8</w:t>
            </w:r>
          </w:p>
        </w:tc>
        <w:tc>
          <w:tcPr>
            <w:tcW w:w="1909" w:type="dxa"/>
            <w:tcBorders>
              <w:top w:val="nil"/>
              <w:left w:val="nil"/>
              <w:bottom w:val="single" w:sz="4" w:space="0" w:color="auto"/>
              <w:right w:val="single" w:sz="4" w:space="0" w:color="auto"/>
            </w:tcBorders>
            <w:shd w:val="clear" w:color="auto" w:fill="auto"/>
            <w:vAlign w:val="bottom"/>
            <w:hideMark/>
          </w:tcPr>
          <w:p w14:paraId="7F0A1452" w14:textId="77777777" w:rsidR="002A5816" w:rsidRPr="002A5816" w:rsidRDefault="002A5816" w:rsidP="002A5816">
            <w:pPr>
              <w:rPr>
                <w:szCs w:val="28"/>
              </w:rPr>
            </w:pPr>
            <w:r w:rsidRPr="002A5816">
              <w:rPr>
                <w:szCs w:val="28"/>
              </w:rPr>
              <w:t>5.60</w:t>
            </w:r>
          </w:p>
        </w:tc>
        <w:tc>
          <w:tcPr>
            <w:tcW w:w="2443" w:type="dxa"/>
            <w:tcBorders>
              <w:top w:val="nil"/>
              <w:left w:val="nil"/>
              <w:bottom w:val="single" w:sz="4" w:space="0" w:color="auto"/>
              <w:right w:val="single" w:sz="4" w:space="0" w:color="auto"/>
            </w:tcBorders>
            <w:shd w:val="clear" w:color="auto" w:fill="auto"/>
            <w:vAlign w:val="bottom"/>
            <w:hideMark/>
          </w:tcPr>
          <w:p w14:paraId="40BA7797"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4C8AA19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D66E1FE"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6EF8C4EE" w14:textId="77777777" w:rsidR="002A5816" w:rsidRPr="002A5816" w:rsidRDefault="002A5816" w:rsidP="002A5816">
            <w:pPr>
              <w:rPr>
                <w:color w:val="000000"/>
                <w:szCs w:val="28"/>
              </w:rPr>
            </w:pPr>
            <w:r w:rsidRPr="002A5816">
              <w:rPr>
                <w:color w:val="000000"/>
                <w:szCs w:val="28"/>
              </w:rPr>
              <w:t>Сухой</w:t>
            </w:r>
          </w:p>
        </w:tc>
      </w:tr>
      <w:tr w:rsidR="002A5816" w:rsidRPr="002A5816" w14:paraId="272B44C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B8EAC13"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6B6C21A0" w14:textId="77777777" w:rsidR="002A5816" w:rsidRPr="002A5816" w:rsidRDefault="002A5816" w:rsidP="002A5816">
            <w:pPr>
              <w:rPr>
                <w:szCs w:val="28"/>
              </w:rPr>
            </w:pPr>
            <w:r w:rsidRPr="002A5816">
              <w:rPr>
                <w:szCs w:val="28"/>
              </w:rPr>
              <w:t>ТК 10 - ул. Строительная, д. 9</w:t>
            </w:r>
          </w:p>
        </w:tc>
        <w:tc>
          <w:tcPr>
            <w:tcW w:w="1199" w:type="dxa"/>
            <w:tcBorders>
              <w:top w:val="nil"/>
              <w:left w:val="nil"/>
              <w:bottom w:val="single" w:sz="4" w:space="0" w:color="auto"/>
              <w:right w:val="single" w:sz="4" w:space="0" w:color="auto"/>
            </w:tcBorders>
            <w:shd w:val="clear" w:color="auto" w:fill="auto"/>
            <w:vAlign w:val="bottom"/>
            <w:hideMark/>
          </w:tcPr>
          <w:p w14:paraId="2E52F754" w14:textId="77777777" w:rsidR="002A5816" w:rsidRPr="002A5816" w:rsidRDefault="002A5816" w:rsidP="002A5816">
            <w:pPr>
              <w:rPr>
                <w:szCs w:val="28"/>
              </w:rPr>
            </w:pPr>
            <w:r w:rsidRPr="002A5816">
              <w:rPr>
                <w:szCs w:val="28"/>
              </w:rPr>
              <w:t>18.50</w:t>
            </w:r>
          </w:p>
        </w:tc>
        <w:tc>
          <w:tcPr>
            <w:tcW w:w="1729" w:type="dxa"/>
            <w:tcBorders>
              <w:top w:val="nil"/>
              <w:left w:val="nil"/>
              <w:bottom w:val="single" w:sz="4" w:space="0" w:color="auto"/>
              <w:right w:val="single" w:sz="4" w:space="0" w:color="auto"/>
            </w:tcBorders>
            <w:shd w:val="clear" w:color="auto" w:fill="auto"/>
            <w:vAlign w:val="bottom"/>
            <w:hideMark/>
          </w:tcPr>
          <w:p w14:paraId="3FE72343" w14:textId="77777777" w:rsidR="002A5816" w:rsidRPr="002A5816" w:rsidRDefault="002A5816" w:rsidP="002A5816">
            <w:pPr>
              <w:rPr>
                <w:szCs w:val="28"/>
              </w:rPr>
            </w:pPr>
            <w:r w:rsidRPr="002A5816">
              <w:rPr>
                <w:szCs w:val="28"/>
              </w:rPr>
              <w:t>80</w:t>
            </w:r>
          </w:p>
        </w:tc>
        <w:tc>
          <w:tcPr>
            <w:tcW w:w="1729" w:type="dxa"/>
            <w:tcBorders>
              <w:top w:val="nil"/>
              <w:left w:val="nil"/>
              <w:bottom w:val="single" w:sz="4" w:space="0" w:color="auto"/>
              <w:right w:val="single" w:sz="4" w:space="0" w:color="auto"/>
            </w:tcBorders>
            <w:shd w:val="clear" w:color="auto" w:fill="auto"/>
            <w:vAlign w:val="bottom"/>
            <w:hideMark/>
          </w:tcPr>
          <w:p w14:paraId="2140A1B3" w14:textId="77777777" w:rsidR="002A5816" w:rsidRPr="002A5816" w:rsidRDefault="002A5816" w:rsidP="002A5816">
            <w:pPr>
              <w:rPr>
                <w:szCs w:val="28"/>
              </w:rPr>
            </w:pPr>
            <w:r w:rsidRPr="002A5816">
              <w:rPr>
                <w:szCs w:val="28"/>
              </w:rPr>
              <w:t>80</w:t>
            </w:r>
          </w:p>
        </w:tc>
        <w:tc>
          <w:tcPr>
            <w:tcW w:w="1837" w:type="dxa"/>
            <w:tcBorders>
              <w:top w:val="nil"/>
              <w:left w:val="nil"/>
              <w:bottom w:val="single" w:sz="4" w:space="0" w:color="auto"/>
              <w:right w:val="single" w:sz="4" w:space="0" w:color="auto"/>
            </w:tcBorders>
            <w:shd w:val="clear" w:color="auto" w:fill="auto"/>
            <w:vAlign w:val="bottom"/>
            <w:hideMark/>
          </w:tcPr>
          <w:p w14:paraId="47881A22" w14:textId="77777777" w:rsidR="002A5816" w:rsidRPr="002A5816" w:rsidRDefault="002A5816" w:rsidP="002A5816">
            <w:pPr>
              <w:rPr>
                <w:szCs w:val="28"/>
              </w:rPr>
            </w:pPr>
            <w:r w:rsidRPr="002A5816">
              <w:rPr>
                <w:szCs w:val="28"/>
              </w:rPr>
              <w:t>1.5</w:t>
            </w:r>
          </w:p>
        </w:tc>
        <w:tc>
          <w:tcPr>
            <w:tcW w:w="1837" w:type="dxa"/>
            <w:tcBorders>
              <w:top w:val="nil"/>
              <w:left w:val="nil"/>
              <w:bottom w:val="single" w:sz="4" w:space="0" w:color="auto"/>
              <w:right w:val="single" w:sz="4" w:space="0" w:color="auto"/>
            </w:tcBorders>
            <w:shd w:val="clear" w:color="auto" w:fill="auto"/>
            <w:vAlign w:val="bottom"/>
            <w:hideMark/>
          </w:tcPr>
          <w:p w14:paraId="4B5F567A" w14:textId="77777777" w:rsidR="002A5816" w:rsidRPr="002A5816" w:rsidRDefault="002A5816" w:rsidP="002A5816">
            <w:pPr>
              <w:rPr>
                <w:szCs w:val="28"/>
              </w:rPr>
            </w:pPr>
            <w:r w:rsidRPr="002A5816">
              <w:rPr>
                <w:szCs w:val="28"/>
              </w:rPr>
              <w:t>1.5</w:t>
            </w:r>
          </w:p>
        </w:tc>
        <w:tc>
          <w:tcPr>
            <w:tcW w:w="1909" w:type="dxa"/>
            <w:tcBorders>
              <w:top w:val="nil"/>
              <w:left w:val="nil"/>
              <w:bottom w:val="single" w:sz="4" w:space="0" w:color="auto"/>
              <w:right w:val="single" w:sz="4" w:space="0" w:color="auto"/>
            </w:tcBorders>
            <w:shd w:val="clear" w:color="auto" w:fill="auto"/>
            <w:vAlign w:val="bottom"/>
            <w:hideMark/>
          </w:tcPr>
          <w:p w14:paraId="23857524" w14:textId="77777777" w:rsidR="002A5816" w:rsidRPr="002A5816" w:rsidRDefault="002A5816" w:rsidP="002A5816">
            <w:pPr>
              <w:rPr>
                <w:szCs w:val="28"/>
              </w:rPr>
            </w:pPr>
            <w:r w:rsidRPr="002A5816">
              <w:rPr>
                <w:szCs w:val="28"/>
              </w:rPr>
              <w:t>2.96</w:t>
            </w:r>
          </w:p>
        </w:tc>
        <w:tc>
          <w:tcPr>
            <w:tcW w:w="2443" w:type="dxa"/>
            <w:tcBorders>
              <w:top w:val="nil"/>
              <w:left w:val="nil"/>
              <w:bottom w:val="single" w:sz="4" w:space="0" w:color="auto"/>
              <w:right w:val="single" w:sz="4" w:space="0" w:color="auto"/>
            </w:tcBorders>
            <w:shd w:val="clear" w:color="auto" w:fill="auto"/>
            <w:vAlign w:val="bottom"/>
            <w:hideMark/>
          </w:tcPr>
          <w:p w14:paraId="51EBB25B"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5A26237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42ADD2E"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7B73DE7C" w14:textId="77777777" w:rsidR="002A5816" w:rsidRPr="002A5816" w:rsidRDefault="002A5816" w:rsidP="002A5816">
            <w:pPr>
              <w:rPr>
                <w:color w:val="000000"/>
                <w:szCs w:val="28"/>
              </w:rPr>
            </w:pPr>
            <w:r w:rsidRPr="002A5816">
              <w:rPr>
                <w:color w:val="000000"/>
                <w:szCs w:val="28"/>
              </w:rPr>
              <w:t>Сухой</w:t>
            </w:r>
          </w:p>
        </w:tc>
      </w:tr>
      <w:tr w:rsidR="002A5816" w:rsidRPr="002A5816" w14:paraId="6D5E8C6C"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1F9E7A6"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2B3899FB" w14:textId="77777777" w:rsidR="002A5816" w:rsidRPr="002A5816" w:rsidRDefault="002A5816" w:rsidP="002A5816">
            <w:pPr>
              <w:rPr>
                <w:szCs w:val="28"/>
              </w:rPr>
            </w:pPr>
            <w:r w:rsidRPr="002A5816">
              <w:rPr>
                <w:szCs w:val="28"/>
              </w:rPr>
              <w:t>ТК 10 - ул. Строительная, д. 5</w:t>
            </w:r>
          </w:p>
        </w:tc>
        <w:tc>
          <w:tcPr>
            <w:tcW w:w="1199" w:type="dxa"/>
            <w:tcBorders>
              <w:top w:val="nil"/>
              <w:left w:val="nil"/>
              <w:bottom w:val="single" w:sz="4" w:space="0" w:color="auto"/>
              <w:right w:val="single" w:sz="4" w:space="0" w:color="auto"/>
            </w:tcBorders>
            <w:shd w:val="clear" w:color="auto" w:fill="auto"/>
            <w:vAlign w:val="bottom"/>
            <w:hideMark/>
          </w:tcPr>
          <w:p w14:paraId="35780162" w14:textId="77777777" w:rsidR="002A5816" w:rsidRPr="002A5816" w:rsidRDefault="002A5816" w:rsidP="002A5816">
            <w:pPr>
              <w:rPr>
                <w:szCs w:val="28"/>
              </w:rPr>
            </w:pPr>
            <w:r w:rsidRPr="002A5816">
              <w:rPr>
                <w:szCs w:val="28"/>
              </w:rPr>
              <w:t>27.50</w:t>
            </w:r>
          </w:p>
        </w:tc>
        <w:tc>
          <w:tcPr>
            <w:tcW w:w="1729" w:type="dxa"/>
            <w:tcBorders>
              <w:top w:val="nil"/>
              <w:left w:val="nil"/>
              <w:bottom w:val="single" w:sz="4" w:space="0" w:color="auto"/>
              <w:right w:val="single" w:sz="4" w:space="0" w:color="auto"/>
            </w:tcBorders>
            <w:shd w:val="clear" w:color="auto" w:fill="auto"/>
            <w:vAlign w:val="bottom"/>
            <w:hideMark/>
          </w:tcPr>
          <w:p w14:paraId="57D9E637" w14:textId="77777777" w:rsidR="002A5816" w:rsidRPr="002A5816" w:rsidRDefault="002A5816" w:rsidP="002A5816">
            <w:pPr>
              <w:rPr>
                <w:szCs w:val="28"/>
              </w:rPr>
            </w:pPr>
            <w:r w:rsidRPr="002A5816">
              <w:rPr>
                <w:szCs w:val="28"/>
              </w:rPr>
              <w:t>80</w:t>
            </w:r>
          </w:p>
        </w:tc>
        <w:tc>
          <w:tcPr>
            <w:tcW w:w="1729" w:type="dxa"/>
            <w:tcBorders>
              <w:top w:val="nil"/>
              <w:left w:val="nil"/>
              <w:bottom w:val="single" w:sz="4" w:space="0" w:color="auto"/>
              <w:right w:val="single" w:sz="4" w:space="0" w:color="auto"/>
            </w:tcBorders>
            <w:shd w:val="clear" w:color="auto" w:fill="auto"/>
            <w:vAlign w:val="bottom"/>
            <w:hideMark/>
          </w:tcPr>
          <w:p w14:paraId="5D61AF1C" w14:textId="77777777" w:rsidR="002A5816" w:rsidRPr="002A5816" w:rsidRDefault="002A5816" w:rsidP="002A5816">
            <w:pPr>
              <w:rPr>
                <w:szCs w:val="28"/>
              </w:rPr>
            </w:pPr>
            <w:r w:rsidRPr="002A5816">
              <w:rPr>
                <w:szCs w:val="28"/>
              </w:rPr>
              <w:t>80</w:t>
            </w:r>
          </w:p>
        </w:tc>
        <w:tc>
          <w:tcPr>
            <w:tcW w:w="1837" w:type="dxa"/>
            <w:tcBorders>
              <w:top w:val="nil"/>
              <w:left w:val="nil"/>
              <w:bottom w:val="single" w:sz="4" w:space="0" w:color="auto"/>
              <w:right w:val="single" w:sz="4" w:space="0" w:color="auto"/>
            </w:tcBorders>
            <w:shd w:val="clear" w:color="auto" w:fill="auto"/>
            <w:vAlign w:val="bottom"/>
            <w:hideMark/>
          </w:tcPr>
          <w:p w14:paraId="0787AAEE" w14:textId="77777777" w:rsidR="002A5816" w:rsidRPr="002A5816" w:rsidRDefault="002A5816" w:rsidP="002A5816">
            <w:pPr>
              <w:rPr>
                <w:szCs w:val="28"/>
              </w:rPr>
            </w:pPr>
            <w:r w:rsidRPr="002A5816">
              <w:rPr>
                <w:szCs w:val="28"/>
              </w:rPr>
              <w:t>2.2</w:t>
            </w:r>
          </w:p>
        </w:tc>
        <w:tc>
          <w:tcPr>
            <w:tcW w:w="1837" w:type="dxa"/>
            <w:tcBorders>
              <w:top w:val="nil"/>
              <w:left w:val="nil"/>
              <w:bottom w:val="single" w:sz="4" w:space="0" w:color="auto"/>
              <w:right w:val="single" w:sz="4" w:space="0" w:color="auto"/>
            </w:tcBorders>
            <w:shd w:val="clear" w:color="auto" w:fill="auto"/>
            <w:vAlign w:val="bottom"/>
            <w:hideMark/>
          </w:tcPr>
          <w:p w14:paraId="7AB51332" w14:textId="77777777" w:rsidR="002A5816" w:rsidRPr="002A5816" w:rsidRDefault="002A5816" w:rsidP="002A5816">
            <w:pPr>
              <w:rPr>
                <w:szCs w:val="28"/>
              </w:rPr>
            </w:pPr>
            <w:r w:rsidRPr="002A5816">
              <w:rPr>
                <w:szCs w:val="28"/>
              </w:rPr>
              <w:t>2.2</w:t>
            </w:r>
          </w:p>
        </w:tc>
        <w:tc>
          <w:tcPr>
            <w:tcW w:w="1909" w:type="dxa"/>
            <w:tcBorders>
              <w:top w:val="nil"/>
              <w:left w:val="nil"/>
              <w:bottom w:val="single" w:sz="4" w:space="0" w:color="auto"/>
              <w:right w:val="single" w:sz="4" w:space="0" w:color="auto"/>
            </w:tcBorders>
            <w:shd w:val="clear" w:color="auto" w:fill="auto"/>
            <w:vAlign w:val="bottom"/>
            <w:hideMark/>
          </w:tcPr>
          <w:p w14:paraId="0FAE61D9" w14:textId="77777777" w:rsidR="002A5816" w:rsidRPr="002A5816" w:rsidRDefault="002A5816" w:rsidP="002A5816">
            <w:pPr>
              <w:rPr>
                <w:szCs w:val="28"/>
              </w:rPr>
            </w:pPr>
            <w:r w:rsidRPr="002A5816">
              <w:rPr>
                <w:szCs w:val="28"/>
              </w:rPr>
              <w:t>4.40</w:t>
            </w:r>
          </w:p>
        </w:tc>
        <w:tc>
          <w:tcPr>
            <w:tcW w:w="2443" w:type="dxa"/>
            <w:tcBorders>
              <w:top w:val="nil"/>
              <w:left w:val="nil"/>
              <w:bottom w:val="single" w:sz="4" w:space="0" w:color="auto"/>
              <w:right w:val="single" w:sz="4" w:space="0" w:color="auto"/>
            </w:tcBorders>
            <w:shd w:val="clear" w:color="auto" w:fill="auto"/>
            <w:vAlign w:val="bottom"/>
            <w:hideMark/>
          </w:tcPr>
          <w:p w14:paraId="2FEC7EE6"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ECD18D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D3DECE8"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0BB6581A" w14:textId="77777777" w:rsidR="002A5816" w:rsidRPr="002A5816" w:rsidRDefault="002A5816" w:rsidP="002A5816">
            <w:pPr>
              <w:rPr>
                <w:color w:val="000000"/>
                <w:szCs w:val="28"/>
              </w:rPr>
            </w:pPr>
            <w:r w:rsidRPr="002A5816">
              <w:rPr>
                <w:color w:val="000000"/>
                <w:szCs w:val="28"/>
              </w:rPr>
              <w:t>Сухой</w:t>
            </w:r>
          </w:p>
        </w:tc>
      </w:tr>
      <w:tr w:rsidR="002A5816" w:rsidRPr="002A5816" w14:paraId="5EBEB90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F3E072A"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69A5C0E1" w14:textId="77777777" w:rsidR="002A5816" w:rsidRPr="002A5816" w:rsidRDefault="002A5816" w:rsidP="002A5816">
            <w:pPr>
              <w:rPr>
                <w:szCs w:val="28"/>
              </w:rPr>
            </w:pPr>
            <w:r w:rsidRPr="002A5816">
              <w:rPr>
                <w:szCs w:val="28"/>
              </w:rPr>
              <w:t>ТК 9 - ТК 11</w:t>
            </w:r>
          </w:p>
        </w:tc>
        <w:tc>
          <w:tcPr>
            <w:tcW w:w="1199" w:type="dxa"/>
            <w:tcBorders>
              <w:top w:val="nil"/>
              <w:left w:val="nil"/>
              <w:bottom w:val="single" w:sz="4" w:space="0" w:color="auto"/>
              <w:right w:val="single" w:sz="4" w:space="0" w:color="auto"/>
            </w:tcBorders>
            <w:shd w:val="clear" w:color="auto" w:fill="auto"/>
            <w:vAlign w:val="bottom"/>
            <w:hideMark/>
          </w:tcPr>
          <w:p w14:paraId="16E563CA" w14:textId="77777777" w:rsidR="002A5816" w:rsidRPr="002A5816" w:rsidRDefault="002A5816" w:rsidP="002A5816">
            <w:pPr>
              <w:rPr>
                <w:szCs w:val="28"/>
              </w:rPr>
            </w:pPr>
            <w:r w:rsidRPr="002A5816">
              <w:rPr>
                <w:szCs w:val="28"/>
              </w:rPr>
              <w:t>73.50</w:t>
            </w:r>
          </w:p>
        </w:tc>
        <w:tc>
          <w:tcPr>
            <w:tcW w:w="1729" w:type="dxa"/>
            <w:tcBorders>
              <w:top w:val="nil"/>
              <w:left w:val="nil"/>
              <w:bottom w:val="single" w:sz="4" w:space="0" w:color="auto"/>
              <w:right w:val="single" w:sz="4" w:space="0" w:color="auto"/>
            </w:tcBorders>
            <w:shd w:val="clear" w:color="auto" w:fill="auto"/>
            <w:vAlign w:val="bottom"/>
            <w:hideMark/>
          </w:tcPr>
          <w:p w14:paraId="7931ED02"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0B5E6183"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3ECF94C3" w14:textId="77777777" w:rsidR="002A5816" w:rsidRPr="002A5816" w:rsidRDefault="002A5816" w:rsidP="002A5816">
            <w:pPr>
              <w:rPr>
                <w:szCs w:val="28"/>
              </w:rPr>
            </w:pPr>
            <w:r w:rsidRPr="002A5816">
              <w:rPr>
                <w:szCs w:val="28"/>
              </w:rPr>
              <w:t>9.2</w:t>
            </w:r>
          </w:p>
        </w:tc>
        <w:tc>
          <w:tcPr>
            <w:tcW w:w="1837" w:type="dxa"/>
            <w:tcBorders>
              <w:top w:val="nil"/>
              <w:left w:val="nil"/>
              <w:bottom w:val="single" w:sz="4" w:space="0" w:color="auto"/>
              <w:right w:val="single" w:sz="4" w:space="0" w:color="auto"/>
            </w:tcBorders>
            <w:shd w:val="clear" w:color="auto" w:fill="auto"/>
            <w:vAlign w:val="bottom"/>
            <w:hideMark/>
          </w:tcPr>
          <w:p w14:paraId="3C8AE331" w14:textId="77777777" w:rsidR="002A5816" w:rsidRPr="002A5816" w:rsidRDefault="002A5816" w:rsidP="002A5816">
            <w:pPr>
              <w:rPr>
                <w:szCs w:val="28"/>
              </w:rPr>
            </w:pPr>
            <w:r w:rsidRPr="002A5816">
              <w:rPr>
                <w:szCs w:val="28"/>
              </w:rPr>
              <w:t>9.2</w:t>
            </w:r>
          </w:p>
        </w:tc>
        <w:tc>
          <w:tcPr>
            <w:tcW w:w="1909" w:type="dxa"/>
            <w:tcBorders>
              <w:top w:val="nil"/>
              <w:left w:val="nil"/>
              <w:bottom w:val="single" w:sz="4" w:space="0" w:color="auto"/>
              <w:right w:val="single" w:sz="4" w:space="0" w:color="auto"/>
            </w:tcBorders>
            <w:shd w:val="clear" w:color="auto" w:fill="auto"/>
            <w:vAlign w:val="bottom"/>
            <w:hideMark/>
          </w:tcPr>
          <w:p w14:paraId="373AAD49" w14:textId="77777777" w:rsidR="002A5816" w:rsidRPr="002A5816" w:rsidRDefault="002A5816" w:rsidP="002A5816">
            <w:pPr>
              <w:rPr>
                <w:szCs w:val="28"/>
              </w:rPr>
            </w:pPr>
            <w:r w:rsidRPr="002A5816">
              <w:rPr>
                <w:szCs w:val="28"/>
              </w:rPr>
              <w:t>18.38</w:t>
            </w:r>
          </w:p>
        </w:tc>
        <w:tc>
          <w:tcPr>
            <w:tcW w:w="2443" w:type="dxa"/>
            <w:tcBorders>
              <w:top w:val="nil"/>
              <w:left w:val="nil"/>
              <w:bottom w:val="single" w:sz="4" w:space="0" w:color="auto"/>
              <w:right w:val="single" w:sz="4" w:space="0" w:color="auto"/>
            </w:tcBorders>
            <w:shd w:val="clear" w:color="auto" w:fill="auto"/>
            <w:vAlign w:val="bottom"/>
            <w:hideMark/>
          </w:tcPr>
          <w:p w14:paraId="6116A53B"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3CCDAED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9BA1360"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32862178" w14:textId="77777777" w:rsidR="002A5816" w:rsidRPr="002A5816" w:rsidRDefault="002A5816" w:rsidP="002A5816">
            <w:pPr>
              <w:rPr>
                <w:color w:val="000000"/>
                <w:szCs w:val="28"/>
              </w:rPr>
            </w:pPr>
            <w:r w:rsidRPr="002A5816">
              <w:rPr>
                <w:color w:val="000000"/>
                <w:szCs w:val="28"/>
              </w:rPr>
              <w:t>Сухой</w:t>
            </w:r>
          </w:p>
        </w:tc>
      </w:tr>
      <w:tr w:rsidR="002A5816" w:rsidRPr="002A5816" w14:paraId="304D5890"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5CD49D6"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3F968017" w14:textId="77777777" w:rsidR="002A5816" w:rsidRPr="002A5816" w:rsidRDefault="002A5816" w:rsidP="002A5816">
            <w:pPr>
              <w:rPr>
                <w:szCs w:val="28"/>
              </w:rPr>
            </w:pPr>
            <w:r w:rsidRPr="002A5816">
              <w:rPr>
                <w:szCs w:val="28"/>
              </w:rPr>
              <w:t>ТК 11 - ул. Строительная, д. 7</w:t>
            </w:r>
          </w:p>
        </w:tc>
        <w:tc>
          <w:tcPr>
            <w:tcW w:w="1199" w:type="dxa"/>
            <w:tcBorders>
              <w:top w:val="nil"/>
              <w:left w:val="nil"/>
              <w:bottom w:val="single" w:sz="4" w:space="0" w:color="auto"/>
              <w:right w:val="single" w:sz="4" w:space="0" w:color="auto"/>
            </w:tcBorders>
            <w:shd w:val="clear" w:color="auto" w:fill="auto"/>
            <w:vAlign w:val="bottom"/>
            <w:hideMark/>
          </w:tcPr>
          <w:p w14:paraId="0BBCDB09" w14:textId="77777777" w:rsidR="002A5816" w:rsidRPr="002A5816" w:rsidRDefault="002A5816" w:rsidP="002A5816">
            <w:pPr>
              <w:rPr>
                <w:szCs w:val="28"/>
              </w:rPr>
            </w:pPr>
            <w:r w:rsidRPr="002A5816">
              <w:rPr>
                <w:szCs w:val="28"/>
              </w:rPr>
              <w:t>14.00</w:t>
            </w:r>
          </w:p>
        </w:tc>
        <w:tc>
          <w:tcPr>
            <w:tcW w:w="1729" w:type="dxa"/>
            <w:tcBorders>
              <w:top w:val="nil"/>
              <w:left w:val="nil"/>
              <w:bottom w:val="single" w:sz="4" w:space="0" w:color="auto"/>
              <w:right w:val="single" w:sz="4" w:space="0" w:color="auto"/>
            </w:tcBorders>
            <w:shd w:val="clear" w:color="auto" w:fill="auto"/>
            <w:vAlign w:val="bottom"/>
            <w:hideMark/>
          </w:tcPr>
          <w:p w14:paraId="672B923A" w14:textId="77777777" w:rsidR="002A5816" w:rsidRPr="002A5816" w:rsidRDefault="002A5816" w:rsidP="002A5816">
            <w:pPr>
              <w:rPr>
                <w:szCs w:val="28"/>
              </w:rPr>
            </w:pPr>
            <w:r w:rsidRPr="002A5816">
              <w:rPr>
                <w:szCs w:val="28"/>
              </w:rPr>
              <w:t>70</w:t>
            </w:r>
          </w:p>
        </w:tc>
        <w:tc>
          <w:tcPr>
            <w:tcW w:w="1729" w:type="dxa"/>
            <w:tcBorders>
              <w:top w:val="nil"/>
              <w:left w:val="nil"/>
              <w:bottom w:val="single" w:sz="4" w:space="0" w:color="auto"/>
              <w:right w:val="single" w:sz="4" w:space="0" w:color="auto"/>
            </w:tcBorders>
            <w:shd w:val="clear" w:color="auto" w:fill="auto"/>
            <w:vAlign w:val="bottom"/>
            <w:hideMark/>
          </w:tcPr>
          <w:p w14:paraId="0D95B07D"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42A050BA" w14:textId="77777777" w:rsidR="002A5816" w:rsidRPr="002A5816" w:rsidRDefault="002A5816" w:rsidP="002A5816">
            <w:pPr>
              <w:rPr>
                <w:szCs w:val="28"/>
              </w:rPr>
            </w:pPr>
            <w:r w:rsidRPr="002A5816">
              <w:rPr>
                <w:szCs w:val="28"/>
              </w:rPr>
              <w:t>1.0</w:t>
            </w:r>
          </w:p>
        </w:tc>
        <w:tc>
          <w:tcPr>
            <w:tcW w:w="1837" w:type="dxa"/>
            <w:tcBorders>
              <w:top w:val="nil"/>
              <w:left w:val="nil"/>
              <w:bottom w:val="single" w:sz="4" w:space="0" w:color="auto"/>
              <w:right w:val="single" w:sz="4" w:space="0" w:color="auto"/>
            </w:tcBorders>
            <w:shd w:val="clear" w:color="auto" w:fill="auto"/>
            <w:vAlign w:val="bottom"/>
            <w:hideMark/>
          </w:tcPr>
          <w:p w14:paraId="1B45B495" w14:textId="77777777" w:rsidR="002A5816" w:rsidRPr="002A5816" w:rsidRDefault="002A5816" w:rsidP="002A5816">
            <w:pPr>
              <w:rPr>
                <w:szCs w:val="28"/>
              </w:rPr>
            </w:pPr>
            <w:r w:rsidRPr="002A5816">
              <w:rPr>
                <w:szCs w:val="28"/>
              </w:rPr>
              <w:t>1.0</w:t>
            </w:r>
          </w:p>
        </w:tc>
        <w:tc>
          <w:tcPr>
            <w:tcW w:w="1909" w:type="dxa"/>
            <w:tcBorders>
              <w:top w:val="nil"/>
              <w:left w:val="nil"/>
              <w:bottom w:val="single" w:sz="4" w:space="0" w:color="auto"/>
              <w:right w:val="single" w:sz="4" w:space="0" w:color="auto"/>
            </w:tcBorders>
            <w:shd w:val="clear" w:color="auto" w:fill="auto"/>
            <w:vAlign w:val="bottom"/>
            <w:hideMark/>
          </w:tcPr>
          <w:p w14:paraId="5C2D76C4" w14:textId="77777777" w:rsidR="002A5816" w:rsidRPr="002A5816" w:rsidRDefault="002A5816" w:rsidP="002A5816">
            <w:pPr>
              <w:rPr>
                <w:szCs w:val="28"/>
              </w:rPr>
            </w:pPr>
            <w:r w:rsidRPr="002A5816">
              <w:rPr>
                <w:szCs w:val="28"/>
              </w:rPr>
              <w:t>1.96</w:t>
            </w:r>
          </w:p>
        </w:tc>
        <w:tc>
          <w:tcPr>
            <w:tcW w:w="2443" w:type="dxa"/>
            <w:tcBorders>
              <w:top w:val="nil"/>
              <w:left w:val="nil"/>
              <w:bottom w:val="single" w:sz="4" w:space="0" w:color="auto"/>
              <w:right w:val="single" w:sz="4" w:space="0" w:color="auto"/>
            </w:tcBorders>
            <w:shd w:val="clear" w:color="auto" w:fill="auto"/>
            <w:vAlign w:val="bottom"/>
            <w:hideMark/>
          </w:tcPr>
          <w:p w14:paraId="573237B6"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3C901A4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F4D1BD6"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4C31DF39" w14:textId="77777777" w:rsidR="002A5816" w:rsidRPr="002A5816" w:rsidRDefault="002A5816" w:rsidP="002A5816">
            <w:pPr>
              <w:rPr>
                <w:color w:val="000000"/>
                <w:szCs w:val="28"/>
              </w:rPr>
            </w:pPr>
            <w:r w:rsidRPr="002A5816">
              <w:rPr>
                <w:color w:val="000000"/>
                <w:szCs w:val="28"/>
              </w:rPr>
              <w:t>Сухой</w:t>
            </w:r>
          </w:p>
        </w:tc>
      </w:tr>
      <w:tr w:rsidR="002A5816" w:rsidRPr="002A5816" w14:paraId="4B4674A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24B5166"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3E7E7BAA" w14:textId="77777777" w:rsidR="002A5816" w:rsidRPr="002A5816" w:rsidRDefault="002A5816" w:rsidP="002A5816">
            <w:pPr>
              <w:rPr>
                <w:szCs w:val="28"/>
              </w:rPr>
            </w:pPr>
            <w:r w:rsidRPr="002A5816">
              <w:rPr>
                <w:szCs w:val="28"/>
              </w:rPr>
              <w:t>ТК 11 - ТК 12</w:t>
            </w:r>
          </w:p>
        </w:tc>
        <w:tc>
          <w:tcPr>
            <w:tcW w:w="1199" w:type="dxa"/>
            <w:tcBorders>
              <w:top w:val="nil"/>
              <w:left w:val="nil"/>
              <w:bottom w:val="single" w:sz="4" w:space="0" w:color="auto"/>
              <w:right w:val="single" w:sz="4" w:space="0" w:color="auto"/>
            </w:tcBorders>
            <w:shd w:val="clear" w:color="auto" w:fill="auto"/>
            <w:vAlign w:val="bottom"/>
            <w:hideMark/>
          </w:tcPr>
          <w:p w14:paraId="155AF8C9" w14:textId="77777777" w:rsidR="002A5816" w:rsidRPr="002A5816" w:rsidRDefault="002A5816" w:rsidP="002A5816">
            <w:pPr>
              <w:rPr>
                <w:szCs w:val="28"/>
              </w:rPr>
            </w:pPr>
            <w:r w:rsidRPr="002A5816">
              <w:rPr>
                <w:szCs w:val="28"/>
              </w:rPr>
              <w:t>94.00</w:t>
            </w:r>
          </w:p>
        </w:tc>
        <w:tc>
          <w:tcPr>
            <w:tcW w:w="1729" w:type="dxa"/>
            <w:tcBorders>
              <w:top w:val="nil"/>
              <w:left w:val="nil"/>
              <w:bottom w:val="single" w:sz="4" w:space="0" w:color="auto"/>
              <w:right w:val="single" w:sz="4" w:space="0" w:color="auto"/>
            </w:tcBorders>
            <w:shd w:val="clear" w:color="auto" w:fill="auto"/>
            <w:vAlign w:val="bottom"/>
            <w:hideMark/>
          </w:tcPr>
          <w:p w14:paraId="5E06EA32"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4A535C53"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7B09C606" w14:textId="77777777" w:rsidR="002A5816" w:rsidRPr="002A5816" w:rsidRDefault="002A5816" w:rsidP="002A5816">
            <w:pPr>
              <w:rPr>
                <w:szCs w:val="28"/>
              </w:rPr>
            </w:pPr>
            <w:r w:rsidRPr="002A5816">
              <w:rPr>
                <w:szCs w:val="28"/>
              </w:rPr>
              <w:t>11.8</w:t>
            </w:r>
          </w:p>
        </w:tc>
        <w:tc>
          <w:tcPr>
            <w:tcW w:w="1837" w:type="dxa"/>
            <w:tcBorders>
              <w:top w:val="nil"/>
              <w:left w:val="nil"/>
              <w:bottom w:val="single" w:sz="4" w:space="0" w:color="auto"/>
              <w:right w:val="single" w:sz="4" w:space="0" w:color="auto"/>
            </w:tcBorders>
            <w:shd w:val="clear" w:color="auto" w:fill="auto"/>
            <w:vAlign w:val="bottom"/>
            <w:hideMark/>
          </w:tcPr>
          <w:p w14:paraId="40FEC745" w14:textId="77777777" w:rsidR="002A5816" w:rsidRPr="002A5816" w:rsidRDefault="002A5816" w:rsidP="002A5816">
            <w:pPr>
              <w:rPr>
                <w:szCs w:val="28"/>
              </w:rPr>
            </w:pPr>
            <w:r w:rsidRPr="002A5816">
              <w:rPr>
                <w:szCs w:val="28"/>
              </w:rPr>
              <w:t>11.8</w:t>
            </w:r>
          </w:p>
        </w:tc>
        <w:tc>
          <w:tcPr>
            <w:tcW w:w="1909" w:type="dxa"/>
            <w:tcBorders>
              <w:top w:val="nil"/>
              <w:left w:val="nil"/>
              <w:bottom w:val="single" w:sz="4" w:space="0" w:color="auto"/>
              <w:right w:val="single" w:sz="4" w:space="0" w:color="auto"/>
            </w:tcBorders>
            <w:shd w:val="clear" w:color="auto" w:fill="auto"/>
            <w:vAlign w:val="bottom"/>
            <w:hideMark/>
          </w:tcPr>
          <w:p w14:paraId="092F7BE9" w14:textId="77777777" w:rsidR="002A5816" w:rsidRPr="002A5816" w:rsidRDefault="002A5816" w:rsidP="002A5816">
            <w:pPr>
              <w:rPr>
                <w:szCs w:val="28"/>
              </w:rPr>
            </w:pPr>
            <w:r w:rsidRPr="002A5816">
              <w:rPr>
                <w:szCs w:val="28"/>
              </w:rPr>
              <w:t>23.50</w:t>
            </w:r>
          </w:p>
        </w:tc>
        <w:tc>
          <w:tcPr>
            <w:tcW w:w="2443" w:type="dxa"/>
            <w:tcBorders>
              <w:top w:val="nil"/>
              <w:left w:val="nil"/>
              <w:bottom w:val="single" w:sz="4" w:space="0" w:color="auto"/>
              <w:right w:val="single" w:sz="4" w:space="0" w:color="auto"/>
            </w:tcBorders>
            <w:shd w:val="clear" w:color="auto" w:fill="auto"/>
            <w:vAlign w:val="bottom"/>
            <w:hideMark/>
          </w:tcPr>
          <w:p w14:paraId="7DB144F3"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4AF1E0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D1FE735"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6BF5AEF9" w14:textId="77777777" w:rsidR="002A5816" w:rsidRPr="002A5816" w:rsidRDefault="002A5816" w:rsidP="002A5816">
            <w:pPr>
              <w:rPr>
                <w:color w:val="000000"/>
                <w:szCs w:val="28"/>
              </w:rPr>
            </w:pPr>
            <w:r w:rsidRPr="002A5816">
              <w:rPr>
                <w:color w:val="000000"/>
                <w:szCs w:val="28"/>
              </w:rPr>
              <w:t>Сухой</w:t>
            </w:r>
          </w:p>
        </w:tc>
      </w:tr>
      <w:tr w:rsidR="002A5816" w:rsidRPr="002A5816" w14:paraId="31B7228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8F6F22D"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64B5A6AD" w14:textId="77777777" w:rsidR="002A5816" w:rsidRPr="002A5816" w:rsidRDefault="002A5816" w:rsidP="002A5816">
            <w:pPr>
              <w:rPr>
                <w:szCs w:val="28"/>
              </w:rPr>
            </w:pPr>
            <w:r w:rsidRPr="002A5816">
              <w:rPr>
                <w:szCs w:val="28"/>
              </w:rPr>
              <w:t>ТК 12 - ул. Строительная, д. 1</w:t>
            </w:r>
          </w:p>
        </w:tc>
        <w:tc>
          <w:tcPr>
            <w:tcW w:w="1199" w:type="dxa"/>
            <w:tcBorders>
              <w:top w:val="nil"/>
              <w:left w:val="nil"/>
              <w:bottom w:val="single" w:sz="4" w:space="0" w:color="auto"/>
              <w:right w:val="single" w:sz="4" w:space="0" w:color="auto"/>
            </w:tcBorders>
            <w:shd w:val="clear" w:color="auto" w:fill="auto"/>
            <w:vAlign w:val="bottom"/>
            <w:hideMark/>
          </w:tcPr>
          <w:p w14:paraId="27C81E21" w14:textId="77777777" w:rsidR="002A5816" w:rsidRPr="002A5816" w:rsidRDefault="002A5816" w:rsidP="002A5816">
            <w:pPr>
              <w:rPr>
                <w:szCs w:val="28"/>
              </w:rPr>
            </w:pPr>
            <w:r w:rsidRPr="002A5816">
              <w:rPr>
                <w:szCs w:val="28"/>
              </w:rPr>
              <w:t>12.00</w:t>
            </w:r>
          </w:p>
        </w:tc>
        <w:tc>
          <w:tcPr>
            <w:tcW w:w="1729" w:type="dxa"/>
            <w:tcBorders>
              <w:top w:val="nil"/>
              <w:left w:val="nil"/>
              <w:bottom w:val="single" w:sz="4" w:space="0" w:color="auto"/>
              <w:right w:val="single" w:sz="4" w:space="0" w:color="auto"/>
            </w:tcBorders>
            <w:shd w:val="clear" w:color="auto" w:fill="auto"/>
            <w:vAlign w:val="bottom"/>
            <w:hideMark/>
          </w:tcPr>
          <w:p w14:paraId="4338A550" w14:textId="77777777" w:rsidR="002A5816" w:rsidRPr="002A5816" w:rsidRDefault="002A5816" w:rsidP="002A5816">
            <w:pPr>
              <w:rPr>
                <w:szCs w:val="28"/>
              </w:rPr>
            </w:pPr>
            <w:r w:rsidRPr="002A5816">
              <w:rPr>
                <w:szCs w:val="28"/>
              </w:rPr>
              <w:t>80</w:t>
            </w:r>
          </w:p>
        </w:tc>
        <w:tc>
          <w:tcPr>
            <w:tcW w:w="1729" w:type="dxa"/>
            <w:tcBorders>
              <w:top w:val="nil"/>
              <w:left w:val="nil"/>
              <w:bottom w:val="single" w:sz="4" w:space="0" w:color="auto"/>
              <w:right w:val="single" w:sz="4" w:space="0" w:color="auto"/>
            </w:tcBorders>
            <w:shd w:val="clear" w:color="auto" w:fill="auto"/>
            <w:vAlign w:val="bottom"/>
            <w:hideMark/>
          </w:tcPr>
          <w:p w14:paraId="6F2AD948" w14:textId="77777777" w:rsidR="002A5816" w:rsidRPr="002A5816" w:rsidRDefault="002A5816" w:rsidP="002A5816">
            <w:pPr>
              <w:rPr>
                <w:szCs w:val="28"/>
              </w:rPr>
            </w:pPr>
            <w:r w:rsidRPr="002A5816">
              <w:rPr>
                <w:szCs w:val="28"/>
              </w:rPr>
              <w:t>80</w:t>
            </w:r>
          </w:p>
        </w:tc>
        <w:tc>
          <w:tcPr>
            <w:tcW w:w="1837" w:type="dxa"/>
            <w:tcBorders>
              <w:top w:val="nil"/>
              <w:left w:val="nil"/>
              <w:bottom w:val="single" w:sz="4" w:space="0" w:color="auto"/>
              <w:right w:val="single" w:sz="4" w:space="0" w:color="auto"/>
            </w:tcBorders>
            <w:shd w:val="clear" w:color="auto" w:fill="auto"/>
            <w:vAlign w:val="bottom"/>
            <w:hideMark/>
          </w:tcPr>
          <w:p w14:paraId="59DE9C96" w14:textId="77777777" w:rsidR="002A5816" w:rsidRPr="002A5816" w:rsidRDefault="002A5816" w:rsidP="002A5816">
            <w:pPr>
              <w:rPr>
                <w:szCs w:val="28"/>
              </w:rPr>
            </w:pPr>
            <w:r w:rsidRPr="002A5816">
              <w:rPr>
                <w:szCs w:val="28"/>
              </w:rPr>
              <w:t>1.0</w:t>
            </w:r>
          </w:p>
        </w:tc>
        <w:tc>
          <w:tcPr>
            <w:tcW w:w="1837" w:type="dxa"/>
            <w:tcBorders>
              <w:top w:val="nil"/>
              <w:left w:val="nil"/>
              <w:bottom w:val="single" w:sz="4" w:space="0" w:color="auto"/>
              <w:right w:val="single" w:sz="4" w:space="0" w:color="auto"/>
            </w:tcBorders>
            <w:shd w:val="clear" w:color="auto" w:fill="auto"/>
            <w:vAlign w:val="bottom"/>
            <w:hideMark/>
          </w:tcPr>
          <w:p w14:paraId="4C2A0307" w14:textId="77777777" w:rsidR="002A5816" w:rsidRPr="002A5816" w:rsidRDefault="002A5816" w:rsidP="002A5816">
            <w:pPr>
              <w:rPr>
                <w:szCs w:val="28"/>
              </w:rPr>
            </w:pPr>
            <w:r w:rsidRPr="002A5816">
              <w:rPr>
                <w:szCs w:val="28"/>
              </w:rPr>
              <w:t>1.0</w:t>
            </w:r>
          </w:p>
        </w:tc>
        <w:tc>
          <w:tcPr>
            <w:tcW w:w="1909" w:type="dxa"/>
            <w:tcBorders>
              <w:top w:val="nil"/>
              <w:left w:val="nil"/>
              <w:bottom w:val="single" w:sz="4" w:space="0" w:color="auto"/>
              <w:right w:val="single" w:sz="4" w:space="0" w:color="auto"/>
            </w:tcBorders>
            <w:shd w:val="clear" w:color="auto" w:fill="auto"/>
            <w:vAlign w:val="bottom"/>
            <w:hideMark/>
          </w:tcPr>
          <w:p w14:paraId="02C309E6" w14:textId="77777777" w:rsidR="002A5816" w:rsidRPr="002A5816" w:rsidRDefault="002A5816" w:rsidP="002A5816">
            <w:pPr>
              <w:rPr>
                <w:szCs w:val="28"/>
              </w:rPr>
            </w:pPr>
            <w:r w:rsidRPr="002A5816">
              <w:rPr>
                <w:szCs w:val="28"/>
              </w:rPr>
              <w:t>1.92</w:t>
            </w:r>
          </w:p>
        </w:tc>
        <w:tc>
          <w:tcPr>
            <w:tcW w:w="2443" w:type="dxa"/>
            <w:tcBorders>
              <w:top w:val="nil"/>
              <w:left w:val="nil"/>
              <w:bottom w:val="single" w:sz="4" w:space="0" w:color="auto"/>
              <w:right w:val="single" w:sz="4" w:space="0" w:color="auto"/>
            </w:tcBorders>
            <w:shd w:val="clear" w:color="auto" w:fill="auto"/>
            <w:vAlign w:val="bottom"/>
            <w:hideMark/>
          </w:tcPr>
          <w:p w14:paraId="0F5F74AE"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5C0BEC9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07F2761"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391690A0" w14:textId="77777777" w:rsidR="002A5816" w:rsidRPr="002A5816" w:rsidRDefault="002A5816" w:rsidP="002A5816">
            <w:pPr>
              <w:rPr>
                <w:color w:val="000000"/>
                <w:szCs w:val="28"/>
              </w:rPr>
            </w:pPr>
            <w:r w:rsidRPr="002A5816">
              <w:rPr>
                <w:color w:val="000000"/>
                <w:szCs w:val="28"/>
              </w:rPr>
              <w:t>Сухой</w:t>
            </w:r>
          </w:p>
        </w:tc>
      </w:tr>
      <w:tr w:rsidR="002A5816" w:rsidRPr="002A5816" w14:paraId="2699FF4C"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9B4EEDC"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D3C48E3" w14:textId="77777777" w:rsidR="002A5816" w:rsidRPr="002A5816" w:rsidRDefault="002A5816" w:rsidP="002A5816">
            <w:pPr>
              <w:rPr>
                <w:szCs w:val="28"/>
              </w:rPr>
            </w:pPr>
            <w:r w:rsidRPr="002A5816">
              <w:rPr>
                <w:szCs w:val="28"/>
              </w:rPr>
              <w:t>ТК 12 - ул. Строительная, д. 3</w:t>
            </w:r>
          </w:p>
        </w:tc>
        <w:tc>
          <w:tcPr>
            <w:tcW w:w="1199" w:type="dxa"/>
            <w:tcBorders>
              <w:top w:val="nil"/>
              <w:left w:val="nil"/>
              <w:bottom w:val="single" w:sz="4" w:space="0" w:color="auto"/>
              <w:right w:val="single" w:sz="4" w:space="0" w:color="auto"/>
            </w:tcBorders>
            <w:shd w:val="clear" w:color="auto" w:fill="auto"/>
            <w:vAlign w:val="bottom"/>
            <w:hideMark/>
          </w:tcPr>
          <w:p w14:paraId="5CC4F392" w14:textId="77777777" w:rsidR="002A5816" w:rsidRPr="002A5816" w:rsidRDefault="002A5816" w:rsidP="002A5816">
            <w:pPr>
              <w:rPr>
                <w:szCs w:val="28"/>
              </w:rPr>
            </w:pPr>
            <w:r w:rsidRPr="002A5816">
              <w:rPr>
                <w:szCs w:val="28"/>
              </w:rPr>
              <w:t>53.50</w:t>
            </w:r>
          </w:p>
        </w:tc>
        <w:tc>
          <w:tcPr>
            <w:tcW w:w="1729" w:type="dxa"/>
            <w:tcBorders>
              <w:top w:val="nil"/>
              <w:left w:val="nil"/>
              <w:bottom w:val="single" w:sz="4" w:space="0" w:color="auto"/>
              <w:right w:val="single" w:sz="4" w:space="0" w:color="auto"/>
            </w:tcBorders>
            <w:shd w:val="clear" w:color="auto" w:fill="auto"/>
            <w:vAlign w:val="bottom"/>
            <w:hideMark/>
          </w:tcPr>
          <w:p w14:paraId="0AC11058" w14:textId="77777777" w:rsidR="002A5816" w:rsidRPr="002A5816" w:rsidRDefault="002A5816" w:rsidP="002A5816">
            <w:pPr>
              <w:rPr>
                <w:szCs w:val="28"/>
              </w:rPr>
            </w:pPr>
            <w:r w:rsidRPr="002A5816">
              <w:rPr>
                <w:szCs w:val="28"/>
              </w:rPr>
              <w:t>70</w:t>
            </w:r>
          </w:p>
        </w:tc>
        <w:tc>
          <w:tcPr>
            <w:tcW w:w="1729" w:type="dxa"/>
            <w:tcBorders>
              <w:top w:val="nil"/>
              <w:left w:val="nil"/>
              <w:bottom w:val="single" w:sz="4" w:space="0" w:color="auto"/>
              <w:right w:val="single" w:sz="4" w:space="0" w:color="auto"/>
            </w:tcBorders>
            <w:shd w:val="clear" w:color="auto" w:fill="auto"/>
            <w:vAlign w:val="bottom"/>
            <w:hideMark/>
          </w:tcPr>
          <w:p w14:paraId="2B9CAD74" w14:textId="77777777" w:rsidR="002A5816" w:rsidRPr="002A5816" w:rsidRDefault="002A5816" w:rsidP="002A5816">
            <w:pPr>
              <w:rPr>
                <w:szCs w:val="28"/>
              </w:rPr>
            </w:pPr>
            <w:r w:rsidRPr="002A5816">
              <w:rPr>
                <w:szCs w:val="28"/>
              </w:rPr>
              <w:t>70</w:t>
            </w:r>
          </w:p>
        </w:tc>
        <w:tc>
          <w:tcPr>
            <w:tcW w:w="1837" w:type="dxa"/>
            <w:tcBorders>
              <w:top w:val="nil"/>
              <w:left w:val="nil"/>
              <w:bottom w:val="single" w:sz="4" w:space="0" w:color="auto"/>
              <w:right w:val="single" w:sz="4" w:space="0" w:color="auto"/>
            </w:tcBorders>
            <w:shd w:val="clear" w:color="auto" w:fill="auto"/>
            <w:vAlign w:val="bottom"/>
            <w:hideMark/>
          </w:tcPr>
          <w:p w14:paraId="34B6F86F" w14:textId="77777777" w:rsidR="002A5816" w:rsidRPr="002A5816" w:rsidRDefault="002A5816" w:rsidP="002A5816">
            <w:pPr>
              <w:rPr>
                <w:szCs w:val="28"/>
              </w:rPr>
            </w:pPr>
            <w:r w:rsidRPr="002A5816">
              <w:rPr>
                <w:szCs w:val="28"/>
              </w:rPr>
              <w:t>3.7</w:t>
            </w:r>
          </w:p>
        </w:tc>
        <w:tc>
          <w:tcPr>
            <w:tcW w:w="1837" w:type="dxa"/>
            <w:tcBorders>
              <w:top w:val="nil"/>
              <w:left w:val="nil"/>
              <w:bottom w:val="single" w:sz="4" w:space="0" w:color="auto"/>
              <w:right w:val="single" w:sz="4" w:space="0" w:color="auto"/>
            </w:tcBorders>
            <w:shd w:val="clear" w:color="auto" w:fill="auto"/>
            <w:vAlign w:val="bottom"/>
            <w:hideMark/>
          </w:tcPr>
          <w:p w14:paraId="6A658420" w14:textId="77777777" w:rsidR="002A5816" w:rsidRPr="002A5816" w:rsidRDefault="002A5816" w:rsidP="002A5816">
            <w:pPr>
              <w:rPr>
                <w:szCs w:val="28"/>
              </w:rPr>
            </w:pPr>
            <w:r w:rsidRPr="002A5816">
              <w:rPr>
                <w:szCs w:val="28"/>
              </w:rPr>
              <w:t>3.7</w:t>
            </w:r>
          </w:p>
        </w:tc>
        <w:tc>
          <w:tcPr>
            <w:tcW w:w="1909" w:type="dxa"/>
            <w:tcBorders>
              <w:top w:val="nil"/>
              <w:left w:val="nil"/>
              <w:bottom w:val="single" w:sz="4" w:space="0" w:color="auto"/>
              <w:right w:val="single" w:sz="4" w:space="0" w:color="auto"/>
            </w:tcBorders>
            <w:shd w:val="clear" w:color="auto" w:fill="auto"/>
            <w:vAlign w:val="bottom"/>
            <w:hideMark/>
          </w:tcPr>
          <w:p w14:paraId="538ABC9B" w14:textId="77777777" w:rsidR="002A5816" w:rsidRPr="002A5816" w:rsidRDefault="002A5816" w:rsidP="002A5816">
            <w:pPr>
              <w:rPr>
                <w:szCs w:val="28"/>
              </w:rPr>
            </w:pPr>
            <w:r w:rsidRPr="002A5816">
              <w:rPr>
                <w:szCs w:val="28"/>
              </w:rPr>
              <w:t>7.49</w:t>
            </w:r>
          </w:p>
        </w:tc>
        <w:tc>
          <w:tcPr>
            <w:tcW w:w="2443" w:type="dxa"/>
            <w:tcBorders>
              <w:top w:val="nil"/>
              <w:left w:val="nil"/>
              <w:bottom w:val="single" w:sz="4" w:space="0" w:color="auto"/>
              <w:right w:val="single" w:sz="4" w:space="0" w:color="auto"/>
            </w:tcBorders>
            <w:shd w:val="clear" w:color="auto" w:fill="auto"/>
            <w:vAlign w:val="bottom"/>
            <w:hideMark/>
          </w:tcPr>
          <w:p w14:paraId="0C725F40"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ABCE508"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BAB2205"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4F4509E9" w14:textId="77777777" w:rsidR="002A5816" w:rsidRPr="002A5816" w:rsidRDefault="002A5816" w:rsidP="002A5816">
            <w:pPr>
              <w:rPr>
                <w:color w:val="000000"/>
                <w:szCs w:val="28"/>
              </w:rPr>
            </w:pPr>
            <w:r w:rsidRPr="002A5816">
              <w:rPr>
                <w:color w:val="000000"/>
                <w:szCs w:val="28"/>
              </w:rPr>
              <w:t>Сухой</w:t>
            </w:r>
          </w:p>
        </w:tc>
      </w:tr>
      <w:tr w:rsidR="002A5816" w:rsidRPr="002A5816" w14:paraId="7D810ED9"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CE3BD4E" w14:textId="77777777" w:rsidR="002A5816" w:rsidRPr="002A5816" w:rsidRDefault="002A5816" w:rsidP="002A5816">
            <w:pPr>
              <w:rPr>
                <w:color w:val="000000"/>
                <w:szCs w:val="28"/>
              </w:rPr>
            </w:pPr>
            <w:r w:rsidRPr="002A5816">
              <w:rPr>
                <w:color w:val="000000"/>
                <w:szCs w:val="28"/>
              </w:rPr>
              <w:lastRenderedPageBreak/>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47E24A1A" w14:textId="77777777" w:rsidR="002A5816" w:rsidRPr="002A5816" w:rsidRDefault="002A5816" w:rsidP="002A5816">
            <w:pPr>
              <w:rPr>
                <w:szCs w:val="28"/>
              </w:rPr>
            </w:pPr>
            <w:r w:rsidRPr="002A5816">
              <w:rPr>
                <w:szCs w:val="28"/>
              </w:rPr>
              <w:t>ТК 1 - ТК 14</w:t>
            </w:r>
          </w:p>
        </w:tc>
        <w:tc>
          <w:tcPr>
            <w:tcW w:w="1199" w:type="dxa"/>
            <w:tcBorders>
              <w:top w:val="nil"/>
              <w:left w:val="nil"/>
              <w:bottom w:val="single" w:sz="4" w:space="0" w:color="auto"/>
              <w:right w:val="single" w:sz="4" w:space="0" w:color="auto"/>
            </w:tcBorders>
            <w:shd w:val="clear" w:color="auto" w:fill="auto"/>
            <w:vAlign w:val="bottom"/>
            <w:hideMark/>
          </w:tcPr>
          <w:p w14:paraId="4F41AF85" w14:textId="77777777" w:rsidR="002A5816" w:rsidRPr="002A5816" w:rsidRDefault="002A5816" w:rsidP="002A5816">
            <w:pPr>
              <w:rPr>
                <w:szCs w:val="28"/>
              </w:rPr>
            </w:pPr>
            <w:r w:rsidRPr="002A5816">
              <w:rPr>
                <w:szCs w:val="28"/>
              </w:rPr>
              <w:t>28.50</w:t>
            </w:r>
          </w:p>
        </w:tc>
        <w:tc>
          <w:tcPr>
            <w:tcW w:w="1729" w:type="dxa"/>
            <w:tcBorders>
              <w:top w:val="nil"/>
              <w:left w:val="nil"/>
              <w:bottom w:val="single" w:sz="4" w:space="0" w:color="auto"/>
              <w:right w:val="single" w:sz="4" w:space="0" w:color="auto"/>
            </w:tcBorders>
            <w:shd w:val="clear" w:color="auto" w:fill="auto"/>
            <w:vAlign w:val="bottom"/>
            <w:hideMark/>
          </w:tcPr>
          <w:p w14:paraId="25F7669F"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1F28AB6B"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7644F08C" w14:textId="77777777" w:rsidR="002A5816" w:rsidRPr="002A5816" w:rsidRDefault="002A5816" w:rsidP="002A5816">
            <w:pPr>
              <w:rPr>
                <w:szCs w:val="28"/>
              </w:rPr>
            </w:pPr>
            <w:r w:rsidRPr="002A5816">
              <w:rPr>
                <w:szCs w:val="28"/>
              </w:rPr>
              <w:t>11.4</w:t>
            </w:r>
          </w:p>
        </w:tc>
        <w:tc>
          <w:tcPr>
            <w:tcW w:w="1837" w:type="dxa"/>
            <w:tcBorders>
              <w:top w:val="nil"/>
              <w:left w:val="nil"/>
              <w:bottom w:val="single" w:sz="4" w:space="0" w:color="auto"/>
              <w:right w:val="single" w:sz="4" w:space="0" w:color="auto"/>
            </w:tcBorders>
            <w:shd w:val="clear" w:color="auto" w:fill="auto"/>
            <w:vAlign w:val="bottom"/>
            <w:hideMark/>
          </w:tcPr>
          <w:p w14:paraId="4DCD3267" w14:textId="77777777" w:rsidR="002A5816" w:rsidRPr="002A5816" w:rsidRDefault="002A5816" w:rsidP="002A5816">
            <w:pPr>
              <w:rPr>
                <w:szCs w:val="28"/>
              </w:rPr>
            </w:pPr>
            <w:r w:rsidRPr="002A5816">
              <w:rPr>
                <w:szCs w:val="28"/>
              </w:rPr>
              <w:t>11.4</w:t>
            </w:r>
          </w:p>
        </w:tc>
        <w:tc>
          <w:tcPr>
            <w:tcW w:w="1909" w:type="dxa"/>
            <w:tcBorders>
              <w:top w:val="nil"/>
              <w:left w:val="nil"/>
              <w:bottom w:val="single" w:sz="4" w:space="0" w:color="auto"/>
              <w:right w:val="single" w:sz="4" w:space="0" w:color="auto"/>
            </w:tcBorders>
            <w:shd w:val="clear" w:color="auto" w:fill="auto"/>
            <w:vAlign w:val="bottom"/>
            <w:hideMark/>
          </w:tcPr>
          <w:p w14:paraId="541389E2" w14:textId="77777777" w:rsidR="002A5816" w:rsidRPr="002A5816" w:rsidRDefault="002A5816" w:rsidP="002A5816">
            <w:pPr>
              <w:rPr>
                <w:szCs w:val="28"/>
              </w:rPr>
            </w:pPr>
            <w:r w:rsidRPr="002A5816">
              <w:rPr>
                <w:szCs w:val="28"/>
              </w:rPr>
              <w:t>22.80</w:t>
            </w:r>
          </w:p>
        </w:tc>
        <w:tc>
          <w:tcPr>
            <w:tcW w:w="2443" w:type="dxa"/>
            <w:tcBorders>
              <w:top w:val="nil"/>
              <w:left w:val="nil"/>
              <w:bottom w:val="single" w:sz="4" w:space="0" w:color="auto"/>
              <w:right w:val="single" w:sz="4" w:space="0" w:color="auto"/>
            </w:tcBorders>
            <w:shd w:val="clear" w:color="auto" w:fill="auto"/>
            <w:vAlign w:val="bottom"/>
            <w:hideMark/>
          </w:tcPr>
          <w:p w14:paraId="0C9D9598"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480B0A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806A920"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22930705" w14:textId="77777777" w:rsidR="002A5816" w:rsidRPr="002A5816" w:rsidRDefault="002A5816" w:rsidP="002A5816">
            <w:pPr>
              <w:rPr>
                <w:color w:val="000000"/>
                <w:szCs w:val="28"/>
              </w:rPr>
            </w:pPr>
            <w:r w:rsidRPr="002A5816">
              <w:rPr>
                <w:color w:val="000000"/>
                <w:szCs w:val="28"/>
              </w:rPr>
              <w:t>Сухой</w:t>
            </w:r>
          </w:p>
        </w:tc>
      </w:tr>
      <w:tr w:rsidR="002A5816" w:rsidRPr="002A5816" w14:paraId="356ABFF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B239856"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7F97FEAB" w14:textId="77777777" w:rsidR="002A5816" w:rsidRPr="002A5816" w:rsidRDefault="002A5816" w:rsidP="002A5816">
            <w:pPr>
              <w:rPr>
                <w:szCs w:val="28"/>
              </w:rPr>
            </w:pPr>
            <w:r w:rsidRPr="002A5816">
              <w:rPr>
                <w:szCs w:val="28"/>
              </w:rPr>
              <w:t>ТК 14 - ТК 15</w:t>
            </w:r>
          </w:p>
        </w:tc>
        <w:tc>
          <w:tcPr>
            <w:tcW w:w="1199" w:type="dxa"/>
            <w:tcBorders>
              <w:top w:val="nil"/>
              <w:left w:val="nil"/>
              <w:bottom w:val="single" w:sz="4" w:space="0" w:color="auto"/>
              <w:right w:val="single" w:sz="4" w:space="0" w:color="auto"/>
            </w:tcBorders>
            <w:shd w:val="clear" w:color="auto" w:fill="auto"/>
            <w:vAlign w:val="bottom"/>
            <w:hideMark/>
          </w:tcPr>
          <w:p w14:paraId="0511E7C0" w14:textId="77777777" w:rsidR="002A5816" w:rsidRPr="002A5816" w:rsidRDefault="002A5816" w:rsidP="002A5816">
            <w:pPr>
              <w:rPr>
                <w:szCs w:val="28"/>
              </w:rPr>
            </w:pPr>
            <w:r w:rsidRPr="002A5816">
              <w:rPr>
                <w:szCs w:val="28"/>
              </w:rPr>
              <w:t>57.10</w:t>
            </w:r>
          </w:p>
        </w:tc>
        <w:tc>
          <w:tcPr>
            <w:tcW w:w="1729" w:type="dxa"/>
            <w:tcBorders>
              <w:top w:val="nil"/>
              <w:left w:val="nil"/>
              <w:bottom w:val="single" w:sz="4" w:space="0" w:color="auto"/>
              <w:right w:val="single" w:sz="4" w:space="0" w:color="auto"/>
            </w:tcBorders>
            <w:shd w:val="clear" w:color="auto" w:fill="auto"/>
            <w:vAlign w:val="bottom"/>
            <w:hideMark/>
          </w:tcPr>
          <w:p w14:paraId="1AF46D85"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2E1A46B5"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41175ADB" w14:textId="77777777" w:rsidR="002A5816" w:rsidRPr="002A5816" w:rsidRDefault="002A5816" w:rsidP="002A5816">
            <w:pPr>
              <w:rPr>
                <w:szCs w:val="28"/>
              </w:rPr>
            </w:pPr>
            <w:r w:rsidRPr="002A5816">
              <w:rPr>
                <w:szCs w:val="28"/>
              </w:rPr>
              <w:t>8.6</w:t>
            </w:r>
          </w:p>
        </w:tc>
        <w:tc>
          <w:tcPr>
            <w:tcW w:w="1837" w:type="dxa"/>
            <w:tcBorders>
              <w:top w:val="nil"/>
              <w:left w:val="nil"/>
              <w:bottom w:val="single" w:sz="4" w:space="0" w:color="auto"/>
              <w:right w:val="single" w:sz="4" w:space="0" w:color="auto"/>
            </w:tcBorders>
            <w:shd w:val="clear" w:color="auto" w:fill="auto"/>
            <w:vAlign w:val="bottom"/>
            <w:hideMark/>
          </w:tcPr>
          <w:p w14:paraId="380559E0" w14:textId="77777777" w:rsidR="002A5816" w:rsidRPr="002A5816" w:rsidRDefault="002A5816" w:rsidP="002A5816">
            <w:pPr>
              <w:rPr>
                <w:szCs w:val="28"/>
              </w:rPr>
            </w:pPr>
            <w:r w:rsidRPr="002A5816">
              <w:rPr>
                <w:szCs w:val="28"/>
              </w:rPr>
              <w:t>8.6</w:t>
            </w:r>
          </w:p>
        </w:tc>
        <w:tc>
          <w:tcPr>
            <w:tcW w:w="1909" w:type="dxa"/>
            <w:tcBorders>
              <w:top w:val="nil"/>
              <w:left w:val="nil"/>
              <w:bottom w:val="single" w:sz="4" w:space="0" w:color="auto"/>
              <w:right w:val="single" w:sz="4" w:space="0" w:color="auto"/>
            </w:tcBorders>
            <w:shd w:val="clear" w:color="auto" w:fill="auto"/>
            <w:vAlign w:val="bottom"/>
            <w:hideMark/>
          </w:tcPr>
          <w:p w14:paraId="4055C9CE" w14:textId="77777777" w:rsidR="002A5816" w:rsidRPr="002A5816" w:rsidRDefault="002A5816" w:rsidP="002A5816">
            <w:pPr>
              <w:rPr>
                <w:szCs w:val="28"/>
              </w:rPr>
            </w:pPr>
            <w:r w:rsidRPr="002A5816">
              <w:rPr>
                <w:szCs w:val="28"/>
              </w:rPr>
              <w:t>17.13</w:t>
            </w:r>
          </w:p>
        </w:tc>
        <w:tc>
          <w:tcPr>
            <w:tcW w:w="2443" w:type="dxa"/>
            <w:tcBorders>
              <w:top w:val="nil"/>
              <w:left w:val="nil"/>
              <w:bottom w:val="single" w:sz="4" w:space="0" w:color="auto"/>
              <w:right w:val="single" w:sz="4" w:space="0" w:color="auto"/>
            </w:tcBorders>
            <w:shd w:val="clear" w:color="auto" w:fill="auto"/>
            <w:vAlign w:val="bottom"/>
            <w:hideMark/>
          </w:tcPr>
          <w:p w14:paraId="362BBF19"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474F051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D820EA1"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41780BD5" w14:textId="77777777" w:rsidR="002A5816" w:rsidRPr="002A5816" w:rsidRDefault="002A5816" w:rsidP="002A5816">
            <w:pPr>
              <w:rPr>
                <w:color w:val="000000"/>
                <w:szCs w:val="28"/>
              </w:rPr>
            </w:pPr>
            <w:r w:rsidRPr="002A5816">
              <w:rPr>
                <w:color w:val="000000"/>
                <w:szCs w:val="28"/>
              </w:rPr>
              <w:t>Сухой</w:t>
            </w:r>
          </w:p>
        </w:tc>
      </w:tr>
      <w:tr w:rsidR="002A5816" w:rsidRPr="002A5816" w14:paraId="0D52E215"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B529163"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9A06114" w14:textId="77777777" w:rsidR="002A5816" w:rsidRPr="002A5816" w:rsidRDefault="002A5816" w:rsidP="002A5816">
            <w:pPr>
              <w:rPr>
                <w:szCs w:val="28"/>
              </w:rPr>
            </w:pPr>
            <w:r w:rsidRPr="002A5816">
              <w:rPr>
                <w:szCs w:val="28"/>
              </w:rPr>
              <w:t>ТК 15 - граница земельного участка начальной школы</w:t>
            </w:r>
          </w:p>
        </w:tc>
        <w:tc>
          <w:tcPr>
            <w:tcW w:w="1199" w:type="dxa"/>
            <w:tcBorders>
              <w:top w:val="nil"/>
              <w:left w:val="nil"/>
              <w:bottom w:val="single" w:sz="4" w:space="0" w:color="auto"/>
              <w:right w:val="single" w:sz="4" w:space="0" w:color="auto"/>
            </w:tcBorders>
            <w:shd w:val="clear" w:color="auto" w:fill="auto"/>
            <w:vAlign w:val="bottom"/>
            <w:hideMark/>
          </w:tcPr>
          <w:p w14:paraId="68B8F522" w14:textId="77777777" w:rsidR="002A5816" w:rsidRPr="002A5816" w:rsidRDefault="002A5816" w:rsidP="002A5816">
            <w:pPr>
              <w:rPr>
                <w:szCs w:val="28"/>
              </w:rPr>
            </w:pPr>
            <w:r w:rsidRPr="002A5816">
              <w:rPr>
                <w:szCs w:val="28"/>
              </w:rPr>
              <w:t>9.90</w:t>
            </w:r>
          </w:p>
        </w:tc>
        <w:tc>
          <w:tcPr>
            <w:tcW w:w="1729" w:type="dxa"/>
            <w:tcBorders>
              <w:top w:val="nil"/>
              <w:left w:val="nil"/>
              <w:bottom w:val="single" w:sz="4" w:space="0" w:color="auto"/>
              <w:right w:val="single" w:sz="4" w:space="0" w:color="auto"/>
            </w:tcBorders>
            <w:shd w:val="clear" w:color="auto" w:fill="auto"/>
            <w:vAlign w:val="bottom"/>
            <w:hideMark/>
          </w:tcPr>
          <w:p w14:paraId="1AA11463"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3097D72F"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4C26E8E9" w14:textId="77777777" w:rsidR="002A5816" w:rsidRPr="002A5816" w:rsidRDefault="002A5816" w:rsidP="002A5816">
            <w:pPr>
              <w:rPr>
                <w:szCs w:val="28"/>
              </w:rPr>
            </w:pPr>
            <w:r w:rsidRPr="002A5816">
              <w:rPr>
                <w:szCs w:val="28"/>
              </w:rPr>
              <w:t>1.5</w:t>
            </w:r>
          </w:p>
        </w:tc>
        <w:tc>
          <w:tcPr>
            <w:tcW w:w="1837" w:type="dxa"/>
            <w:tcBorders>
              <w:top w:val="nil"/>
              <w:left w:val="nil"/>
              <w:bottom w:val="single" w:sz="4" w:space="0" w:color="auto"/>
              <w:right w:val="single" w:sz="4" w:space="0" w:color="auto"/>
            </w:tcBorders>
            <w:shd w:val="clear" w:color="auto" w:fill="auto"/>
            <w:vAlign w:val="bottom"/>
            <w:hideMark/>
          </w:tcPr>
          <w:p w14:paraId="0BC20D63" w14:textId="77777777" w:rsidR="002A5816" w:rsidRPr="002A5816" w:rsidRDefault="002A5816" w:rsidP="002A5816">
            <w:pPr>
              <w:rPr>
                <w:szCs w:val="28"/>
              </w:rPr>
            </w:pPr>
            <w:r w:rsidRPr="002A5816">
              <w:rPr>
                <w:szCs w:val="28"/>
              </w:rPr>
              <w:t>1.5</w:t>
            </w:r>
          </w:p>
        </w:tc>
        <w:tc>
          <w:tcPr>
            <w:tcW w:w="1909" w:type="dxa"/>
            <w:tcBorders>
              <w:top w:val="nil"/>
              <w:left w:val="nil"/>
              <w:bottom w:val="single" w:sz="4" w:space="0" w:color="auto"/>
              <w:right w:val="single" w:sz="4" w:space="0" w:color="auto"/>
            </w:tcBorders>
            <w:shd w:val="clear" w:color="auto" w:fill="auto"/>
            <w:vAlign w:val="bottom"/>
            <w:hideMark/>
          </w:tcPr>
          <w:p w14:paraId="2E88412B" w14:textId="77777777" w:rsidR="002A5816" w:rsidRPr="002A5816" w:rsidRDefault="002A5816" w:rsidP="002A5816">
            <w:pPr>
              <w:rPr>
                <w:szCs w:val="28"/>
              </w:rPr>
            </w:pPr>
            <w:r w:rsidRPr="002A5816">
              <w:rPr>
                <w:szCs w:val="28"/>
              </w:rPr>
              <w:t>2.97</w:t>
            </w:r>
          </w:p>
        </w:tc>
        <w:tc>
          <w:tcPr>
            <w:tcW w:w="2443" w:type="dxa"/>
            <w:tcBorders>
              <w:top w:val="nil"/>
              <w:left w:val="nil"/>
              <w:bottom w:val="single" w:sz="4" w:space="0" w:color="auto"/>
              <w:right w:val="single" w:sz="4" w:space="0" w:color="auto"/>
            </w:tcBorders>
            <w:shd w:val="clear" w:color="auto" w:fill="auto"/>
            <w:vAlign w:val="bottom"/>
            <w:hideMark/>
          </w:tcPr>
          <w:p w14:paraId="3C38DCEC"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6C801C74"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9D07C5D" w14:textId="77777777" w:rsidR="002A5816" w:rsidRPr="002A5816" w:rsidRDefault="002A5816" w:rsidP="002A5816">
            <w:pPr>
              <w:rPr>
                <w:color w:val="000000"/>
                <w:szCs w:val="28"/>
              </w:rPr>
            </w:pPr>
            <w:r w:rsidRPr="002A5816">
              <w:rPr>
                <w:color w:val="000000"/>
                <w:szCs w:val="28"/>
              </w:rPr>
              <w:t>2020</w:t>
            </w:r>
          </w:p>
        </w:tc>
        <w:tc>
          <w:tcPr>
            <w:tcW w:w="1008" w:type="dxa"/>
            <w:tcBorders>
              <w:top w:val="nil"/>
              <w:left w:val="nil"/>
              <w:bottom w:val="single" w:sz="4" w:space="0" w:color="auto"/>
              <w:right w:val="single" w:sz="4" w:space="0" w:color="auto"/>
            </w:tcBorders>
            <w:shd w:val="clear" w:color="auto" w:fill="auto"/>
            <w:vAlign w:val="bottom"/>
            <w:hideMark/>
          </w:tcPr>
          <w:p w14:paraId="1E3FB6C2" w14:textId="77777777" w:rsidR="002A5816" w:rsidRPr="002A5816" w:rsidRDefault="002A5816" w:rsidP="002A5816">
            <w:pPr>
              <w:rPr>
                <w:color w:val="000000"/>
                <w:szCs w:val="28"/>
              </w:rPr>
            </w:pPr>
            <w:r w:rsidRPr="002A5816">
              <w:rPr>
                <w:color w:val="000000"/>
                <w:szCs w:val="28"/>
              </w:rPr>
              <w:t>Сухой</w:t>
            </w:r>
          </w:p>
        </w:tc>
      </w:tr>
      <w:tr w:rsidR="002A5816" w:rsidRPr="002A5816" w14:paraId="7879FA1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FB7FC8C"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10605430" w14:textId="77777777" w:rsidR="002A5816" w:rsidRPr="002A5816" w:rsidRDefault="002A5816" w:rsidP="002A5816">
            <w:pPr>
              <w:rPr>
                <w:szCs w:val="28"/>
              </w:rPr>
            </w:pPr>
            <w:r w:rsidRPr="002A5816">
              <w:rPr>
                <w:szCs w:val="28"/>
              </w:rPr>
              <w:t>ТК 14 - ТК 16</w:t>
            </w:r>
          </w:p>
        </w:tc>
        <w:tc>
          <w:tcPr>
            <w:tcW w:w="1199" w:type="dxa"/>
            <w:tcBorders>
              <w:top w:val="nil"/>
              <w:left w:val="nil"/>
              <w:bottom w:val="single" w:sz="4" w:space="0" w:color="auto"/>
              <w:right w:val="single" w:sz="4" w:space="0" w:color="auto"/>
            </w:tcBorders>
            <w:shd w:val="clear" w:color="auto" w:fill="auto"/>
            <w:vAlign w:val="bottom"/>
            <w:hideMark/>
          </w:tcPr>
          <w:p w14:paraId="5A8A7A4C" w14:textId="77777777" w:rsidR="002A5816" w:rsidRPr="002A5816" w:rsidRDefault="002A5816" w:rsidP="002A5816">
            <w:pPr>
              <w:rPr>
                <w:szCs w:val="28"/>
              </w:rPr>
            </w:pPr>
            <w:r w:rsidRPr="002A5816">
              <w:rPr>
                <w:szCs w:val="28"/>
              </w:rPr>
              <w:t>110.00</w:t>
            </w:r>
          </w:p>
        </w:tc>
        <w:tc>
          <w:tcPr>
            <w:tcW w:w="1729" w:type="dxa"/>
            <w:tcBorders>
              <w:top w:val="nil"/>
              <w:left w:val="nil"/>
              <w:bottom w:val="single" w:sz="4" w:space="0" w:color="auto"/>
              <w:right w:val="single" w:sz="4" w:space="0" w:color="auto"/>
            </w:tcBorders>
            <w:shd w:val="clear" w:color="auto" w:fill="auto"/>
            <w:vAlign w:val="bottom"/>
            <w:hideMark/>
          </w:tcPr>
          <w:p w14:paraId="0D828CAE"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645BA53B"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2ADEC737" w14:textId="77777777" w:rsidR="002A5816" w:rsidRPr="002A5816" w:rsidRDefault="002A5816" w:rsidP="002A5816">
            <w:pPr>
              <w:rPr>
                <w:szCs w:val="28"/>
              </w:rPr>
            </w:pPr>
            <w:r w:rsidRPr="002A5816">
              <w:rPr>
                <w:szCs w:val="28"/>
              </w:rPr>
              <w:t>44.0</w:t>
            </w:r>
          </w:p>
        </w:tc>
        <w:tc>
          <w:tcPr>
            <w:tcW w:w="1837" w:type="dxa"/>
            <w:tcBorders>
              <w:top w:val="nil"/>
              <w:left w:val="nil"/>
              <w:bottom w:val="single" w:sz="4" w:space="0" w:color="auto"/>
              <w:right w:val="single" w:sz="4" w:space="0" w:color="auto"/>
            </w:tcBorders>
            <w:shd w:val="clear" w:color="auto" w:fill="auto"/>
            <w:vAlign w:val="bottom"/>
            <w:hideMark/>
          </w:tcPr>
          <w:p w14:paraId="3F8D4958" w14:textId="77777777" w:rsidR="002A5816" w:rsidRPr="002A5816" w:rsidRDefault="002A5816" w:rsidP="002A5816">
            <w:pPr>
              <w:rPr>
                <w:szCs w:val="28"/>
              </w:rPr>
            </w:pPr>
            <w:r w:rsidRPr="002A5816">
              <w:rPr>
                <w:szCs w:val="28"/>
              </w:rPr>
              <w:t>44.0</w:t>
            </w:r>
          </w:p>
        </w:tc>
        <w:tc>
          <w:tcPr>
            <w:tcW w:w="1909" w:type="dxa"/>
            <w:tcBorders>
              <w:top w:val="nil"/>
              <w:left w:val="nil"/>
              <w:bottom w:val="single" w:sz="4" w:space="0" w:color="auto"/>
              <w:right w:val="single" w:sz="4" w:space="0" w:color="auto"/>
            </w:tcBorders>
            <w:shd w:val="clear" w:color="auto" w:fill="auto"/>
            <w:vAlign w:val="bottom"/>
            <w:hideMark/>
          </w:tcPr>
          <w:p w14:paraId="2A438FEF" w14:textId="77777777" w:rsidR="002A5816" w:rsidRPr="002A5816" w:rsidRDefault="002A5816" w:rsidP="002A5816">
            <w:pPr>
              <w:rPr>
                <w:szCs w:val="28"/>
              </w:rPr>
            </w:pPr>
            <w:r w:rsidRPr="002A5816">
              <w:rPr>
                <w:szCs w:val="28"/>
              </w:rPr>
              <w:t>88.00</w:t>
            </w:r>
          </w:p>
        </w:tc>
        <w:tc>
          <w:tcPr>
            <w:tcW w:w="2443" w:type="dxa"/>
            <w:tcBorders>
              <w:top w:val="nil"/>
              <w:left w:val="nil"/>
              <w:bottom w:val="single" w:sz="4" w:space="0" w:color="auto"/>
              <w:right w:val="single" w:sz="4" w:space="0" w:color="auto"/>
            </w:tcBorders>
            <w:shd w:val="clear" w:color="auto" w:fill="auto"/>
            <w:vAlign w:val="bottom"/>
            <w:hideMark/>
          </w:tcPr>
          <w:p w14:paraId="7CF58AEE"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72DFB4C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B2670B0"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5CBDCD4D" w14:textId="77777777" w:rsidR="002A5816" w:rsidRPr="002A5816" w:rsidRDefault="002A5816" w:rsidP="002A5816">
            <w:pPr>
              <w:rPr>
                <w:color w:val="000000"/>
                <w:szCs w:val="28"/>
              </w:rPr>
            </w:pPr>
            <w:r w:rsidRPr="002A5816">
              <w:rPr>
                <w:color w:val="000000"/>
                <w:szCs w:val="28"/>
              </w:rPr>
              <w:t>Сухой</w:t>
            </w:r>
          </w:p>
        </w:tc>
      </w:tr>
      <w:tr w:rsidR="002A5816" w:rsidRPr="002A5816" w14:paraId="67493E1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A7CD6AA"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22443783" w14:textId="77777777" w:rsidR="002A5816" w:rsidRPr="002A5816" w:rsidRDefault="002A5816" w:rsidP="002A5816">
            <w:pPr>
              <w:rPr>
                <w:szCs w:val="28"/>
              </w:rPr>
            </w:pPr>
            <w:r w:rsidRPr="002A5816">
              <w:rPr>
                <w:szCs w:val="28"/>
              </w:rPr>
              <w:t>ТК 16 - ТК 17</w:t>
            </w:r>
          </w:p>
        </w:tc>
        <w:tc>
          <w:tcPr>
            <w:tcW w:w="1199" w:type="dxa"/>
            <w:tcBorders>
              <w:top w:val="nil"/>
              <w:left w:val="nil"/>
              <w:bottom w:val="single" w:sz="4" w:space="0" w:color="auto"/>
              <w:right w:val="single" w:sz="4" w:space="0" w:color="auto"/>
            </w:tcBorders>
            <w:shd w:val="clear" w:color="auto" w:fill="auto"/>
            <w:vAlign w:val="bottom"/>
            <w:hideMark/>
          </w:tcPr>
          <w:p w14:paraId="2E126AE4" w14:textId="77777777" w:rsidR="002A5816" w:rsidRPr="002A5816" w:rsidRDefault="002A5816" w:rsidP="002A5816">
            <w:pPr>
              <w:rPr>
                <w:szCs w:val="28"/>
              </w:rPr>
            </w:pPr>
            <w:r w:rsidRPr="002A5816">
              <w:rPr>
                <w:szCs w:val="28"/>
              </w:rPr>
              <w:t>64.50</w:t>
            </w:r>
          </w:p>
        </w:tc>
        <w:tc>
          <w:tcPr>
            <w:tcW w:w="1729" w:type="dxa"/>
            <w:tcBorders>
              <w:top w:val="nil"/>
              <w:left w:val="nil"/>
              <w:bottom w:val="single" w:sz="4" w:space="0" w:color="auto"/>
              <w:right w:val="single" w:sz="4" w:space="0" w:color="auto"/>
            </w:tcBorders>
            <w:shd w:val="clear" w:color="auto" w:fill="auto"/>
            <w:vAlign w:val="bottom"/>
            <w:hideMark/>
          </w:tcPr>
          <w:p w14:paraId="139B7F8D"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4F790C14"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71D13C85" w14:textId="77777777" w:rsidR="002A5816" w:rsidRPr="002A5816" w:rsidRDefault="002A5816" w:rsidP="002A5816">
            <w:pPr>
              <w:rPr>
                <w:szCs w:val="28"/>
              </w:rPr>
            </w:pPr>
            <w:r w:rsidRPr="002A5816">
              <w:rPr>
                <w:szCs w:val="28"/>
              </w:rPr>
              <w:t>25.8</w:t>
            </w:r>
          </w:p>
        </w:tc>
        <w:tc>
          <w:tcPr>
            <w:tcW w:w="1837" w:type="dxa"/>
            <w:tcBorders>
              <w:top w:val="nil"/>
              <w:left w:val="nil"/>
              <w:bottom w:val="single" w:sz="4" w:space="0" w:color="auto"/>
              <w:right w:val="single" w:sz="4" w:space="0" w:color="auto"/>
            </w:tcBorders>
            <w:shd w:val="clear" w:color="auto" w:fill="auto"/>
            <w:vAlign w:val="bottom"/>
            <w:hideMark/>
          </w:tcPr>
          <w:p w14:paraId="030BB1AE" w14:textId="77777777" w:rsidR="002A5816" w:rsidRPr="002A5816" w:rsidRDefault="002A5816" w:rsidP="002A5816">
            <w:pPr>
              <w:rPr>
                <w:szCs w:val="28"/>
              </w:rPr>
            </w:pPr>
            <w:r w:rsidRPr="002A5816">
              <w:rPr>
                <w:szCs w:val="28"/>
              </w:rPr>
              <w:t>25.8</w:t>
            </w:r>
          </w:p>
        </w:tc>
        <w:tc>
          <w:tcPr>
            <w:tcW w:w="1909" w:type="dxa"/>
            <w:tcBorders>
              <w:top w:val="nil"/>
              <w:left w:val="nil"/>
              <w:bottom w:val="single" w:sz="4" w:space="0" w:color="auto"/>
              <w:right w:val="single" w:sz="4" w:space="0" w:color="auto"/>
            </w:tcBorders>
            <w:shd w:val="clear" w:color="auto" w:fill="auto"/>
            <w:vAlign w:val="bottom"/>
            <w:hideMark/>
          </w:tcPr>
          <w:p w14:paraId="72AC2152" w14:textId="77777777" w:rsidR="002A5816" w:rsidRPr="002A5816" w:rsidRDefault="002A5816" w:rsidP="002A5816">
            <w:pPr>
              <w:rPr>
                <w:szCs w:val="28"/>
              </w:rPr>
            </w:pPr>
            <w:r w:rsidRPr="002A5816">
              <w:rPr>
                <w:szCs w:val="28"/>
              </w:rPr>
              <w:t>51.60</w:t>
            </w:r>
          </w:p>
        </w:tc>
        <w:tc>
          <w:tcPr>
            <w:tcW w:w="2443" w:type="dxa"/>
            <w:tcBorders>
              <w:top w:val="nil"/>
              <w:left w:val="nil"/>
              <w:bottom w:val="single" w:sz="4" w:space="0" w:color="auto"/>
              <w:right w:val="single" w:sz="4" w:space="0" w:color="auto"/>
            </w:tcBorders>
            <w:shd w:val="clear" w:color="auto" w:fill="auto"/>
            <w:vAlign w:val="bottom"/>
            <w:hideMark/>
          </w:tcPr>
          <w:p w14:paraId="50874113"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6FD8513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8B17B1C"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2BCCB505" w14:textId="77777777" w:rsidR="002A5816" w:rsidRPr="002A5816" w:rsidRDefault="002A5816" w:rsidP="002A5816">
            <w:pPr>
              <w:rPr>
                <w:color w:val="000000"/>
                <w:szCs w:val="28"/>
              </w:rPr>
            </w:pPr>
            <w:r w:rsidRPr="002A5816">
              <w:rPr>
                <w:color w:val="000000"/>
                <w:szCs w:val="28"/>
              </w:rPr>
              <w:t>Сухой</w:t>
            </w:r>
          </w:p>
        </w:tc>
      </w:tr>
      <w:tr w:rsidR="002A5816" w:rsidRPr="002A5816" w14:paraId="1D3B4613"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7FE081F9"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62E72A70" w14:textId="77777777" w:rsidR="002A5816" w:rsidRPr="002A5816" w:rsidRDefault="002A5816" w:rsidP="002A5816">
            <w:pPr>
              <w:rPr>
                <w:szCs w:val="28"/>
              </w:rPr>
            </w:pPr>
            <w:r w:rsidRPr="002A5816">
              <w:rPr>
                <w:szCs w:val="28"/>
              </w:rPr>
              <w:t>ТК 17 - ул. Взлётная, д. 1</w:t>
            </w:r>
          </w:p>
        </w:tc>
        <w:tc>
          <w:tcPr>
            <w:tcW w:w="1199" w:type="dxa"/>
            <w:tcBorders>
              <w:top w:val="nil"/>
              <w:left w:val="nil"/>
              <w:bottom w:val="single" w:sz="4" w:space="0" w:color="auto"/>
              <w:right w:val="single" w:sz="4" w:space="0" w:color="auto"/>
            </w:tcBorders>
            <w:shd w:val="clear" w:color="auto" w:fill="auto"/>
            <w:vAlign w:val="bottom"/>
            <w:hideMark/>
          </w:tcPr>
          <w:p w14:paraId="5953E3A0" w14:textId="77777777" w:rsidR="002A5816" w:rsidRPr="002A5816" w:rsidRDefault="002A5816" w:rsidP="002A5816">
            <w:pPr>
              <w:rPr>
                <w:szCs w:val="28"/>
              </w:rPr>
            </w:pPr>
            <w:r w:rsidRPr="002A5816">
              <w:rPr>
                <w:szCs w:val="28"/>
              </w:rPr>
              <w:t>31.50</w:t>
            </w:r>
          </w:p>
        </w:tc>
        <w:tc>
          <w:tcPr>
            <w:tcW w:w="1729" w:type="dxa"/>
            <w:tcBorders>
              <w:top w:val="nil"/>
              <w:left w:val="nil"/>
              <w:bottom w:val="single" w:sz="4" w:space="0" w:color="auto"/>
              <w:right w:val="single" w:sz="4" w:space="0" w:color="auto"/>
            </w:tcBorders>
            <w:shd w:val="clear" w:color="auto" w:fill="auto"/>
            <w:vAlign w:val="bottom"/>
            <w:hideMark/>
          </w:tcPr>
          <w:p w14:paraId="02506245"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60D6AF2E"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270B67CF" w14:textId="77777777" w:rsidR="002A5816" w:rsidRPr="002A5816" w:rsidRDefault="002A5816" w:rsidP="002A5816">
            <w:pPr>
              <w:rPr>
                <w:szCs w:val="28"/>
              </w:rPr>
            </w:pPr>
            <w:r w:rsidRPr="002A5816">
              <w:rPr>
                <w:szCs w:val="28"/>
              </w:rPr>
              <w:t>4.7</w:t>
            </w:r>
          </w:p>
        </w:tc>
        <w:tc>
          <w:tcPr>
            <w:tcW w:w="1837" w:type="dxa"/>
            <w:tcBorders>
              <w:top w:val="nil"/>
              <w:left w:val="nil"/>
              <w:bottom w:val="single" w:sz="4" w:space="0" w:color="auto"/>
              <w:right w:val="single" w:sz="4" w:space="0" w:color="auto"/>
            </w:tcBorders>
            <w:shd w:val="clear" w:color="auto" w:fill="auto"/>
            <w:vAlign w:val="bottom"/>
            <w:hideMark/>
          </w:tcPr>
          <w:p w14:paraId="7B9A307C" w14:textId="77777777" w:rsidR="002A5816" w:rsidRPr="002A5816" w:rsidRDefault="002A5816" w:rsidP="002A5816">
            <w:pPr>
              <w:rPr>
                <w:szCs w:val="28"/>
              </w:rPr>
            </w:pPr>
            <w:r w:rsidRPr="002A5816">
              <w:rPr>
                <w:szCs w:val="28"/>
              </w:rPr>
              <w:t>4.7</w:t>
            </w:r>
          </w:p>
        </w:tc>
        <w:tc>
          <w:tcPr>
            <w:tcW w:w="1909" w:type="dxa"/>
            <w:tcBorders>
              <w:top w:val="nil"/>
              <w:left w:val="nil"/>
              <w:bottom w:val="single" w:sz="4" w:space="0" w:color="auto"/>
              <w:right w:val="single" w:sz="4" w:space="0" w:color="auto"/>
            </w:tcBorders>
            <w:shd w:val="clear" w:color="auto" w:fill="auto"/>
            <w:vAlign w:val="bottom"/>
            <w:hideMark/>
          </w:tcPr>
          <w:p w14:paraId="6542FF67" w14:textId="77777777" w:rsidR="002A5816" w:rsidRPr="002A5816" w:rsidRDefault="002A5816" w:rsidP="002A5816">
            <w:pPr>
              <w:rPr>
                <w:szCs w:val="28"/>
              </w:rPr>
            </w:pPr>
            <w:r w:rsidRPr="002A5816">
              <w:rPr>
                <w:szCs w:val="28"/>
              </w:rPr>
              <w:t>9.45</w:t>
            </w:r>
          </w:p>
        </w:tc>
        <w:tc>
          <w:tcPr>
            <w:tcW w:w="2443" w:type="dxa"/>
            <w:tcBorders>
              <w:top w:val="nil"/>
              <w:left w:val="nil"/>
              <w:bottom w:val="single" w:sz="4" w:space="0" w:color="auto"/>
              <w:right w:val="single" w:sz="4" w:space="0" w:color="auto"/>
            </w:tcBorders>
            <w:shd w:val="clear" w:color="auto" w:fill="auto"/>
            <w:vAlign w:val="bottom"/>
            <w:hideMark/>
          </w:tcPr>
          <w:p w14:paraId="564D0415"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63A28885"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D5C4FEC"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0973095F" w14:textId="77777777" w:rsidR="002A5816" w:rsidRPr="002A5816" w:rsidRDefault="002A5816" w:rsidP="002A5816">
            <w:pPr>
              <w:rPr>
                <w:color w:val="000000"/>
                <w:szCs w:val="28"/>
              </w:rPr>
            </w:pPr>
            <w:r w:rsidRPr="002A5816">
              <w:rPr>
                <w:color w:val="000000"/>
                <w:szCs w:val="28"/>
              </w:rPr>
              <w:t>Сухой</w:t>
            </w:r>
          </w:p>
        </w:tc>
      </w:tr>
      <w:tr w:rsidR="002A5816" w:rsidRPr="002A5816" w14:paraId="40F81F9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5FC0219"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2FE93F97" w14:textId="77777777" w:rsidR="002A5816" w:rsidRPr="002A5816" w:rsidRDefault="002A5816" w:rsidP="002A5816">
            <w:pPr>
              <w:rPr>
                <w:szCs w:val="28"/>
              </w:rPr>
            </w:pPr>
            <w:r w:rsidRPr="002A5816">
              <w:rPr>
                <w:szCs w:val="28"/>
              </w:rPr>
              <w:t>ТК 17 - ТК 18</w:t>
            </w:r>
          </w:p>
        </w:tc>
        <w:tc>
          <w:tcPr>
            <w:tcW w:w="1199" w:type="dxa"/>
            <w:tcBorders>
              <w:top w:val="nil"/>
              <w:left w:val="nil"/>
              <w:bottom w:val="single" w:sz="4" w:space="0" w:color="auto"/>
              <w:right w:val="single" w:sz="4" w:space="0" w:color="auto"/>
            </w:tcBorders>
            <w:shd w:val="clear" w:color="auto" w:fill="auto"/>
            <w:vAlign w:val="bottom"/>
            <w:hideMark/>
          </w:tcPr>
          <w:p w14:paraId="22395AC6" w14:textId="77777777" w:rsidR="002A5816" w:rsidRPr="002A5816" w:rsidRDefault="002A5816" w:rsidP="002A5816">
            <w:pPr>
              <w:rPr>
                <w:szCs w:val="28"/>
              </w:rPr>
            </w:pPr>
            <w:r w:rsidRPr="002A5816">
              <w:rPr>
                <w:szCs w:val="28"/>
              </w:rPr>
              <w:t>123.00</w:t>
            </w:r>
          </w:p>
        </w:tc>
        <w:tc>
          <w:tcPr>
            <w:tcW w:w="1729" w:type="dxa"/>
            <w:tcBorders>
              <w:top w:val="nil"/>
              <w:left w:val="nil"/>
              <w:bottom w:val="single" w:sz="4" w:space="0" w:color="auto"/>
              <w:right w:val="single" w:sz="4" w:space="0" w:color="auto"/>
            </w:tcBorders>
            <w:shd w:val="clear" w:color="auto" w:fill="auto"/>
            <w:vAlign w:val="bottom"/>
            <w:hideMark/>
          </w:tcPr>
          <w:p w14:paraId="0D5C2C62" w14:textId="77777777" w:rsidR="002A5816" w:rsidRPr="002A5816" w:rsidRDefault="002A5816" w:rsidP="002A5816">
            <w:pPr>
              <w:rPr>
                <w:szCs w:val="28"/>
              </w:rPr>
            </w:pPr>
            <w:r w:rsidRPr="002A5816">
              <w:rPr>
                <w:szCs w:val="28"/>
              </w:rPr>
              <w:t>400</w:t>
            </w:r>
          </w:p>
        </w:tc>
        <w:tc>
          <w:tcPr>
            <w:tcW w:w="1729" w:type="dxa"/>
            <w:tcBorders>
              <w:top w:val="nil"/>
              <w:left w:val="nil"/>
              <w:bottom w:val="single" w:sz="4" w:space="0" w:color="auto"/>
              <w:right w:val="single" w:sz="4" w:space="0" w:color="auto"/>
            </w:tcBorders>
            <w:shd w:val="clear" w:color="auto" w:fill="auto"/>
            <w:vAlign w:val="bottom"/>
            <w:hideMark/>
          </w:tcPr>
          <w:p w14:paraId="241F65E6" w14:textId="77777777" w:rsidR="002A5816" w:rsidRPr="002A5816" w:rsidRDefault="002A5816" w:rsidP="002A5816">
            <w:pPr>
              <w:rPr>
                <w:szCs w:val="28"/>
              </w:rPr>
            </w:pPr>
            <w:r w:rsidRPr="002A5816">
              <w:rPr>
                <w:szCs w:val="28"/>
              </w:rPr>
              <w:t>400</w:t>
            </w:r>
          </w:p>
        </w:tc>
        <w:tc>
          <w:tcPr>
            <w:tcW w:w="1837" w:type="dxa"/>
            <w:tcBorders>
              <w:top w:val="nil"/>
              <w:left w:val="nil"/>
              <w:bottom w:val="single" w:sz="4" w:space="0" w:color="auto"/>
              <w:right w:val="single" w:sz="4" w:space="0" w:color="auto"/>
            </w:tcBorders>
            <w:shd w:val="clear" w:color="auto" w:fill="auto"/>
            <w:vAlign w:val="bottom"/>
            <w:hideMark/>
          </w:tcPr>
          <w:p w14:paraId="6394E82B" w14:textId="77777777" w:rsidR="002A5816" w:rsidRPr="002A5816" w:rsidRDefault="002A5816" w:rsidP="002A5816">
            <w:pPr>
              <w:rPr>
                <w:szCs w:val="28"/>
              </w:rPr>
            </w:pPr>
            <w:r w:rsidRPr="002A5816">
              <w:rPr>
                <w:szCs w:val="28"/>
              </w:rPr>
              <w:t>49.2</w:t>
            </w:r>
          </w:p>
        </w:tc>
        <w:tc>
          <w:tcPr>
            <w:tcW w:w="1837" w:type="dxa"/>
            <w:tcBorders>
              <w:top w:val="nil"/>
              <w:left w:val="nil"/>
              <w:bottom w:val="single" w:sz="4" w:space="0" w:color="auto"/>
              <w:right w:val="single" w:sz="4" w:space="0" w:color="auto"/>
            </w:tcBorders>
            <w:shd w:val="clear" w:color="auto" w:fill="auto"/>
            <w:vAlign w:val="bottom"/>
            <w:hideMark/>
          </w:tcPr>
          <w:p w14:paraId="629B9BA0" w14:textId="77777777" w:rsidR="002A5816" w:rsidRPr="002A5816" w:rsidRDefault="002A5816" w:rsidP="002A5816">
            <w:pPr>
              <w:rPr>
                <w:szCs w:val="28"/>
              </w:rPr>
            </w:pPr>
            <w:r w:rsidRPr="002A5816">
              <w:rPr>
                <w:szCs w:val="28"/>
              </w:rPr>
              <w:t>49.2</w:t>
            </w:r>
          </w:p>
        </w:tc>
        <w:tc>
          <w:tcPr>
            <w:tcW w:w="1909" w:type="dxa"/>
            <w:tcBorders>
              <w:top w:val="nil"/>
              <w:left w:val="nil"/>
              <w:bottom w:val="single" w:sz="4" w:space="0" w:color="auto"/>
              <w:right w:val="single" w:sz="4" w:space="0" w:color="auto"/>
            </w:tcBorders>
            <w:shd w:val="clear" w:color="auto" w:fill="auto"/>
            <w:vAlign w:val="bottom"/>
            <w:hideMark/>
          </w:tcPr>
          <w:p w14:paraId="06AE3972" w14:textId="77777777" w:rsidR="002A5816" w:rsidRPr="002A5816" w:rsidRDefault="002A5816" w:rsidP="002A5816">
            <w:pPr>
              <w:rPr>
                <w:szCs w:val="28"/>
              </w:rPr>
            </w:pPr>
            <w:r w:rsidRPr="002A5816">
              <w:rPr>
                <w:szCs w:val="28"/>
              </w:rPr>
              <w:t>98.40</w:t>
            </w:r>
          </w:p>
        </w:tc>
        <w:tc>
          <w:tcPr>
            <w:tcW w:w="2443" w:type="dxa"/>
            <w:tcBorders>
              <w:top w:val="nil"/>
              <w:left w:val="nil"/>
              <w:bottom w:val="single" w:sz="4" w:space="0" w:color="auto"/>
              <w:right w:val="single" w:sz="4" w:space="0" w:color="auto"/>
            </w:tcBorders>
            <w:shd w:val="clear" w:color="auto" w:fill="auto"/>
            <w:vAlign w:val="bottom"/>
            <w:hideMark/>
          </w:tcPr>
          <w:p w14:paraId="64DE889A"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482B730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5E7DF41" w14:textId="77777777" w:rsidR="002A5816" w:rsidRPr="002A5816" w:rsidRDefault="002A5816" w:rsidP="002A5816">
            <w:pPr>
              <w:rPr>
                <w:color w:val="000000"/>
                <w:szCs w:val="28"/>
              </w:rPr>
            </w:pPr>
            <w:r w:rsidRPr="002A5816">
              <w:rPr>
                <w:color w:val="000000"/>
                <w:szCs w:val="28"/>
              </w:rPr>
              <w:t>2014</w:t>
            </w:r>
          </w:p>
        </w:tc>
        <w:tc>
          <w:tcPr>
            <w:tcW w:w="1008" w:type="dxa"/>
            <w:tcBorders>
              <w:top w:val="nil"/>
              <w:left w:val="nil"/>
              <w:bottom w:val="single" w:sz="4" w:space="0" w:color="auto"/>
              <w:right w:val="single" w:sz="4" w:space="0" w:color="auto"/>
            </w:tcBorders>
            <w:shd w:val="clear" w:color="auto" w:fill="auto"/>
            <w:vAlign w:val="bottom"/>
            <w:hideMark/>
          </w:tcPr>
          <w:p w14:paraId="6B6C9E0C" w14:textId="77777777" w:rsidR="002A5816" w:rsidRPr="002A5816" w:rsidRDefault="002A5816" w:rsidP="002A5816">
            <w:pPr>
              <w:rPr>
                <w:color w:val="000000"/>
                <w:szCs w:val="28"/>
              </w:rPr>
            </w:pPr>
            <w:r w:rsidRPr="002A5816">
              <w:rPr>
                <w:color w:val="000000"/>
                <w:szCs w:val="28"/>
              </w:rPr>
              <w:t>Сухой</w:t>
            </w:r>
          </w:p>
        </w:tc>
      </w:tr>
      <w:tr w:rsidR="002A5816" w:rsidRPr="002A5816" w14:paraId="6B814DA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09E150DB"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23E7A958" w14:textId="77777777" w:rsidR="002A5816" w:rsidRPr="002A5816" w:rsidRDefault="002A5816" w:rsidP="002A5816">
            <w:pPr>
              <w:rPr>
                <w:szCs w:val="28"/>
              </w:rPr>
            </w:pPr>
            <w:r w:rsidRPr="002A5816">
              <w:rPr>
                <w:szCs w:val="28"/>
              </w:rPr>
              <w:t>ТК 18 - ТК 19</w:t>
            </w:r>
          </w:p>
        </w:tc>
        <w:tc>
          <w:tcPr>
            <w:tcW w:w="1199" w:type="dxa"/>
            <w:tcBorders>
              <w:top w:val="nil"/>
              <w:left w:val="nil"/>
              <w:bottom w:val="single" w:sz="4" w:space="0" w:color="auto"/>
              <w:right w:val="single" w:sz="4" w:space="0" w:color="auto"/>
            </w:tcBorders>
            <w:shd w:val="clear" w:color="auto" w:fill="auto"/>
            <w:vAlign w:val="bottom"/>
            <w:hideMark/>
          </w:tcPr>
          <w:p w14:paraId="095848E6" w14:textId="77777777" w:rsidR="002A5816" w:rsidRPr="002A5816" w:rsidRDefault="002A5816" w:rsidP="002A5816">
            <w:pPr>
              <w:rPr>
                <w:szCs w:val="28"/>
              </w:rPr>
            </w:pPr>
            <w:r w:rsidRPr="002A5816">
              <w:rPr>
                <w:szCs w:val="28"/>
              </w:rPr>
              <w:t>41.50</w:t>
            </w:r>
          </w:p>
        </w:tc>
        <w:tc>
          <w:tcPr>
            <w:tcW w:w="1729" w:type="dxa"/>
            <w:tcBorders>
              <w:top w:val="nil"/>
              <w:left w:val="nil"/>
              <w:bottom w:val="single" w:sz="4" w:space="0" w:color="auto"/>
              <w:right w:val="single" w:sz="4" w:space="0" w:color="auto"/>
            </w:tcBorders>
            <w:shd w:val="clear" w:color="auto" w:fill="auto"/>
            <w:vAlign w:val="bottom"/>
            <w:hideMark/>
          </w:tcPr>
          <w:p w14:paraId="1AF14E50" w14:textId="77777777" w:rsidR="002A5816" w:rsidRPr="002A5816" w:rsidRDefault="002A5816" w:rsidP="002A5816">
            <w:pPr>
              <w:rPr>
                <w:szCs w:val="28"/>
              </w:rPr>
            </w:pPr>
            <w:r w:rsidRPr="002A5816">
              <w:rPr>
                <w:szCs w:val="28"/>
              </w:rPr>
              <w:t>300</w:t>
            </w:r>
          </w:p>
        </w:tc>
        <w:tc>
          <w:tcPr>
            <w:tcW w:w="1729" w:type="dxa"/>
            <w:tcBorders>
              <w:top w:val="nil"/>
              <w:left w:val="nil"/>
              <w:bottom w:val="single" w:sz="4" w:space="0" w:color="auto"/>
              <w:right w:val="single" w:sz="4" w:space="0" w:color="auto"/>
            </w:tcBorders>
            <w:shd w:val="clear" w:color="auto" w:fill="auto"/>
            <w:vAlign w:val="bottom"/>
            <w:hideMark/>
          </w:tcPr>
          <w:p w14:paraId="365613BA" w14:textId="77777777" w:rsidR="002A5816" w:rsidRPr="002A5816" w:rsidRDefault="002A5816" w:rsidP="002A5816">
            <w:pPr>
              <w:rPr>
                <w:szCs w:val="28"/>
              </w:rPr>
            </w:pPr>
            <w:r w:rsidRPr="002A5816">
              <w:rPr>
                <w:szCs w:val="28"/>
              </w:rPr>
              <w:t>300</w:t>
            </w:r>
          </w:p>
        </w:tc>
        <w:tc>
          <w:tcPr>
            <w:tcW w:w="1837" w:type="dxa"/>
            <w:tcBorders>
              <w:top w:val="nil"/>
              <w:left w:val="nil"/>
              <w:bottom w:val="single" w:sz="4" w:space="0" w:color="auto"/>
              <w:right w:val="single" w:sz="4" w:space="0" w:color="auto"/>
            </w:tcBorders>
            <w:shd w:val="clear" w:color="auto" w:fill="auto"/>
            <w:vAlign w:val="bottom"/>
            <w:hideMark/>
          </w:tcPr>
          <w:p w14:paraId="1F3F970C"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65925DFB" w14:textId="77777777" w:rsidR="002A5816" w:rsidRPr="002A5816" w:rsidRDefault="002A5816" w:rsidP="002A5816">
            <w:pPr>
              <w:rPr>
                <w:szCs w:val="28"/>
              </w:rPr>
            </w:pPr>
            <w:r w:rsidRPr="002A5816">
              <w:rPr>
                <w:szCs w:val="28"/>
              </w:rPr>
              <w:t>12.5</w:t>
            </w:r>
          </w:p>
        </w:tc>
        <w:tc>
          <w:tcPr>
            <w:tcW w:w="1909" w:type="dxa"/>
            <w:tcBorders>
              <w:top w:val="nil"/>
              <w:left w:val="nil"/>
              <w:bottom w:val="single" w:sz="4" w:space="0" w:color="auto"/>
              <w:right w:val="single" w:sz="4" w:space="0" w:color="auto"/>
            </w:tcBorders>
            <w:shd w:val="clear" w:color="auto" w:fill="auto"/>
            <w:vAlign w:val="bottom"/>
            <w:hideMark/>
          </w:tcPr>
          <w:p w14:paraId="3B2C4FFC" w14:textId="77777777" w:rsidR="002A5816" w:rsidRPr="002A5816" w:rsidRDefault="002A5816" w:rsidP="002A5816">
            <w:pPr>
              <w:rPr>
                <w:szCs w:val="28"/>
              </w:rPr>
            </w:pPr>
            <w:r w:rsidRPr="002A5816">
              <w:rPr>
                <w:szCs w:val="28"/>
              </w:rPr>
              <w:t>24.90</w:t>
            </w:r>
          </w:p>
        </w:tc>
        <w:tc>
          <w:tcPr>
            <w:tcW w:w="2443" w:type="dxa"/>
            <w:tcBorders>
              <w:top w:val="nil"/>
              <w:left w:val="nil"/>
              <w:bottom w:val="single" w:sz="4" w:space="0" w:color="auto"/>
              <w:right w:val="single" w:sz="4" w:space="0" w:color="auto"/>
            </w:tcBorders>
            <w:shd w:val="clear" w:color="auto" w:fill="auto"/>
            <w:vAlign w:val="bottom"/>
            <w:hideMark/>
          </w:tcPr>
          <w:p w14:paraId="2E053C4E"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9E75A4C"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B7FE6E8" w14:textId="77777777" w:rsidR="002A5816" w:rsidRPr="002A5816" w:rsidRDefault="002A5816" w:rsidP="002A5816">
            <w:pPr>
              <w:rPr>
                <w:color w:val="000000"/>
                <w:szCs w:val="28"/>
              </w:rPr>
            </w:pPr>
            <w:r w:rsidRPr="002A5816">
              <w:rPr>
                <w:color w:val="000000"/>
                <w:szCs w:val="28"/>
              </w:rPr>
              <w:t>2015</w:t>
            </w:r>
          </w:p>
        </w:tc>
        <w:tc>
          <w:tcPr>
            <w:tcW w:w="1008" w:type="dxa"/>
            <w:tcBorders>
              <w:top w:val="nil"/>
              <w:left w:val="nil"/>
              <w:bottom w:val="single" w:sz="4" w:space="0" w:color="auto"/>
              <w:right w:val="single" w:sz="4" w:space="0" w:color="auto"/>
            </w:tcBorders>
            <w:shd w:val="clear" w:color="auto" w:fill="auto"/>
            <w:vAlign w:val="bottom"/>
            <w:hideMark/>
          </w:tcPr>
          <w:p w14:paraId="54CA2F31" w14:textId="77777777" w:rsidR="002A5816" w:rsidRPr="002A5816" w:rsidRDefault="002A5816" w:rsidP="002A5816">
            <w:pPr>
              <w:rPr>
                <w:color w:val="000000"/>
                <w:szCs w:val="28"/>
              </w:rPr>
            </w:pPr>
            <w:r w:rsidRPr="002A5816">
              <w:rPr>
                <w:color w:val="000000"/>
                <w:szCs w:val="28"/>
              </w:rPr>
              <w:t>Сухой</w:t>
            </w:r>
          </w:p>
        </w:tc>
      </w:tr>
      <w:tr w:rsidR="002A5816" w:rsidRPr="002A5816" w14:paraId="0731FA8B"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A8C09BB"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495E28AB" w14:textId="77777777" w:rsidR="002A5816" w:rsidRPr="002A5816" w:rsidRDefault="002A5816" w:rsidP="002A5816">
            <w:pPr>
              <w:rPr>
                <w:szCs w:val="28"/>
              </w:rPr>
            </w:pPr>
            <w:r w:rsidRPr="002A5816">
              <w:rPr>
                <w:szCs w:val="28"/>
              </w:rPr>
              <w:t>ТК 19 - ул. Взлётная, д. 3</w:t>
            </w:r>
          </w:p>
        </w:tc>
        <w:tc>
          <w:tcPr>
            <w:tcW w:w="1199" w:type="dxa"/>
            <w:tcBorders>
              <w:top w:val="nil"/>
              <w:left w:val="nil"/>
              <w:bottom w:val="single" w:sz="4" w:space="0" w:color="auto"/>
              <w:right w:val="single" w:sz="4" w:space="0" w:color="auto"/>
            </w:tcBorders>
            <w:shd w:val="clear" w:color="auto" w:fill="auto"/>
            <w:vAlign w:val="bottom"/>
            <w:hideMark/>
          </w:tcPr>
          <w:p w14:paraId="3C4B0AE1" w14:textId="77777777" w:rsidR="002A5816" w:rsidRPr="002A5816" w:rsidRDefault="002A5816" w:rsidP="002A5816">
            <w:pPr>
              <w:rPr>
                <w:szCs w:val="28"/>
              </w:rPr>
            </w:pPr>
            <w:r w:rsidRPr="002A5816">
              <w:rPr>
                <w:szCs w:val="28"/>
              </w:rPr>
              <w:t>32.00</w:t>
            </w:r>
          </w:p>
        </w:tc>
        <w:tc>
          <w:tcPr>
            <w:tcW w:w="1729" w:type="dxa"/>
            <w:tcBorders>
              <w:top w:val="nil"/>
              <w:left w:val="nil"/>
              <w:bottom w:val="single" w:sz="4" w:space="0" w:color="auto"/>
              <w:right w:val="single" w:sz="4" w:space="0" w:color="auto"/>
            </w:tcBorders>
            <w:shd w:val="clear" w:color="auto" w:fill="auto"/>
            <w:vAlign w:val="bottom"/>
            <w:hideMark/>
          </w:tcPr>
          <w:p w14:paraId="25ED1CA7"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1470EE04"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4B67BD89" w14:textId="77777777" w:rsidR="002A5816" w:rsidRPr="002A5816" w:rsidRDefault="002A5816" w:rsidP="002A5816">
            <w:pPr>
              <w:rPr>
                <w:szCs w:val="28"/>
              </w:rPr>
            </w:pPr>
            <w:r w:rsidRPr="002A5816">
              <w:rPr>
                <w:szCs w:val="28"/>
              </w:rPr>
              <w:t>4.0</w:t>
            </w:r>
          </w:p>
        </w:tc>
        <w:tc>
          <w:tcPr>
            <w:tcW w:w="1837" w:type="dxa"/>
            <w:tcBorders>
              <w:top w:val="nil"/>
              <w:left w:val="nil"/>
              <w:bottom w:val="single" w:sz="4" w:space="0" w:color="auto"/>
              <w:right w:val="single" w:sz="4" w:space="0" w:color="auto"/>
            </w:tcBorders>
            <w:shd w:val="clear" w:color="auto" w:fill="auto"/>
            <w:vAlign w:val="bottom"/>
            <w:hideMark/>
          </w:tcPr>
          <w:p w14:paraId="65DEFF71" w14:textId="77777777" w:rsidR="002A5816" w:rsidRPr="002A5816" w:rsidRDefault="002A5816" w:rsidP="002A5816">
            <w:pPr>
              <w:rPr>
                <w:szCs w:val="28"/>
              </w:rPr>
            </w:pPr>
            <w:r w:rsidRPr="002A5816">
              <w:rPr>
                <w:szCs w:val="28"/>
              </w:rPr>
              <w:t>4.0</w:t>
            </w:r>
          </w:p>
        </w:tc>
        <w:tc>
          <w:tcPr>
            <w:tcW w:w="1909" w:type="dxa"/>
            <w:tcBorders>
              <w:top w:val="nil"/>
              <w:left w:val="nil"/>
              <w:bottom w:val="single" w:sz="4" w:space="0" w:color="auto"/>
              <w:right w:val="single" w:sz="4" w:space="0" w:color="auto"/>
            </w:tcBorders>
            <w:shd w:val="clear" w:color="auto" w:fill="auto"/>
            <w:vAlign w:val="bottom"/>
            <w:hideMark/>
          </w:tcPr>
          <w:p w14:paraId="36FA879D" w14:textId="77777777" w:rsidR="002A5816" w:rsidRPr="002A5816" w:rsidRDefault="002A5816" w:rsidP="002A5816">
            <w:pPr>
              <w:rPr>
                <w:szCs w:val="28"/>
              </w:rPr>
            </w:pPr>
            <w:r w:rsidRPr="002A5816">
              <w:rPr>
                <w:szCs w:val="28"/>
              </w:rPr>
              <w:t>8.00</w:t>
            </w:r>
          </w:p>
        </w:tc>
        <w:tc>
          <w:tcPr>
            <w:tcW w:w="2443" w:type="dxa"/>
            <w:tcBorders>
              <w:top w:val="nil"/>
              <w:left w:val="nil"/>
              <w:bottom w:val="single" w:sz="4" w:space="0" w:color="auto"/>
              <w:right w:val="single" w:sz="4" w:space="0" w:color="auto"/>
            </w:tcBorders>
            <w:shd w:val="clear" w:color="auto" w:fill="auto"/>
            <w:vAlign w:val="bottom"/>
            <w:hideMark/>
          </w:tcPr>
          <w:p w14:paraId="44316BA6"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36FBA270"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6E936213" w14:textId="77777777" w:rsidR="002A5816" w:rsidRPr="002A5816" w:rsidRDefault="002A5816" w:rsidP="002A5816">
            <w:pPr>
              <w:rPr>
                <w:color w:val="000000"/>
                <w:szCs w:val="28"/>
              </w:rPr>
            </w:pPr>
            <w:r w:rsidRPr="002A5816">
              <w:rPr>
                <w:color w:val="000000"/>
                <w:szCs w:val="28"/>
              </w:rPr>
              <w:t>2015</w:t>
            </w:r>
          </w:p>
        </w:tc>
        <w:tc>
          <w:tcPr>
            <w:tcW w:w="1008" w:type="dxa"/>
            <w:tcBorders>
              <w:top w:val="nil"/>
              <w:left w:val="nil"/>
              <w:bottom w:val="single" w:sz="4" w:space="0" w:color="auto"/>
              <w:right w:val="single" w:sz="4" w:space="0" w:color="auto"/>
            </w:tcBorders>
            <w:shd w:val="clear" w:color="auto" w:fill="auto"/>
            <w:vAlign w:val="bottom"/>
            <w:hideMark/>
          </w:tcPr>
          <w:p w14:paraId="2726665E" w14:textId="77777777" w:rsidR="002A5816" w:rsidRPr="002A5816" w:rsidRDefault="002A5816" w:rsidP="002A5816">
            <w:pPr>
              <w:rPr>
                <w:color w:val="000000"/>
                <w:szCs w:val="28"/>
              </w:rPr>
            </w:pPr>
            <w:r w:rsidRPr="002A5816">
              <w:rPr>
                <w:color w:val="000000"/>
                <w:szCs w:val="28"/>
              </w:rPr>
              <w:t>Сухой</w:t>
            </w:r>
          </w:p>
        </w:tc>
      </w:tr>
      <w:tr w:rsidR="002A5816" w:rsidRPr="002A5816" w14:paraId="7D4400D8"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23656A88"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4B4BA8D" w14:textId="77777777" w:rsidR="002A5816" w:rsidRPr="002A5816" w:rsidRDefault="002A5816" w:rsidP="002A5816">
            <w:pPr>
              <w:rPr>
                <w:szCs w:val="28"/>
              </w:rPr>
            </w:pPr>
            <w:r w:rsidRPr="002A5816">
              <w:rPr>
                <w:szCs w:val="28"/>
              </w:rPr>
              <w:t>ТК 19 - ТК 19-1</w:t>
            </w:r>
          </w:p>
        </w:tc>
        <w:tc>
          <w:tcPr>
            <w:tcW w:w="1199" w:type="dxa"/>
            <w:tcBorders>
              <w:top w:val="nil"/>
              <w:left w:val="nil"/>
              <w:bottom w:val="single" w:sz="4" w:space="0" w:color="auto"/>
              <w:right w:val="single" w:sz="4" w:space="0" w:color="auto"/>
            </w:tcBorders>
            <w:shd w:val="clear" w:color="auto" w:fill="auto"/>
            <w:vAlign w:val="bottom"/>
            <w:hideMark/>
          </w:tcPr>
          <w:p w14:paraId="24657037" w14:textId="77777777" w:rsidR="002A5816" w:rsidRPr="002A5816" w:rsidRDefault="002A5816" w:rsidP="002A5816">
            <w:pPr>
              <w:rPr>
                <w:szCs w:val="28"/>
              </w:rPr>
            </w:pPr>
            <w:r w:rsidRPr="002A5816">
              <w:rPr>
                <w:szCs w:val="28"/>
              </w:rPr>
              <w:t>80.80</w:t>
            </w:r>
          </w:p>
        </w:tc>
        <w:tc>
          <w:tcPr>
            <w:tcW w:w="1729" w:type="dxa"/>
            <w:tcBorders>
              <w:top w:val="nil"/>
              <w:left w:val="nil"/>
              <w:bottom w:val="single" w:sz="4" w:space="0" w:color="auto"/>
              <w:right w:val="single" w:sz="4" w:space="0" w:color="auto"/>
            </w:tcBorders>
            <w:shd w:val="clear" w:color="auto" w:fill="auto"/>
            <w:vAlign w:val="bottom"/>
            <w:hideMark/>
          </w:tcPr>
          <w:p w14:paraId="628EC246"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19BFDE89"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70C8DED8" w14:textId="77777777" w:rsidR="002A5816" w:rsidRPr="002A5816" w:rsidRDefault="002A5816" w:rsidP="002A5816">
            <w:pPr>
              <w:rPr>
                <w:szCs w:val="28"/>
              </w:rPr>
            </w:pPr>
            <w:r w:rsidRPr="002A5816">
              <w:rPr>
                <w:szCs w:val="28"/>
              </w:rPr>
              <w:t>12.1</w:t>
            </w:r>
          </w:p>
        </w:tc>
        <w:tc>
          <w:tcPr>
            <w:tcW w:w="1837" w:type="dxa"/>
            <w:tcBorders>
              <w:top w:val="nil"/>
              <w:left w:val="nil"/>
              <w:bottom w:val="single" w:sz="4" w:space="0" w:color="auto"/>
              <w:right w:val="single" w:sz="4" w:space="0" w:color="auto"/>
            </w:tcBorders>
            <w:shd w:val="clear" w:color="auto" w:fill="auto"/>
            <w:vAlign w:val="bottom"/>
            <w:hideMark/>
          </w:tcPr>
          <w:p w14:paraId="651A03B2" w14:textId="77777777" w:rsidR="002A5816" w:rsidRPr="002A5816" w:rsidRDefault="002A5816" w:rsidP="002A5816">
            <w:pPr>
              <w:rPr>
                <w:szCs w:val="28"/>
              </w:rPr>
            </w:pPr>
            <w:r w:rsidRPr="002A5816">
              <w:rPr>
                <w:szCs w:val="28"/>
              </w:rPr>
              <w:t>12.1</w:t>
            </w:r>
          </w:p>
        </w:tc>
        <w:tc>
          <w:tcPr>
            <w:tcW w:w="1909" w:type="dxa"/>
            <w:tcBorders>
              <w:top w:val="nil"/>
              <w:left w:val="nil"/>
              <w:bottom w:val="single" w:sz="4" w:space="0" w:color="auto"/>
              <w:right w:val="single" w:sz="4" w:space="0" w:color="auto"/>
            </w:tcBorders>
            <w:shd w:val="clear" w:color="auto" w:fill="auto"/>
            <w:vAlign w:val="bottom"/>
            <w:hideMark/>
          </w:tcPr>
          <w:p w14:paraId="320CADFD" w14:textId="77777777" w:rsidR="002A5816" w:rsidRPr="002A5816" w:rsidRDefault="002A5816" w:rsidP="002A5816">
            <w:pPr>
              <w:rPr>
                <w:szCs w:val="28"/>
              </w:rPr>
            </w:pPr>
            <w:r w:rsidRPr="002A5816">
              <w:rPr>
                <w:szCs w:val="28"/>
              </w:rPr>
              <w:t>24.24</w:t>
            </w:r>
          </w:p>
        </w:tc>
        <w:tc>
          <w:tcPr>
            <w:tcW w:w="2443" w:type="dxa"/>
            <w:tcBorders>
              <w:top w:val="nil"/>
              <w:left w:val="nil"/>
              <w:bottom w:val="single" w:sz="4" w:space="0" w:color="auto"/>
              <w:right w:val="single" w:sz="4" w:space="0" w:color="auto"/>
            </w:tcBorders>
            <w:shd w:val="clear" w:color="auto" w:fill="auto"/>
            <w:vAlign w:val="bottom"/>
            <w:hideMark/>
          </w:tcPr>
          <w:p w14:paraId="2B7B9316"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3EC6741B"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5E6103BA" w14:textId="77777777" w:rsidR="002A5816" w:rsidRPr="002A5816" w:rsidRDefault="002A5816" w:rsidP="002A5816">
            <w:pPr>
              <w:rPr>
                <w:color w:val="000000"/>
                <w:szCs w:val="28"/>
              </w:rPr>
            </w:pPr>
            <w:r w:rsidRPr="002A5816">
              <w:rPr>
                <w:color w:val="000000"/>
                <w:szCs w:val="28"/>
              </w:rPr>
              <w:t>2016</w:t>
            </w:r>
          </w:p>
        </w:tc>
        <w:tc>
          <w:tcPr>
            <w:tcW w:w="1008" w:type="dxa"/>
            <w:tcBorders>
              <w:top w:val="nil"/>
              <w:left w:val="nil"/>
              <w:bottom w:val="single" w:sz="4" w:space="0" w:color="auto"/>
              <w:right w:val="single" w:sz="4" w:space="0" w:color="auto"/>
            </w:tcBorders>
            <w:shd w:val="clear" w:color="auto" w:fill="auto"/>
            <w:vAlign w:val="bottom"/>
            <w:hideMark/>
          </w:tcPr>
          <w:p w14:paraId="4AD8E131" w14:textId="77777777" w:rsidR="002A5816" w:rsidRPr="002A5816" w:rsidRDefault="002A5816" w:rsidP="002A5816">
            <w:pPr>
              <w:rPr>
                <w:color w:val="000000"/>
                <w:szCs w:val="28"/>
              </w:rPr>
            </w:pPr>
            <w:r w:rsidRPr="002A5816">
              <w:rPr>
                <w:color w:val="000000"/>
                <w:szCs w:val="28"/>
              </w:rPr>
              <w:t>Сухой</w:t>
            </w:r>
          </w:p>
        </w:tc>
      </w:tr>
      <w:tr w:rsidR="002A5816" w:rsidRPr="002A5816" w14:paraId="02E9670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4E15BD3"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448C8325" w14:textId="77777777" w:rsidR="002A5816" w:rsidRPr="002A5816" w:rsidRDefault="002A5816" w:rsidP="002A5816">
            <w:pPr>
              <w:rPr>
                <w:szCs w:val="28"/>
              </w:rPr>
            </w:pPr>
            <w:r w:rsidRPr="002A5816">
              <w:rPr>
                <w:szCs w:val="28"/>
              </w:rPr>
              <w:t>ТК 19-1 - ул. Взлётная, д. 5</w:t>
            </w:r>
          </w:p>
        </w:tc>
        <w:tc>
          <w:tcPr>
            <w:tcW w:w="1199" w:type="dxa"/>
            <w:tcBorders>
              <w:top w:val="nil"/>
              <w:left w:val="nil"/>
              <w:bottom w:val="single" w:sz="4" w:space="0" w:color="auto"/>
              <w:right w:val="single" w:sz="4" w:space="0" w:color="auto"/>
            </w:tcBorders>
            <w:shd w:val="clear" w:color="auto" w:fill="auto"/>
            <w:vAlign w:val="bottom"/>
            <w:hideMark/>
          </w:tcPr>
          <w:p w14:paraId="5D9005F2" w14:textId="77777777" w:rsidR="002A5816" w:rsidRPr="002A5816" w:rsidRDefault="002A5816" w:rsidP="002A5816">
            <w:pPr>
              <w:rPr>
                <w:szCs w:val="28"/>
              </w:rPr>
            </w:pPr>
            <w:r w:rsidRPr="002A5816">
              <w:rPr>
                <w:szCs w:val="28"/>
              </w:rPr>
              <w:t>24.20</w:t>
            </w:r>
          </w:p>
        </w:tc>
        <w:tc>
          <w:tcPr>
            <w:tcW w:w="1729" w:type="dxa"/>
            <w:tcBorders>
              <w:top w:val="nil"/>
              <w:left w:val="nil"/>
              <w:bottom w:val="single" w:sz="4" w:space="0" w:color="auto"/>
              <w:right w:val="single" w:sz="4" w:space="0" w:color="auto"/>
            </w:tcBorders>
            <w:shd w:val="clear" w:color="auto" w:fill="auto"/>
            <w:vAlign w:val="bottom"/>
            <w:hideMark/>
          </w:tcPr>
          <w:p w14:paraId="7940F724"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4C56254D"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1FE1D351" w14:textId="77777777" w:rsidR="002A5816" w:rsidRPr="002A5816" w:rsidRDefault="002A5816" w:rsidP="002A5816">
            <w:pPr>
              <w:rPr>
                <w:szCs w:val="28"/>
              </w:rPr>
            </w:pPr>
            <w:r w:rsidRPr="002A5816">
              <w:rPr>
                <w:szCs w:val="28"/>
              </w:rPr>
              <w:t>3.0</w:t>
            </w:r>
          </w:p>
        </w:tc>
        <w:tc>
          <w:tcPr>
            <w:tcW w:w="1837" w:type="dxa"/>
            <w:tcBorders>
              <w:top w:val="nil"/>
              <w:left w:val="nil"/>
              <w:bottom w:val="single" w:sz="4" w:space="0" w:color="auto"/>
              <w:right w:val="single" w:sz="4" w:space="0" w:color="auto"/>
            </w:tcBorders>
            <w:shd w:val="clear" w:color="auto" w:fill="auto"/>
            <w:vAlign w:val="bottom"/>
            <w:hideMark/>
          </w:tcPr>
          <w:p w14:paraId="357483D2" w14:textId="77777777" w:rsidR="002A5816" w:rsidRPr="002A5816" w:rsidRDefault="002A5816" w:rsidP="002A5816">
            <w:pPr>
              <w:rPr>
                <w:szCs w:val="28"/>
              </w:rPr>
            </w:pPr>
            <w:r w:rsidRPr="002A5816">
              <w:rPr>
                <w:szCs w:val="28"/>
              </w:rPr>
              <w:t>3.0</w:t>
            </w:r>
          </w:p>
        </w:tc>
        <w:tc>
          <w:tcPr>
            <w:tcW w:w="1909" w:type="dxa"/>
            <w:tcBorders>
              <w:top w:val="nil"/>
              <w:left w:val="nil"/>
              <w:bottom w:val="single" w:sz="4" w:space="0" w:color="auto"/>
              <w:right w:val="single" w:sz="4" w:space="0" w:color="auto"/>
            </w:tcBorders>
            <w:shd w:val="clear" w:color="auto" w:fill="auto"/>
            <w:vAlign w:val="bottom"/>
            <w:hideMark/>
          </w:tcPr>
          <w:p w14:paraId="51F1EE5F" w14:textId="77777777" w:rsidR="002A5816" w:rsidRPr="002A5816" w:rsidRDefault="002A5816" w:rsidP="002A5816">
            <w:pPr>
              <w:rPr>
                <w:szCs w:val="28"/>
              </w:rPr>
            </w:pPr>
            <w:r w:rsidRPr="002A5816">
              <w:rPr>
                <w:szCs w:val="28"/>
              </w:rPr>
              <w:t>6.05</w:t>
            </w:r>
          </w:p>
        </w:tc>
        <w:tc>
          <w:tcPr>
            <w:tcW w:w="2443" w:type="dxa"/>
            <w:tcBorders>
              <w:top w:val="nil"/>
              <w:left w:val="nil"/>
              <w:bottom w:val="single" w:sz="4" w:space="0" w:color="auto"/>
              <w:right w:val="single" w:sz="4" w:space="0" w:color="auto"/>
            </w:tcBorders>
            <w:shd w:val="clear" w:color="auto" w:fill="auto"/>
            <w:vAlign w:val="bottom"/>
            <w:hideMark/>
          </w:tcPr>
          <w:p w14:paraId="49529F9B"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01C1E922"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07197F71" w14:textId="77777777" w:rsidR="002A5816" w:rsidRPr="002A5816" w:rsidRDefault="002A5816" w:rsidP="002A5816">
            <w:pPr>
              <w:rPr>
                <w:color w:val="000000"/>
                <w:szCs w:val="28"/>
              </w:rPr>
            </w:pPr>
            <w:r w:rsidRPr="002A5816">
              <w:rPr>
                <w:color w:val="000000"/>
                <w:szCs w:val="28"/>
              </w:rPr>
              <w:t>2016</w:t>
            </w:r>
          </w:p>
        </w:tc>
        <w:tc>
          <w:tcPr>
            <w:tcW w:w="1008" w:type="dxa"/>
            <w:tcBorders>
              <w:top w:val="nil"/>
              <w:left w:val="nil"/>
              <w:bottom w:val="single" w:sz="4" w:space="0" w:color="auto"/>
              <w:right w:val="single" w:sz="4" w:space="0" w:color="auto"/>
            </w:tcBorders>
            <w:shd w:val="clear" w:color="auto" w:fill="auto"/>
            <w:vAlign w:val="bottom"/>
            <w:hideMark/>
          </w:tcPr>
          <w:p w14:paraId="783ACD78" w14:textId="77777777" w:rsidR="002A5816" w:rsidRPr="002A5816" w:rsidRDefault="002A5816" w:rsidP="002A5816">
            <w:pPr>
              <w:rPr>
                <w:color w:val="000000"/>
                <w:szCs w:val="28"/>
              </w:rPr>
            </w:pPr>
            <w:r w:rsidRPr="002A5816">
              <w:rPr>
                <w:color w:val="000000"/>
                <w:szCs w:val="28"/>
              </w:rPr>
              <w:t>Сухой</w:t>
            </w:r>
          </w:p>
        </w:tc>
      </w:tr>
      <w:tr w:rsidR="002A5816" w:rsidRPr="002A5816" w14:paraId="6A8DEE3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F2143A4"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4A2CBFD9" w14:textId="77777777" w:rsidR="002A5816" w:rsidRPr="002A5816" w:rsidRDefault="002A5816" w:rsidP="002A5816">
            <w:pPr>
              <w:rPr>
                <w:szCs w:val="28"/>
              </w:rPr>
            </w:pPr>
            <w:r w:rsidRPr="002A5816">
              <w:rPr>
                <w:szCs w:val="28"/>
              </w:rPr>
              <w:t>ТК 19-1 - ул. Взлётная, д. 7</w:t>
            </w:r>
          </w:p>
        </w:tc>
        <w:tc>
          <w:tcPr>
            <w:tcW w:w="1199" w:type="dxa"/>
            <w:tcBorders>
              <w:top w:val="nil"/>
              <w:left w:val="nil"/>
              <w:bottom w:val="single" w:sz="4" w:space="0" w:color="auto"/>
              <w:right w:val="single" w:sz="4" w:space="0" w:color="auto"/>
            </w:tcBorders>
            <w:shd w:val="clear" w:color="auto" w:fill="auto"/>
            <w:vAlign w:val="bottom"/>
            <w:hideMark/>
          </w:tcPr>
          <w:p w14:paraId="31C8CD70" w14:textId="77777777" w:rsidR="002A5816" w:rsidRPr="002A5816" w:rsidRDefault="002A5816" w:rsidP="002A5816">
            <w:pPr>
              <w:rPr>
                <w:szCs w:val="28"/>
              </w:rPr>
            </w:pPr>
            <w:r w:rsidRPr="002A5816">
              <w:rPr>
                <w:szCs w:val="28"/>
              </w:rPr>
              <w:t>74.80</w:t>
            </w:r>
          </w:p>
        </w:tc>
        <w:tc>
          <w:tcPr>
            <w:tcW w:w="1729" w:type="dxa"/>
            <w:tcBorders>
              <w:top w:val="nil"/>
              <w:left w:val="nil"/>
              <w:bottom w:val="single" w:sz="4" w:space="0" w:color="auto"/>
              <w:right w:val="single" w:sz="4" w:space="0" w:color="auto"/>
            </w:tcBorders>
            <w:shd w:val="clear" w:color="auto" w:fill="auto"/>
            <w:vAlign w:val="bottom"/>
            <w:hideMark/>
          </w:tcPr>
          <w:p w14:paraId="7F7E00D9" w14:textId="77777777" w:rsidR="002A5816" w:rsidRPr="002A5816" w:rsidRDefault="002A5816" w:rsidP="002A5816">
            <w:pPr>
              <w:rPr>
                <w:szCs w:val="28"/>
              </w:rPr>
            </w:pPr>
            <w:r w:rsidRPr="002A5816">
              <w:rPr>
                <w:szCs w:val="28"/>
              </w:rPr>
              <w:t>100</w:t>
            </w:r>
          </w:p>
        </w:tc>
        <w:tc>
          <w:tcPr>
            <w:tcW w:w="1729" w:type="dxa"/>
            <w:tcBorders>
              <w:top w:val="nil"/>
              <w:left w:val="nil"/>
              <w:bottom w:val="single" w:sz="4" w:space="0" w:color="auto"/>
              <w:right w:val="single" w:sz="4" w:space="0" w:color="auto"/>
            </w:tcBorders>
            <w:shd w:val="clear" w:color="auto" w:fill="auto"/>
            <w:vAlign w:val="bottom"/>
            <w:hideMark/>
          </w:tcPr>
          <w:p w14:paraId="1FF389C2" w14:textId="77777777" w:rsidR="002A5816" w:rsidRPr="002A5816" w:rsidRDefault="002A5816" w:rsidP="002A5816">
            <w:pPr>
              <w:rPr>
                <w:szCs w:val="28"/>
              </w:rPr>
            </w:pPr>
            <w:r w:rsidRPr="002A5816">
              <w:rPr>
                <w:szCs w:val="28"/>
              </w:rPr>
              <w:t>100</w:t>
            </w:r>
          </w:p>
        </w:tc>
        <w:tc>
          <w:tcPr>
            <w:tcW w:w="1837" w:type="dxa"/>
            <w:tcBorders>
              <w:top w:val="nil"/>
              <w:left w:val="nil"/>
              <w:bottom w:val="single" w:sz="4" w:space="0" w:color="auto"/>
              <w:right w:val="single" w:sz="4" w:space="0" w:color="auto"/>
            </w:tcBorders>
            <w:shd w:val="clear" w:color="auto" w:fill="auto"/>
            <w:vAlign w:val="bottom"/>
            <w:hideMark/>
          </w:tcPr>
          <w:p w14:paraId="5CF893F1" w14:textId="77777777" w:rsidR="002A5816" w:rsidRPr="002A5816" w:rsidRDefault="002A5816" w:rsidP="002A5816">
            <w:pPr>
              <w:rPr>
                <w:szCs w:val="28"/>
              </w:rPr>
            </w:pPr>
            <w:r w:rsidRPr="002A5816">
              <w:rPr>
                <w:szCs w:val="28"/>
              </w:rPr>
              <w:t>7.5</w:t>
            </w:r>
          </w:p>
        </w:tc>
        <w:tc>
          <w:tcPr>
            <w:tcW w:w="1837" w:type="dxa"/>
            <w:tcBorders>
              <w:top w:val="nil"/>
              <w:left w:val="nil"/>
              <w:bottom w:val="single" w:sz="4" w:space="0" w:color="auto"/>
              <w:right w:val="single" w:sz="4" w:space="0" w:color="auto"/>
            </w:tcBorders>
            <w:shd w:val="clear" w:color="auto" w:fill="auto"/>
            <w:vAlign w:val="bottom"/>
            <w:hideMark/>
          </w:tcPr>
          <w:p w14:paraId="475074CB" w14:textId="77777777" w:rsidR="002A5816" w:rsidRPr="002A5816" w:rsidRDefault="002A5816" w:rsidP="002A5816">
            <w:pPr>
              <w:rPr>
                <w:szCs w:val="28"/>
              </w:rPr>
            </w:pPr>
            <w:r w:rsidRPr="002A5816">
              <w:rPr>
                <w:szCs w:val="28"/>
              </w:rPr>
              <w:t>7.5</w:t>
            </w:r>
          </w:p>
        </w:tc>
        <w:tc>
          <w:tcPr>
            <w:tcW w:w="1909" w:type="dxa"/>
            <w:tcBorders>
              <w:top w:val="nil"/>
              <w:left w:val="nil"/>
              <w:bottom w:val="single" w:sz="4" w:space="0" w:color="auto"/>
              <w:right w:val="single" w:sz="4" w:space="0" w:color="auto"/>
            </w:tcBorders>
            <w:shd w:val="clear" w:color="auto" w:fill="auto"/>
            <w:vAlign w:val="bottom"/>
            <w:hideMark/>
          </w:tcPr>
          <w:p w14:paraId="749D6D54" w14:textId="77777777" w:rsidR="002A5816" w:rsidRPr="002A5816" w:rsidRDefault="002A5816" w:rsidP="002A5816">
            <w:pPr>
              <w:rPr>
                <w:szCs w:val="28"/>
              </w:rPr>
            </w:pPr>
            <w:r w:rsidRPr="002A5816">
              <w:rPr>
                <w:szCs w:val="28"/>
              </w:rPr>
              <w:t>14.96</w:t>
            </w:r>
          </w:p>
        </w:tc>
        <w:tc>
          <w:tcPr>
            <w:tcW w:w="2443" w:type="dxa"/>
            <w:tcBorders>
              <w:top w:val="nil"/>
              <w:left w:val="nil"/>
              <w:bottom w:val="single" w:sz="4" w:space="0" w:color="auto"/>
              <w:right w:val="single" w:sz="4" w:space="0" w:color="auto"/>
            </w:tcBorders>
            <w:shd w:val="clear" w:color="auto" w:fill="auto"/>
            <w:vAlign w:val="bottom"/>
            <w:hideMark/>
          </w:tcPr>
          <w:p w14:paraId="56782AB2"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5B0AE02E"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B4725AB" w14:textId="77777777" w:rsidR="002A5816" w:rsidRPr="002A5816" w:rsidRDefault="002A5816" w:rsidP="002A5816">
            <w:pPr>
              <w:rPr>
                <w:color w:val="000000"/>
                <w:szCs w:val="28"/>
              </w:rPr>
            </w:pPr>
            <w:r w:rsidRPr="002A5816">
              <w:rPr>
                <w:color w:val="000000"/>
                <w:szCs w:val="28"/>
              </w:rPr>
              <w:t>2016</w:t>
            </w:r>
          </w:p>
        </w:tc>
        <w:tc>
          <w:tcPr>
            <w:tcW w:w="1008" w:type="dxa"/>
            <w:tcBorders>
              <w:top w:val="nil"/>
              <w:left w:val="nil"/>
              <w:bottom w:val="single" w:sz="4" w:space="0" w:color="auto"/>
              <w:right w:val="single" w:sz="4" w:space="0" w:color="auto"/>
            </w:tcBorders>
            <w:shd w:val="clear" w:color="auto" w:fill="auto"/>
            <w:vAlign w:val="bottom"/>
            <w:hideMark/>
          </w:tcPr>
          <w:p w14:paraId="037CEC9D" w14:textId="77777777" w:rsidR="002A5816" w:rsidRPr="002A5816" w:rsidRDefault="002A5816" w:rsidP="002A5816">
            <w:pPr>
              <w:rPr>
                <w:color w:val="000000"/>
                <w:szCs w:val="28"/>
              </w:rPr>
            </w:pPr>
            <w:r w:rsidRPr="002A5816">
              <w:rPr>
                <w:color w:val="000000"/>
                <w:szCs w:val="28"/>
              </w:rPr>
              <w:t>Сухой</w:t>
            </w:r>
          </w:p>
        </w:tc>
      </w:tr>
      <w:tr w:rsidR="002A5816" w:rsidRPr="002A5816" w14:paraId="74B12C2D"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61F7BF9D" w14:textId="77777777" w:rsidR="002A5816" w:rsidRPr="002A5816" w:rsidRDefault="002A5816" w:rsidP="002A5816">
            <w:pPr>
              <w:rPr>
                <w:color w:val="000000"/>
                <w:szCs w:val="28"/>
              </w:rPr>
            </w:pPr>
            <w:r w:rsidRPr="002A5816">
              <w:rPr>
                <w:color w:val="000000"/>
                <w:szCs w:val="28"/>
              </w:rPr>
              <w:lastRenderedPageBreak/>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787EE6DD" w14:textId="77777777" w:rsidR="002A5816" w:rsidRPr="002A5816" w:rsidRDefault="002A5816" w:rsidP="002A5816">
            <w:pPr>
              <w:rPr>
                <w:szCs w:val="28"/>
              </w:rPr>
            </w:pPr>
            <w:r w:rsidRPr="002A5816">
              <w:rPr>
                <w:szCs w:val="28"/>
              </w:rPr>
              <w:t>ТК 19 - ТК 20</w:t>
            </w:r>
          </w:p>
        </w:tc>
        <w:tc>
          <w:tcPr>
            <w:tcW w:w="1199" w:type="dxa"/>
            <w:tcBorders>
              <w:top w:val="nil"/>
              <w:left w:val="nil"/>
              <w:bottom w:val="single" w:sz="4" w:space="0" w:color="auto"/>
              <w:right w:val="single" w:sz="4" w:space="0" w:color="auto"/>
            </w:tcBorders>
            <w:shd w:val="clear" w:color="auto" w:fill="auto"/>
            <w:vAlign w:val="bottom"/>
            <w:hideMark/>
          </w:tcPr>
          <w:p w14:paraId="376B9DA7" w14:textId="77777777" w:rsidR="002A5816" w:rsidRPr="002A5816" w:rsidRDefault="002A5816" w:rsidP="002A5816">
            <w:pPr>
              <w:rPr>
                <w:szCs w:val="28"/>
              </w:rPr>
            </w:pPr>
            <w:r w:rsidRPr="002A5816">
              <w:rPr>
                <w:szCs w:val="28"/>
              </w:rPr>
              <w:t>48.00</w:t>
            </w:r>
          </w:p>
        </w:tc>
        <w:tc>
          <w:tcPr>
            <w:tcW w:w="1729" w:type="dxa"/>
            <w:tcBorders>
              <w:top w:val="nil"/>
              <w:left w:val="nil"/>
              <w:bottom w:val="single" w:sz="4" w:space="0" w:color="auto"/>
              <w:right w:val="single" w:sz="4" w:space="0" w:color="auto"/>
            </w:tcBorders>
            <w:shd w:val="clear" w:color="auto" w:fill="auto"/>
            <w:vAlign w:val="bottom"/>
            <w:hideMark/>
          </w:tcPr>
          <w:p w14:paraId="368BE2C4"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2F873D8A"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7250A3C8" w14:textId="77777777" w:rsidR="002A5816" w:rsidRPr="002A5816" w:rsidRDefault="002A5816" w:rsidP="002A5816">
            <w:pPr>
              <w:rPr>
                <w:szCs w:val="28"/>
              </w:rPr>
            </w:pPr>
            <w:r w:rsidRPr="002A5816">
              <w:rPr>
                <w:szCs w:val="28"/>
              </w:rPr>
              <w:t>9.6</w:t>
            </w:r>
          </w:p>
        </w:tc>
        <w:tc>
          <w:tcPr>
            <w:tcW w:w="1837" w:type="dxa"/>
            <w:tcBorders>
              <w:top w:val="nil"/>
              <w:left w:val="nil"/>
              <w:bottom w:val="single" w:sz="4" w:space="0" w:color="auto"/>
              <w:right w:val="single" w:sz="4" w:space="0" w:color="auto"/>
            </w:tcBorders>
            <w:shd w:val="clear" w:color="auto" w:fill="auto"/>
            <w:vAlign w:val="bottom"/>
            <w:hideMark/>
          </w:tcPr>
          <w:p w14:paraId="1AA828E5" w14:textId="77777777" w:rsidR="002A5816" w:rsidRPr="002A5816" w:rsidRDefault="002A5816" w:rsidP="002A5816">
            <w:pPr>
              <w:rPr>
                <w:szCs w:val="28"/>
              </w:rPr>
            </w:pPr>
            <w:r w:rsidRPr="002A5816">
              <w:rPr>
                <w:szCs w:val="28"/>
              </w:rPr>
              <w:t>9.6</w:t>
            </w:r>
          </w:p>
        </w:tc>
        <w:tc>
          <w:tcPr>
            <w:tcW w:w="1909" w:type="dxa"/>
            <w:tcBorders>
              <w:top w:val="nil"/>
              <w:left w:val="nil"/>
              <w:bottom w:val="single" w:sz="4" w:space="0" w:color="auto"/>
              <w:right w:val="single" w:sz="4" w:space="0" w:color="auto"/>
            </w:tcBorders>
            <w:shd w:val="clear" w:color="auto" w:fill="auto"/>
            <w:vAlign w:val="bottom"/>
            <w:hideMark/>
          </w:tcPr>
          <w:p w14:paraId="403588C5" w14:textId="77777777" w:rsidR="002A5816" w:rsidRPr="002A5816" w:rsidRDefault="002A5816" w:rsidP="002A5816">
            <w:pPr>
              <w:rPr>
                <w:szCs w:val="28"/>
              </w:rPr>
            </w:pPr>
            <w:r w:rsidRPr="002A5816">
              <w:rPr>
                <w:szCs w:val="28"/>
              </w:rPr>
              <w:t>19.20</w:t>
            </w:r>
          </w:p>
        </w:tc>
        <w:tc>
          <w:tcPr>
            <w:tcW w:w="2443" w:type="dxa"/>
            <w:tcBorders>
              <w:top w:val="nil"/>
              <w:left w:val="nil"/>
              <w:bottom w:val="single" w:sz="4" w:space="0" w:color="auto"/>
              <w:right w:val="single" w:sz="4" w:space="0" w:color="auto"/>
            </w:tcBorders>
            <w:shd w:val="clear" w:color="auto" w:fill="auto"/>
            <w:vAlign w:val="bottom"/>
            <w:hideMark/>
          </w:tcPr>
          <w:p w14:paraId="60CCD484"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2D01BBD3"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68F4866" w14:textId="77777777" w:rsidR="002A5816" w:rsidRPr="002A5816" w:rsidRDefault="002A5816" w:rsidP="002A5816">
            <w:pPr>
              <w:rPr>
                <w:color w:val="000000"/>
                <w:szCs w:val="28"/>
              </w:rPr>
            </w:pPr>
            <w:r w:rsidRPr="002A5816">
              <w:rPr>
                <w:color w:val="000000"/>
                <w:szCs w:val="28"/>
              </w:rPr>
              <w:t>2015</w:t>
            </w:r>
          </w:p>
        </w:tc>
        <w:tc>
          <w:tcPr>
            <w:tcW w:w="1008" w:type="dxa"/>
            <w:tcBorders>
              <w:top w:val="nil"/>
              <w:left w:val="nil"/>
              <w:bottom w:val="single" w:sz="4" w:space="0" w:color="auto"/>
              <w:right w:val="single" w:sz="4" w:space="0" w:color="auto"/>
            </w:tcBorders>
            <w:shd w:val="clear" w:color="auto" w:fill="auto"/>
            <w:vAlign w:val="bottom"/>
            <w:hideMark/>
          </w:tcPr>
          <w:p w14:paraId="31D9341E" w14:textId="77777777" w:rsidR="002A5816" w:rsidRPr="002A5816" w:rsidRDefault="002A5816" w:rsidP="002A5816">
            <w:pPr>
              <w:rPr>
                <w:color w:val="000000"/>
                <w:szCs w:val="28"/>
              </w:rPr>
            </w:pPr>
            <w:r w:rsidRPr="002A5816">
              <w:rPr>
                <w:color w:val="000000"/>
                <w:szCs w:val="28"/>
              </w:rPr>
              <w:t>Сухой</w:t>
            </w:r>
          </w:p>
        </w:tc>
      </w:tr>
      <w:tr w:rsidR="002A5816" w:rsidRPr="002A5816" w14:paraId="5F182C36"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4BF8ACEA"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1E0E5C82" w14:textId="77777777" w:rsidR="002A5816" w:rsidRPr="002A5816" w:rsidRDefault="002A5816" w:rsidP="002A5816">
            <w:pPr>
              <w:rPr>
                <w:szCs w:val="28"/>
              </w:rPr>
            </w:pPr>
            <w:r w:rsidRPr="002A5816">
              <w:rPr>
                <w:szCs w:val="28"/>
              </w:rPr>
              <w:t>ТК 20 - ТК 21</w:t>
            </w:r>
          </w:p>
        </w:tc>
        <w:tc>
          <w:tcPr>
            <w:tcW w:w="1199" w:type="dxa"/>
            <w:tcBorders>
              <w:top w:val="nil"/>
              <w:left w:val="nil"/>
              <w:bottom w:val="single" w:sz="4" w:space="0" w:color="auto"/>
              <w:right w:val="single" w:sz="4" w:space="0" w:color="auto"/>
            </w:tcBorders>
            <w:shd w:val="clear" w:color="auto" w:fill="auto"/>
            <w:vAlign w:val="bottom"/>
            <w:hideMark/>
          </w:tcPr>
          <w:p w14:paraId="27FFB65A" w14:textId="77777777" w:rsidR="002A5816" w:rsidRPr="002A5816" w:rsidRDefault="002A5816" w:rsidP="002A5816">
            <w:pPr>
              <w:rPr>
                <w:szCs w:val="28"/>
              </w:rPr>
            </w:pPr>
            <w:r w:rsidRPr="002A5816">
              <w:rPr>
                <w:szCs w:val="28"/>
              </w:rPr>
              <w:t>68.50</w:t>
            </w:r>
          </w:p>
        </w:tc>
        <w:tc>
          <w:tcPr>
            <w:tcW w:w="1729" w:type="dxa"/>
            <w:tcBorders>
              <w:top w:val="nil"/>
              <w:left w:val="nil"/>
              <w:bottom w:val="single" w:sz="4" w:space="0" w:color="auto"/>
              <w:right w:val="single" w:sz="4" w:space="0" w:color="auto"/>
            </w:tcBorders>
            <w:shd w:val="clear" w:color="auto" w:fill="auto"/>
            <w:vAlign w:val="bottom"/>
            <w:hideMark/>
          </w:tcPr>
          <w:p w14:paraId="18036D58"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568689DB"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02637BF1" w14:textId="77777777" w:rsidR="002A5816" w:rsidRPr="002A5816" w:rsidRDefault="002A5816" w:rsidP="002A5816">
            <w:pPr>
              <w:rPr>
                <w:szCs w:val="28"/>
              </w:rPr>
            </w:pPr>
            <w:r w:rsidRPr="002A5816">
              <w:rPr>
                <w:szCs w:val="28"/>
              </w:rPr>
              <w:t>13.7</w:t>
            </w:r>
          </w:p>
        </w:tc>
        <w:tc>
          <w:tcPr>
            <w:tcW w:w="1837" w:type="dxa"/>
            <w:tcBorders>
              <w:top w:val="nil"/>
              <w:left w:val="nil"/>
              <w:bottom w:val="single" w:sz="4" w:space="0" w:color="auto"/>
              <w:right w:val="single" w:sz="4" w:space="0" w:color="auto"/>
            </w:tcBorders>
            <w:shd w:val="clear" w:color="auto" w:fill="auto"/>
            <w:vAlign w:val="bottom"/>
            <w:hideMark/>
          </w:tcPr>
          <w:p w14:paraId="3D9676D0" w14:textId="77777777" w:rsidR="002A5816" w:rsidRPr="002A5816" w:rsidRDefault="002A5816" w:rsidP="002A5816">
            <w:pPr>
              <w:rPr>
                <w:szCs w:val="28"/>
              </w:rPr>
            </w:pPr>
            <w:r w:rsidRPr="002A5816">
              <w:rPr>
                <w:szCs w:val="28"/>
              </w:rPr>
              <w:t>13.7</w:t>
            </w:r>
          </w:p>
        </w:tc>
        <w:tc>
          <w:tcPr>
            <w:tcW w:w="1909" w:type="dxa"/>
            <w:tcBorders>
              <w:top w:val="nil"/>
              <w:left w:val="nil"/>
              <w:bottom w:val="single" w:sz="4" w:space="0" w:color="auto"/>
              <w:right w:val="single" w:sz="4" w:space="0" w:color="auto"/>
            </w:tcBorders>
            <w:shd w:val="clear" w:color="auto" w:fill="auto"/>
            <w:vAlign w:val="bottom"/>
            <w:hideMark/>
          </w:tcPr>
          <w:p w14:paraId="5058CE20" w14:textId="77777777" w:rsidR="002A5816" w:rsidRPr="002A5816" w:rsidRDefault="002A5816" w:rsidP="002A5816">
            <w:pPr>
              <w:rPr>
                <w:szCs w:val="28"/>
              </w:rPr>
            </w:pPr>
            <w:r w:rsidRPr="002A5816">
              <w:rPr>
                <w:szCs w:val="28"/>
              </w:rPr>
              <w:t>27.40</w:t>
            </w:r>
          </w:p>
        </w:tc>
        <w:tc>
          <w:tcPr>
            <w:tcW w:w="2443" w:type="dxa"/>
            <w:tcBorders>
              <w:top w:val="nil"/>
              <w:left w:val="nil"/>
              <w:bottom w:val="single" w:sz="4" w:space="0" w:color="auto"/>
              <w:right w:val="single" w:sz="4" w:space="0" w:color="auto"/>
            </w:tcBorders>
            <w:shd w:val="clear" w:color="auto" w:fill="auto"/>
            <w:vAlign w:val="bottom"/>
            <w:hideMark/>
          </w:tcPr>
          <w:p w14:paraId="79E873D1"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65B02317"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313F2776" w14:textId="77777777" w:rsidR="002A5816" w:rsidRPr="002A5816" w:rsidRDefault="002A5816" w:rsidP="002A5816">
            <w:pPr>
              <w:rPr>
                <w:color w:val="000000"/>
                <w:szCs w:val="28"/>
              </w:rPr>
            </w:pPr>
            <w:r w:rsidRPr="002A5816">
              <w:rPr>
                <w:color w:val="000000"/>
                <w:szCs w:val="28"/>
              </w:rPr>
              <w:t>2015</w:t>
            </w:r>
          </w:p>
        </w:tc>
        <w:tc>
          <w:tcPr>
            <w:tcW w:w="1008" w:type="dxa"/>
            <w:tcBorders>
              <w:top w:val="nil"/>
              <w:left w:val="nil"/>
              <w:bottom w:val="single" w:sz="4" w:space="0" w:color="auto"/>
              <w:right w:val="single" w:sz="4" w:space="0" w:color="auto"/>
            </w:tcBorders>
            <w:shd w:val="clear" w:color="auto" w:fill="auto"/>
            <w:vAlign w:val="bottom"/>
            <w:hideMark/>
          </w:tcPr>
          <w:p w14:paraId="5ED9A83E" w14:textId="77777777" w:rsidR="002A5816" w:rsidRPr="002A5816" w:rsidRDefault="002A5816" w:rsidP="002A5816">
            <w:pPr>
              <w:rPr>
                <w:color w:val="000000"/>
                <w:szCs w:val="28"/>
              </w:rPr>
            </w:pPr>
            <w:r w:rsidRPr="002A5816">
              <w:rPr>
                <w:color w:val="000000"/>
                <w:szCs w:val="28"/>
              </w:rPr>
              <w:t>Сухой</w:t>
            </w:r>
          </w:p>
        </w:tc>
      </w:tr>
      <w:tr w:rsidR="002A5816" w:rsidRPr="002A5816" w14:paraId="64318EFE"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D64FDB7"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6666371C" w14:textId="77777777" w:rsidR="002A5816" w:rsidRPr="002A5816" w:rsidRDefault="002A5816" w:rsidP="002A5816">
            <w:pPr>
              <w:rPr>
                <w:szCs w:val="28"/>
              </w:rPr>
            </w:pPr>
            <w:r w:rsidRPr="002A5816">
              <w:rPr>
                <w:szCs w:val="28"/>
              </w:rPr>
              <w:t>ТК 21 - ул. Строительная, д. 22</w:t>
            </w:r>
          </w:p>
        </w:tc>
        <w:tc>
          <w:tcPr>
            <w:tcW w:w="1199" w:type="dxa"/>
            <w:tcBorders>
              <w:top w:val="nil"/>
              <w:left w:val="nil"/>
              <w:bottom w:val="single" w:sz="4" w:space="0" w:color="auto"/>
              <w:right w:val="single" w:sz="4" w:space="0" w:color="auto"/>
            </w:tcBorders>
            <w:shd w:val="clear" w:color="auto" w:fill="auto"/>
            <w:vAlign w:val="bottom"/>
            <w:hideMark/>
          </w:tcPr>
          <w:p w14:paraId="7A5D2102" w14:textId="77777777" w:rsidR="002A5816" w:rsidRPr="002A5816" w:rsidRDefault="002A5816" w:rsidP="002A5816">
            <w:pPr>
              <w:rPr>
                <w:szCs w:val="28"/>
              </w:rPr>
            </w:pPr>
            <w:r w:rsidRPr="002A5816">
              <w:rPr>
                <w:szCs w:val="28"/>
              </w:rPr>
              <w:t>14.00</w:t>
            </w:r>
          </w:p>
        </w:tc>
        <w:tc>
          <w:tcPr>
            <w:tcW w:w="1729" w:type="dxa"/>
            <w:tcBorders>
              <w:top w:val="nil"/>
              <w:left w:val="nil"/>
              <w:bottom w:val="single" w:sz="4" w:space="0" w:color="auto"/>
              <w:right w:val="single" w:sz="4" w:space="0" w:color="auto"/>
            </w:tcBorders>
            <w:shd w:val="clear" w:color="auto" w:fill="auto"/>
            <w:vAlign w:val="bottom"/>
            <w:hideMark/>
          </w:tcPr>
          <w:p w14:paraId="61C842E2" w14:textId="77777777" w:rsidR="002A5816" w:rsidRPr="002A5816" w:rsidRDefault="002A5816" w:rsidP="002A5816">
            <w:pPr>
              <w:rPr>
                <w:szCs w:val="28"/>
              </w:rPr>
            </w:pPr>
            <w:r w:rsidRPr="002A5816">
              <w:rPr>
                <w:szCs w:val="28"/>
              </w:rPr>
              <w:t>150</w:t>
            </w:r>
          </w:p>
        </w:tc>
        <w:tc>
          <w:tcPr>
            <w:tcW w:w="1729" w:type="dxa"/>
            <w:tcBorders>
              <w:top w:val="nil"/>
              <w:left w:val="nil"/>
              <w:bottom w:val="single" w:sz="4" w:space="0" w:color="auto"/>
              <w:right w:val="single" w:sz="4" w:space="0" w:color="auto"/>
            </w:tcBorders>
            <w:shd w:val="clear" w:color="auto" w:fill="auto"/>
            <w:vAlign w:val="bottom"/>
            <w:hideMark/>
          </w:tcPr>
          <w:p w14:paraId="5ABACD5D" w14:textId="77777777" w:rsidR="002A5816" w:rsidRPr="002A5816" w:rsidRDefault="002A5816" w:rsidP="002A5816">
            <w:pPr>
              <w:rPr>
                <w:szCs w:val="28"/>
              </w:rPr>
            </w:pPr>
            <w:r w:rsidRPr="002A5816">
              <w:rPr>
                <w:szCs w:val="28"/>
              </w:rPr>
              <w:t>150</w:t>
            </w:r>
          </w:p>
        </w:tc>
        <w:tc>
          <w:tcPr>
            <w:tcW w:w="1837" w:type="dxa"/>
            <w:tcBorders>
              <w:top w:val="nil"/>
              <w:left w:val="nil"/>
              <w:bottom w:val="single" w:sz="4" w:space="0" w:color="auto"/>
              <w:right w:val="single" w:sz="4" w:space="0" w:color="auto"/>
            </w:tcBorders>
            <w:shd w:val="clear" w:color="auto" w:fill="auto"/>
            <w:vAlign w:val="bottom"/>
            <w:hideMark/>
          </w:tcPr>
          <w:p w14:paraId="4B654CE4" w14:textId="77777777" w:rsidR="002A5816" w:rsidRPr="002A5816" w:rsidRDefault="002A5816" w:rsidP="002A5816">
            <w:pPr>
              <w:rPr>
                <w:szCs w:val="28"/>
              </w:rPr>
            </w:pPr>
            <w:r w:rsidRPr="002A5816">
              <w:rPr>
                <w:szCs w:val="28"/>
              </w:rPr>
              <w:t>2.1</w:t>
            </w:r>
          </w:p>
        </w:tc>
        <w:tc>
          <w:tcPr>
            <w:tcW w:w="1837" w:type="dxa"/>
            <w:tcBorders>
              <w:top w:val="nil"/>
              <w:left w:val="nil"/>
              <w:bottom w:val="single" w:sz="4" w:space="0" w:color="auto"/>
              <w:right w:val="single" w:sz="4" w:space="0" w:color="auto"/>
            </w:tcBorders>
            <w:shd w:val="clear" w:color="auto" w:fill="auto"/>
            <w:vAlign w:val="bottom"/>
            <w:hideMark/>
          </w:tcPr>
          <w:p w14:paraId="08439415" w14:textId="77777777" w:rsidR="002A5816" w:rsidRPr="002A5816" w:rsidRDefault="002A5816" w:rsidP="002A5816">
            <w:pPr>
              <w:rPr>
                <w:szCs w:val="28"/>
              </w:rPr>
            </w:pPr>
            <w:r w:rsidRPr="002A5816">
              <w:rPr>
                <w:szCs w:val="28"/>
              </w:rPr>
              <w:t>2.1</w:t>
            </w:r>
          </w:p>
        </w:tc>
        <w:tc>
          <w:tcPr>
            <w:tcW w:w="1909" w:type="dxa"/>
            <w:tcBorders>
              <w:top w:val="nil"/>
              <w:left w:val="nil"/>
              <w:bottom w:val="single" w:sz="4" w:space="0" w:color="auto"/>
              <w:right w:val="single" w:sz="4" w:space="0" w:color="auto"/>
            </w:tcBorders>
            <w:shd w:val="clear" w:color="auto" w:fill="auto"/>
            <w:vAlign w:val="bottom"/>
            <w:hideMark/>
          </w:tcPr>
          <w:p w14:paraId="2394A786" w14:textId="77777777" w:rsidR="002A5816" w:rsidRPr="002A5816" w:rsidRDefault="002A5816" w:rsidP="002A5816">
            <w:pPr>
              <w:rPr>
                <w:szCs w:val="28"/>
              </w:rPr>
            </w:pPr>
            <w:r w:rsidRPr="002A5816">
              <w:rPr>
                <w:szCs w:val="28"/>
              </w:rPr>
              <w:t>4.20</w:t>
            </w:r>
          </w:p>
        </w:tc>
        <w:tc>
          <w:tcPr>
            <w:tcW w:w="2443" w:type="dxa"/>
            <w:tcBorders>
              <w:top w:val="nil"/>
              <w:left w:val="nil"/>
              <w:bottom w:val="single" w:sz="4" w:space="0" w:color="auto"/>
              <w:right w:val="single" w:sz="4" w:space="0" w:color="auto"/>
            </w:tcBorders>
            <w:shd w:val="clear" w:color="auto" w:fill="auto"/>
            <w:vAlign w:val="bottom"/>
            <w:hideMark/>
          </w:tcPr>
          <w:p w14:paraId="18EB7482"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BE154E1"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2E81F150" w14:textId="77777777" w:rsidR="002A5816" w:rsidRPr="002A5816" w:rsidRDefault="002A5816" w:rsidP="002A5816">
            <w:pPr>
              <w:rPr>
                <w:color w:val="000000"/>
                <w:szCs w:val="28"/>
              </w:rPr>
            </w:pPr>
            <w:r w:rsidRPr="002A5816">
              <w:rPr>
                <w:color w:val="000000"/>
                <w:szCs w:val="28"/>
              </w:rPr>
              <w:t>2015</w:t>
            </w:r>
          </w:p>
        </w:tc>
        <w:tc>
          <w:tcPr>
            <w:tcW w:w="1008" w:type="dxa"/>
            <w:tcBorders>
              <w:top w:val="nil"/>
              <w:left w:val="nil"/>
              <w:bottom w:val="single" w:sz="4" w:space="0" w:color="auto"/>
              <w:right w:val="single" w:sz="4" w:space="0" w:color="auto"/>
            </w:tcBorders>
            <w:shd w:val="clear" w:color="auto" w:fill="auto"/>
            <w:vAlign w:val="bottom"/>
            <w:hideMark/>
          </w:tcPr>
          <w:p w14:paraId="4A135F08" w14:textId="77777777" w:rsidR="002A5816" w:rsidRPr="002A5816" w:rsidRDefault="002A5816" w:rsidP="002A5816">
            <w:pPr>
              <w:rPr>
                <w:color w:val="000000"/>
                <w:szCs w:val="28"/>
              </w:rPr>
            </w:pPr>
            <w:r w:rsidRPr="002A5816">
              <w:rPr>
                <w:color w:val="000000"/>
                <w:szCs w:val="28"/>
              </w:rPr>
              <w:t>Сухой</w:t>
            </w:r>
          </w:p>
        </w:tc>
      </w:tr>
      <w:tr w:rsidR="002A5816" w:rsidRPr="002A5816" w14:paraId="124AEF62"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C47A55A"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439F49EF" w14:textId="77777777" w:rsidR="002A5816" w:rsidRPr="002A5816" w:rsidRDefault="002A5816" w:rsidP="002A5816">
            <w:pPr>
              <w:rPr>
                <w:szCs w:val="28"/>
              </w:rPr>
            </w:pPr>
            <w:r w:rsidRPr="002A5816">
              <w:rPr>
                <w:szCs w:val="28"/>
              </w:rPr>
              <w:t>ТК 21 - ул. Строительная, д. 20</w:t>
            </w:r>
          </w:p>
        </w:tc>
        <w:tc>
          <w:tcPr>
            <w:tcW w:w="1199" w:type="dxa"/>
            <w:tcBorders>
              <w:top w:val="nil"/>
              <w:left w:val="nil"/>
              <w:bottom w:val="single" w:sz="4" w:space="0" w:color="auto"/>
              <w:right w:val="single" w:sz="4" w:space="0" w:color="auto"/>
            </w:tcBorders>
            <w:shd w:val="clear" w:color="auto" w:fill="auto"/>
            <w:vAlign w:val="bottom"/>
            <w:hideMark/>
          </w:tcPr>
          <w:p w14:paraId="50E4204D" w14:textId="77777777" w:rsidR="002A5816" w:rsidRPr="002A5816" w:rsidRDefault="002A5816" w:rsidP="002A5816">
            <w:pPr>
              <w:rPr>
                <w:szCs w:val="28"/>
              </w:rPr>
            </w:pPr>
            <w:r w:rsidRPr="002A5816">
              <w:rPr>
                <w:szCs w:val="28"/>
              </w:rPr>
              <w:t>70.50</w:t>
            </w:r>
          </w:p>
        </w:tc>
        <w:tc>
          <w:tcPr>
            <w:tcW w:w="1729" w:type="dxa"/>
            <w:tcBorders>
              <w:top w:val="nil"/>
              <w:left w:val="nil"/>
              <w:bottom w:val="single" w:sz="4" w:space="0" w:color="auto"/>
              <w:right w:val="single" w:sz="4" w:space="0" w:color="auto"/>
            </w:tcBorders>
            <w:shd w:val="clear" w:color="auto" w:fill="auto"/>
            <w:vAlign w:val="bottom"/>
            <w:hideMark/>
          </w:tcPr>
          <w:p w14:paraId="5AB818F1"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63A1AFC3"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4CE0C05A" w14:textId="77777777" w:rsidR="002A5816" w:rsidRPr="002A5816" w:rsidRDefault="002A5816" w:rsidP="002A5816">
            <w:pPr>
              <w:rPr>
                <w:szCs w:val="28"/>
              </w:rPr>
            </w:pPr>
            <w:r w:rsidRPr="002A5816">
              <w:rPr>
                <w:szCs w:val="28"/>
              </w:rPr>
              <w:t>8.8</w:t>
            </w:r>
          </w:p>
        </w:tc>
        <w:tc>
          <w:tcPr>
            <w:tcW w:w="1837" w:type="dxa"/>
            <w:tcBorders>
              <w:top w:val="nil"/>
              <w:left w:val="nil"/>
              <w:bottom w:val="single" w:sz="4" w:space="0" w:color="auto"/>
              <w:right w:val="single" w:sz="4" w:space="0" w:color="auto"/>
            </w:tcBorders>
            <w:shd w:val="clear" w:color="auto" w:fill="auto"/>
            <w:vAlign w:val="bottom"/>
            <w:hideMark/>
          </w:tcPr>
          <w:p w14:paraId="654027D7" w14:textId="77777777" w:rsidR="002A5816" w:rsidRPr="002A5816" w:rsidRDefault="002A5816" w:rsidP="002A5816">
            <w:pPr>
              <w:rPr>
                <w:szCs w:val="28"/>
              </w:rPr>
            </w:pPr>
            <w:r w:rsidRPr="002A5816">
              <w:rPr>
                <w:szCs w:val="28"/>
              </w:rPr>
              <w:t>8.8</w:t>
            </w:r>
          </w:p>
        </w:tc>
        <w:tc>
          <w:tcPr>
            <w:tcW w:w="1909" w:type="dxa"/>
            <w:tcBorders>
              <w:top w:val="nil"/>
              <w:left w:val="nil"/>
              <w:bottom w:val="single" w:sz="4" w:space="0" w:color="auto"/>
              <w:right w:val="single" w:sz="4" w:space="0" w:color="auto"/>
            </w:tcBorders>
            <w:shd w:val="clear" w:color="auto" w:fill="auto"/>
            <w:vAlign w:val="bottom"/>
            <w:hideMark/>
          </w:tcPr>
          <w:p w14:paraId="69455991" w14:textId="77777777" w:rsidR="002A5816" w:rsidRPr="002A5816" w:rsidRDefault="002A5816" w:rsidP="002A5816">
            <w:pPr>
              <w:rPr>
                <w:szCs w:val="28"/>
              </w:rPr>
            </w:pPr>
            <w:r w:rsidRPr="002A5816">
              <w:rPr>
                <w:szCs w:val="28"/>
              </w:rPr>
              <w:t>17.63</w:t>
            </w:r>
          </w:p>
        </w:tc>
        <w:tc>
          <w:tcPr>
            <w:tcW w:w="2443" w:type="dxa"/>
            <w:tcBorders>
              <w:top w:val="nil"/>
              <w:left w:val="nil"/>
              <w:bottom w:val="single" w:sz="4" w:space="0" w:color="auto"/>
              <w:right w:val="single" w:sz="4" w:space="0" w:color="auto"/>
            </w:tcBorders>
            <w:shd w:val="clear" w:color="auto" w:fill="auto"/>
            <w:vAlign w:val="bottom"/>
            <w:hideMark/>
          </w:tcPr>
          <w:p w14:paraId="2489F02F"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5AD0131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B7A29C8" w14:textId="77777777" w:rsidR="002A5816" w:rsidRPr="002A5816" w:rsidRDefault="002A5816" w:rsidP="002A5816">
            <w:pPr>
              <w:rPr>
                <w:color w:val="000000"/>
                <w:szCs w:val="28"/>
              </w:rPr>
            </w:pPr>
            <w:r w:rsidRPr="002A5816">
              <w:rPr>
                <w:color w:val="000000"/>
                <w:szCs w:val="28"/>
              </w:rPr>
              <w:t>2015</w:t>
            </w:r>
          </w:p>
        </w:tc>
        <w:tc>
          <w:tcPr>
            <w:tcW w:w="1008" w:type="dxa"/>
            <w:tcBorders>
              <w:top w:val="nil"/>
              <w:left w:val="nil"/>
              <w:bottom w:val="single" w:sz="4" w:space="0" w:color="auto"/>
              <w:right w:val="single" w:sz="4" w:space="0" w:color="auto"/>
            </w:tcBorders>
            <w:shd w:val="clear" w:color="auto" w:fill="auto"/>
            <w:vAlign w:val="bottom"/>
            <w:hideMark/>
          </w:tcPr>
          <w:p w14:paraId="18A1CD3A" w14:textId="77777777" w:rsidR="002A5816" w:rsidRPr="002A5816" w:rsidRDefault="002A5816" w:rsidP="002A5816">
            <w:pPr>
              <w:rPr>
                <w:color w:val="000000"/>
                <w:szCs w:val="28"/>
              </w:rPr>
            </w:pPr>
            <w:r w:rsidRPr="002A5816">
              <w:rPr>
                <w:color w:val="000000"/>
                <w:szCs w:val="28"/>
              </w:rPr>
              <w:t>Сухой</w:t>
            </w:r>
          </w:p>
        </w:tc>
      </w:tr>
      <w:tr w:rsidR="002A5816" w:rsidRPr="002A5816" w14:paraId="6023D2F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FCE36C0"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05174DC7" w14:textId="77777777" w:rsidR="002A5816" w:rsidRPr="002A5816" w:rsidRDefault="002A5816" w:rsidP="002A5816">
            <w:pPr>
              <w:rPr>
                <w:szCs w:val="28"/>
              </w:rPr>
            </w:pPr>
            <w:r w:rsidRPr="002A5816">
              <w:rPr>
                <w:szCs w:val="28"/>
              </w:rPr>
              <w:t>ТК 20 - ТК 22</w:t>
            </w:r>
          </w:p>
        </w:tc>
        <w:tc>
          <w:tcPr>
            <w:tcW w:w="1199" w:type="dxa"/>
            <w:tcBorders>
              <w:top w:val="nil"/>
              <w:left w:val="nil"/>
              <w:bottom w:val="single" w:sz="4" w:space="0" w:color="auto"/>
              <w:right w:val="single" w:sz="4" w:space="0" w:color="auto"/>
            </w:tcBorders>
            <w:shd w:val="clear" w:color="auto" w:fill="auto"/>
            <w:vAlign w:val="bottom"/>
            <w:hideMark/>
          </w:tcPr>
          <w:p w14:paraId="6A0F7F97" w14:textId="77777777" w:rsidR="002A5816" w:rsidRPr="002A5816" w:rsidRDefault="002A5816" w:rsidP="002A5816">
            <w:pPr>
              <w:rPr>
                <w:szCs w:val="28"/>
              </w:rPr>
            </w:pPr>
            <w:r w:rsidRPr="002A5816">
              <w:rPr>
                <w:szCs w:val="28"/>
              </w:rPr>
              <w:t>205.00</w:t>
            </w:r>
          </w:p>
        </w:tc>
        <w:tc>
          <w:tcPr>
            <w:tcW w:w="1729" w:type="dxa"/>
            <w:tcBorders>
              <w:top w:val="nil"/>
              <w:left w:val="nil"/>
              <w:bottom w:val="single" w:sz="4" w:space="0" w:color="auto"/>
              <w:right w:val="single" w:sz="4" w:space="0" w:color="auto"/>
            </w:tcBorders>
            <w:shd w:val="clear" w:color="auto" w:fill="auto"/>
            <w:vAlign w:val="bottom"/>
            <w:hideMark/>
          </w:tcPr>
          <w:p w14:paraId="6F9EBBD0" w14:textId="77777777" w:rsidR="002A5816" w:rsidRPr="002A5816" w:rsidRDefault="002A5816" w:rsidP="002A5816">
            <w:pPr>
              <w:rPr>
                <w:szCs w:val="28"/>
              </w:rPr>
            </w:pPr>
            <w:r w:rsidRPr="002A5816">
              <w:rPr>
                <w:szCs w:val="28"/>
              </w:rPr>
              <w:t>200</w:t>
            </w:r>
          </w:p>
        </w:tc>
        <w:tc>
          <w:tcPr>
            <w:tcW w:w="1729" w:type="dxa"/>
            <w:tcBorders>
              <w:top w:val="nil"/>
              <w:left w:val="nil"/>
              <w:bottom w:val="single" w:sz="4" w:space="0" w:color="auto"/>
              <w:right w:val="single" w:sz="4" w:space="0" w:color="auto"/>
            </w:tcBorders>
            <w:shd w:val="clear" w:color="auto" w:fill="auto"/>
            <w:vAlign w:val="bottom"/>
            <w:hideMark/>
          </w:tcPr>
          <w:p w14:paraId="37981359" w14:textId="77777777" w:rsidR="002A5816" w:rsidRPr="002A5816" w:rsidRDefault="002A5816" w:rsidP="002A5816">
            <w:pPr>
              <w:rPr>
                <w:szCs w:val="28"/>
              </w:rPr>
            </w:pPr>
            <w:r w:rsidRPr="002A5816">
              <w:rPr>
                <w:szCs w:val="28"/>
              </w:rPr>
              <w:t>200</w:t>
            </w:r>
          </w:p>
        </w:tc>
        <w:tc>
          <w:tcPr>
            <w:tcW w:w="1837" w:type="dxa"/>
            <w:tcBorders>
              <w:top w:val="nil"/>
              <w:left w:val="nil"/>
              <w:bottom w:val="single" w:sz="4" w:space="0" w:color="auto"/>
              <w:right w:val="single" w:sz="4" w:space="0" w:color="auto"/>
            </w:tcBorders>
            <w:shd w:val="clear" w:color="auto" w:fill="auto"/>
            <w:vAlign w:val="bottom"/>
            <w:hideMark/>
          </w:tcPr>
          <w:p w14:paraId="602B0FAD" w14:textId="77777777" w:rsidR="002A5816" w:rsidRPr="002A5816" w:rsidRDefault="002A5816" w:rsidP="002A5816">
            <w:pPr>
              <w:rPr>
                <w:szCs w:val="28"/>
              </w:rPr>
            </w:pPr>
            <w:r w:rsidRPr="002A5816">
              <w:rPr>
                <w:szCs w:val="28"/>
              </w:rPr>
              <w:t>41.0</w:t>
            </w:r>
          </w:p>
        </w:tc>
        <w:tc>
          <w:tcPr>
            <w:tcW w:w="1837" w:type="dxa"/>
            <w:tcBorders>
              <w:top w:val="nil"/>
              <w:left w:val="nil"/>
              <w:bottom w:val="single" w:sz="4" w:space="0" w:color="auto"/>
              <w:right w:val="single" w:sz="4" w:space="0" w:color="auto"/>
            </w:tcBorders>
            <w:shd w:val="clear" w:color="auto" w:fill="auto"/>
            <w:vAlign w:val="bottom"/>
            <w:hideMark/>
          </w:tcPr>
          <w:p w14:paraId="6F055196" w14:textId="77777777" w:rsidR="002A5816" w:rsidRPr="002A5816" w:rsidRDefault="002A5816" w:rsidP="002A5816">
            <w:pPr>
              <w:rPr>
                <w:szCs w:val="28"/>
              </w:rPr>
            </w:pPr>
            <w:r w:rsidRPr="002A5816">
              <w:rPr>
                <w:szCs w:val="28"/>
              </w:rPr>
              <w:t>41.0</w:t>
            </w:r>
          </w:p>
        </w:tc>
        <w:tc>
          <w:tcPr>
            <w:tcW w:w="1909" w:type="dxa"/>
            <w:tcBorders>
              <w:top w:val="nil"/>
              <w:left w:val="nil"/>
              <w:bottom w:val="single" w:sz="4" w:space="0" w:color="auto"/>
              <w:right w:val="single" w:sz="4" w:space="0" w:color="auto"/>
            </w:tcBorders>
            <w:shd w:val="clear" w:color="auto" w:fill="auto"/>
            <w:vAlign w:val="bottom"/>
            <w:hideMark/>
          </w:tcPr>
          <w:p w14:paraId="3A17DD5B" w14:textId="77777777" w:rsidR="002A5816" w:rsidRPr="002A5816" w:rsidRDefault="002A5816" w:rsidP="002A5816">
            <w:pPr>
              <w:rPr>
                <w:szCs w:val="28"/>
              </w:rPr>
            </w:pPr>
            <w:r w:rsidRPr="002A5816">
              <w:rPr>
                <w:szCs w:val="28"/>
              </w:rPr>
              <w:t>82.00</w:t>
            </w:r>
          </w:p>
        </w:tc>
        <w:tc>
          <w:tcPr>
            <w:tcW w:w="2443" w:type="dxa"/>
            <w:tcBorders>
              <w:top w:val="nil"/>
              <w:left w:val="nil"/>
              <w:bottom w:val="single" w:sz="4" w:space="0" w:color="auto"/>
              <w:right w:val="single" w:sz="4" w:space="0" w:color="auto"/>
            </w:tcBorders>
            <w:shd w:val="clear" w:color="auto" w:fill="auto"/>
            <w:vAlign w:val="bottom"/>
            <w:hideMark/>
          </w:tcPr>
          <w:p w14:paraId="4093BB42"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7E83AC96"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1C80FFFD" w14:textId="77777777" w:rsidR="002A5816" w:rsidRPr="002A5816" w:rsidRDefault="002A5816" w:rsidP="002A5816">
            <w:pPr>
              <w:rPr>
                <w:color w:val="000000"/>
                <w:szCs w:val="28"/>
              </w:rPr>
            </w:pPr>
            <w:r w:rsidRPr="002A5816">
              <w:rPr>
                <w:color w:val="000000"/>
                <w:szCs w:val="28"/>
              </w:rPr>
              <w:t>2016</w:t>
            </w:r>
          </w:p>
        </w:tc>
        <w:tc>
          <w:tcPr>
            <w:tcW w:w="1008" w:type="dxa"/>
            <w:tcBorders>
              <w:top w:val="nil"/>
              <w:left w:val="nil"/>
              <w:bottom w:val="single" w:sz="4" w:space="0" w:color="auto"/>
              <w:right w:val="single" w:sz="4" w:space="0" w:color="auto"/>
            </w:tcBorders>
            <w:shd w:val="clear" w:color="auto" w:fill="auto"/>
            <w:vAlign w:val="bottom"/>
            <w:hideMark/>
          </w:tcPr>
          <w:p w14:paraId="1BE94C60" w14:textId="77777777" w:rsidR="002A5816" w:rsidRPr="002A5816" w:rsidRDefault="002A5816" w:rsidP="002A5816">
            <w:pPr>
              <w:rPr>
                <w:color w:val="000000"/>
                <w:szCs w:val="28"/>
              </w:rPr>
            </w:pPr>
            <w:r w:rsidRPr="002A5816">
              <w:rPr>
                <w:color w:val="000000"/>
                <w:szCs w:val="28"/>
              </w:rPr>
              <w:t>Сухой</w:t>
            </w:r>
          </w:p>
        </w:tc>
      </w:tr>
      <w:tr w:rsidR="002A5816" w:rsidRPr="002A5816" w14:paraId="484C4394"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5960601C"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6153F5FA" w14:textId="77777777" w:rsidR="002A5816" w:rsidRPr="002A5816" w:rsidRDefault="002A5816" w:rsidP="002A5816">
            <w:pPr>
              <w:rPr>
                <w:szCs w:val="28"/>
              </w:rPr>
            </w:pPr>
            <w:r w:rsidRPr="002A5816">
              <w:rPr>
                <w:szCs w:val="28"/>
              </w:rPr>
              <w:t>ТК 22 - ул. Строительная, д. 24</w:t>
            </w:r>
          </w:p>
        </w:tc>
        <w:tc>
          <w:tcPr>
            <w:tcW w:w="1199" w:type="dxa"/>
            <w:tcBorders>
              <w:top w:val="nil"/>
              <w:left w:val="nil"/>
              <w:bottom w:val="single" w:sz="4" w:space="0" w:color="auto"/>
              <w:right w:val="single" w:sz="4" w:space="0" w:color="auto"/>
            </w:tcBorders>
            <w:shd w:val="clear" w:color="auto" w:fill="auto"/>
            <w:vAlign w:val="bottom"/>
            <w:hideMark/>
          </w:tcPr>
          <w:p w14:paraId="6D104F8F" w14:textId="77777777" w:rsidR="002A5816" w:rsidRPr="002A5816" w:rsidRDefault="002A5816" w:rsidP="002A5816">
            <w:pPr>
              <w:rPr>
                <w:szCs w:val="28"/>
              </w:rPr>
            </w:pPr>
            <w:r w:rsidRPr="002A5816">
              <w:rPr>
                <w:szCs w:val="28"/>
              </w:rPr>
              <w:t>15.00</w:t>
            </w:r>
          </w:p>
        </w:tc>
        <w:tc>
          <w:tcPr>
            <w:tcW w:w="1729" w:type="dxa"/>
            <w:tcBorders>
              <w:top w:val="nil"/>
              <w:left w:val="nil"/>
              <w:bottom w:val="single" w:sz="4" w:space="0" w:color="auto"/>
              <w:right w:val="single" w:sz="4" w:space="0" w:color="auto"/>
            </w:tcBorders>
            <w:shd w:val="clear" w:color="auto" w:fill="auto"/>
            <w:vAlign w:val="bottom"/>
            <w:hideMark/>
          </w:tcPr>
          <w:p w14:paraId="25C915B0"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2E51DAC7"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1542D5F8" w14:textId="77777777" w:rsidR="002A5816" w:rsidRPr="002A5816" w:rsidRDefault="002A5816" w:rsidP="002A5816">
            <w:pPr>
              <w:rPr>
                <w:szCs w:val="28"/>
              </w:rPr>
            </w:pPr>
            <w:r w:rsidRPr="002A5816">
              <w:rPr>
                <w:szCs w:val="28"/>
              </w:rPr>
              <w:t>1.9</w:t>
            </w:r>
          </w:p>
        </w:tc>
        <w:tc>
          <w:tcPr>
            <w:tcW w:w="1837" w:type="dxa"/>
            <w:tcBorders>
              <w:top w:val="nil"/>
              <w:left w:val="nil"/>
              <w:bottom w:val="single" w:sz="4" w:space="0" w:color="auto"/>
              <w:right w:val="single" w:sz="4" w:space="0" w:color="auto"/>
            </w:tcBorders>
            <w:shd w:val="clear" w:color="auto" w:fill="auto"/>
            <w:vAlign w:val="bottom"/>
            <w:hideMark/>
          </w:tcPr>
          <w:p w14:paraId="40173E1F" w14:textId="77777777" w:rsidR="002A5816" w:rsidRPr="002A5816" w:rsidRDefault="002A5816" w:rsidP="002A5816">
            <w:pPr>
              <w:rPr>
                <w:szCs w:val="28"/>
              </w:rPr>
            </w:pPr>
            <w:r w:rsidRPr="002A5816">
              <w:rPr>
                <w:szCs w:val="28"/>
              </w:rPr>
              <w:t>1.9</w:t>
            </w:r>
          </w:p>
        </w:tc>
        <w:tc>
          <w:tcPr>
            <w:tcW w:w="1909" w:type="dxa"/>
            <w:tcBorders>
              <w:top w:val="nil"/>
              <w:left w:val="nil"/>
              <w:bottom w:val="single" w:sz="4" w:space="0" w:color="auto"/>
              <w:right w:val="single" w:sz="4" w:space="0" w:color="auto"/>
            </w:tcBorders>
            <w:shd w:val="clear" w:color="auto" w:fill="auto"/>
            <w:vAlign w:val="bottom"/>
            <w:hideMark/>
          </w:tcPr>
          <w:p w14:paraId="56B6F97C" w14:textId="77777777" w:rsidR="002A5816" w:rsidRPr="002A5816" w:rsidRDefault="002A5816" w:rsidP="002A5816">
            <w:pPr>
              <w:rPr>
                <w:szCs w:val="28"/>
              </w:rPr>
            </w:pPr>
            <w:r w:rsidRPr="002A5816">
              <w:rPr>
                <w:szCs w:val="28"/>
              </w:rPr>
              <w:t>3.75</w:t>
            </w:r>
          </w:p>
        </w:tc>
        <w:tc>
          <w:tcPr>
            <w:tcW w:w="2443" w:type="dxa"/>
            <w:tcBorders>
              <w:top w:val="nil"/>
              <w:left w:val="nil"/>
              <w:bottom w:val="single" w:sz="4" w:space="0" w:color="auto"/>
              <w:right w:val="single" w:sz="4" w:space="0" w:color="auto"/>
            </w:tcBorders>
            <w:shd w:val="clear" w:color="auto" w:fill="auto"/>
            <w:vAlign w:val="bottom"/>
            <w:hideMark/>
          </w:tcPr>
          <w:p w14:paraId="448DFC2A"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160FA33D"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70F615AD" w14:textId="77777777" w:rsidR="002A5816" w:rsidRPr="002A5816" w:rsidRDefault="002A5816" w:rsidP="002A5816">
            <w:pPr>
              <w:rPr>
                <w:color w:val="000000"/>
                <w:szCs w:val="28"/>
              </w:rPr>
            </w:pPr>
            <w:r w:rsidRPr="002A5816">
              <w:rPr>
                <w:color w:val="000000"/>
                <w:szCs w:val="28"/>
              </w:rPr>
              <w:t>2018</w:t>
            </w:r>
          </w:p>
        </w:tc>
        <w:tc>
          <w:tcPr>
            <w:tcW w:w="1008" w:type="dxa"/>
            <w:tcBorders>
              <w:top w:val="nil"/>
              <w:left w:val="nil"/>
              <w:bottom w:val="single" w:sz="4" w:space="0" w:color="auto"/>
              <w:right w:val="single" w:sz="4" w:space="0" w:color="auto"/>
            </w:tcBorders>
            <w:shd w:val="clear" w:color="auto" w:fill="auto"/>
            <w:vAlign w:val="bottom"/>
            <w:hideMark/>
          </w:tcPr>
          <w:p w14:paraId="2BAA88BB" w14:textId="77777777" w:rsidR="002A5816" w:rsidRPr="002A5816" w:rsidRDefault="002A5816" w:rsidP="002A5816">
            <w:pPr>
              <w:rPr>
                <w:color w:val="000000"/>
                <w:szCs w:val="28"/>
              </w:rPr>
            </w:pPr>
            <w:r w:rsidRPr="002A5816">
              <w:rPr>
                <w:color w:val="000000"/>
                <w:szCs w:val="28"/>
              </w:rPr>
              <w:t>Сухой</w:t>
            </w:r>
          </w:p>
        </w:tc>
      </w:tr>
      <w:tr w:rsidR="002A5816" w:rsidRPr="002A5816" w14:paraId="1D5D9EF1" w14:textId="77777777" w:rsidTr="00740BDC">
        <w:trPr>
          <w:trHeight w:val="240"/>
        </w:trPr>
        <w:tc>
          <w:tcPr>
            <w:tcW w:w="2343" w:type="dxa"/>
            <w:tcBorders>
              <w:top w:val="nil"/>
              <w:left w:val="single" w:sz="4" w:space="0" w:color="auto"/>
              <w:bottom w:val="single" w:sz="4" w:space="0" w:color="auto"/>
              <w:right w:val="single" w:sz="4" w:space="0" w:color="auto"/>
            </w:tcBorders>
            <w:shd w:val="clear" w:color="auto" w:fill="auto"/>
            <w:hideMark/>
          </w:tcPr>
          <w:p w14:paraId="30C94FD8" w14:textId="77777777" w:rsidR="002A5816" w:rsidRPr="002A5816" w:rsidRDefault="002A5816" w:rsidP="002A5816">
            <w:pPr>
              <w:rPr>
                <w:color w:val="000000"/>
                <w:szCs w:val="28"/>
              </w:rPr>
            </w:pPr>
            <w:r w:rsidRPr="002A5816">
              <w:rPr>
                <w:color w:val="000000"/>
                <w:szCs w:val="28"/>
              </w:rPr>
              <w:t>Котельная, д. Казанцево, ул. Строительная, 17</w:t>
            </w:r>
          </w:p>
        </w:tc>
        <w:tc>
          <w:tcPr>
            <w:tcW w:w="1725" w:type="dxa"/>
            <w:tcBorders>
              <w:top w:val="nil"/>
              <w:left w:val="nil"/>
              <w:bottom w:val="single" w:sz="4" w:space="0" w:color="auto"/>
              <w:right w:val="single" w:sz="4" w:space="0" w:color="auto"/>
            </w:tcBorders>
            <w:shd w:val="clear" w:color="auto" w:fill="auto"/>
            <w:hideMark/>
          </w:tcPr>
          <w:p w14:paraId="3608EB75" w14:textId="77777777" w:rsidR="002A5816" w:rsidRPr="002A5816" w:rsidRDefault="002A5816" w:rsidP="002A5816">
            <w:pPr>
              <w:rPr>
                <w:szCs w:val="28"/>
              </w:rPr>
            </w:pPr>
            <w:r w:rsidRPr="002A5816">
              <w:rPr>
                <w:szCs w:val="28"/>
              </w:rPr>
              <w:t>ТК 22 - ул. Строительная, д. 26</w:t>
            </w:r>
          </w:p>
        </w:tc>
        <w:tc>
          <w:tcPr>
            <w:tcW w:w="1199" w:type="dxa"/>
            <w:tcBorders>
              <w:top w:val="nil"/>
              <w:left w:val="nil"/>
              <w:bottom w:val="single" w:sz="4" w:space="0" w:color="auto"/>
              <w:right w:val="single" w:sz="4" w:space="0" w:color="auto"/>
            </w:tcBorders>
            <w:shd w:val="clear" w:color="auto" w:fill="auto"/>
            <w:vAlign w:val="bottom"/>
            <w:hideMark/>
          </w:tcPr>
          <w:p w14:paraId="0F3DC71E" w14:textId="77777777" w:rsidR="002A5816" w:rsidRPr="002A5816" w:rsidRDefault="002A5816" w:rsidP="002A5816">
            <w:pPr>
              <w:rPr>
                <w:szCs w:val="28"/>
              </w:rPr>
            </w:pPr>
            <w:r w:rsidRPr="002A5816">
              <w:rPr>
                <w:szCs w:val="28"/>
              </w:rPr>
              <w:t>84.50</w:t>
            </w:r>
          </w:p>
        </w:tc>
        <w:tc>
          <w:tcPr>
            <w:tcW w:w="1729" w:type="dxa"/>
            <w:tcBorders>
              <w:top w:val="nil"/>
              <w:left w:val="nil"/>
              <w:bottom w:val="single" w:sz="4" w:space="0" w:color="auto"/>
              <w:right w:val="single" w:sz="4" w:space="0" w:color="auto"/>
            </w:tcBorders>
            <w:shd w:val="clear" w:color="auto" w:fill="auto"/>
            <w:vAlign w:val="bottom"/>
            <w:hideMark/>
          </w:tcPr>
          <w:p w14:paraId="500C74AF" w14:textId="77777777" w:rsidR="002A5816" w:rsidRPr="002A5816" w:rsidRDefault="002A5816" w:rsidP="002A5816">
            <w:pPr>
              <w:rPr>
                <w:szCs w:val="28"/>
              </w:rPr>
            </w:pPr>
            <w:r w:rsidRPr="002A5816">
              <w:rPr>
                <w:szCs w:val="28"/>
              </w:rPr>
              <w:t>125</w:t>
            </w:r>
          </w:p>
        </w:tc>
        <w:tc>
          <w:tcPr>
            <w:tcW w:w="1729" w:type="dxa"/>
            <w:tcBorders>
              <w:top w:val="nil"/>
              <w:left w:val="nil"/>
              <w:bottom w:val="single" w:sz="4" w:space="0" w:color="auto"/>
              <w:right w:val="single" w:sz="4" w:space="0" w:color="auto"/>
            </w:tcBorders>
            <w:shd w:val="clear" w:color="auto" w:fill="auto"/>
            <w:vAlign w:val="bottom"/>
            <w:hideMark/>
          </w:tcPr>
          <w:p w14:paraId="08E52C8D" w14:textId="77777777" w:rsidR="002A5816" w:rsidRPr="002A5816" w:rsidRDefault="002A5816" w:rsidP="002A5816">
            <w:pPr>
              <w:rPr>
                <w:szCs w:val="28"/>
              </w:rPr>
            </w:pPr>
            <w:r w:rsidRPr="002A5816">
              <w:rPr>
                <w:szCs w:val="28"/>
              </w:rPr>
              <w:t>125</w:t>
            </w:r>
          </w:p>
        </w:tc>
        <w:tc>
          <w:tcPr>
            <w:tcW w:w="1837" w:type="dxa"/>
            <w:tcBorders>
              <w:top w:val="nil"/>
              <w:left w:val="nil"/>
              <w:bottom w:val="single" w:sz="4" w:space="0" w:color="auto"/>
              <w:right w:val="single" w:sz="4" w:space="0" w:color="auto"/>
            </w:tcBorders>
            <w:shd w:val="clear" w:color="auto" w:fill="auto"/>
            <w:vAlign w:val="bottom"/>
            <w:hideMark/>
          </w:tcPr>
          <w:p w14:paraId="5AEAE1EE" w14:textId="77777777" w:rsidR="002A5816" w:rsidRPr="002A5816" w:rsidRDefault="002A5816" w:rsidP="002A5816">
            <w:pPr>
              <w:rPr>
                <w:szCs w:val="28"/>
              </w:rPr>
            </w:pPr>
            <w:r w:rsidRPr="002A5816">
              <w:rPr>
                <w:szCs w:val="28"/>
              </w:rPr>
              <w:t>10.6</w:t>
            </w:r>
          </w:p>
        </w:tc>
        <w:tc>
          <w:tcPr>
            <w:tcW w:w="1837" w:type="dxa"/>
            <w:tcBorders>
              <w:top w:val="nil"/>
              <w:left w:val="nil"/>
              <w:bottom w:val="single" w:sz="4" w:space="0" w:color="auto"/>
              <w:right w:val="single" w:sz="4" w:space="0" w:color="auto"/>
            </w:tcBorders>
            <w:shd w:val="clear" w:color="auto" w:fill="auto"/>
            <w:vAlign w:val="bottom"/>
            <w:hideMark/>
          </w:tcPr>
          <w:p w14:paraId="7FEA56F3" w14:textId="77777777" w:rsidR="002A5816" w:rsidRPr="002A5816" w:rsidRDefault="002A5816" w:rsidP="002A5816">
            <w:pPr>
              <w:rPr>
                <w:szCs w:val="28"/>
              </w:rPr>
            </w:pPr>
            <w:r w:rsidRPr="002A5816">
              <w:rPr>
                <w:szCs w:val="28"/>
              </w:rPr>
              <w:t>10.6</w:t>
            </w:r>
          </w:p>
        </w:tc>
        <w:tc>
          <w:tcPr>
            <w:tcW w:w="1909" w:type="dxa"/>
            <w:tcBorders>
              <w:top w:val="nil"/>
              <w:left w:val="nil"/>
              <w:bottom w:val="single" w:sz="4" w:space="0" w:color="auto"/>
              <w:right w:val="single" w:sz="4" w:space="0" w:color="auto"/>
            </w:tcBorders>
            <w:shd w:val="clear" w:color="auto" w:fill="auto"/>
            <w:vAlign w:val="bottom"/>
            <w:hideMark/>
          </w:tcPr>
          <w:p w14:paraId="5C16B345" w14:textId="77777777" w:rsidR="002A5816" w:rsidRPr="002A5816" w:rsidRDefault="002A5816" w:rsidP="002A5816">
            <w:pPr>
              <w:rPr>
                <w:szCs w:val="28"/>
              </w:rPr>
            </w:pPr>
            <w:r w:rsidRPr="002A5816">
              <w:rPr>
                <w:szCs w:val="28"/>
              </w:rPr>
              <w:t>21.13</w:t>
            </w:r>
          </w:p>
        </w:tc>
        <w:tc>
          <w:tcPr>
            <w:tcW w:w="2443" w:type="dxa"/>
            <w:tcBorders>
              <w:top w:val="nil"/>
              <w:left w:val="nil"/>
              <w:bottom w:val="single" w:sz="4" w:space="0" w:color="auto"/>
              <w:right w:val="single" w:sz="4" w:space="0" w:color="auto"/>
            </w:tcBorders>
            <w:shd w:val="clear" w:color="auto" w:fill="auto"/>
            <w:vAlign w:val="bottom"/>
            <w:hideMark/>
          </w:tcPr>
          <w:p w14:paraId="6DE835CE" w14:textId="77777777" w:rsidR="002A5816" w:rsidRPr="002A5816" w:rsidRDefault="002A5816" w:rsidP="002A5816">
            <w:pPr>
              <w:rPr>
                <w:szCs w:val="28"/>
              </w:rPr>
            </w:pPr>
            <w:r w:rsidRPr="002A5816">
              <w:rPr>
                <w:szCs w:val="28"/>
              </w:rPr>
              <w:t>ООО "Центр"</w:t>
            </w:r>
          </w:p>
        </w:tc>
        <w:tc>
          <w:tcPr>
            <w:tcW w:w="1429" w:type="dxa"/>
            <w:tcBorders>
              <w:top w:val="nil"/>
              <w:left w:val="nil"/>
              <w:bottom w:val="single" w:sz="4" w:space="0" w:color="auto"/>
              <w:right w:val="single" w:sz="4" w:space="0" w:color="auto"/>
            </w:tcBorders>
            <w:shd w:val="clear" w:color="auto" w:fill="auto"/>
            <w:vAlign w:val="bottom"/>
            <w:hideMark/>
          </w:tcPr>
          <w:p w14:paraId="00651494" w14:textId="77777777" w:rsidR="002A5816" w:rsidRPr="002A5816" w:rsidRDefault="002A5816" w:rsidP="002A5816">
            <w:pPr>
              <w:rPr>
                <w:szCs w:val="28"/>
              </w:rPr>
            </w:pPr>
            <w:r w:rsidRPr="002A5816">
              <w:rPr>
                <w:szCs w:val="28"/>
              </w:rPr>
              <w:t>Подземная</w:t>
            </w:r>
          </w:p>
        </w:tc>
        <w:tc>
          <w:tcPr>
            <w:tcW w:w="1277" w:type="dxa"/>
            <w:tcBorders>
              <w:top w:val="nil"/>
              <w:left w:val="nil"/>
              <w:bottom w:val="single" w:sz="4" w:space="0" w:color="auto"/>
              <w:right w:val="single" w:sz="4" w:space="0" w:color="auto"/>
            </w:tcBorders>
            <w:shd w:val="clear" w:color="auto" w:fill="auto"/>
            <w:vAlign w:val="bottom"/>
            <w:hideMark/>
          </w:tcPr>
          <w:p w14:paraId="40D3253E" w14:textId="77777777" w:rsidR="002A5816" w:rsidRPr="002A5816" w:rsidRDefault="002A5816" w:rsidP="002A5816">
            <w:pPr>
              <w:rPr>
                <w:color w:val="000000"/>
                <w:szCs w:val="28"/>
              </w:rPr>
            </w:pPr>
            <w:r w:rsidRPr="002A5816">
              <w:rPr>
                <w:color w:val="000000"/>
                <w:szCs w:val="28"/>
              </w:rPr>
              <w:t>2019</w:t>
            </w:r>
          </w:p>
        </w:tc>
        <w:tc>
          <w:tcPr>
            <w:tcW w:w="1008" w:type="dxa"/>
            <w:tcBorders>
              <w:top w:val="nil"/>
              <w:left w:val="nil"/>
              <w:bottom w:val="single" w:sz="4" w:space="0" w:color="auto"/>
              <w:right w:val="single" w:sz="4" w:space="0" w:color="auto"/>
            </w:tcBorders>
            <w:shd w:val="clear" w:color="auto" w:fill="auto"/>
            <w:vAlign w:val="bottom"/>
            <w:hideMark/>
          </w:tcPr>
          <w:p w14:paraId="7F488D31" w14:textId="77777777" w:rsidR="002A5816" w:rsidRPr="002A5816" w:rsidRDefault="002A5816" w:rsidP="002A5816">
            <w:pPr>
              <w:rPr>
                <w:color w:val="000000"/>
                <w:szCs w:val="28"/>
              </w:rPr>
            </w:pPr>
            <w:r w:rsidRPr="002A5816">
              <w:rPr>
                <w:color w:val="000000"/>
                <w:szCs w:val="28"/>
              </w:rPr>
              <w:t>Сухой</w:t>
            </w:r>
          </w:p>
        </w:tc>
      </w:tr>
    </w:tbl>
    <w:p w14:paraId="425FAAE9" w14:textId="77777777" w:rsidR="007A0996" w:rsidRDefault="007A0996"/>
    <w:p w14:paraId="32C44D9C" w14:textId="4F9C8323" w:rsidR="007A0996" w:rsidRPr="00BD3831" w:rsidRDefault="007A0996">
      <w:pPr>
        <w:sectPr w:rsidR="007A0996" w:rsidRPr="00BD3831" w:rsidSect="00740BDC">
          <w:pgSz w:w="23808" w:h="16840" w:orient="landscape" w:code="8"/>
          <w:pgMar w:top="1135" w:right="1134" w:bottom="426" w:left="1134" w:header="709" w:footer="709" w:gutter="0"/>
          <w:cols w:space="708"/>
          <w:docGrid w:linePitch="360"/>
        </w:sectPr>
      </w:pPr>
    </w:p>
    <w:p w14:paraId="2FE220B5" w14:textId="77777777" w:rsidR="001F2A5F" w:rsidRPr="00BD3831" w:rsidRDefault="001F2A5F" w:rsidP="00F77BBD">
      <w:pPr>
        <w:pStyle w:val="affff0"/>
      </w:pPr>
      <w:bookmarkStart w:id="905" w:name="_Toc101972819"/>
      <w:bookmarkStart w:id="906" w:name="_Toc105553540"/>
      <w:r w:rsidRPr="00BD3831">
        <w:lastRenderedPageBreak/>
        <w:t xml:space="preserve">Приложение </w:t>
      </w:r>
      <w:r w:rsidR="00DB1FFD" w:rsidRPr="00BD3831">
        <w:t>3</w:t>
      </w:r>
      <w:r w:rsidRPr="00BD3831">
        <w:t xml:space="preserve"> Температурные данные</w:t>
      </w:r>
      <w:bookmarkEnd w:id="905"/>
      <w:bookmarkEnd w:id="906"/>
    </w:p>
    <w:p w14:paraId="110D7ABA" w14:textId="196CB8B3" w:rsidR="001F2A5F" w:rsidRPr="00BD3831" w:rsidRDefault="001F2A5F" w:rsidP="00F77BBD">
      <w:pPr>
        <w:pStyle w:val="afffc"/>
      </w:pPr>
      <w:bookmarkStart w:id="907" w:name="_Toc101972993"/>
      <w:bookmarkStart w:id="908" w:name="_Toc105553616"/>
      <w:r w:rsidRPr="00BD3831">
        <w:t>Таблица П.</w:t>
      </w:r>
      <w:r w:rsidR="00DB1FFD" w:rsidRPr="00BD3831">
        <w:t>3</w:t>
      </w:r>
      <w:r w:rsidRPr="00BD3831">
        <w:t>.1. Данные для расчета температур</w:t>
      </w:r>
      <w:bookmarkEnd w:id="907"/>
      <w:bookmarkEnd w:id="908"/>
    </w:p>
    <w:tbl>
      <w:tblPr>
        <w:tblW w:w="1482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650"/>
        <w:gridCol w:w="1983"/>
        <w:gridCol w:w="931"/>
        <w:gridCol w:w="1576"/>
        <w:gridCol w:w="553"/>
        <w:gridCol w:w="706"/>
        <w:gridCol w:w="566"/>
        <w:gridCol w:w="566"/>
        <w:gridCol w:w="706"/>
        <w:gridCol w:w="706"/>
        <w:gridCol w:w="706"/>
        <w:gridCol w:w="706"/>
        <w:gridCol w:w="553"/>
        <w:gridCol w:w="566"/>
        <w:gridCol w:w="566"/>
        <w:gridCol w:w="706"/>
        <w:gridCol w:w="566"/>
      </w:tblGrid>
      <w:tr w:rsidR="006237BB" w:rsidRPr="002154A1" w14:paraId="1B249A77" w14:textId="77777777" w:rsidTr="006237BB">
        <w:trPr>
          <w:trHeight w:val="784"/>
        </w:trPr>
        <w:tc>
          <w:tcPr>
            <w:tcW w:w="516" w:type="dxa"/>
            <w:vMerge w:val="restart"/>
            <w:shd w:val="clear" w:color="auto" w:fill="auto"/>
            <w:hideMark/>
          </w:tcPr>
          <w:p w14:paraId="44756DFF" w14:textId="77777777" w:rsidR="006237BB" w:rsidRPr="002154A1" w:rsidRDefault="006237BB" w:rsidP="00871060">
            <w:pPr>
              <w:jc w:val="center"/>
              <w:rPr>
                <w:color w:val="000000"/>
              </w:rPr>
            </w:pPr>
            <w:r w:rsidRPr="002154A1">
              <w:rPr>
                <w:color w:val="000000"/>
              </w:rPr>
              <w:t>№ пп</w:t>
            </w:r>
          </w:p>
        </w:tc>
        <w:tc>
          <w:tcPr>
            <w:tcW w:w="1650" w:type="dxa"/>
            <w:vMerge w:val="restart"/>
            <w:shd w:val="clear" w:color="auto" w:fill="auto"/>
            <w:hideMark/>
          </w:tcPr>
          <w:p w14:paraId="57276E70" w14:textId="77777777" w:rsidR="006237BB" w:rsidRPr="002154A1" w:rsidRDefault="006237BB" w:rsidP="00871060">
            <w:pPr>
              <w:jc w:val="center"/>
              <w:rPr>
                <w:color w:val="000000"/>
              </w:rPr>
            </w:pPr>
            <w:r w:rsidRPr="002154A1">
              <w:rPr>
                <w:color w:val="000000"/>
              </w:rPr>
              <w:t>Ближайший населенный пункт</w:t>
            </w:r>
          </w:p>
        </w:tc>
        <w:tc>
          <w:tcPr>
            <w:tcW w:w="1983" w:type="dxa"/>
            <w:vMerge w:val="restart"/>
            <w:shd w:val="clear" w:color="auto" w:fill="auto"/>
            <w:hideMark/>
          </w:tcPr>
          <w:p w14:paraId="1EC4A1AC" w14:textId="77777777" w:rsidR="006237BB" w:rsidRPr="002154A1" w:rsidRDefault="006237BB" w:rsidP="00871060">
            <w:pPr>
              <w:jc w:val="center"/>
              <w:rPr>
                <w:color w:val="000000"/>
              </w:rPr>
            </w:pPr>
            <w:r w:rsidRPr="002154A1">
              <w:rPr>
                <w:color w:val="000000"/>
              </w:rPr>
              <w:t>Отопительный период</w:t>
            </w:r>
          </w:p>
        </w:tc>
        <w:tc>
          <w:tcPr>
            <w:tcW w:w="931" w:type="dxa"/>
            <w:vMerge w:val="restart"/>
            <w:shd w:val="clear" w:color="auto" w:fill="auto"/>
            <w:textDirection w:val="btLr"/>
            <w:hideMark/>
          </w:tcPr>
          <w:p w14:paraId="787AF4EF" w14:textId="77777777" w:rsidR="006237BB" w:rsidRPr="002154A1" w:rsidRDefault="006237BB" w:rsidP="00871060">
            <w:pPr>
              <w:jc w:val="center"/>
              <w:rPr>
                <w:color w:val="000000"/>
              </w:rPr>
            </w:pPr>
            <w:r w:rsidRPr="002154A1">
              <w:rPr>
                <w:color w:val="000000"/>
              </w:rPr>
              <w:t>Средняя температура наружного воздуха за отопительный период</w:t>
            </w:r>
          </w:p>
        </w:tc>
        <w:tc>
          <w:tcPr>
            <w:tcW w:w="1576" w:type="dxa"/>
            <w:vMerge w:val="restart"/>
            <w:shd w:val="clear" w:color="auto" w:fill="auto"/>
            <w:hideMark/>
          </w:tcPr>
          <w:p w14:paraId="20137088" w14:textId="77777777" w:rsidR="006237BB" w:rsidRPr="002154A1" w:rsidRDefault="006237BB" w:rsidP="00871060">
            <w:pPr>
              <w:jc w:val="center"/>
              <w:rPr>
                <w:color w:val="000000"/>
              </w:rPr>
            </w:pPr>
            <w:r w:rsidRPr="002154A1">
              <w:rPr>
                <w:color w:val="000000"/>
              </w:rPr>
              <w:t>Самая холодная пятидневка (0.92)</w:t>
            </w:r>
          </w:p>
        </w:tc>
        <w:tc>
          <w:tcPr>
            <w:tcW w:w="8172" w:type="dxa"/>
            <w:gridSpan w:val="13"/>
            <w:shd w:val="clear" w:color="auto" w:fill="auto"/>
            <w:hideMark/>
          </w:tcPr>
          <w:p w14:paraId="6815A54A" w14:textId="77777777" w:rsidR="006237BB" w:rsidRDefault="006237BB" w:rsidP="00871060">
            <w:pPr>
              <w:jc w:val="center"/>
              <w:rPr>
                <w:color w:val="000000"/>
              </w:rPr>
            </w:pPr>
          </w:p>
          <w:p w14:paraId="7D3CA8CC" w14:textId="5BA87176" w:rsidR="006237BB" w:rsidRPr="002154A1" w:rsidRDefault="006237BB" w:rsidP="00871060">
            <w:pPr>
              <w:jc w:val="center"/>
              <w:rPr>
                <w:color w:val="000000"/>
              </w:rPr>
            </w:pPr>
            <w:r w:rsidRPr="002154A1">
              <w:rPr>
                <w:color w:val="000000"/>
              </w:rPr>
              <w:t>Средняя температура наружного воздуха</w:t>
            </w:r>
          </w:p>
        </w:tc>
      </w:tr>
      <w:tr w:rsidR="006237BB" w:rsidRPr="002154A1" w14:paraId="2665878E" w14:textId="77777777" w:rsidTr="006237BB">
        <w:trPr>
          <w:trHeight w:val="1417"/>
        </w:trPr>
        <w:tc>
          <w:tcPr>
            <w:tcW w:w="516" w:type="dxa"/>
            <w:vMerge/>
            <w:hideMark/>
          </w:tcPr>
          <w:p w14:paraId="6646808C" w14:textId="77777777" w:rsidR="006237BB" w:rsidRPr="002154A1" w:rsidRDefault="006237BB" w:rsidP="00871060">
            <w:pPr>
              <w:jc w:val="center"/>
              <w:rPr>
                <w:color w:val="000000"/>
              </w:rPr>
            </w:pPr>
          </w:p>
        </w:tc>
        <w:tc>
          <w:tcPr>
            <w:tcW w:w="1650" w:type="dxa"/>
            <w:vMerge/>
            <w:hideMark/>
          </w:tcPr>
          <w:p w14:paraId="5B41C975" w14:textId="77777777" w:rsidR="006237BB" w:rsidRPr="002154A1" w:rsidRDefault="006237BB" w:rsidP="00871060">
            <w:pPr>
              <w:jc w:val="center"/>
              <w:rPr>
                <w:color w:val="000000"/>
              </w:rPr>
            </w:pPr>
          </w:p>
        </w:tc>
        <w:tc>
          <w:tcPr>
            <w:tcW w:w="1983" w:type="dxa"/>
            <w:vMerge/>
            <w:hideMark/>
          </w:tcPr>
          <w:p w14:paraId="05DA78F4" w14:textId="77777777" w:rsidR="006237BB" w:rsidRPr="002154A1" w:rsidRDefault="006237BB" w:rsidP="00871060">
            <w:pPr>
              <w:jc w:val="center"/>
              <w:rPr>
                <w:color w:val="000000"/>
              </w:rPr>
            </w:pPr>
          </w:p>
        </w:tc>
        <w:tc>
          <w:tcPr>
            <w:tcW w:w="931" w:type="dxa"/>
            <w:vMerge/>
            <w:hideMark/>
          </w:tcPr>
          <w:p w14:paraId="295EEE40" w14:textId="77777777" w:rsidR="006237BB" w:rsidRPr="002154A1" w:rsidRDefault="006237BB" w:rsidP="00871060">
            <w:pPr>
              <w:jc w:val="center"/>
              <w:rPr>
                <w:color w:val="000000"/>
              </w:rPr>
            </w:pPr>
          </w:p>
        </w:tc>
        <w:tc>
          <w:tcPr>
            <w:tcW w:w="1576" w:type="dxa"/>
            <w:vMerge/>
            <w:hideMark/>
          </w:tcPr>
          <w:p w14:paraId="39E6DD46" w14:textId="77777777" w:rsidR="006237BB" w:rsidRPr="002154A1" w:rsidRDefault="006237BB" w:rsidP="00871060">
            <w:pPr>
              <w:jc w:val="center"/>
              <w:rPr>
                <w:color w:val="000000"/>
              </w:rPr>
            </w:pPr>
          </w:p>
        </w:tc>
        <w:tc>
          <w:tcPr>
            <w:tcW w:w="553" w:type="dxa"/>
            <w:shd w:val="clear" w:color="auto" w:fill="auto"/>
            <w:textDirection w:val="btLr"/>
            <w:hideMark/>
          </w:tcPr>
          <w:p w14:paraId="33DCC942" w14:textId="77777777" w:rsidR="006237BB" w:rsidRPr="002154A1" w:rsidRDefault="006237BB" w:rsidP="00871060">
            <w:pPr>
              <w:jc w:val="center"/>
              <w:rPr>
                <w:color w:val="000000"/>
              </w:rPr>
            </w:pPr>
            <w:r w:rsidRPr="002154A1">
              <w:rPr>
                <w:color w:val="000000"/>
              </w:rPr>
              <w:t>Январь</w:t>
            </w:r>
          </w:p>
        </w:tc>
        <w:tc>
          <w:tcPr>
            <w:tcW w:w="706" w:type="dxa"/>
            <w:shd w:val="clear" w:color="auto" w:fill="auto"/>
            <w:textDirection w:val="btLr"/>
            <w:hideMark/>
          </w:tcPr>
          <w:p w14:paraId="3821AC7D" w14:textId="77777777" w:rsidR="006237BB" w:rsidRPr="002154A1" w:rsidRDefault="006237BB" w:rsidP="00871060">
            <w:pPr>
              <w:jc w:val="center"/>
              <w:rPr>
                <w:color w:val="000000"/>
              </w:rPr>
            </w:pPr>
            <w:r w:rsidRPr="002154A1">
              <w:rPr>
                <w:color w:val="000000"/>
              </w:rPr>
              <w:t>Февраль</w:t>
            </w:r>
          </w:p>
        </w:tc>
        <w:tc>
          <w:tcPr>
            <w:tcW w:w="566" w:type="dxa"/>
            <w:shd w:val="clear" w:color="auto" w:fill="auto"/>
            <w:textDirection w:val="btLr"/>
            <w:hideMark/>
          </w:tcPr>
          <w:p w14:paraId="7EE30422" w14:textId="77777777" w:rsidR="006237BB" w:rsidRPr="002154A1" w:rsidRDefault="006237BB" w:rsidP="00871060">
            <w:pPr>
              <w:jc w:val="center"/>
              <w:rPr>
                <w:color w:val="000000"/>
              </w:rPr>
            </w:pPr>
            <w:r w:rsidRPr="002154A1">
              <w:rPr>
                <w:color w:val="000000"/>
              </w:rPr>
              <w:t>Март</w:t>
            </w:r>
          </w:p>
        </w:tc>
        <w:tc>
          <w:tcPr>
            <w:tcW w:w="566" w:type="dxa"/>
            <w:shd w:val="clear" w:color="auto" w:fill="auto"/>
            <w:textDirection w:val="btLr"/>
            <w:hideMark/>
          </w:tcPr>
          <w:p w14:paraId="66228C8D" w14:textId="77777777" w:rsidR="006237BB" w:rsidRPr="002154A1" w:rsidRDefault="006237BB" w:rsidP="00871060">
            <w:pPr>
              <w:jc w:val="center"/>
              <w:rPr>
                <w:color w:val="000000"/>
              </w:rPr>
            </w:pPr>
            <w:r w:rsidRPr="002154A1">
              <w:rPr>
                <w:color w:val="000000"/>
              </w:rPr>
              <w:t>Апрель</w:t>
            </w:r>
          </w:p>
        </w:tc>
        <w:tc>
          <w:tcPr>
            <w:tcW w:w="706" w:type="dxa"/>
            <w:shd w:val="clear" w:color="auto" w:fill="auto"/>
            <w:textDirection w:val="btLr"/>
            <w:hideMark/>
          </w:tcPr>
          <w:p w14:paraId="5676F555" w14:textId="77777777" w:rsidR="006237BB" w:rsidRPr="002154A1" w:rsidRDefault="006237BB" w:rsidP="00871060">
            <w:pPr>
              <w:jc w:val="center"/>
              <w:rPr>
                <w:color w:val="000000"/>
              </w:rPr>
            </w:pPr>
            <w:r w:rsidRPr="002154A1">
              <w:rPr>
                <w:color w:val="000000"/>
              </w:rPr>
              <w:t>Май</w:t>
            </w:r>
          </w:p>
        </w:tc>
        <w:tc>
          <w:tcPr>
            <w:tcW w:w="706" w:type="dxa"/>
            <w:shd w:val="clear" w:color="auto" w:fill="auto"/>
            <w:textDirection w:val="btLr"/>
            <w:hideMark/>
          </w:tcPr>
          <w:p w14:paraId="2CAE9E3D" w14:textId="77777777" w:rsidR="006237BB" w:rsidRPr="002154A1" w:rsidRDefault="006237BB" w:rsidP="00871060">
            <w:pPr>
              <w:jc w:val="center"/>
              <w:rPr>
                <w:color w:val="000000"/>
              </w:rPr>
            </w:pPr>
            <w:r w:rsidRPr="002154A1">
              <w:rPr>
                <w:color w:val="000000"/>
              </w:rPr>
              <w:t>Июнь</w:t>
            </w:r>
          </w:p>
        </w:tc>
        <w:tc>
          <w:tcPr>
            <w:tcW w:w="706" w:type="dxa"/>
            <w:shd w:val="clear" w:color="auto" w:fill="auto"/>
            <w:textDirection w:val="btLr"/>
            <w:hideMark/>
          </w:tcPr>
          <w:p w14:paraId="41F95444" w14:textId="77777777" w:rsidR="006237BB" w:rsidRPr="002154A1" w:rsidRDefault="006237BB" w:rsidP="00871060">
            <w:pPr>
              <w:jc w:val="center"/>
              <w:rPr>
                <w:color w:val="000000"/>
              </w:rPr>
            </w:pPr>
            <w:r w:rsidRPr="002154A1">
              <w:rPr>
                <w:color w:val="000000"/>
              </w:rPr>
              <w:t>Июль</w:t>
            </w:r>
          </w:p>
        </w:tc>
        <w:tc>
          <w:tcPr>
            <w:tcW w:w="706" w:type="dxa"/>
            <w:shd w:val="clear" w:color="auto" w:fill="auto"/>
            <w:textDirection w:val="btLr"/>
            <w:hideMark/>
          </w:tcPr>
          <w:p w14:paraId="152280D5" w14:textId="77777777" w:rsidR="006237BB" w:rsidRPr="002154A1" w:rsidRDefault="006237BB" w:rsidP="00871060">
            <w:pPr>
              <w:jc w:val="center"/>
              <w:rPr>
                <w:color w:val="000000"/>
              </w:rPr>
            </w:pPr>
            <w:r w:rsidRPr="002154A1">
              <w:rPr>
                <w:color w:val="000000"/>
              </w:rPr>
              <w:t>Август</w:t>
            </w:r>
          </w:p>
        </w:tc>
        <w:tc>
          <w:tcPr>
            <w:tcW w:w="553" w:type="dxa"/>
            <w:shd w:val="clear" w:color="auto" w:fill="auto"/>
            <w:textDirection w:val="btLr"/>
            <w:hideMark/>
          </w:tcPr>
          <w:p w14:paraId="67B533D5" w14:textId="77777777" w:rsidR="006237BB" w:rsidRPr="002154A1" w:rsidRDefault="006237BB" w:rsidP="00871060">
            <w:pPr>
              <w:jc w:val="center"/>
              <w:rPr>
                <w:color w:val="000000"/>
              </w:rPr>
            </w:pPr>
            <w:r w:rsidRPr="002154A1">
              <w:rPr>
                <w:color w:val="000000"/>
              </w:rPr>
              <w:t>Сентябрь</w:t>
            </w:r>
          </w:p>
        </w:tc>
        <w:tc>
          <w:tcPr>
            <w:tcW w:w="566" w:type="dxa"/>
            <w:shd w:val="clear" w:color="auto" w:fill="auto"/>
            <w:textDirection w:val="btLr"/>
            <w:hideMark/>
          </w:tcPr>
          <w:p w14:paraId="2D926505" w14:textId="77777777" w:rsidR="006237BB" w:rsidRPr="002154A1" w:rsidRDefault="006237BB" w:rsidP="00871060">
            <w:pPr>
              <w:jc w:val="center"/>
              <w:rPr>
                <w:color w:val="000000"/>
              </w:rPr>
            </w:pPr>
            <w:r w:rsidRPr="002154A1">
              <w:rPr>
                <w:color w:val="000000"/>
              </w:rPr>
              <w:t>Октябрь</w:t>
            </w:r>
          </w:p>
        </w:tc>
        <w:tc>
          <w:tcPr>
            <w:tcW w:w="566" w:type="dxa"/>
            <w:shd w:val="clear" w:color="auto" w:fill="auto"/>
            <w:textDirection w:val="btLr"/>
            <w:hideMark/>
          </w:tcPr>
          <w:p w14:paraId="643A4735" w14:textId="77777777" w:rsidR="006237BB" w:rsidRPr="002154A1" w:rsidRDefault="006237BB" w:rsidP="00871060">
            <w:pPr>
              <w:jc w:val="center"/>
              <w:rPr>
                <w:color w:val="000000"/>
              </w:rPr>
            </w:pPr>
            <w:r w:rsidRPr="002154A1">
              <w:rPr>
                <w:color w:val="000000"/>
              </w:rPr>
              <w:t>Ноябрь</w:t>
            </w:r>
          </w:p>
        </w:tc>
        <w:tc>
          <w:tcPr>
            <w:tcW w:w="706" w:type="dxa"/>
            <w:shd w:val="clear" w:color="auto" w:fill="auto"/>
            <w:textDirection w:val="btLr"/>
            <w:hideMark/>
          </w:tcPr>
          <w:p w14:paraId="2ACAA6A7" w14:textId="77777777" w:rsidR="006237BB" w:rsidRPr="002154A1" w:rsidRDefault="006237BB" w:rsidP="00871060">
            <w:pPr>
              <w:jc w:val="center"/>
              <w:rPr>
                <w:color w:val="000000"/>
              </w:rPr>
            </w:pPr>
            <w:r w:rsidRPr="002154A1">
              <w:rPr>
                <w:color w:val="000000"/>
              </w:rPr>
              <w:t>Декабрь</w:t>
            </w:r>
          </w:p>
        </w:tc>
        <w:tc>
          <w:tcPr>
            <w:tcW w:w="566" w:type="dxa"/>
            <w:shd w:val="clear" w:color="auto" w:fill="auto"/>
            <w:textDirection w:val="btLr"/>
            <w:hideMark/>
          </w:tcPr>
          <w:p w14:paraId="3B682BCF" w14:textId="77777777" w:rsidR="006237BB" w:rsidRPr="002154A1" w:rsidRDefault="006237BB" w:rsidP="00871060">
            <w:pPr>
              <w:jc w:val="center"/>
              <w:rPr>
                <w:color w:val="000000"/>
              </w:rPr>
            </w:pPr>
            <w:r w:rsidRPr="002154A1">
              <w:rPr>
                <w:color w:val="000000"/>
              </w:rPr>
              <w:t>Средняя температура</w:t>
            </w:r>
          </w:p>
        </w:tc>
      </w:tr>
      <w:tr w:rsidR="006237BB" w:rsidRPr="002154A1" w14:paraId="64A1CAD6" w14:textId="77777777" w:rsidTr="006237BB">
        <w:trPr>
          <w:gridAfter w:val="14"/>
          <w:wAfter w:w="9748" w:type="dxa"/>
          <w:trHeight w:val="85"/>
        </w:trPr>
        <w:tc>
          <w:tcPr>
            <w:tcW w:w="516" w:type="dxa"/>
            <w:vMerge/>
            <w:vAlign w:val="center"/>
            <w:hideMark/>
          </w:tcPr>
          <w:p w14:paraId="200E26E2" w14:textId="77777777" w:rsidR="006237BB" w:rsidRPr="002154A1" w:rsidRDefault="006237BB" w:rsidP="00871060">
            <w:pPr>
              <w:rPr>
                <w:color w:val="000000"/>
              </w:rPr>
            </w:pPr>
          </w:p>
        </w:tc>
        <w:tc>
          <w:tcPr>
            <w:tcW w:w="1650" w:type="dxa"/>
            <w:vMerge/>
            <w:vAlign w:val="center"/>
            <w:hideMark/>
          </w:tcPr>
          <w:p w14:paraId="5DBA4B8C" w14:textId="77777777" w:rsidR="006237BB" w:rsidRPr="002154A1" w:rsidRDefault="006237BB" w:rsidP="00871060">
            <w:pPr>
              <w:rPr>
                <w:color w:val="000000"/>
              </w:rPr>
            </w:pPr>
          </w:p>
        </w:tc>
        <w:tc>
          <w:tcPr>
            <w:tcW w:w="1983" w:type="dxa"/>
            <w:shd w:val="clear" w:color="auto" w:fill="auto"/>
            <w:vAlign w:val="center"/>
            <w:hideMark/>
          </w:tcPr>
          <w:p w14:paraId="4EF112B9" w14:textId="77777777" w:rsidR="006237BB" w:rsidRPr="002154A1" w:rsidRDefault="006237BB" w:rsidP="00871060">
            <w:pPr>
              <w:jc w:val="center"/>
              <w:rPr>
                <w:color w:val="000000"/>
              </w:rPr>
            </w:pPr>
            <w:r w:rsidRPr="002154A1">
              <w:rPr>
                <w:color w:val="000000"/>
              </w:rPr>
              <w:t>дни</w:t>
            </w:r>
          </w:p>
        </w:tc>
        <w:tc>
          <w:tcPr>
            <w:tcW w:w="931" w:type="dxa"/>
            <w:shd w:val="clear" w:color="auto" w:fill="auto"/>
            <w:vAlign w:val="center"/>
            <w:hideMark/>
          </w:tcPr>
          <w:p w14:paraId="11682D62" w14:textId="77777777" w:rsidR="006237BB" w:rsidRPr="002154A1" w:rsidRDefault="006237BB" w:rsidP="00871060">
            <w:pPr>
              <w:jc w:val="center"/>
              <w:rPr>
                <w:color w:val="000000"/>
              </w:rPr>
            </w:pPr>
            <w:r w:rsidRPr="002154A1">
              <w:rPr>
                <w:color w:val="000000"/>
              </w:rPr>
              <w:t>°С</w:t>
            </w:r>
          </w:p>
        </w:tc>
      </w:tr>
      <w:tr w:rsidR="006237BB" w:rsidRPr="002154A1" w14:paraId="15AE0047" w14:textId="77777777" w:rsidTr="006237BB">
        <w:trPr>
          <w:trHeight w:val="784"/>
        </w:trPr>
        <w:tc>
          <w:tcPr>
            <w:tcW w:w="516" w:type="dxa"/>
            <w:shd w:val="clear" w:color="auto" w:fill="auto"/>
            <w:hideMark/>
          </w:tcPr>
          <w:p w14:paraId="2DEF6376" w14:textId="77777777" w:rsidR="006237BB" w:rsidRPr="002154A1" w:rsidRDefault="006237BB" w:rsidP="00871060">
            <w:pPr>
              <w:rPr>
                <w:color w:val="000000"/>
              </w:rPr>
            </w:pPr>
            <w:r w:rsidRPr="002154A1">
              <w:rPr>
                <w:color w:val="000000"/>
              </w:rPr>
              <w:t>1</w:t>
            </w:r>
          </w:p>
        </w:tc>
        <w:tc>
          <w:tcPr>
            <w:tcW w:w="1650" w:type="dxa"/>
            <w:shd w:val="clear" w:color="auto" w:fill="auto"/>
            <w:hideMark/>
          </w:tcPr>
          <w:p w14:paraId="267B3FF0" w14:textId="77777777" w:rsidR="006237BB" w:rsidRPr="002154A1" w:rsidRDefault="006237BB" w:rsidP="00871060">
            <w:pPr>
              <w:rPr>
                <w:color w:val="000000"/>
              </w:rPr>
            </w:pPr>
            <w:r w:rsidRPr="002154A1">
              <w:rPr>
                <w:color w:val="000000"/>
              </w:rPr>
              <w:t>Челябинск</w:t>
            </w:r>
          </w:p>
        </w:tc>
        <w:tc>
          <w:tcPr>
            <w:tcW w:w="1983" w:type="dxa"/>
            <w:shd w:val="clear" w:color="auto" w:fill="auto"/>
            <w:vAlign w:val="bottom"/>
            <w:hideMark/>
          </w:tcPr>
          <w:p w14:paraId="6150A2B7" w14:textId="77777777" w:rsidR="006237BB" w:rsidRPr="002154A1" w:rsidRDefault="006237BB" w:rsidP="00871060">
            <w:pPr>
              <w:jc w:val="right"/>
              <w:rPr>
                <w:color w:val="000000"/>
              </w:rPr>
            </w:pPr>
            <w:r w:rsidRPr="002154A1">
              <w:rPr>
                <w:color w:val="000000"/>
              </w:rPr>
              <w:t>218</w:t>
            </w:r>
          </w:p>
        </w:tc>
        <w:tc>
          <w:tcPr>
            <w:tcW w:w="931" w:type="dxa"/>
            <w:shd w:val="clear" w:color="auto" w:fill="auto"/>
            <w:vAlign w:val="bottom"/>
            <w:hideMark/>
          </w:tcPr>
          <w:p w14:paraId="6D7F4016" w14:textId="77777777" w:rsidR="006237BB" w:rsidRPr="002154A1" w:rsidRDefault="006237BB" w:rsidP="00871060">
            <w:pPr>
              <w:jc w:val="right"/>
              <w:rPr>
                <w:color w:val="000000"/>
              </w:rPr>
            </w:pPr>
            <w:r w:rsidRPr="002154A1">
              <w:rPr>
                <w:color w:val="000000"/>
              </w:rPr>
              <w:t>-2.24</w:t>
            </w:r>
          </w:p>
        </w:tc>
        <w:tc>
          <w:tcPr>
            <w:tcW w:w="1576" w:type="dxa"/>
            <w:shd w:val="clear" w:color="auto" w:fill="auto"/>
            <w:vAlign w:val="bottom"/>
            <w:hideMark/>
          </w:tcPr>
          <w:p w14:paraId="45CA84A0" w14:textId="77777777" w:rsidR="006237BB" w:rsidRPr="002154A1" w:rsidRDefault="006237BB" w:rsidP="00871060">
            <w:pPr>
              <w:jc w:val="right"/>
              <w:rPr>
                <w:color w:val="000000"/>
              </w:rPr>
            </w:pPr>
            <w:r w:rsidRPr="002154A1">
              <w:rPr>
                <w:color w:val="000000"/>
              </w:rPr>
              <w:t>-32.00</w:t>
            </w:r>
          </w:p>
        </w:tc>
        <w:tc>
          <w:tcPr>
            <w:tcW w:w="553" w:type="dxa"/>
            <w:shd w:val="clear" w:color="auto" w:fill="FFFFFF"/>
            <w:vAlign w:val="bottom"/>
          </w:tcPr>
          <w:p w14:paraId="3CE982EB" w14:textId="77777777" w:rsidR="006237BB" w:rsidRPr="002154A1" w:rsidRDefault="006237BB" w:rsidP="00871060">
            <w:pPr>
              <w:jc w:val="right"/>
              <w:rPr>
                <w:color w:val="000000"/>
              </w:rPr>
            </w:pPr>
            <w:r w:rsidRPr="002154A1">
              <w:rPr>
                <w:color w:val="000000"/>
              </w:rPr>
              <w:t>-15</w:t>
            </w:r>
          </w:p>
        </w:tc>
        <w:tc>
          <w:tcPr>
            <w:tcW w:w="706" w:type="dxa"/>
            <w:shd w:val="clear" w:color="auto" w:fill="FFFFFF"/>
            <w:vAlign w:val="bottom"/>
          </w:tcPr>
          <w:p w14:paraId="655037E0" w14:textId="77777777" w:rsidR="006237BB" w:rsidRPr="002154A1" w:rsidRDefault="006237BB" w:rsidP="00871060">
            <w:pPr>
              <w:jc w:val="right"/>
              <w:rPr>
                <w:color w:val="000000"/>
              </w:rPr>
            </w:pPr>
            <w:r w:rsidRPr="002154A1">
              <w:rPr>
                <w:color w:val="000000"/>
              </w:rPr>
              <w:t>-13.5</w:t>
            </w:r>
          </w:p>
        </w:tc>
        <w:tc>
          <w:tcPr>
            <w:tcW w:w="566" w:type="dxa"/>
            <w:shd w:val="clear" w:color="auto" w:fill="FFFFFF"/>
            <w:vAlign w:val="bottom"/>
          </w:tcPr>
          <w:p w14:paraId="517C89A8" w14:textId="77777777" w:rsidR="006237BB" w:rsidRPr="002154A1" w:rsidRDefault="006237BB" w:rsidP="00871060">
            <w:pPr>
              <w:jc w:val="right"/>
              <w:rPr>
                <w:color w:val="000000"/>
              </w:rPr>
            </w:pPr>
            <w:r w:rsidRPr="002154A1">
              <w:rPr>
                <w:color w:val="000000"/>
              </w:rPr>
              <w:t>-5.8</w:t>
            </w:r>
          </w:p>
        </w:tc>
        <w:tc>
          <w:tcPr>
            <w:tcW w:w="566" w:type="dxa"/>
            <w:shd w:val="clear" w:color="auto" w:fill="FFFFFF"/>
            <w:vAlign w:val="bottom"/>
          </w:tcPr>
          <w:p w14:paraId="31B9C07B" w14:textId="77777777" w:rsidR="006237BB" w:rsidRPr="002154A1" w:rsidRDefault="006237BB" w:rsidP="00871060">
            <w:pPr>
              <w:jc w:val="right"/>
              <w:rPr>
                <w:color w:val="000000"/>
              </w:rPr>
            </w:pPr>
            <w:r w:rsidRPr="002154A1">
              <w:rPr>
                <w:color w:val="000000"/>
              </w:rPr>
              <w:t>4.7</w:t>
            </w:r>
          </w:p>
        </w:tc>
        <w:tc>
          <w:tcPr>
            <w:tcW w:w="706" w:type="dxa"/>
            <w:shd w:val="clear" w:color="auto" w:fill="FFFFFF"/>
            <w:vAlign w:val="bottom"/>
          </w:tcPr>
          <w:p w14:paraId="3E1A0F57" w14:textId="77777777" w:rsidR="006237BB" w:rsidRPr="002154A1" w:rsidRDefault="006237BB" w:rsidP="00871060">
            <w:pPr>
              <w:jc w:val="right"/>
              <w:rPr>
                <w:color w:val="000000"/>
              </w:rPr>
            </w:pPr>
            <w:r w:rsidRPr="002154A1">
              <w:rPr>
                <w:color w:val="000000"/>
              </w:rPr>
              <w:t>12.4</w:t>
            </w:r>
          </w:p>
        </w:tc>
        <w:tc>
          <w:tcPr>
            <w:tcW w:w="706" w:type="dxa"/>
            <w:shd w:val="clear" w:color="auto" w:fill="FFFFFF"/>
            <w:vAlign w:val="bottom"/>
          </w:tcPr>
          <w:p w14:paraId="08CB6296" w14:textId="77777777" w:rsidR="006237BB" w:rsidRPr="002154A1" w:rsidRDefault="006237BB" w:rsidP="00871060">
            <w:pPr>
              <w:jc w:val="right"/>
              <w:rPr>
                <w:color w:val="000000"/>
              </w:rPr>
            </w:pPr>
            <w:r w:rsidRPr="002154A1">
              <w:rPr>
                <w:color w:val="000000"/>
              </w:rPr>
              <w:t>17.6</w:t>
            </w:r>
          </w:p>
        </w:tc>
        <w:tc>
          <w:tcPr>
            <w:tcW w:w="706" w:type="dxa"/>
            <w:shd w:val="clear" w:color="auto" w:fill="FFFFFF"/>
            <w:vAlign w:val="bottom"/>
          </w:tcPr>
          <w:p w14:paraId="7D91D022" w14:textId="77777777" w:rsidR="006237BB" w:rsidRPr="002154A1" w:rsidRDefault="006237BB" w:rsidP="00871060">
            <w:pPr>
              <w:jc w:val="right"/>
              <w:rPr>
                <w:color w:val="000000"/>
              </w:rPr>
            </w:pPr>
            <w:r w:rsidRPr="002154A1">
              <w:rPr>
                <w:color w:val="000000"/>
              </w:rPr>
              <w:t>19.2</w:t>
            </w:r>
          </w:p>
        </w:tc>
        <w:tc>
          <w:tcPr>
            <w:tcW w:w="706" w:type="dxa"/>
            <w:shd w:val="clear" w:color="auto" w:fill="FFFFFF"/>
            <w:vAlign w:val="bottom"/>
          </w:tcPr>
          <w:p w14:paraId="5DEA98AB" w14:textId="77777777" w:rsidR="006237BB" w:rsidRPr="002154A1" w:rsidRDefault="006237BB" w:rsidP="00871060">
            <w:pPr>
              <w:jc w:val="right"/>
              <w:rPr>
                <w:color w:val="000000"/>
              </w:rPr>
            </w:pPr>
            <w:r w:rsidRPr="002154A1">
              <w:rPr>
                <w:color w:val="000000"/>
              </w:rPr>
              <w:t>16.7</w:t>
            </w:r>
          </w:p>
        </w:tc>
        <w:tc>
          <w:tcPr>
            <w:tcW w:w="553" w:type="dxa"/>
            <w:shd w:val="clear" w:color="auto" w:fill="FFFFFF"/>
            <w:vAlign w:val="bottom"/>
          </w:tcPr>
          <w:p w14:paraId="0BEFBCC1" w14:textId="77777777" w:rsidR="006237BB" w:rsidRPr="002154A1" w:rsidRDefault="006237BB" w:rsidP="00871060">
            <w:pPr>
              <w:jc w:val="right"/>
              <w:rPr>
                <w:color w:val="000000"/>
              </w:rPr>
            </w:pPr>
            <w:r w:rsidRPr="002154A1">
              <w:rPr>
                <w:color w:val="000000"/>
              </w:rPr>
              <w:t>11</w:t>
            </w:r>
          </w:p>
        </w:tc>
        <w:tc>
          <w:tcPr>
            <w:tcW w:w="566" w:type="dxa"/>
            <w:shd w:val="clear" w:color="auto" w:fill="FFFFFF"/>
            <w:vAlign w:val="bottom"/>
          </w:tcPr>
          <w:p w14:paraId="0728E96B" w14:textId="77777777" w:rsidR="006237BB" w:rsidRPr="002154A1" w:rsidRDefault="006237BB" w:rsidP="00871060">
            <w:pPr>
              <w:jc w:val="right"/>
              <w:rPr>
                <w:color w:val="000000"/>
              </w:rPr>
            </w:pPr>
            <w:r w:rsidRPr="002154A1">
              <w:rPr>
                <w:color w:val="000000"/>
              </w:rPr>
              <w:t>3.5</w:t>
            </w:r>
          </w:p>
        </w:tc>
        <w:tc>
          <w:tcPr>
            <w:tcW w:w="566" w:type="dxa"/>
            <w:shd w:val="clear" w:color="auto" w:fill="FFFFFF"/>
            <w:vAlign w:val="bottom"/>
          </w:tcPr>
          <w:p w14:paraId="478F7547" w14:textId="77777777" w:rsidR="006237BB" w:rsidRPr="002154A1" w:rsidRDefault="006237BB" w:rsidP="00871060">
            <w:pPr>
              <w:jc w:val="right"/>
              <w:rPr>
                <w:color w:val="000000"/>
              </w:rPr>
            </w:pPr>
            <w:r w:rsidRPr="002154A1">
              <w:rPr>
                <w:color w:val="000000"/>
              </w:rPr>
              <w:t>-5.3</w:t>
            </w:r>
          </w:p>
        </w:tc>
        <w:tc>
          <w:tcPr>
            <w:tcW w:w="706" w:type="dxa"/>
            <w:shd w:val="clear" w:color="auto" w:fill="FFFFFF"/>
            <w:vAlign w:val="bottom"/>
          </w:tcPr>
          <w:p w14:paraId="6593029A" w14:textId="77777777" w:rsidR="006237BB" w:rsidRPr="002154A1" w:rsidRDefault="006237BB" w:rsidP="00871060">
            <w:pPr>
              <w:jc w:val="right"/>
              <w:rPr>
                <w:color w:val="000000"/>
              </w:rPr>
            </w:pPr>
            <w:r w:rsidRPr="002154A1">
              <w:rPr>
                <w:color w:val="000000"/>
              </w:rPr>
              <w:t>-12.2</w:t>
            </w:r>
          </w:p>
        </w:tc>
        <w:tc>
          <w:tcPr>
            <w:tcW w:w="566" w:type="dxa"/>
            <w:shd w:val="clear" w:color="auto" w:fill="FFFFFF"/>
            <w:vAlign w:val="bottom"/>
          </w:tcPr>
          <w:p w14:paraId="53D7B7AB" w14:textId="77777777" w:rsidR="006237BB" w:rsidRPr="002154A1" w:rsidRDefault="006237BB" w:rsidP="00871060">
            <w:pPr>
              <w:jc w:val="right"/>
              <w:rPr>
                <w:color w:val="000000"/>
              </w:rPr>
            </w:pPr>
            <w:r w:rsidRPr="002154A1">
              <w:rPr>
                <w:color w:val="000000"/>
              </w:rPr>
              <w:t>2.8</w:t>
            </w:r>
          </w:p>
        </w:tc>
      </w:tr>
    </w:tbl>
    <w:p w14:paraId="7B77316E" w14:textId="05C65D5D" w:rsidR="006237BB" w:rsidRPr="00BD3831" w:rsidRDefault="006237BB" w:rsidP="00B71E79">
      <w:pPr>
        <w:pStyle w:val="a9"/>
        <w:sectPr w:rsidR="006237BB" w:rsidRPr="00BD3831" w:rsidSect="002D74C4">
          <w:pgSz w:w="16840" w:h="11907" w:orient="landscape" w:code="9"/>
          <w:pgMar w:top="1701" w:right="1134" w:bottom="851" w:left="1134" w:header="709" w:footer="709" w:gutter="0"/>
          <w:cols w:space="708"/>
          <w:docGrid w:linePitch="360"/>
        </w:sectPr>
      </w:pPr>
    </w:p>
    <w:p w14:paraId="53A3F7F5" w14:textId="74D6864D" w:rsidR="00603C05" w:rsidRPr="00335294" w:rsidRDefault="00603C05" w:rsidP="00F77BBD">
      <w:pPr>
        <w:pStyle w:val="affff0"/>
      </w:pPr>
      <w:bookmarkStart w:id="909" w:name="_Toc101972820"/>
      <w:bookmarkStart w:id="910" w:name="_Toc105553541"/>
      <w:r w:rsidRPr="00335294">
        <w:lastRenderedPageBreak/>
        <w:t xml:space="preserve">Приложение </w:t>
      </w:r>
      <w:r w:rsidR="00F5077A" w:rsidRPr="00335294">
        <w:t>4</w:t>
      </w:r>
      <w:r w:rsidRPr="00335294">
        <w:t>. Предложения по строительству, реконструкции, техническому перевооружению и (или) модернизации источников тепловой энергии и тепловых сетей</w:t>
      </w:r>
      <w:bookmarkEnd w:id="909"/>
      <w:bookmarkEnd w:id="910"/>
    </w:p>
    <w:p w14:paraId="546C52A9" w14:textId="1AB671D0" w:rsidR="00603C05" w:rsidRPr="00335294" w:rsidRDefault="00603C05" w:rsidP="00F77BBD">
      <w:pPr>
        <w:pStyle w:val="afffc"/>
      </w:pPr>
      <w:bookmarkStart w:id="911" w:name="_Toc101972994"/>
      <w:bookmarkStart w:id="912" w:name="_Toc105553617"/>
      <w:r w:rsidRPr="00335294">
        <w:t>Таблица П</w:t>
      </w:r>
      <w:r w:rsidR="00F5077A" w:rsidRPr="00335294">
        <w:t>4</w:t>
      </w:r>
      <w:r w:rsidRPr="00335294">
        <w:t>.1. Планируемые капитальные вложения в реализацию мероприятий по новому строительству, реконструкции, техническому перевооружению и (или) модернизации источников тепловой энергии</w:t>
      </w:r>
      <w:r w:rsidR="00302E00" w:rsidRPr="00335294">
        <w:t xml:space="preserve"> и тепловых сетей</w:t>
      </w:r>
      <w:r w:rsidRPr="00335294">
        <w:t>, тыс. руб.</w:t>
      </w:r>
      <w:bookmarkEnd w:id="911"/>
      <w:bookmarkEnd w:id="912"/>
    </w:p>
    <w:tbl>
      <w:tblPr>
        <w:tblW w:w="22108" w:type="dxa"/>
        <w:tblInd w:w="113" w:type="dxa"/>
        <w:tblLayout w:type="fixed"/>
        <w:tblLook w:val="04A0" w:firstRow="1" w:lastRow="0" w:firstColumn="1" w:lastColumn="0" w:noHBand="0" w:noVBand="1"/>
      </w:tblPr>
      <w:tblGrid>
        <w:gridCol w:w="9107"/>
        <w:gridCol w:w="1253"/>
        <w:gridCol w:w="1266"/>
        <w:gridCol w:w="1292"/>
        <w:gridCol w:w="1406"/>
        <w:gridCol w:w="1406"/>
        <w:gridCol w:w="1275"/>
        <w:gridCol w:w="1276"/>
        <w:gridCol w:w="1276"/>
        <w:gridCol w:w="1276"/>
        <w:gridCol w:w="79"/>
        <w:gridCol w:w="1196"/>
      </w:tblGrid>
      <w:tr w:rsidR="002F333D" w:rsidRPr="002F333D" w14:paraId="786DACCD" w14:textId="77777777" w:rsidTr="002F333D">
        <w:trPr>
          <w:trHeight w:val="20"/>
        </w:trPr>
        <w:tc>
          <w:tcPr>
            <w:tcW w:w="9107" w:type="dxa"/>
            <w:tcBorders>
              <w:top w:val="single" w:sz="4" w:space="0" w:color="auto"/>
              <w:left w:val="single" w:sz="4" w:space="0" w:color="auto"/>
              <w:bottom w:val="single" w:sz="4" w:space="0" w:color="auto"/>
              <w:right w:val="single" w:sz="4" w:space="0" w:color="auto"/>
            </w:tcBorders>
            <w:shd w:val="clear" w:color="auto" w:fill="auto"/>
            <w:hideMark/>
          </w:tcPr>
          <w:p w14:paraId="2A4C9AA6" w14:textId="77777777" w:rsidR="002F333D" w:rsidRPr="002F333D" w:rsidRDefault="002F333D" w:rsidP="002F333D">
            <w:pPr>
              <w:rPr>
                <w:szCs w:val="28"/>
              </w:rPr>
            </w:pPr>
            <w:bookmarkStart w:id="913" w:name="_Toc101972995"/>
            <w:bookmarkStart w:id="914" w:name="_Toc105553618"/>
            <w:r w:rsidRPr="002F333D">
              <w:rPr>
                <w:szCs w:val="28"/>
              </w:rPr>
              <w:t>Стоимость проектов</w:t>
            </w:r>
          </w:p>
        </w:tc>
        <w:tc>
          <w:tcPr>
            <w:tcW w:w="1253" w:type="dxa"/>
            <w:tcBorders>
              <w:top w:val="single" w:sz="4" w:space="0" w:color="auto"/>
              <w:left w:val="nil"/>
              <w:bottom w:val="single" w:sz="4" w:space="0" w:color="auto"/>
              <w:right w:val="single" w:sz="4" w:space="0" w:color="auto"/>
            </w:tcBorders>
            <w:shd w:val="clear" w:color="auto" w:fill="auto"/>
            <w:hideMark/>
          </w:tcPr>
          <w:p w14:paraId="57D59FDB" w14:textId="77777777" w:rsidR="002F333D" w:rsidRPr="002F333D" w:rsidRDefault="002F333D" w:rsidP="002F333D">
            <w:pPr>
              <w:rPr>
                <w:szCs w:val="28"/>
              </w:rPr>
            </w:pPr>
            <w:r w:rsidRPr="002F333D">
              <w:rPr>
                <w:szCs w:val="28"/>
              </w:rPr>
              <w:t>2022 год</w:t>
            </w:r>
          </w:p>
        </w:tc>
        <w:tc>
          <w:tcPr>
            <w:tcW w:w="1266" w:type="dxa"/>
            <w:tcBorders>
              <w:top w:val="single" w:sz="4" w:space="0" w:color="auto"/>
              <w:left w:val="nil"/>
              <w:bottom w:val="single" w:sz="4" w:space="0" w:color="auto"/>
              <w:right w:val="single" w:sz="4" w:space="0" w:color="auto"/>
            </w:tcBorders>
            <w:shd w:val="clear" w:color="auto" w:fill="auto"/>
            <w:hideMark/>
          </w:tcPr>
          <w:p w14:paraId="39626E53" w14:textId="77777777" w:rsidR="002F333D" w:rsidRPr="002F333D" w:rsidRDefault="002F333D" w:rsidP="002F333D">
            <w:pPr>
              <w:rPr>
                <w:szCs w:val="28"/>
              </w:rPr>
            </w:pPr>
            <w:r w:rsidRPr="002F333D">
              <w:rPr>
                <w:szCs w:val="28"/>
              </w:rPr>
              <w:t>2023 год</w:t>
            </w:r>
          </w:p>
        </w:tc>
        <w:tc>
          <w:tcPr>
            <w:tcW w:w="1292" w:type="dxa"/>
            <w:tcBorders>
              <w:top w:val="single" w:sz="4" w:space="0" w:color="auto"/>
              <w:left w:val="nil"/>
              <w:bottom w:val="single" w:sz="4" w:space="0" w:color="auto"/>
              <w:right w:val="single" w:sz="4" w:space="0" w:color="auto"/>
            </w:tcBorders>
            <w:shd w:val="clear" w:color="auto" w:fill="auto"/>
            <w:hideMark/>
          </w:tcPr>
          <w:p w14:paraId="102F30DC" w14:textId="77777777" w:rsidR="002F333D" w:rsidRPr="002F333D" w:rsidRDefault="002F333D" w:rsidP="002F333D">
            <w:pPr>
              <w:rPr>
                <w:szCs w:val="28"/>
              </w:rPr>
            </w:pPr>
            <w:r w:rsidRPr="002F333D">
              <w:rPr>
                <w:szCs w:val="28"/>
              </w:rPr>
              <w:t>2024 год</w:t>
            </w:r>
          </w:p>
        </w:tc>
        <w:tc>
          <w:tcPr>
            <w:tcW w:w="1406" w:type="dxa"/>
            <w:tcBorders>
              <w:top w:val="single" w:sz="4" w:space="0" w:color="auto"/>
              <w:left w:val="nil"/>
              <w:bottom w:val="single" w:sz="4" w:space="0" w:color="auto"/>
              <w:right w:val="single" w:sz="4" w:space="0" w:color="auto"/>
            </w:tcBorders>
            <w:shd w:val="clear" w:color="auto" w:fill="auto"/>
            <w:hideMark/>
          </w:tcPr>
          <w:p w14:paraId="7D721F11" w14:textId="77777777" w:rsidR="002F333D" w:rsidRPr="002F333D" w:rsidRDefault="002F333D" w:rsidP="002F333D">
            <w:pPr>
              <w:rPr>
                <w:szCs w:val="28"/>
              </w:rPr>
            </w:pPr>
            <w:r w:rsidRPr="002F333D">
              <w:rPr>
                <w:szCs w:val="28"/>
              </w:rPr>
              <w:t>2025 год</w:t>
            </w:r>
          </w:p>
        </w:tc>
        <w:tc>
          <w:tcPr>
            <w:tcW w:w="1406" w:type="dxa"/>
            <w:tcBorders>
              <w:top w:val="single" w:sz="4" w:space="0" w:color="auto"/>
              <w:left w:val="nil"/>
              <w:bottom w:val="single" w:sz="4" w:space="0" w:color="auto"/>
              <w:right w:val="single" w:sz="4" w:space="0" w:color="auto"/>
            </w:tcBorders>
            <w:shd w:val="clear" w:color="auto" w:fill="auto"/>
            <w:hideMark/>
          </w:tcPr>
          <w:p w14:paraId="1E1EC364" w14:textId="77777777" w:rsidR="002F333D" w:rsidRPr="002F333D" w:rsidRDefault="002F333D" w:rsidP="002F333D">
            <w:pPr>
              <w:rPr>
                <w:szCs w:val="28"/>
              </w:rPr>
            </w:pPr>
            <w:r w:rsidRPr="002F333D">
              <w:rPr>
                <w:szCs w:val="28"/>
              </w:rPr>
              <w:t>2026 год</w:t>
            </w:r>
          </w:p>
        </w:tc>
        <w:tc>
          <w:tcPr>
            <w:tcW w:w="1275" w:type="dxa"/>
            <w:tcBorders>
              <w:top w:val="single" w:sz="4" w:space="0" w:color="auto"/>
              <w:left w:val="nil"/>
              <w:bottom w:val="single" w:sz="4" w:space="0" w:color="auto"/>
              <w:right w:val="single" w:sz="4" w:space="0" w:color="auto"/>
            </w:tcBorders>
            <w:shd w:val="clear" w:color="auto" w:fill="auto"/>
            <w:hideMark/>
          </w:tcPr>
          <w:p w14:paraId="1D3AA2AE" w14:textId="77777777" w:rsidR="002F333D" w:rsidRPr="002F333D" w:rsidRDefault="002F333D" w:rsidP="002F333D">
            <w:pPr>
              <w:rPr>
                <w:szCs w:val="28"/>
              </w:rPr>
            </w:pPr>
            <w:r w:rsidRPr="002F333D">
              <w:rPr>
                <w:szCs w:val="28"/>
              </w:rPr>
              <w:t>2027 год</w:t>
            </w:r>
          </w:p>
        </w:tc>
        <w:tc>
          <w:tcPr>
            <w:tcW w:w="1276" w:type="dxa"/>
            <w:tcBorders>
              <w:top w:val="single" w:sz="4" w:space="0" w:color="auto"/>
              <w:left w:val="nil"/>
              <w:bottom w:val="single" w:sz="4" w:space="0" w:color="auto"/>
              <w:right w:val="single" w:sz="4" w:space="0" w:color="auto"/>
            </w:tcBorders>
            <w:shd w:val="clear" w:color="auto" w:fill="auto"/>
            <w:hideMark/>
          </w:tcPr>
          <w:p w14:paraId="6D7FAE65" w14:textId="77777777" w:rsidR="002F333D" w:rsidRPr="002F333D" w:rsidRDefault="002F333D" w:rsidP="002F333D">
            <w:pPr>
              <w:rPr>
                <w:szCs w:val="28"/>
              </w:rPr>
            </w:pPr>
            <w:r w:rsidRPr="002F333D">
              <w:rPr>
                <w:szCs w:val="28"/>
              </w:rPr>
              <w:t>2028 год</w:t>
            </w:r>
          </w:p>
        </w:tc>
        <w:tc>
          <w:tcPr>
            <w:tcW w:w="1276" w:type="dxa"/>
            <w:tcBorders>
              <w:top w:val="single" w:sz="4" w:space="0" w:color="auto"/>
              <w:left w:val="nil"/>
              <w:bottom w:val="single" w:sz="4" w:space="0" w:color="auto"/>
              <w:right w:val="single" w:sz="4" w:space="0" w:color="auto"/>
            </w:tcBorders>
            <w:shd w:val="clear" w:color="auto" w:fill="auto"/>
            <w:hideMark/>
          </w:tcPr>
          <w:p w14:paraId="565259F1" w14:textId="77777777" w:rsidR="002F333D" w:rsidRPr="002F333D" w:rsidRDefault="002F333D" w:rsidP="002F333D">
            <w:pPr>
              <w:rPr>
                <w:szCs w:val="28"/>
              </w:rPr>
            </w:pPr>
            <w:r w:rsidRPr="002F333D">
              <w:rPr>
                <w:szCs w:val="28"/>
              </w:rPr>
              <w:t>2029 год</w:t>
            </w:r>
          </w:p>
        </w:tc>
        <w:tc>
          <w:tcPr>
            <w:tcW w:w="1276" w:type="dxa"/>
            <w:tcBorders>
              <w:top w:val="single" w:sz="4" w:space="0" w:color="auto"/>
              <w:left w:val="nil"/>
              <w:bottom w:val="single" w:sz="4" w:space="0" w:color="auto"/>
              <w:right w:val="single" w:sz="4" w:space="0" w:color="auto"/>
            </w:tcBorders>
            <w:shd w:val="clear" w:color="auto" w:fill="auto"/>
            <w:hideMark/>
          </w:tcPr>
          <w:p w14:paraId="30515921" w14:textId="77777777" w:rsidR="002F333D" w:rsidRPr="002F333D" w:rsidRDefault="002F333D" w:rsidP="002F333D">
            <w:pPr>
              <w:rPr>
                <w:szCs w:val="28"/>
              </w:rPr>
            </w:pPr>
            <w:r w:rsidRPr="002F333D">
              <w:rPr>
                <w:szCs w:val="28"/>
              </w:rPr>
              <w:t>2030 год</w:t>
            </w:r>
          </w:p>
        </w:tc>
        <w:tc>
          <w:tcPr>
            <w:tcW w:w="1275" w:type="dxa"/>
            <w:gridSpan w:val="2"/>
            <w:tcBorders>
              <w:top w:val="single" w:sz="4" w:space="0" w:color="auto"/>
              <w:left w:val="nil"/>
              <w:bottom w:val="single" w:sz="4" w:space="0" w:color="auto"/>
              <w:right w:val="single" w:sz="4" w:space="0" w:color="auto"/>
            </w:tcBorders>
            <w:shd w:val="clear" w:color="auto" w:fill="auto"/>
            <w:hideMark/>
          </w:tcPr>
          <w:p w14:paraId="3BD51404" w14:textId="77777777" w:rsidR="002F333D" w:rsidRPr="002F333D" w:rsidRDefault="002F333D" w:rsidP="002F333D">
            <w:pPr>
              <w:rPr>
                <w:szCs w:val="28"/>
              </w:rPr>
            </w:pPr>
            <w:r w:rsidRPr="002F333D">
              <w:rPr>
                <w:szCs w:val="28"/>
              </w:rPr>
              <w:t>2031-2034 год</w:t>
            </w:r>
          </w:p>
        </w:tc>
      </w:tr>
      <w:tr w:rsidR="002F333D" w:rsidRPr="002F333D" w14:paraId="309F4B6C" w14:textId="77777777" w:rsidTr="00B74455">
        <w:trPr>
          <w:trHeight w:val="20"/>
        </w:trPr>
        <w:tc>
          <w:tcPr>
            <w:tcW w:w="22108" w:type="dxa"/>
            <w:gridSpan w:val="12"/>
            <w:tcBorders>
              <w:top w:val="single" w:sz="4" w:space="0" w:color="auto"/>
              <w:left w:val="single" w:sz="4" w:space="0" w:color="auto"/>
              <w:bottom w:val="single" w:sz="4" w:space="0" w:color="auto"/>
              <w:right w:val="single" w:sz="4" w:space="0" w:color="auto"/>
            </w:tcBorders>
            <w:shd w:val="clear" w:color="auto" w:fill="auto"/>
            <w:hideMark/>
          </w:tcPr>
          <w:p w14:paraId="4DBEED38" w14:textId="7BB60617" w:rsidR="002F333D" w:rsidRPr="002F333D" w:rsidRDefault="002F333D" w:rsidP="002F333D">
            <w:pPr>
              <w:rPr>
                <w:szCs w:val="28"/>
              </w:rPr>
            </w:pPr>
            <w:r w:rsidRPr="002F333D">
              <w:rPr>
                <w:szCs w:val="28"/>
              </w:rPr>
              <w:t>Проекты </w:t>
            </w:r>
          </w:p>
        </w:tc>
      </w:tr>
      <w:tr w:rsidR="002F333D" w:rsidRPr="002F333D" w14:paraId="4971F01B" w14:textId="77777777" w:rsidTr="002F333D">
        <w:trPr>
          <w:trHeight w:val="20"/>
        </w:trPr>
        <w:tc>
          <w:tcPr>
            <w:tcW w:w="9107" w:type="dxa"/>
            <w:tcBorders>
              <w:top w:val="nil"/>
              <w:left w:val="single" w:sz="4" w:space="0" w:color="auto"/>
              <w:bottom w:val="single" w:sz="4" w:space="0" w:color="auto"/>
              <w:right w:val="single" w:sz="4" w:space="0" w:color="auto"/>
            </w:tcBorders>
            <w:shd w:val="clear" w:color="auto" w:fill="auto"/>
            <w:hideMark/>
          </w:tcPr>
          <w:p w14:paraId="6A1D2C0C" w14:textId="77777777" w:rsidR="002F333D" w:rsidRPr="002F333D" w:rsidRDefault="002F333D" w:rsidP="002F333D">
            <w:pPr>
              <w:rPr>
                <w:szCs w:val="28"/>
              </w:rPr>
            </w:pPr>
            <w:r w:rsidRPr="002F333D">
              <w:rPr>
                <w:szCs w:val="28"/>
              </w:rPr>
              <w:t>Всего стоимость проектов</w:t>
            </w:r>
          </w:p>
        </w:tc>
        <w:tc>
          <w:tcPr>
            <w:tcW w:w="1253" w:type="dxa"/>
            <w:tcBorders>
              <w:top w:val="nil"/>
              <w:left w:val="nil"/>
              <w:bottom w:val="single" w:sz="4" w:space="0" w:color="auto"/>
              <w:right w:val="single" w:sz="4" w:space="0" w:color="auto"/>
            </w:tcBorders>
            <w:shd w:val="clear" w:color="auto" w:fill="auto"/>
            <w:hideMark/>
          </w:tcPr>
          <w:p w14:paraId="7C2FC2F0" w14:textId="77777777" w:rsidR="002F333D" w:rsidRPr="002F333D" w:rsidRDefault="002F333D" w:rsidP="002F333D">
            <w:pPr>
              <w:rPr>
                <w:szCs w:val="28"/>
              </w:rPr>
            </w:pPr>
            <w:r w:rsidRPr="002F333D">
              <w:rPr>
                <w:szCs w:val="28"/>
              </w:rPr>
              <w:t>5244.00</w:t>
            </w:r>
          </w:p>
        </w:tc>
        <w:tc>
          <w:tcPr>
            <w:tcW w:w="1266" w:type="dxa"/>
            <w:tcBorders>
              <w:top w:val="nil"/>
              <w:left w:val="nil"/>
              <w:bottom w:val="single" w:sz="4" w:space="0" w:color="auto"/>
              <w:right w:val="single" w:sz="4" w:space="0" w:color="auto"/>
            </w:tcBorders>
            <w:shd w:val="clear" w:color="auto" w:fill="auto"/>
            <w:hideMark/>
          </w:tcPr>
          <w:p w14:paraId="4F5677AF" w14:textId="77777777" w:rsidR="002F333D" w:rsidRPr="002F333D" w:rsidRDefault="002F333D" w:rsidP="002F333D">
            <w:pPr>
              <w:rPr>
                <w:szCs w:val="28"/>
              </w:rPr>
            </w:pPr>
            <w:r w:rsidRPr="002F333D">
              <w:rPr>
                <w:szCs w:val="28"/>
              </w:rPr>
              <w:t>39648.01</w:t>
            </w:r>
          </w:p>
        </w:tc>
        <w:tc>
          <w:tcPr>
            <w:tcW w:w="1292" w:type="dxa"/>
            <w:tcBorders>
              <w:top w:val="nil"/>
              <w:left w:val="nil"/>
              <w:bottom w:val="single" w:sz="4" w:space="0" w:color="auto"/>
              <w:right w:val="single" w:sz="4" w:space="0" w:color="auto"/>
            </w:tcBorders>
            <w:shd w:val="clear" w:color="auto" w:fill="auto"/>
            <w:hideMark/>
          </w:tcPr>
          <w:p w14:paraId="433A5036" w14:textId="77777777" w:rsidR="002F333D" w:rsidRPr="002F333D" w:rsidRDefault="002F333D" w:rsidP="002F333D">
            <w:pPr>
              <w:rPr>
                <w:szCs w:val="28"/>
              </w:rPr>
            </w:pPr>
            <w:r w:rsidRPr="002F333D">
              <w:rPr>
                <w:szCs w:val="28"/>
              </w:rPr>
              <w:t>38500.61</w:t>
            </w:r>
          </w:p>
        </w:tc>
        <w:tc>
          <w:tcPr>
            <w:tcW w:w="1406" w:type="dxa"/>
            <w:tcBorders>
              <w:top w:val="nil"/>
              <w:left w:val="nil"/>
              <w:bottom w:val="single" w:sz="4" w:space="0" w:color="auto"/>
              <w:right w:val="single" w:sz="4" w:space="0" w:color="auto"/>
            </w:tcBorders>
            <w:shd w:val="clear" w:color="auto" w:fill="auto"/>
            <w:hideMark/>
          </w:tcPr>
          <w:p w14:paraId="2F240714" w14:textId="77777777" w:rsidR="002F333D" w:rsidRPr="002F333D" w:rsidRDefault="002F333D" w:rsidP="002F333D">
            <w:pPr>
              <w:rPr>
                <w:szCs w:val="28"/>
              </w:rPr>
            </w:pPr>
            <w:r w:rsidRPr="002F333D">
              <w:rPr>
                <w:szCs w:val="28"/>
              </w:rPr>
              <w:t>21548.34</w:t>
            </w:r>
          </w:p>
        </w:tc>
        <w:tc>
          <w:tcPr>
            <w:tcW w:w="1406" w:type="dxa"/>
            <w:tcBorders>
              <w:top w:val="nil"/>
              <w:left w:val="nil"/>
              <w:bottom w:val="single" w:sz="4" w:space="0" w:color="auto"/>
              <w:right w:val="single" w:sz="4" w:space="0" w:color="auto"/>
            </w:tcBorders>
            <w:shd w:val="clear" w:color="auto" w:fill="auto"/>
            <w:hideMark/>
          </w:tcPr>
          <w:p w14:paraId="14304D7B" w14:textId="77777777" w:rsidR="002F333D" w:rsidRPr="002F333D" w:rsidRDefault="002F333D" w:rsidP="002F333D">
            <w:pPr>
              <w:rPr>
                <w:szCs w:val="28"/>
              </w:rPr>
            </w:pPr>
            <w:r w:rsidRPr="002F333D">
              <w:rPr>
                <w:szCs w:val="28"/>
              </w:rPr>
              <w:t>0.00</w:t>
            </w:r>
          </w:p>
        </w:tc>
        <w:tc>
          <w:tcPr>
            <w:tcW w:w="1275" w:type="dxa"/>
            <w:tcBorders>
              <w:top w:val="nil"/>
              <w:left w:val="nil"/>
              <w:bottom w:val="single" w:sz="4" w:space="0" w:color="auto"/>
              <w:right w:val="single" w:sz="4" w:space="0" w:color="auto"/>
            </w:tcBorders>
            <w:shd w:val="clear" w:color="auto" w:fill="auto"/>
            <w:hideMark/>
          </w:tcPr>
          <w:p w14:paraId="1C19188A"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09CF2A19"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6B8EAAE4"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5B3ED44E" w14:textId="77777777" w:rsidR="002F333D" w:rsidRPr="002F333D" w:rsidRDefault="002F333D" w:rsidP="002F333D">
            <w:pPr>
              <w:rPr>
                <w:szCs w:val="28"/>
              </w:rPr>
            </w:pPr>
            <w:r w:rsidRPr="002F333D">
              <w:rPr>
                <w:szCs w:val="28"/>
              </w:rPr>
              <w:t>0.00</w:t>
            </w:r>
          </w:p>
        </w:tc>
        <w:tc>
          <w:tcPr>
            <w:tcW w:w="1275" w:type="dxa"/>
            <w:gridSpan w:val="2"/>
            <w:tcBorders>
              <w:top w:val="nil"/>
              <w:left w:val="nil"/>
              <w:bottom w:val="single" w:sz="4" w:space="0" w:color="auto"/>
              <w:right w:val="single" w:sz="4" w:space="0" w:color="auto"/>
            </w:tcBorders>
            <w:shd w:val="clear" w:color="auto" w:fill="auto"/>
            <w:noWrap/>
            <w:hideMark/>
          </w:tcPr>
          <w:p w14:paraId="14638855" w14:textId="77777777" w:rsidR="002F333D" w:rsidRPr="002F333D" w:rsidRDefault="002F333D" w:rsidP="002F333D">
            <w:pPr>
              <w:rPr>
                <w:szCs w:val="28"/>
              </w:rPr>
            </w:pPr>
            <w:r w:rsidRPr="002F333D">
              <w:rPr>
                <w:szCs w:val="28"/>
              </w:rPr>
              <w:t>0.00</w:t>
            </w:r>
          </w:p>
        </w:tc>
      </w:tr>
      <w:tr w:rsidR="002F333D" w:rsidRPr="002F333D" w14:paraId="04EA9DFE" w14:textId="77777777" w:rsidTr="002F333D">
        <w:trPr>
          <w:trHeight w:val="20"/>
        </w:trPr>
        <w:tc>
          <w:tcPr>
            <w:tcW w:w="9107" w:type="dxa"/>
            <w:tcBorders>
              <w:top w:val="nil"/>
              <w:left w:val="single" w:sz="4" w:space="0" w:color="auto"/>
              <w:bottom w:val="single" w:sz="4" w:space="0" w:color="auto"/>
              <w:right w:val="single" w:sz="4" w:space="0" w:color="auto"/>
            </w:tcBorders>
            <w:shd w:val="clear" w:color="auto" w:fill="auto"/>
            <w:hideMark/>
          </w:tcPr>
          <w:p w14:paraId="331523BC" w14:textId="77777777" w:rsidR="002F333D" w:rsidRPr="002F333D" w:rsidRDefault="002F333D" w:rsidP="002F333D">
            <w:pPr>
              <w:rPr>
                <w:szCs w:val="28"/>
              </w:rPr>
            </w:pPr>
            <w:r w:rsidRPr="002F333D">
              <w:rPr>
                <w:szCs w:val="28"/>
              </w:rPr>
              <w:t>Всего смета проектов накопленным итогом</w:t>
            </w:r>
          </w:p>
        </w:tc>
        <w:tc>
          <w:tcPr>
            <w:tcW w:w="1253" w:type="dxa"/>
            <w:tcBorders>
              <w:top w:val="nil"/>
              <w:left w:val="nil"/>
              <w:bottom w:val="single" w:sz="4" w:space="0" w:color="auto"/>
              <w:right w:val="single" w:sz="4" w:space="0" w:color="auto"/>
            </w:tcBorders>
            <w:shd w:val="clear" w:color="auto" w:fill="auto"/>
            <w:hideMark/>
          </w:tcPr>
          <w:p w14:paraId="4D08BAAA" w14:textId="77777777" w:rsidR="002F333D" w:rsidRPr="002F333D" w:rsidRDefault="002F333D" w:rsidP="002F333D">
            <w:pPr>
              <w:rPr>
                <w:szCs w:val="28"/>
              </w:rPr>
            </w:pPr>
            <w:r w:rsidRPr="002F333D">
              <w:rPr>
                <w:szCs w:val="28"/>
              </w:rPr>
              <w:t>5244.00</w:t>
            </w:r>
          </w:p>
        </w:tc>
        <w:tc>
          <w:tcPr>
            <w:tcW w:w="1266" w:type="dxa"/>
            <w:tcBorders>
              <w:top w:val="nil"/>
              <w:left w:val="nil"/>
              <w:bottom w:val="single" w:sz="4" w:space="0" w:color="auto"/>
              <w:right w:val="single" w:sz="4" w:space="0" w:color="auto"/>
            </w:tcBorders>
            <w:shd w:val="clear" w:color="auto" w:fill="auto"/>
            <w:hideMark/>
          </w:tcPr>
          <w:p w14:paraId="62EDDDA7" w14:textId="77777777" w:rsidR="002F333D" w:rsidRPr="002F333D" w:rsidRDefault="002F333D" w:rsidP="002F333D">
            <w:pPr>
              <w:rPr>
                <w:szCs w:val="28"/>
              </w:rPr>
            </w:pPr>
            <w:r w:rsidRPr="002F333D">
              <w:rPr>
                <w:szCs w:val="28"/>
              </w:rPr>
              <w:t>44892.01</w:t>
            </w:r>
          </w:p>
        </w:tc>
        <w:tc>
          <w:tcPr>
            <w:tcW w:w="1292" w:type="dxa"/>
            <w:tcBorders>
              <w:top w:val="nil"/>
              <w:left w:val="nil"/>
              <w:bottom w:val="single" w:sz="4" w:space="0" w:color="auto"/>
              <w:right w:val="single" w:sz="4" w:space="0" w:color="auto"/>
            </w:tcBorders>
            <w:shd w:val="clear" w:color="auto" w:fill="auto"/>
            <w:hideMark/>
          </w:tcPr>
          <w:p w14:paraId="5A5D3DF6" w14:textId="77777777" w:rsidR="002F333D" w:rsidRPr="002F333D" w:rsidRDefault="002F333D" w:rsidP="002F333D">
            <w:pPr>
              <w:rPr>
                <w:szCs w:val="28"/>
              </w:rPr>
            </w:pPr>
            <w:r w:rsidRPr="002F333D">
              <w:rPr>
                <w:szCs w:val="28"/>
              </w:rPr>
              <w:t>83392.63</w:t>
            </w:r>
          </w:p>
        </w:tc>
        <w:tc>
          <w:tcPr>
            <w:tcW w:w="1406" w:type="dxa"/>
            <w:tcBorders>
              <w:top w:val="nil"/>
              <w:left w:val="nil"/>
              <w:bottom w:val="single" w:sz="4" w:space="0" w:color="auto"/>
              <w:right w:val="single" w:sz="4" w:space="0" w:color="auto"/>
            </w:tcBorders>
            <w:shd w:val="clear" w:color="auto" w:fill="auto"/>
            <w:hideMark/>
          </w:tcPr>
          <w:p w14:paraId="461EEE98" w14:textId="77777777" w:rsidR="002F333D" w:rsidRPr="002F333D" w:rsidRDefault="002F333D" w:rsidP="002F333D">
            <w:pPr>
              <w:rPr>
                <w:szCs w:val="28"/>
              </w:rPr>
            </w:pPr>
            <w:r w:rsidRPr="002F333D">
              <w:rPr>
                <w:szCs w:val="28"/>
              </w:rPr>
              <w:t>104940.97</w:t>
            </w:r>
          </w:p>
        </w:tc>
        <w:tc>
          <w:tcPr>
            <w:tcW w:w="1406" w:type="dxa"/>
            <w:tcBorders>
              <w:top w:val="nil"/>
              <w:left w:val="nil"/>
              <w:bottom w:val="single" w:sz="4" w:space="0" w:color="auto"/>
              <w:right w:val="single" w:sz="4" w:space="0" w:color="auto"/>
            </w:tcBorders>
            <w:shd w:val="clear" w:color="auto" w:fill="auto"/>
            <w:hideMark/>
          </w:tcPr>
          <w:p w14:paraId="2BB40A19" w14:textId="77777777" w:rsidR="002F333D" w:rsidRPr="002F333D" w:rsidRDefault="002F333D" w:rsidP="002F333D">
            <w:pPr>
              <w:rPr>
                <w:szCs w:val="28"/>
              </w:rPr>
            </w:pPr>
            <w:r w:rsidRPr="002F333D">
              <w:rPr>
                <w:szCs w:val="28"/>
              </w:rPr>
              <w:t>104940.97</w:t>
            </w:r>
          </w:p>
        </w:tc>
        <w:tc>
          <w:tcPr>
            <w:tcW w:w="1275" w:type="dxa"/>
            <w:tcBorders>
              <w:top w:val="nil"/>
              <w:left w:val="nil"/>
              <w:bottom w:val="single" w:sz="4" w:space="0" w:color="auto"/>
              <w:right w:val="single" w:sz="4" w:space="0" w:color="auto"/>
            </w:tcBorders>
            <w:shd w:val="clear" w:color="auto" w:fill="auto"/>
            <w:hideMark/>
          </w:tcPr>
          <w:p w14:paraId="34F4227F" w14:textId="320A8175" w:rsidR="002F333D" w:rsidRPr="002F333D" w:rsidRDefault="002F333D" w:rsidP="002F333D">
            <w:pPr>
              <w:rPr>
                <w:szCs w:val="28"/>
              </w:rPr>
            </w:pPr>
            <w:r w:rsidRPr="002F333D">
              <w:rPr>
                <w:szCs w:val="28"/>
              </w:rPr>
              <w:t>104940.9</w:t>
            </w:r>
          </w:p>
        </w:tc>
        <w:tc>
          <w:tcPr>
            <w:tcW w:w="1276" w:type="dxa"/>
            <w:tcBorders>
              <w:top w:val="nil"/>
              <w:left w:val="nil"/>
              <w:bottom w:val="single" w:sz="4" w:space="0" w:color="auto"/>
              <w:right w:val="single" w:sz="4" w:space="0" w:color="auto"/>
            </w:tcBorders>
            <w:shd w:val="clear" w:color="auto" w:fill="auto"/>
            <w:hideMark/>
          </w:tcPr>
          <w:p w14:paraId="14DC2B92" w14:textId="581524E5" w:rsidR="002F333D" w:rsidRPr="002F333D" w:rsidRDefault="002F333D" w:rsidP="002F333D">
            <w:pPr>
              <w:rPr>
                <w:szCs w:val="28"/>
              </w:rPr>
            </w:pPr>
            <w:r w:rsidRPr="002F333D">
              <w:rPr>
                <w:szCs w:val="28"/>
              </w:rPr>
              <w:t>104940.9</w:t>
            </w:r>
          </w:p>
        </w:tc>
        <w:tc>
          <w:tcPr>
            <w:tcW w:w="1276" w:type="dxa"/>
            <w:tcBorders>
              <w:top w:val="nil"/>
              <w:left w:val="nil"/>
              <w:bottom w:val="single" w:sz="4" w:space="0" w:color="auto"/>
              <w:right w:val="single" w:sz="4" w:space="0" w:color="auto"/>
            </w:tcBorders>
            <w:shd w:val="clear" w:color="auto" w:fill="auto"/>
            <w:hideMark/>
          </w:tcPr>
          <w:p w14:paraId="5D8033D0" w14:textId="3E35494C" w:rsidR="002F333D" w:rsidRPr="002F333D" w:rsidRDefault="002F333D" w:rsidP="002F333D">
            <w:pPr>
              <w:rPr>
                <w:szCs w:val="28"/>
              </w:rPr>
            </w:pPr>
            <w:r w:rsidRPr="002F333D">
              <w:rPr>
                <w:szCs w:val="28"/>
              </w:rPr>
              <w:t>104940.9</w:t>
            </w:r>
          </w:p>
        </w:tc>
        <w:tc>
          <w:tcPr>
            <w:tcW w:w="1276" w:type="dxa"/>
            <w:tcBorders>
              <w:top w:val="nil"/>
              <w:left w:val="nil"/>
              <w:bottom w:val="single" w:sz="4" w:space="0" w:color="auto"/>
              <w:right w:val="single" w:sz="4" w:space="0" w:color="auto"/>
            </w:tcBorders>
            <w:shd w:val="clear" w:color="auto" w:fill="auto"/>
            <w:hideMark/>
          </w:tcPr>
          <w:p w14:paraId="1A50A01C" w14:textId="1D49B5DD" w:rsidR="002F333D" w:rsidRPr="002F333D" w:rsidRDefault="002F333D" w:rsidP="002F333D">
            <w:pPr>
              <w:rPr>
                <w:szCs w:val="28"/>
              </w:rPr>
            </w:pPr>
            <w:r w:rsidRPr="002F333D">
              <w:rPr>
                <w:szCs w:val="28"/>
              </w:rPr>
              <w:t>104940.9</w:t>
            </w:r>
          </w:p>
        </w:tc>
        <w:tc>
          <w:tcPr>
            <w:tcW w:w="1275" w:type="dxa"/>
            <w:gridSpan w:val="2"/>
            <w:tcBorders>
              <w:top w:val="nil"/>
              <w:left w:val="nil"/>
              <w:bottom w:val="single" w:sz="4" w:space="0" w:color="auto"/>
              <w:right w:val="single" w:sz="4" w:space="0" w:color="auto"/>
            </w:tcBorders>
            <w:shd w:val="clear" w:color="auto" w:fill="auto"/>
            <w:noWrap/>
            <w:hideMark/>
          </w:tcPr>
          <w:p w14:paraId="221B1B14" w14:textId="0C2BD168" w:rsidR="002F333D" w:rsidRPr="002F333D" w:rsidRDefault="002F333D" w:rsidP="002F333D">
            <w:pPr>
              <w:rPr>
                <w:szCs w:val="28"/>
              </w:rPr>
            </w:pPr>
            <w:r w:rsidRPr="002F333D">
              <w:rPr>
                <w:szCs w:val="28"/>
              </w:rPr>
              <w:t>104940.9</w:t>
            </w:r>
          </w:p>
        </w:tc>
      </w:tr>
      <w:tr w:rsidR="002F333D" w:rsidRPr="002F333D" w14:paraId="571A50C1" w14:textId="77777777" w:rsidTr="00E20378">
        <w:trPr>
          <w:trHeight w:val="20"/>
        </w:trPr>
        <w:tc>
          <w:tcPr>
            <w:tcW w:w="22108" w:type="dxa"/>
            <w:gridSpan w:val="12"/>
            <w:tcBorders>
              <w:top w:val="single" w:sz="4" w:space="0" w:color="auto"/>
              <w:left w:val="single" w:sz="4" w:space="0" w:color="auto"/>
              <w:bottom w:val="single" w:sz="4" w:space="0" w:color="auto"/>
              <w:right w:val="single" w:sz="4" w:space="0" w:color="auto"/>
            </w:tcBorders>
            <w:shd w:val="clear" w:color="auto" w:fill="auto"/>
          </w:tcPr>
          <w:p w14:paraId="3C31A1D6" w14:textId="31F1E19C" w:rsidR="002F333D" w:rsidRPr="002F333D" w:rsidRDefault="002F333D" w:rsidP="002F333D">
            <w:pPr>
              <w:rPr>
                <w:szCs w:val="28"/>
              </w:rPr>
            </w:pPr>
            <w:r w:rsidRPr="002F333D">
              <w:rPr>
                <w:szCs w:val="28"/>
              </w:rPr>
              <w:t>Группа проектов 001.01.00.000 "Источники теплоснабжения"</w:t>
            </w:r>
          </w:p>
        </w:tc>
      </w:tr>
      <w:tr w:rsidR="002F333D" w:rsidRPr="002F333D" w14:paraId="35FEDC9D" w14:textId="77777777" w:rsidTr="002F333D">
        <w:trPr>
          <w:trHeight w:val="20"/>
        </w:trPr>
        <w:tc>
          <w:tcPr>
            <w:tcW w:w="9107" w:type="dxa"/>
            <w:tcBorders>
              <w:top w:val="nil"/>
              <w:left w:val="single" w:sz="4" w:space="0" w:color="auto"/>
              <w:bottom w:val="single" w:sz="4" w:space="0" w:color="auto"/>
              <w:right w:val="single" w:sz="4" w:space="0" w:color="auto"/>
            </w:tcBorders>
            <w:shd w:val="clear" w:color="auto" w:fill="auto"/>
            <w:hideMark/>
          </w:tcPr>
          <w:p w14:paraId="2798D6EE" w14:textId="77777777" w:rsidR="002F333D" w:rsidRPr="002F333D" w:rsidRDefault="002F333D" w:rsidP="002F333D">
            <w:pPr>
              <w:rPr>
                <w:szCs w:val="28"/>
              </w:rPr>
            </w:pPr>
            <w:r w:rsidRPr="002F333D">
              <w:rPr>
                <w:szCs w:val="28"/>
              </w:rPr>
              <w:t>Всего стоимость группы проектов</w:t>
            </w:r>
          </w:p>
        </w:tc>
        <w:tc>
          <w:tcPr>
            <w:tcW w:w="1253" w:type="dxa"/>
            <w:tcBorders>
              <w:top w:val="nil"/>
              <w:left w:val="nil"/>
              <w:bottom w:val="single" w:sz="4" w:space="0" w:color="auto"/>
              <w:right w:val="single" w:sz="4" w:space="0" w:color="auto"/>
            </w:tcBorders>
            <w:shd w:val="clear" w:color="auto" w:fill="auto"/>
            <w:hideMark/>
          </w:tcPr>
          <w:p w14:paraId="2D7A21A2" w14:textId="77777777" w:rsidR="002F333D" w:rsidRPr="002F333D" w:rsidRDefault="002F333D" w:rsidP="002F333D">
            <w:pPr>
              <w:rPr>
                <w:szCs w:val="28"/>
              </w:rPr>
            </w:pPr>
            <w:r w:rsidRPr="002F333D">
              <w:rPr>
                <w:szCs w:val="28"/>
              </w:rPr>
              <w:t>5244.00</w:t>
            </w:r>
          </w:p>
        </w:tc>
        <w:tc>
          <w:tcPr>
            <w:tcW w:w="1266" w:type="dxa"/>
            <w:tcBorders>
              <w:top w:val="nil"/>
              <w:left w:val="nil"/>
              <w:bottom w:val="single" w:sz="4" w:space="0" w:color="auto"/>
              <w:right w:val="single" w:sz="4" w:space="0" w:color="auto"/>
            </w:tcBorders>
            <w:shd w:val="clear" w:color="auto" w:fill="auto"/>
            <w:hideMark/>
          </w:tcPr>
          <w:p w14:paraId="41690E08" w14:textId="77777777" w:rsidR="002F333D" w:rsidRPr="002F333D" w:rsidRDefault="002F333D" w:rsidP="002F333D">
            <w:pPr>
              <w:rPr>
                <w:szCs w:val="28"/>
              </w:rPr>
            </w:pPr>
            <w:r w:rsidRPr="002F333D">
              <w:rPr>
                <w:szCs w:val="28"/>
              </w:rPr>
              <w:t>6360.00</w:t>
            </w:r>
          </w:p>
        </w:tc>
        <w:tc>
          <w:tcPr>
            <w:tcW w:w="1292" w:type="dxa"/>
            <w:tcBorders>
              <w:top w:val="nil"/>
              <w:left w:val="nil"/>
              <w:bottom w:val="single" w:sz="4" w:space="0" w:color="auto"/>
              <w:right w:val="single" w:sz="4" w:space="0" w:color="auto"/>
            </w:tcBorders>
            <w:shd w:val="clear" w:color="auto" w:fill="auto"/>
            <w:hideMark/>
          </w:tcPr>
          <w:p w14:paraId="764C1C00" w14:textId="77777777" w:rsidR="002F333D" w:rsidRPr="002F333D" w:rsidRDefault="002F333D" w:rsidP="002F333D">
            <w:pPr>
              <w:rPr>
                <w:szCs w:val="28"/>
              </w:rPr>
            </w:pPr>
            <w:r w:rsidRPr="002F333D">
              <w:rPr>
                <w:szCs w:val="28"/>
              </w:rPr>
              <w:t>0.00</w:t>
            </w:r>
          </w:p>
        </w:tc>
        <w:tc>
          <w:tcPr>
            <w:tcW w:w="1406" w:type="dxa"/>
            <w:tcBorders>
              <w:top w:val="nil"/>
              <w:left w:val="nil"/>
              <w:bottom w:val="single" w:sz="4" w:space="0" w:color="auto"/>
              <w:right w:val="single" w:sz="4" w:space="0" w:color="auto"/>
            </w:tcBorders>
            <w:shd w:val="clear" w:color="auto" w:fill="auto"/>
            <w:hideMark/>
          </w:tcPr>
          <w:p w14:paraId="60DB16B2" w14:textId="77777777" w:rsidR="002F333D" w:rsidRPr="002F333D" w:rsidRDefault="002F333D" w:rsidP="002F333D">
            <w:pPr>
              <w:rPr>
                <w:szCs w:val="28"/>
              </w:rPr>
            </w:pPr>
            <w:r w:rsidRPr="002F333D">
              <w:rPr>
                <w:szCs w:val="28"/>
              </w:rPr>
              <w:t>12780.00</w:t>
            </w:r>
          </w:p>
        </w:tc>
        <w:tc>
          <w:tcPr>
            <w:tcW w:w="1406" w:type="dxa"/>
            <w:tcBorders>
              <w:top w:val="nil"/>
              <w:left w:val="nil"/>
              <w:bottom w:val="single" w:sz="4" w:space="0" w:color="auto"/>
              <w:right w:val="single" w:sz="4" w:space="0" w:color="auto"/>
            </w:tcBorders>
            <w:shd w:val="clear" w:color="auto" w:fill="auto"/>
            <w:hideMark/>
          </w:tcPr>
          <w:p w14:paraId="50029DAE" w14:textId="77777777" w:rsidR="002F333D" w:rsidRPr="002F333D" w:rsidRDefault="002F333D" w:rsidP="002F333D">
            <w:pPr>
              <w:rPr>
                <w:szCs w:val="28"/>
              </w:rPr>
            </w:pPr>
            <w:r w:rsidRPr="002F333D">
              <w:rPr>
                <w:szCs w:val="28"/>
              </w:rPr>
              <w:t>0.00</w:t>
            </w:r>
          </w:p>
        </w:tc>
        <w:tc>
          <w:tcPr>
            <w:tcW w:w="1275" w:type="dxa"/>
            <w:tcBorders>
              <w:top w:val="nil"/>
              <w:left w:val="nil"/>
              <w:bottom w:val="single" w:sz="4" w:space="0" w:color="auto"/>
              <w:right w:val="single" w:sz="4" w:space="0" w:color="auto"/>
            </w:tcBorders>
            <w:shd w:val="clear" w:color="auto" w:fill="auto"/>
            <w:hideMark/>
          </w:tcPr>
          <w:p w14:paraId="0F67EF16"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214BCE6D"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743ADE3F"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116D0F00" w14:textId="77777777" w:rsidR="002F333D" w:rsidRPr="002F333D" w:rsidRDefault="002F333D" w:rsidP="002F333D">
            <w:pPr>
              <w:rPr>
                <w:szCs w:val="28"/>
              </w:rPr>
            </w:pPr>
            <w:r w:rsidRPr="002F333D">
              <w:rPr>
                <w:szCs w:val="28"/>
              </w:rPr>
              <w:t>0.00</w:t>
            </w:r>
          </w:p>
        </w:tc>
        <w:tc>
          <w:tcPr>
            <w:tcW w:w="1275" w:type="dxa"/>
            <w:gridSpan w:val="2"/>
            <w:tcBorders>
              <w:top w:val="nil"/>
              <w:left w:val="nil"/>
              <w:bottom w:val="single" w:sz="4" w:space="0" w:color="auto"/>
              <w:right w:val="single" w:sz="4" w:space="0" w:color="auto"/>
            </w:tcBorders>
            <w:shd w:val="clear" w:color="auto" w:fill="auto"/>
            <w:noWrap/>
            <w:hideMark/>
          </w:tcPr>
          <w:p w14:paraId="1FE52D12" w14:textId="77777777" w:rsidR="002F333D" w:rsidRPr="002F333D" w:rsidRDefault="002F333D" w:rsidP="002F333D">
            <w:pPr>
              <w:rPr>
                <w:szCs w:val="28"/>
              </w:rPr>
            </w:pPr>
            <w:r w:rsidRPr="002F333D">
              <w:rPr>
                <w:szCs w:val="28"/>
              </w:rPr>
              <w:t>0.00</w:t>
            </w:r>
          </w:p>
        </w:tc>
      </w:tr>
      <w:tr w:rsidR="002F333D" w:rsidRPr="002F333D" w14:paraId="73597637" w14:textId="77777777" w:rsidTr="002F333D">
        <w:trPr>
          <w:trHeight w:val="20"/>
        </w:trPr>
        <w:tc>
          <w:tcPr>
            <w:tcW w:w="9107" w:type="dxa"/>
            <w:tcBorders>
              <w:top w:val="nil"/>
              <w:left w:val="single" w:sz="4" w:space="0" w:color="auto"/>
              <w:bottom w:val="single" w:sz="4" w:space="0" w:color="auto"/>
              <w:right w:val="single" w:sz="4" w:space="0" w:color="auto"/>
            </w:tcBorders>
            <w:shd w:val="clear" w:color="auto" w:fill="auto"/>
            <w:hideMark/>
          </w:tcPr>
          <w:p w14:paraId="0D623B0B" w14:textId="77777777" w:rsidR="002F333D" w:rsidRPr="002F333D" w:rsidRDefault="002F333D" w:rsidP="002F333D">
            <w:pPr>
              <w:rPr>
                <w:szCs w:val="28"/>
              </w:rPr>
            </w:pPr>
            <w:r w:rsidRPr="002F333D">
              <w:rPr>
                <w:szCs w:val="28"/>
              </w:rPr>
              <w:t>Всего стоимость группы проектов накопленным итогом</w:t>
            </w:r>
          </w:p>
        </w:tc>
        <w:tc>
          <w:tcPr>
            <w:tcW w:w="1253" w:type="dxa"/>
            <w:tcBorders>
              <w:top w:val="nil"/>
              <w:left w:val="nil"/>
              <w:bottom w:val="single" w:sz="4" w:space="0" w:color="auto"/>
              <w:right w:val="single" w:sz="4" w:space="0" w:color="auto"/>
            </w:tcBorders>
            <w:shd w:val="clear" w:color="auto" w:fill="auto"/>
            <w:hideMark/>
          </w:tcPr>
          <w:p w14:paraId="0C7FDDD4" w14:textId="77777777" w:rsidR="002F333D" w:rsidRPr="002F333D" w:rsidRDefault="002F333D" w:rsidP="002F333D">
            <w:pPr>
              <w:rPr>
                <w:szCs w:val="28"/>
              </w:rPr>
            </w:pPr>
            <w:r w:rsidRPr="002F333D">
              <w:rPr>
                <w:szCs w:val="28"/>
              </w:rPr>
              <w:t>5244.00</w:t>
            </w:r>
          </w:p>
        </w:tc>
        <w:tc>
          <w:tcPr>
            <w:tcW w:w="1266" w:type="dxa"/>
            <w:tcBorders>
              <w:top w:val="nil"/>
              <w:left w:val="nil"/>
              <w:bottom w:val="single" w:sz="4" w:space="0" w:color="auto"/>
              <w:right w:val="single" w:sz="4" w:space="0" w:color="auto"/>
            </w:tcBorders>
            <w:shd w:val="clear" w:color="auto" w:fill="auto"/>
            <w:hideMark/>
          </w:tcPr>
          <w:p w14:paraId="206DD6C6" w14:textId="77777777" w:rsidR="002F333D" w:rsidRPr="002F333D" w:rsidRDefault="002F333D" w:rsidP="002F333D">
            <w:pPr>
              <w:rPr>
                <w:szCs w:val="28"/>
              </w:rPr>
            </w:pPr>
            <w:r w:rsidRPr="002F333D">
              <w:rPr>
                <w:szCs w:val="28"/>
              </w:rPr>
              <w:t>11604.00</w:t>
            </w:r>
          </w:p>
        </w:tc>
        <w:tc>
          <w:tcPr>
            <w:tcW w:w="1292" w:type="dxa"/>
            <w:tcBorders>
              <w:top w:val="nil"/>
              <w:left w:val="nil"/>
              <w:bottom w:val="single" w:sz="4" w:space="0" w:color="auto"/>
              <w:right w:val="single" w:sz="4" w:space="0" w:color="auto"/>
            </w:tcBorders>
            <w:shd w:val="clear" w:color="auto" w:fill="auto"/>
            <w:hideMark/>
          </w:tcPr>
          <w:p w14:paraId="30D52BB8" w14:textId="77777777" w:rsidR="002F333D" w:rsidRPr="002F333D" w:rsidRDefault="002F333D" w:rsidP="002F333D">
            <w:pPr>
              <w:rPr>
                <w:szCs w:val="28"/>
              </w:rPr>
            </w:pPr>
            <w:r w:rsidRPr="002F333D">
              <w:rPr>
                <w:szCs w:val="28"/>
              </w:rPr>
              <w:t>11604.00</w:t>
            </w:r>
          </w:p>
        </w:tc>
        <w:tc>
          <w:tcPr>
            <w:tcW w:w="1406" w:type="dxa"/>
            <w:tcBorders>
              <w:top w:val="nil"/>
              <w:left w:val="nil"/>
              <w:bottom w:val="single" w:sz="4" w:space="0" w:color="auto"/>
              <w:right w:val="single" w:sz="4" w:space="0" w:color="auto"/>
            </w:tcBorders>
            <w:shd w:val="clear" w:color="auto" w:fill="auto"/>
            <w:hideMark/>
          </w:tcPr>
          <w:p w14:paraId="7CFAF7C0" w14:textId="77777777" w:rsidR="002F333D" w:rsidRPr="002F333D" w:rsidRDefault="002F333D" w:rsidP="002F333D">
            <w:pPr>
              <w:rPr>
                <w:szCs w:val="28"/>
              </w:rPr>
            </w:pPr>
            <w:r w:rsidRPr="002F333D">
              <w:rPr>
                <w:szCs w:val="28"/>
              </w:rPr>
              <w:t>24384.00</w:t>
            </w:r>
          </w:p>
        </w:tc>
        <w:tc>
          <w:tcPr>
            <w:tcW w:w="1406" w:type="dxa"/>
            <w:tcBorders>
              <w:top w:val="nil"/>
              <w:left w:val="nil"/>
              <w:bottom w:val="single" w:sz="4" w:space="0" w:color="auto"/>
              <w:right w:val="single" w:sz="4" w:space="0" w:color="auto"/>
            </w:tcBorders>
            <w:shd w:val="clear" w:color="auto" w:fill="auto"/>
            <w:hideMark/>
          </w:tcPr>
          <w:p w14:paraId="42FF6CA6" w14:textId="77777777" w:rsidR="002F333D" w:rsidRPr="002F333D" w:rsidRDefault="002F333D" w:rsidP="002F333D">
            <w:pPr>
              <w:rPr>
                <w:szCs w:val="28"/>
              </w:rPr>
            </w:pPr>
            <w:r w:rsidRPr="002F333D">
              <w:rPr>
                <w:szCs w:val="28"/>
              </w:rPr>
              <w:t>24384.00</w:t>
            </w:r>
          </w:p>
        </w:tc>
        <w:tc>
          <w:tcPr>
            <w:tcW w:w="1275" w:type="dxa"/>
            <w:tcBorders>
              <w:top w:val="nil"/>
              <w:left w:val="nil"/>
              <w:bottom w:val="single" w:sz="4" w:space="0" w:color="auto"/>
              <w:right w:val="single" w:sz="4" w:space="0" w:color="auto"/>
            </w:tcBorders>
            <w:shd w:val="clear" w:color="auto" w:fill="auto"/>
            <w:hideMark/>
          </w:tcPr>
          <w:p w14:paraId="5BF7E55C" w14:textId="77777777" w:rsidR="002F333D" w:rsidRPr="002F333D" w:rsidRDefault="002F333D" w:rsidP="002F333D">
            <w:pPr>
              <w:rPr>
                <w:szCs w:val="28"/>
              </w:rPr>
            </w:pPr>
            <w:r w:rsidRPr="002F333D">
              <w:rPr>
                <w:szCs w:val="28"/>
              </w:rPr>
              <w:t>24384.00</w:t>
            </w:r>
          </w:p>
        </w:tc>
        <w:tc>
          <w:tcPr>
            <w:tcW w:w="1276" w:type="dxa"/>
            <w:tcBorders>
              <w:top w:val="nil"/>
              <w:left w:val="nil"/>
              <w:bottom w:val="single" w:sz="4" w:space="0" w:color="auto"/>
              <w:right w:val="single" w:sz="4" w:space="0" w:color="auto"/>
            </w:tcBorders>
            <w:shd w:val="clear" w:color="auto" w:fill="auto"/>
            <w:hideMark/>
          </w:tcPr>
          <w:p w14:paraId="5026D815" w14:textId="77777777" w:rsidR="002F333D" w:rsidRPr="002F333D" w:rsidRDefault="002F333D" w:rsidP="002F333D">
            <w:pPr>
              <w:rPr>
                <w:szCs w:val="28"/>
              </w:rPr>
            </w:pPr>
            <w:r w:rsidRPr="002F333D">
              <w:rPr>
                <w:szCs w:val="28"/>
              </w:rPr>
              <w:t>24384.00</w:t>
            </w:r>
          </w:p>
        </w:tc>
        <w:tc>
          <w:tcPr>
            <w:tcW w:w="1276" w:type="dxa"/>
            <w:tcBorders>
              <w:top w:val="nil"/>
              <w:left w:val="nil"/>
              <w:bottom w:val="single" w:sz="4" w:space="0" w:color="auto"/>
              <w:right w:val="single" w:sz="4" w:space="0" w:color="auto"/>
            </w:tcBorders>
            <w:shd w:val="clear" w:color="auto" w:fill="auto"/>
            <w:hideMark/>
          </w:tcPr>
          <w:p w14:paraId="7D3C796A" w14:textId="77777777" w:rsidR="002F333D" w:rsidRPr="002F333D" w:rsidRDefault="002F333D" w:rsidP="002F333D">
            <w:pPr>
              <w:rPr>
                <w:szCs w:val="28"/>
              </w:rPr>
            </w:pPr>
            <w:r w:rsidRPr="002F333D">
              <w:rPr>
                <w:szCs w:val="28"/>
              </w:rPr>
              <w:t>24384.00</w:t>
            </w:r>
          </w:p>
        </w:tc>
        <w:tc>
          <w:tcPr>
            <w:tcW w:w="1276" w:type="dxa"/>
            <w:tcBorders>
              <w:top w:val="nil"/>
              <w:left w:val="nil"/>
              <w:bottom w:val="single" w:sz="4" w:space="0" w:color="auto"/>
              <w:right w:val="single" w:sz="4" w:space="0" w:color="auto"/>
            </w:tcBorders>
            <w:shd w:val="clear" w:color="auto" w:fill="auto"/>
            <w:hideMark/>
          </w:tcPr>
          <w:p w14:paraId="140AC4E8" w14:textId="77777777" w:rsidR="002F333D" w:rsidRPr="002F333D" w:rsidRDefault="002F333D" w:rsidP="002F333D">
            <w:pPr>
              <w:rPr>
                <w:szCs w:val="28"/>
              </w:rPr>
            </w:pPr>
            <w:r w:rsidRPr="002F333D">
              <w:rPr>
                <w:szCs w:val="28"/>
              </w:rPr>
              <w:t>24384.00</w:t>
            </w:r>
          </w:p>
        </w:tc>
        <w:tc>
          <w:tcPr>
            <w:tcW w:w="1275" w:type="dxa"/>
            <w:gridSpan w:val="2"/>
            <w:tcBorders>
              <w:top w:val="nil"/>
              <w:left w:val="nil"/>
              <w:bottom w:val="single" w:sz="4" w:space="0" w:color="auto"/>
              <w:right w:val="single" w:sz="4" w:space="0" w:color="auto"/>
            </w:tcBorders>
            <w:shd w:val="clear" w:color="auto" w:fill="auto"/>
            <w:noWrap/>
            <w:hideMark/>
          </w:tcPr>
          <w:p w14:paraId="7C30B33F" w14:textId="77777777" w:rsidR="002F333D" w:rsidRPr="002F333D" w:rsidRDefault="002F333D" w:rsidP="002F333D">
            <w:pPr>
              <w:rPr>
                <w:szCs w:val="28"/>
              </w:rPr>
            </w:pPr>
            <w:r w:rsidRPr="002F333D">
              <w:rPr>
                <w:szCs w:val="28"/>
              </w:rPr>
              <w:t>24384.00</w:t>
            </w:r>
          </w:p>
        </w:tc>
      </w:tr>
      <w:tr w:rsidR="002F333D" w:rsidRPr="002F333D" w14:paraId="15CF6AA3" w14:textId="77777777" w:rsidTr="002F333D">
        <w:trPr>
          <w:trHeight w:val="20"/>
        </w:trPr>
        <w:tc>
          <w:tcPr>
            <w:tcW w:w="20912" w:type="dxa"/>
            <w:gridSpan w:val="11"/>
            <w:tcBorders>
              <w:top w:val="single" w:sz="4" w:space="0" w:color="auto"/>
              <w:left w:val="single" w:sz="4" w:space="0" w:color="auto"/>
              <w:bottom w:val="single" w:sz="4" w:space="0" w:color="auto"/>
              <w:right w:val="single" w:sz="4" w:space="0" w:color="auto"/>
            </w:tcBorders>
            <w:shd w:val="clear" w:color="auto" w:fill="auto"/>
          </w:tcPr>
          <w:p w14:paraId="4A18FF69" w14:textId="02592C70" w:rsidR="002F333D" w:rsidRPr="002F333D" w:rsidRDefault="002F333D" w:rsidP="002F333D">
            <w:pPr>
              <w:rPr>
                <w:szCs w:val="28"/>
              </w:rPr>
            </w:pPr>
            <w:r w:rsidRPr="002F333D">
              <w:rPr>
                <w:szCs w:val="28"/>
              </w:rPr>
              <w:t>Подгруппа проектов 001.02.00.000 "Тепловые сети и сооружения на них "</w:t>
            </w:r>
          </w:p>
        </w:tc>
        <w:tc>
          <w:tcPr>
            <w:tcW w:w="1196" w:type="dxa"/>
            <w:tcBorders>
              <w:top w:val="nil"/>
              <w:left w:val="nil"/>
              <w:bottom w:val="single" w:sz="4" w:space="0" w:color="auto"/>
              <w:right w:val="single" w:sz="4" w:space="0" w:color="auto"/>
            </w:tcBorders>
            <w:shd w:val="clear" w:color="auto" w:fill="auto"/>
            <w:noWrap/>
          </w:tcPr>
          <w:p w14:paraId="3C0B3A7C" w14:textId="553C2968" w:rsidR="002F333D" w:rsidRPr="002F333D" w:rsidRDefault="002F333D" w:rsidP="002F333D">
            <w:pPr>
              <w:rPr>
                <w:szCs w:val="28"/>
              </w:rPr>
            </w:pPr>
          </w:p>
        </w:tc>
      </w:tr>
      <w:tr w:rsidR="002F333D" w:rsidRPr="002F333D" w14:paraId="6FB60F21" w14:textId="77777777" w:rsidTr="002F333D">
        <w:trPr>
          <w:trHeight w:val="20"/>
        </w:trPr>
        <w:tc>
          <w:tcPr>
            <w:tcW w:w="9107" w:type="dxa"/>
            <w:tcBorders>
              <w:top w:val="nil"/>
              <w:left w:val="single" w:sz="4" w:space="0" w:color="auto"/>
              <w:bottom w:val="single" w:sz="4" w:space="0" w:color="auto"/>
              <w:right w:val="single" w:sz="4" w:space="0" w:color="auto"/>
            </w:tcBorders>
            <w:shd w:val="clear" w:color="auto" w:fill="auto"/>
            <w:hideMark/>
          </w:tcPr>
          <w:p w14:paraId="513A9C8C" w14:textId="77777777" w:rsidR="002F333D" w:rsidRPr="002F333D" w:rsidRDefault="002F333D" w:rsidP="002F333D">
            <w:pPr>
              <w:rPr>
                <w:szCs w:val="28"/>
              </w:rPr>
            </w:pPr>
            <w:r w:rsidRPr="002F333D">
              <w:rPr>
                <w:szCs w:val="28"/>
              </w:rPr>
              <w:t>Всего стоимость группы проектов</w:t>
            </w:r>
          </w:p>
        </w:tc>
        <w:tc>
          <w:tcPr>
            <w:tcW w:w="1253" w:type="dxa"/>
            <w:tcBorders>
              <w:top w:val="nil"/>
              <w:left w:val="nil"/>
              <w:bottom w:val="single" w:sz="4" w:space="0" w:color="auto"/>
              <w:right w:val="single" w:sz="4" w:space="0" w:color="auto"/>
            </w:tcBorders>
            <w:shd w:val="clear" w:color="auto" w:fill="auto"/>
            <w:hideMark/>
          </w:tcPr>
          <w:p w14:paraId="50947C94" w14:textId="77777777" w:rsidR="002F333D" w:rsidRPr="002F333D" w:rsidRDefault="002F333D" w:rsidP="002F333D">
            <w:pPr>
              <w:rPr>
                <w:szCs w:val="28"/>
              </w:rPr>
            </w:pPr>
            <w:r w:rsidRPr="002F333D">
              <w:rPr>
                <w:szCs w:val="28"/>
              </w:rPr>
              <w:t>0.00</w:t>
            </w:r>
          </w:p>
        </w:tc>
        <w:tc>
          <w:tcPr>
            <w:tcW w:w="1266" w:type="dxa"/>
            <w:tcBorders>
              <w:top w:val="nil"/>
              <w:left w:val="nil"/>
              <w:bottom w:val="single" w:sz="4" w:space="0" w:color="auto"/>
              <w:right w:val="single" w:sz="4" w:space="0" w:color="auto"/>
            </w:tcBorders>
            <w:shd w:val="clear" w:color="auto" w:fill="auto"/>
            <w:hideMark/>
          </w:tcPr>
          <w:p w14:paraId="6B7C0BCF" w14:textId="77777777" w:rsidR="002F333D" w:rsidRPr="002F333D" w:rsidRDefault="002F333D" w:rsidP="002F333D">
            <w:pPr>
              <w:rPr>
                <w:szCs w:val="28"/>
              </w:rPr>
            </w:pPr>
            <w:r w:rsidRPr="002F333D">
              <w:rPr>
                <w:szCs w:val="28"/>
              </w:rPr>
              <w:t>33288.01</w:t>
            </w:r>
          </w:p>
        </w:tc>
        <w:tc>
          <w:tcPr>
            <w:tcW w:w="1292" w:type="dxa"/>
            <w:tcBorders>
              <w:top w:val="nil"/>
              <w:left w:val="nil"/>
              <w:bottom w:val="single" w:sz="4" w:space="0" w:color="auto"/>
              <w:right w:val="single" w:sz="4" w:space="0" w:color="auto"/>
            </w:tcBorders>
            <w:shd w:val="clear" w:color="auto" w:fill="auto"/>
            <w:hideMark/>
          </w:tcPr>
          <w:p w14:paraId="10DE006F" w14:textId="77777777" w:rsidR="002F333D" w:rsidRPr="002F333D" w:rsidRDefault="002F333D" w:rsidP="002F333D">
            <w:pPr>
              <w:rPr>
                <w:szCs w:val="28"/>
              </w:rPr>
            </w:pPr>
            <w:r w:rsidRPr="002F333D">
              <w:rPr>
                <w:szCs w:val="28"/>
              </w:rPr>
              <w:t>38500.61</w:t>
            </w:r>
          </w:p>
        </w:tc>
        <w:tc>
          <w:tcPr>
            <w:tcW w:w="1406" w:type="dxa"/>
            <w:tcBorders>
              <w:top w:val="nil"/>
              <w:left w:val="nil"/>
              <w:bottom w:val="single" w:sz="4" w:space="0" w:color="auto"/>
              <w:right w:val="single" w:sz="4" w:space="0" w:color="auto"/>
            </w:tcBorders>
            <w:shd w:val="clear" w:color="auto" w:fill="auto"/>
            <w:hideMark/>
          </w:tcPr>
          <w:p w14:paraId="2FC35C18" w14:textId="77777777" w:rsidR="002F333D" w:rsidRPr="002F333D" w:rsidRDefault="002F333D" w:rsidP="002F333D">
            <w:pPr>
              <w:rPr>
                <w:szCs w:val="28"/>
              </w:rPr>
            </w:pPr>
            <w:r w:rsidRPr="002F333D">
              <w:rPr>
                <w:szCs w:val="28"/>
              </w:rPr>
              <w:t>8768.34</w:t>
            </w:r>
          </w:p>
        </w:tc>
        <w:tc>
          <w:tcPr>
            <w:tcW w:w="1406" w:type="dxa"/>
            <w:tcBorders>
              <w:top w:val="nil"/>
              <w:left w:val="nil"/>
              <w:bottom w:val="single" w:sz="4" w:space="0" w:color="auto"/>
              <w:right w:val="single" w:sz="4" w:space="0" w:color="auto"/>
            </w:tcBorders>
            <w:shd w:val="clear" w:color="auto" w:fill="auto"/>
            <w:hideMark/>
          </w:tcPr>
          <w:p w14:paraId="74B0E047" w14:textId="77777777" w:rsidR="002F333D" w:rsidRPr="002F333D" w:rsidRDefault="002F333D" w:rsidP="002F333D">
            <w:pPr>
              <w:rPr>
                <w:szCs w:val="28"/>
              </w:rPr>
            </w:pPr>
            <w:r w:rsidRPr="002F333D">
              <w:rPr>
                <w:szCs w:val="28"/>
              </w:rPr>
              <w:t>0.00</w:t>
            </w:r>
          </w:p>
        </w:tc>
        <w:tc>
          <w:tcPr>
            <w:tcW w:w="1275" w:type="dxa"/>
            <w:tcBorders>
              <w:top w:val="nil"/>
              <w:left w:val="nil"/>
              <w:bottom w:val="single" w:sz="4" w:space="0" w:color="auto"/>
              <w:right w:val="single" w:sz="4" w:space="0" w:color="auto"/>
            </w:tcBorders>
            <w:shd w:val="clear" w:color="auto" w:fill="auto"/>
            <w:hideMark/>
          </w:tcPr>
          <w:p w14:paraId="409902A6"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490761B6"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3B3C60EE" w14:textId="77777777" w:rsidR="002F333D" w:rsidRPr="002F333D" w:rsidRDefault="002F333D" w:rsidP="002F333D">
            <w:pPr>
              <w:rPr>
                <w:szCs w:val="28"/>
              </w:rPr>
            </w:pPr>
            <w:r w:rsidRPr="002F333D">
              <w:rPr>
                <w:szCs w:val="28"/>
              </w:rPr>
              <w:t>0.00</w:t>
            </w:r>
          </w:p>
        </w:tc>
        <w:tc>
          <w:tcPr>
            <w:tcW w:w="1276" w:type="dxa"/>
            <w:tcBorders>
              <w:top w:val="nil"/>
              <w:left w:val="nil"/>
              <w:bottom w:val="single" w:sz="4" w:space="0" w:color="auto"/>
              <w:right w:val="single" w:sz="4" w:space="0" w:color="auto"/>
            </w:tcBorders>
            <w:shd w:val="clear" w:color="auto" w:fill="auto"/>
            <w:hideMark/>
          </w:tcPr>
          <w:p w14:paraId="165F4DD3" w14:textId="77777777" w:rsidR="002F333D" w:rsidRPr="002F333D" w:rsidRDefault="002F333D" w:rsidP="002F333D">
            <w:pPr>
              <w:rPr>
                <w:szCs w:val="28"/>
              </w:rPr>
            </w:pPr>
            <w:r w:rsidRPr="002F333D">
              <w:rPr>
                <w:szCs w:val="28"/>
              </w:rPr>
              <w:t>0.00</w:t>
            </w:r>
          </w:p>
        </w:tc>
        <w:tc>
          <w:tcPr>
            <w:tcW w:w="1275" w:type="dxa"/>
            <w:gridSpan w:val="2"/>
            <w:tcBorders>
              <w:top w:val="nil"/>
              <w:left w:val="nil"/>
              <w:bottom w:val="single" w:sz="4" w:space="0" w:color="auto"/>
              <w:right w:val="single" w:sz="4" w:space="0" w:color="auto"/>
            </w:tcBorders>
            <w:shd w:val="clear" w:color="auto" w:fill="auto"/>
            <w:noWrap/>
            <w:hideMark/>
          </w:tcPr>
          <w:p w14:paraId="61395671" w14:textId="77777777" w:rsidR="002F333D" w:rsidRPr="002F333D" w:rsidRDefault="002F333D" w:rsidP="002F333D">
            <w:pPr>
              <w:rPr>
                <w:szCs w:val="28"/>
              </w:rPr>
            </w:pPr>
            <w:r w:rsidRPr="002F333D">
              <w:rPr>
                <w:szCs w:val="28"/>
              </w:rPr>
              <w:t>0.00</w:t>
            </w:r>
          </w:p>
        </w:tc>
      </w:tr>
      <w:tr w:rsidR="002F333D" w:rsidRPr="002F333D" w14:paraId="6B0052FC" w14:textId="77777777" w:rsidTr="002F333D">
        <w:trPr>
          <w:trHeight w:val="20"/>
        </w:trPr>
        <w:tc>
          <w:tcPr>
            <w:tcW w:w="9107" w:type="dxa"/>
            <w:tcBorders>
              <w:top w:val="nil"/>
              <w:left w:val="single" w:sz="4" w:space="0" w:color="auto"/>
              <w:bottom w:val="single" w:sz="4" w:space="0" w:color="auto"/>
              <w:right w:val="single" w:sz="4" w:space="0" w:color="auto"/>
            </w:tcBorders>
            <w:shd w:val="clear" w:color="auto" w:fill="auto"/>
            <w:hideMark/>
          </w:tcPr>
          <w:p w14:paraId="366F5C46" w14:textId="77777777" w:rsidR="002F333D" w:rsidRPr="002F333D" w:rsidRDefault="002F333D" w:rsidP="002F333D">
            <w:pPr>
              <w:rPr>
                <w:szCs w:val="28"/>
              </w:rPr>
            </w:pPr>
            <w:r w:rsidRPr="002F333D">
              <w:rPr>
                <w:szCs w:val="28"/>
              </w:rPr>
              <w:t>Всего стоимость группы проектов накопленным итогом</w:t>
            </w:r>
          </w:p>
        </w:tc>
        <w:tc>
          <w:tcPr>
            <w:tcW w:w="1253" w:type="dxa"/>
            <w:tcBorders>
              <w:top w:val="nil"/>
              <w:left w:val="nil"/>
              <w:bottom w:val="single" w:sz="4" w:space="0" w:color="auto"/>
              <w:right w:val="single" w:sz="4" w:space="0" w:color="auto"/>
            </w:tcBorders>
            <w:shd w:val="clear" w:color="auto" w:fill="auto"/>
            <w:hideMark/>
          </w:tcPr>
          <w:p w14:paraId="6933C9DC" w14:textId="77777777" w:rsidR="002F333D" w:rsidRPr="002F333D" w:rsidRDefault="002F333D" w:rsidP="002F333D">
            <w:pPr>
              <w:rPr>
                <w:szCs w:val="28"/>
              </w:rPr>
            </w:pPr>
            <w:r w:rsidRPr="002F333D">
              <w:rPr>
                <w:szCs w:val="28"/>
              </w:rPr>
              <w:t>0.00</w:t>
            </w:r>
          </w:p>
        </w:tc>
        <w:tc>
          <w:tcPr>
            <w:tcW w:w="1266" w:type="dxa"/>
            <w:tcBorders>
              <w:top w:val="nil"/>
              <w:left w:val="nil"/>
              <w:bottom w:val="single" w:sz="4" w:space="0" w:color="auto"/>
              <w:right w:val="single" w:sz="4" w:space="0" w:color="auto"/>
            </w:tcBorders>
            <w:shd w:val="clear" w:color="auto" w:fill="auto"/>
            <w:hideMark/>
          </w:tcPr>
          <w:p w14:paraId="02D3F45D" w14:textId="77777777" w:rsidR="002F333D" w:rsidRPr="002F333D" w:rsidRDefault="002F333D" w:rsidP="002F333D">
            <w:pPr>
              <w:rPr>
                <w:szCs w:val="28"/>
              </w:rPr>
            </w:pPr>
            <w:r w:rsidRPr="002F333D">
              <w:rPr>
                <w:szCs w:val="28"/>
              </w:rPr>
              <w:t>33288.01</w:t>
            </w:r>
          </w:p>
        </w:tc>
        <w:tc>
          <w:tcPr>
            <w:tcW w:w="1292" w:type="dxa"/>
            <w:tcBorders>
              <w:top w:val="nil"/>
              <w:left w:val="nil"/>
              <w:bottom w:val="single" w:sz="4" w:space="0" w:color="auto"/>
              <w:right w:val="single" w:sz="4" w:space="0" w:color="auto"/>
            </w:tcBorders>
            <w:shd w:val="clear" w:color="auto" w:fill="auto"/>
            <w:hideMark/>
          </w:tcPr>
          <w:p w14:paraId="1852356E" w14:textId="77777777" w:rsidR="002F333D" w:rsidRPr="002F333D" w:rsidRDefault="002F333D" w:rsidP="002F333D">
            <w:pPr>
              <w:rPr>
                <w:szCs w:val="28"/>
              </w:rPr>
            </w:pPr>
            <w:r w:rsidRPr="002F333D">
              <w:rPr>
                <w:szCs w:val="28"/>
              </w:rPr>
              <w:t>71788.63</w:t>
            </w:r>
          </w:p>
        </w:tc>
        <w:tc>
          <w:tcPr>
            <w:tcW w:w="1406" w:type="dxa"/>
            <w:tcBorders>
              <w:top w:val="nil"/>
              <w:left w:val="nil"/>
              <w:bottom w:val="single" w:sz="4" w:space="0" w:color="auto"/>
              <w:right w:val="single" w:sz="4" w:space="0" w:color="auto"/>
            </w:tcBorders>
            <w:shd w:val="clear" w:color="auto" w:fill="auto"/>
            <w:hideMark/>
          </w:tcPr>
          <w:p w14:paraId="24D885CC" w14:textId="77777777" w:rsidR="002F333D" w:rsidRPr="002F333D" w:rsidRDefault="002F333D" w:rsidP="002F333D">
            <w:pPr>
              <w:rPr>
                <w:szCs w:val="28"/>
              </w:rPr>
            </w:pPr>
            <w:r w:rsidRPr="002F333D">
              <w:rPr>
                <w:szCs w:val="28"/>
              </w:rPr>
              <w:t>80556.97</w:t>
            </w:r>
          </w:p>
        </w:tc>
        <w:tc>
          <w:tcPr>
            <w:tcW w:w="1406" w:type="dxa"/>
            <w:tcBorders>
              <w:top w:val="nil"/>
              <w:left w:val="nil"/>
              <w:bottom w:val="single" w:sz="4" w:space="0" w:color="auto"/>
              <w:right w:val="single" w:sz="4" w:space="0" w:color="auto"/>
            </w:tcBorders>
            <w:shd w:val="clear" w:color="auto" w:fill="auto"/>
            <w:hideMark/>
          </w:tcPr>
          <w:p w14:paraId="21919C82" w14:textId="77777777" w:rsidR="002F333D" w:rsidRPr="002F333D" w:rsidRDefault="002F333D" w:rsidP="002F333D">
            <w:pPr>
              <w:rPr>
                <w:szCs w:val="28"/>
              </w:rPr>
            </w:pPr>
            <w:r w:rsidRPr="002F333D">
              <w:rPr>
                <w:szCs w:val="28"/>
              </w:rPr>
              <w:t>80556.97</w:t>
            </w:r>
          </w:p>
        </w:tc>
        <w:tc>
          <w:tcPr>
            <w:tcW w:w="1275" w:type="dxa"/>
            <w:tcBorders>
              <w:top w:val="nil"/>
              <w:left w:val="nil"/>
              <w:bottom w:val="single" w:sz="4" w:space="0" w:color="auto"/>
              <w:right w:val="single" w:sz="4" w:space="0" w:color="auto"/>
            </w:tcBorders>
            <w:shd w:val="clear" w:color="auto" w:fill="auto"/>
            <w:hideMark/>
          </w:tcPr>
          <w:p w14:paraId="6A2DDFF2" w14:textId="77777777" w:rsidR="002F333D" w:rsidRPr="002F333D" w:rsidRDefault="002F333D" w:rsidP="002F333D">
            <w:pPr>
              <w:rPr>
                <w:szCs w:val="28"/>
              </w:rPr>
            </w:pPr>
            <w:r w:rsidRPr="002F333D">
              <w:rPr>
                <w:szCs w:val="28"/>
              </w:rPr>
              <w:t>80556.97</w:t>
            </w:r>
          </w:p>
        </w:tc>
        <w:tc>
          <w:tcPr>
            <w:tcW w:w="1276" w:type="dxa"/>
            <w:tcBorders>
              <w:top w:val="nil"/>
              <w:left w:val="nil"/>
              <w:bottom w:val="single" w:sz="4" w:space="0" w:color="auto"/>
              <w:right w:val="single" w:sz="4" w:space="0" w:color="auto"/>
            </w:tcBorders>
            <w:shd w:val="clear" w:color="auto" w:fill="auto"/>
            <w:hideMark/>
          </w:tcPr>
          <w:p w14:paraId="7CF53402" w14:textId="77777777" w:rsidR="002F333D" w:rsidRPr="002F333D" w:rsidRDefault="002F333D" w:rsidP="002F333D">
            <w:pPr>
              <w:rPr>
                <w:szCs w:val="28"/>
              </w:rPr>
            </w:pPr>
            <w:r w:rsidRPr="002F333D">
              <w:rPr>
                <w:szCs w:val="28"/>
              </w:rPr>
              <w:t>80556.97</w:t>
            </w:r>
          </w:p>
        </w:tc>
        <w:tc>
          <w:tcPr>
            <w:tcW w:w="1276" w:type="dxa"/>
            <w:tcBorders>
              <w:top w:val="nil"/>
              <w:left w:val="nil"/>
              <w:bottom w:val="single" w:sz="4" w:space="0" w:color="auto"/>
              <w:right w:val="single" w:sz="4" w:space="0" w:color="auto"/>
            </w:tcBorders>
            <w:shd w:val="clear" w:color="auto" w:fill="auto"/>
            <w:hideMark/>
          </w:tcPr>
          <w:p w14:paraId="65D91C8C" w14:textId="77777777" w:rsidR="002F333D" w:rsidRPr="002F333D" w:rsidRDefault="002F333D" w:rsidP="002F333D">
            <w:pPr>
              <w:rPr>
                <w:szCs w:val="28"/>
              </w:rPr>
            </w:pPr>
            <w:r w:rsidRPr="002F333D">
              <w:rPr>
                <w:szCs w:val="28"/>
              </w:rPr>
              <w:t>80556.97</w:t>
            </w:r>
          </w:p>
        </w:tc>
        <w:tc>
          <w:tcPr>
            <w:tcW w:w="1276" w:type="dxa"/>
            <w:tcBorders>
              <w:top w:val="nil"/>
              <w:left w:val="nil"/>
              <w:bottom w:val="single" w:sz="4" w:space="0" w:color="auto"/>
              <w:right w:val="single" w:sz="4" w:space="0" w:color="auto"/>
            </w:tcBorders>
            <w:shd w:val="clear" w:color="auto" w:fill="auto"/>
            <w:hideMark/>
          </w:tcPr>
          <w:p w14:paraId="55290F62" w14:textId="77777777" w:rsidR="002F333D" w:rsidRPr="002F333D" w:rsidRDefault="002F333D" w:rsidP="002F333D">
            <w:pPr>
              <w:rPr>
                <w:szCs w:val="28"/>
              </w:rPr>
            </w:pPr>
            <w:r w:rsidRPr="002F333D">
              <w:rPr>
                <w:szCs w:val="28"/>
              </w:rPr>
              <w:t>80556.97</w:t>
            </w:r>
          </w:p>
        </w:tc>
        <w:tc>
          <w:tcPr>
            <w:tcW w:w="1275" w:type="dxa"/>
            <w:gridSpan w:val="2"/>
            <w:tcBorders>
              <w:top w:val="nil"/>
              <w:left w:val="nil"/>
              <w:bottom w:val="single" w:sz="4" w:space="0" w:color="auto"/>
              <w:right w:val="single" w:sz="4" w:space="0" w:color="auto"/>
            </w:tcBorders>
            <w:shd w:val="clear" w:color="auto" w:fill="auto"/>
            <w:noWrap/>
            <w:hideMark/>
          </w:tcPr>
          <w:p w14:paraId="23400B5A" w14:textId="77777777" w:rsidR="002F333D" w:rsidRPr="002F333D" w:rsidRDefault="002F333D" w:rsidP="002F333D">
            <w:pPr>
              <w:rPr>
                <w:szCs w:val="28"/>
              </w:rPr>
            </w:pPr>
            <w:r w:rsidRPr="002F333D">
              <w:rPr>
                <w:szCs w:val="28"/>
              </w:rPr>
              <w:t>80556.97</w:t>
            </w:r>
          </w:p>
        </w:tc>
      </w:tr>
    </w:tbl>
    <w:p w14:paraId="41549C83" w14:textId="74F66043" w:rsidR="00603C05" w:rsidRPr="00335294" w:rsidRDefault="00603C05" w:rsidP="00F77BBD">
      <w:pPr>
        <w:pStyle w:val="afffc"/>
      </w:pPr>
      <w:r w:rsidRPr="00335294">
        <w:t>Таблица П</w:t>
      </w:r>
      <w:r w:rsidR="00F5077A" w:rsidRPr="00335294">
        <w:t>4</w:t>
      </w:r>
      <w:r w:rsidRPr="00335294">
        <w:t>.2. Капитальные вложения в реализацию мероприятий по новому строительству, реконструкции и (или) модернизации источников тепловой энергии, тыс. руб.</w:t>
      </w:r>
      <w:bookmarkEnd w:id="913"/>
      <w:bookmarkEnd w:id="914"/>
    </w:p>
    <w:tbl>
      <w:tblPr>
        <w:tblW w:w="22306" w:type="dxa"/>
        <w:tblLook w:val="04A0" w:firstRow="1" w:lastRow="0" w:firstColumn="1" w:lastColumn="0" w:noHBand="0" w:noVBand="1"/>
      </w:tblPr>
      <w:tblGrid>
        <w:gridCol w:w="9634"/>
        <w:gridCol w:w="1172"/>
        <w:gridCol w:w="1266"/>
        <w:gridCol w:w="1266"/>
        <w:gridCol w:w="1266"/>
        <w:gridCol w:w="1266"/>
        <w:gridCol w:w="1266"/>
        <w:gridCol w:w="1295"/>
        <w:gridCol w:w="1266"/>
        <w:gridCol w:w="1329"/>
        <w:gridCol w:w="1280"/>
      </w:tblGrid>
      <w:tr w:rsidR="00576B29" w:rsidRPr="0090158E" w14:paraId="2423EFAE" w14:textId="77777777" w:rsidTr="002F333D">
        <w:trPr>
          <w:trHeight w:val="20"/>
          <w:tblHeader/>
        </w:trPr>
        <w:tc>
          <w:tcPr>
            <w:tcW w:w="9634" w:type="dxa"/>
            <w:tcBorders>
              <w:top w:val="single" w:sz="4" w:space="0" w:color="auto"/>
              <w:left w:val="single" w:sz="4" w:space="0" w:color="auto"/>
              <w:bottom w:val="single" w:sz="4" w:space="0" w:color="auto"/>
              <w:right w:val="single" w:sz="4" w:space="0" w:color="auto"/>
            </w:tcBorders>
            <w:shd w:val="clear" w:color="auto" w:fill="auto"/>
            <w:hideMark/>
          </w:tcPr>
          <w:p w14:paraId="0722BA10" w14:textId="77777777" w:rsidR="00576B29" w:rsidRPr="0090158E" w:rsidRDefault="00576B29" w:rsidP="00576B29">
            <w:pPr>
              <w:rPr>
                <w:szCs w:val="28"/>
              </w:rPr>
            </w:pPr>
            <w:bookmarkStart w:id="915" w:name="_Toc101972996"/>
            <w:r w:rsidRPr="0090158E">
              <w:rPr>
                <w:szCs w:val="28"/>
              </w:rPr>
              <w:t>Наименование показателя</w:t>
            </w:r>
          </w:p>
        </w:tc>
        <w:tc>
          <w:tcPr>
            <w:tcW w:w="1172" w:type="dxa"/>
            <w:tcBorders>
              <w:top w:val="single" w:sz="4" w:space="0" w:color="auto"/>
              <w:left w:val="nil"/>
              <w:bottom w:val="single" w:sz="4" w:space="0" w:color="auto"/>
              <w:right w:val="single" w:sz="4" w:space="0" w:color="auto"/>
            </w:tcBorders>
            <w:shd w:val="clear" w:color="auto" w:fill="auto"/>
            <w:hideMark/>
          </w:tcPr>
          <w:p w14:paraId="5A48A5BE" w14:textId="77777777" w:rsidR="00576B29" w:rsidRPr="0090158E" w:rsidRDefault="00576B29" w:rsidP="00576B29">
            <w:pPr>
              <w:rPr>
                <w:szCs w:val="28"/>
              </w:rPr>
            </w:pPr>
            <w:r w:rsidRPr="0090158E">
              <w:rPr>
                <w:szCs w:val="28"/>
              </w:rPr>
              <w:t>2022 год</w:t>
            </w:r>
          </w:p>
        </w:tc>
        <w:tc>
          <w:tcPr>
            <w:tcW w:w="1266" w:type="dxa"/>
            <w:tcBorders>
              <w:top w:val="single" w:sz="4" w:space="0" w:color="auto"/>
              <w:left w:val="nil"/>
              <w:bottom w:val="single" w:sz="4" w:space="0" w:color="auto"/>
              <w:right w:val="single" w:sz="4" w:space="0" w:color="auto"/>
            </w:tcBorders>
            <w:shd w:val="clear" w:color="auto" w:fill="auto"/>
            <w:hideMark/>
          </w:tcPr>
          <w:p w14:paraId="300B5120" w14:textId="77777777" w:rsidR="00576B29" w:rsidRPr="0090158E" w:rsidRDefault="00576B29" w:rsidP="00576B29">
            <w:pPr>
              <w:rPr>
                <w:szCs w:val="28"/>
              </w:rPr>
            </w:pPr>
            <w:r w:rsidRPr="0090158E">
              <w:rPr>
                <w:szCs w:val="28"/>
              </w:rPr>
              <w:t>2023 год</w:t>
            </w:r>
          </w:p>
        </w:tc>
        <w:tc>
          <w:tcPr>
            <w:tcW w:w="1266" w:type="dxa"/>
            <w:tcBorders>
              <w:top w:val="single" w:sz="4" w:space="0" w:color="auto"/>
              <w:left w:val="nil"/>
              <w:bottom w:val="single" w:sz="4" w:space="0" w:color="auto"/>
              <w:right w:val="single" w:sz="4" w:space="0" w:color="auto"/>
            </w:tcBorders>
            <w:shd w:val="clear" w:color="auto" w:fill="auto"/>
            <w:hideMark/>
          </w:tcPr>
          <w:p w14:paraId="3D341011" w14:textId="77777777" w:rsidR="00576B29" w:rsidRPr="0090158E" w:rsidRDefault="00576B29" w:rsidP="00576B29">
            <w:pPr>
              <w:rPr>
                <w:szCs w:val="28"/>
              </w:rPr>
            </w:pPr>
            <w:r w:rsidRPr="0090158E">
              <w:rPr>
                <w:szCs w:val="28"/>
              </w:rPr>
              <w:t>2024 год</w:t>
            </w:r>
          </w:p>
        </w:tc>
        <w:tc>
          <w:tcPr>
            <w:tcW w:w="1266" w:type="dxa"/>
            <w:tcBorders>
              <w:top w:val="single" w:sz="4" w:space="0" w:color="auto"/>
              <w:left w:val="nil"/>
              <w:bottom w:val="single" w:sz="4" w:space="0" w:color="auto"/>
              <w:right w:val="single" w:sz="4" w:space="0" w:color="auto"/>
            </w:tcBorders>
            <w:shd w:val="clear" w:color="auto" w:fill="auto"/>
            <w:hideMark/>
          </w:tcPr>
          <w:p w14:paraId="1159350B" w14:textId="77777777" w:rsidR="00576B29" w:rsidRPr="0090158E" w:rsidRDefault="00576B29" w:rsidP="00576B29">
            <w:pPr>
              <w:rPr>
                <w:szCs w:val="28"/>
              </w:rPr>
            </w:pPr>
            <w:r w:rsidRPr="0090158E">
              <w:rPr>
                <w:szCs w:val="28"/>
              </w:rPr>
              <w:t>2025 год</w:t>
            </w:r>
          </w:p>
        </w:tc>
        <w:tc>
          <w:tcPr>
            <w:tcW w:w="1266" w:type="dxa"/>
            <w:tcBorders>
              <w:top w:val="single" w:sz="4" w:space="0" w:color="auto"/>
              <w:left w:val="nil"/>
              <w:bottom w:val="single" w:sz="4" w:space="0" w:color="auto"/>
              <w:right w:val="single" w:sz="4" w:space="0" w:color="auto"/>
            </w:tcBorders>
            <w:shd w:val="clear" w:color="auto" w:fill="auto"/>
            <w:hideMark/>
          </w:tcPr>
          <w:p w14:paraId="2654AACF" w14:textId="77777777" w:rsidR="00576B29" w:rsidRPr="0090158E" w:rsidRDefault="00576B29" w:rsidP="00576B29">
            <w:pPr>
              <w:rPr>
                <w:szCs w:val="28"/>
              </w:rPr>
            </w:pPr>
            <w:r w:rsidRPr="0090158E">
              <w:rPr>
                <w:szCs w:val="28"/>
              </w:rPr>
              <w:t>2026 год</w:t>
            </w:r>
          </w:p>
        </w:tc>
        <w:tc>
          <w:tcPr>
            <w:tcW w:w="1266" w:type="dxa"/>
            <w:tcBorders>
              <w:top w:val="single" w:sz="4" w:space="0" w:color="auto"/>
              <w:left w:val="nil"/>
              <w:bottom w:val="single" w:sz="4" w:space="0" w:color="auto"/>
              <w:right w:val="single" w:sz="4" w:space="0" w:color="auto"/>
            </w:tcBorders>
            <w:shd w:val="clear" w:color="auto" w:fill="auto"/>
            <w:hideMark/>
          </w:tcPr>
          <w:p w14:paraId="19298970" w14:textId="77777777" w:rsidR="00576B29" w:rsidRPr="0090158E" w:rsidRDefault="00576B29" w:rsidP="00576B29">
            <w:pPr>
              <w:rPr>
                <w:szCs w:val="28"/>
              </w:rPr>
            </w:pPr>
            <w:r w:rsidRPr="0090158E">
              <w:rPr>
                <w:szCs w:val="28"/>
              </w:rPr>
              <w:t>2027 год</w:t>
            </w:r>
          </w:p>
        </w:tc>
        <w:tc>
          <w:tcPr>
            <w:tcW w:w="1295" w:type="dxa"/>
            <w:tcBorders>
              <w:top w:val="single" w:sz="4" w:space="0" w:color="auto"/>
              <w:left w:val="nil"/>
              <w:bottom w:val="single" w:sz="4" w:space="0" w:color="auto"/>
              <w:right w:val="single" w:sz="4" w:space="0" w:color="auto"/>
            </w:tcBorders>
            <w:shd w:val="clear" w:color="auto" w:fill="auto"/>
            <w:hideMark/>
          </w:tcPr>
          <w:p w14:paraId="698A570A" w14:textId="77777777" w:rsidR="00576B29" w:rsidRPr="0090158E" w:rsidRDefault="00576B29" w:rsidP="00576B29">
            <w:pPr>
              <w:rPr>
                <w:szCs w:val="28"/>
              </w:rPr>
            </w:pPr>
            <w:r w:rsidRPr="0090158E">
              <w:rPr>
                <w:szCs w:val="28"/>
              </w:rPr>
              <w:t>2028 год</w:t>
            </w:r>
          </w:p>
        </w:tc>
        <w:tc>
          <w:tcPr>
            <w:tcW w:w="1266" w:type="dxa"/>
            <w:tcBorders>
              <w:top w:val="single" w:sz="4" w:space="0" w:color="auto"/>
              <w:left w:val="nil"/>
              <w:bottom w:val="single" w:sz="4" w:space="0" w:color="auto"/>
              <w:right w:val="single" w:sz="4" w:space="0" w:color="auto"/>
            </w:tcBorders>
            <w:shd w:val="clear" w:color="auto" w:fill="auto"/>
            <w:hideMark/>
          </w:tcPr>
          <w:p w14:paraId="7B3A142A" w14:textId="77777777" w:rsidR="00576B29" w:rsidRPr="0090158E" w:rsidRDefault="00576B29" w:rsidP="00576B29">
            <w:pPr>
              <w:rPr>
                <w:szCs w:val="28"/>
              </w:rPr>
            </w:pPr>
            <w:r w:rsidRPr="0090158E">
              <w:rPr>
                <w:szCs w:val="28"/>
              </w:rPr>
              <w:t>2029 год</w:t>
            </w:r>
          </w:p>
        </w:tc>
        <w:tc>
          <w:tcPr>
            <w:tcW w:w="1329" w:type="dxa"/>
            <w:tcBorders>
              <w:top w:val="single" w:sz="4" w:space="0" w:color="auto"/>
              <w:left w:val="nil"/>
              <w:bottom w:val="single" w:sz="4" w:space="0" w:color="auto"/>
              <w:right w:val="single" w:sz="4" w:space="0" w:color="auto"/>
            </w:tcBorders>
            <w:shd w:val="clear" w:color="auto" w:fill="auto"/>
            <w:hideMark/>
          </w:tcPr>
          <w:p w14:paraId="7E2480EC" w14:textId="77777777" w:rsidR="00576B29" w:rsidRPr="0090158E" w:rsidRDefault="00576B29" w:rsidP="00576B29">
            <w:pPr>
              <w:rPr>
                <w:szCs w:val="28"/>
              </w:rPr>
            </w:pPr>
            <w:r w:rsidRPr="0090158E">
              <w:rPr>
                <w:szCs w:val="28"/>
              </w:rPr>
              <w:t>2030 год</w:t>
            </w:r>
          </w:p>
        </w:tc>
        <w:tc>
          <w:tcPr>
            <w:tcW w:w="1280" w:type="dxa"/>
            <w:tcBorders>
              <w:top w:val="single" w:sz="4" w:space="0" w:color="auto"/>
              <w:left w:val="nil"/>
              <w:bottom w:val="single" w:sz="4" w:space="0" w:color="auto"/>
              <w:right w:val="single" w:sz="4" w:space="0" w:color="auto"/>
            </w:tcBorders>
            <w:shd w:val="clear" w:color="auto" w:fill="auto"/>
            <w:noWrap/>
            <w:hideMark/>
          </w:tcPr>
          <w:p w14:paraId="5972CCB4" w14:textId="77777777" w:rsidR="00576B29" w:rsidRPr="0090158E" w:rsidRDefault="00576B29" w:rsidP="00576B29">
            <w:pPr>
              <w:rPr>
                <w:szCs w:val="28"/>
              </w:rPr>
            </w:pPr>
            <w:r w:rsidRPr="0090158E">
              <w:rPr>
                <w:szCs w:val="28"/>
              </w:rPr>
              <w:t>2031-2034 год</w:t>
            </w:r>
          </w:p>
        </w:tc>
      </w:tr>
      <w:tr w:rsidR="00576B29" w:rsidRPr="0090158E" w14:paraId="2331E0F9" w14:textId="77777777" w:rsidTr="002F333D">
        <w:trPr>
          <w:trHeight w:val="20"/>
        </w:trPr>
        <w:tc>
          <w:tcPr>
            <w:tcW w:w="2102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1AEBB55" w14:textId="207722D8" w:rsidR="00576B29" w:rsidRPr="0090158E" w:rsidRDefault="00576B29" w:rsidP="00576B29">
            <w:pPr>
              <w:rPr>
                <w:szCs w:val="28"/>
              </w:rPr>
            </w:pPr>
            <w:r w:rsidRPr="0090158E">
              <w:rPr>
                <w:szCs w:val="28"/>
              </w:rPr>
              <w:t>Группа проектов 1-1. "Источники тепловой энергии</w:t>
            </w:r>
          </w:p>
        </w:tc>
        <w:tc>
          <w:tcPr>
            <w:tcW w:w="1280" w:type="dxa"/>
            <w:tcBorders>
              <w:top w:val="nil"/>
              <w:left w:val="nil"/>
              <w:bottom w:val="single" w:sz="4" w:space="0" w:color="auto"/>
              <w:right w:val="single" w:sz="4" w:space="0" w:color="auto"/>
            </w:tcBorders>
            <w:shd w:val="clear" w:color="auto" w:fill="auto"/>
            <w:noWrap/>
            <w:vAlign w:val="bottom"/>
            <w:hideMark/>
          </w:tcPr>
          <w:p w14:paraId="77556C8A" w14:textId="77777777" w:rsidR="00576B29" w:rsidRPr="0090158E" w:rsidRDefault="00576B29" w:rsidP="00576B29">
            <w:pPr>
              <w:rPr>
                <w:szCs w:val="28"/>
              </w:rPr>
            </w:pPr>
            <w:r w:rsidRPr="0090158E">
              <w:rPr>
                <w:szCs w:val="28"/>
              </w:rPr>
              <w:t> </w:t>
            </w:r>
          </w:p>
        </w:tc>
      </w:tr>
      <w:tr w:rsidR="00576B29" w:rsidRPr="0090158E" w14:paraId="2C349E93"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4B90673B" w14:textId="77777777" w:rsidR="00576B29" w:rsidRPr="0090158E" w:rsidRDefault="00576B29" w:rsidP="00576B29">
            <w:pPr>
              <w:rPr>
                <w:szCs w:val="28"/>
              </w:rPr>
            </w:pPr>
            <w:r w:rsidRPr="0090158E">
              <w:rPr>
                <w:szCs w:val="28"/>
              </w:rPr>
              <w:t>Всего капитальные затраты, без НДС</w:t>
            </w:r>
          </w:p>
        </w:tc>
        <w:tc>
          <w:tcPr>
            <w:tcW w:w="1172" w:type="dxa"/>
            <w:tcBorders>
              <w:top w:val="nil"/>
              <w:left w:val="nil"/>
              <w:bottom w:val="single" w:sz="4" w:space="0" w:color="auto"/>
              <w:right w:val="single" w:sz="4" w:space="0" w:color="auto"/>
            </w:tcBorders>
            <w:shd w:val="clear" w:color="auto" w:fill="auto"/>
            <w:vAlign w:val="bottom"/>
            <w:hideMark/>
          </w:tcPr>
          <w:p w14:paraId="7DD513CD" w14:textId="77777777" w:rsidR="00576B29" w:rsidRPr="0090158E" w:rsidRDefault="00576B29" w:rsidP="00576B29">
            <w:pPr>
              <w:rPr>
                <w:szCs w:val="28"/>
              </w:rPr>
            </w:pPr>
            <w:r w:rsidRPr="0090158E">
              <w:rPr>
                <w:szCs w:val="28"/>
              </w:rPr>
              <w:t>4370.00</w:t>
            </w:r>
          </w:p>
        </w:tc>
        <w:tc>
          <w:tcPr>
            <w:tcW w:w="1266" w:type="dxa"/>
            <w:tcBorders>
              <w:top w:val="nil"/>
              <w:left w:val="nil"/>
              <w:bottom w:val="single" w:sz="4" w:space="0" w:color="auto"/>
              <w:right w:val="single" w:sz="4" w:space="0" w:color="auto"/>
            </w:tcBorders>
            <w:shd w:val="clear" w:color="auto" w:fill="auto"/>
            <w:vAlign w:val="bottom"/>
            <w:hideMark/>
          </w:tcPr>
          <w:p w14:paraId="7265A9B6" w14:textId="77777777" w:rsidR="00576B29" w:rsidRPr="0090158E" w:rsidRDefault="00576B29" w:rsidP="00576B29">
            <w:pPr>
              <w:rPr>
                <w:szCs w:val="28"/>
              </w:rPr>
            </w:pPr>
            <w:r w:rsidRPr="0090158E">
              <w:rPr>
                <w:szCs w:val="28"/>
              </w:rPr>
              <w:t>5300.00</w:t>
            </w:r>
          </w:p>
        </w:tc>
        <w:tc>
          <w:tcPr>
            <w:tcW w:w="1266" w:type="dxa"/>
            <w:tcBorders>
              <w:top w:val="nil"/>
              <w:left w:val="nil"/>
              <w:bottom w:val="single" w:sz="4" w:space="0" w:color="auto"/>
              <w:right w:val="single" w:sz="4" w:space="0" w:color="auto"/>
            </w:tcBorders>
            <w:shd w:val="clear" w:color="auto" w:fill="auto"/>
            <w:vAlign w:val="bottom"/>
            <w:hideMark/>
          </w:tcPr>
          <w:p w14:paraId="412CB04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A72F200" w14:textId="77777777" w:rsidR="00576B29" w:rsidRPr="0090158E" w:rsidRDefault="00576B29" w:rsidP="00576B29">
            <w:pPr>
              <w:rPr>
                <w:szCs w:val="28"/>
              </w:rPr>
            </w:pPr>
            <w:r w:rsidRPr="0090158E">
              <w:rPr>
                <w:szCs w:val="28"/>
              </w:rPr>
              <w:t>10650.00</w:t>
            </w:r>
          </w:p>
        </w:tc>
        <w:tc>
          <w:tcPr>
            <w:tcW w:w="1266" w:type="dxa"/>
            <w:tcBorders>
              <w:top w:val="nil"/>
              <w:left w:val="nil"/>
              <w:bottom w:val="single" w:sz="4" w:space="0" w:color="auto"/>
              <w:right w:val="single" w:sz="4" w:space="0" w:color="auto"/>
            </w:tcBorders>
            <w:shd w:val="clear" w:color="auto" w:fill="auto"/>
            <w:vAlign w:val="bottom"/>
            <w:hideMark/>
          </w:tcPr>
          <w:p w14:paraId="56BAC6E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66DBB79"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4ABE013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640DF1C"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31BC305B"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1B97DE37" w14:textId="77777777" w:rsidR="00576B29" w:rsidRPr="0090158E" w:rsidRDefault="00576B29" w:rsidP="00576B29">
            <w:pPr>
              <w:rPr>
                <w:szCs w:val="28"/>
              </w:rPr>
            </w:pPr>
            <w:r w:rsidRPr="0090158E">
              <w:rPr>
                <w:szCs w:val="28"/>
              </w:rPr>
              <w:t>0.00</w:t>
            </w:r>
          </w:p>
        </w:tc>
      </w:tr>
      <w:tr w:rsidR="00576B29" w:rsidRPr="0090158E" w14:paraId="2F00595B"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79B448E3" w14:textId="77777777" w:rsidR="00576B29" w:rsidRPr="0090158E" w:rsidRDefault="00576B29" w:rsidP="00576B29">
            <w:pPr>
              <w:rPr>
                <w:szCs w:val="28"/>
              </w:rPr>
            </w:pPr>
            <w:r w:rsidRPr="0090158E">
              <w:rPr>
                <w:szCs w:val="28"/>
              </w:rPr>
              <w:t>Непредвиденные расходы</w:t>
            </w:r>
          </w:p>
        </w:tc>
        <w:tc>
          <w:tcPr>
            <w:tcW w:w="1172" w:type="dxa"/>
            <w:tcBorders>
              <w:top w:val="nil"/>
              <w:left w:val="nil"/>
              <w:bottom w:val="single" w:sz="4" w:space="0" w:color="auto"/>
              <w:right w:val="single" w:sz="4" w:space="0" w:color="auto"/>
            </w:tcBorders>
            <w:shd w:val="clear" w:color="auto" w:fill="auto"/>
            <w:vAlign w:val="bottom"/>
            <w:hideMark/>
          </w:tcPr>
          <w:p w14:paraId="145D245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4485C2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703F445"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DBEEC6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081316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751C0A6"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66584D8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4A45C0F"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106CA7FC"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33751DAE" w14:textId="77777777" w:rsidR="00576B29" w:rsidRPr="0090158E" w:rsidRDefault="00576B29" w:rsidP="00576B29">
            <w:pPr>
              <w:rPr>
                <w:szCs w:val="28"/>
              </w:rPr>
            </w:pPr>
            <w:r w:rsidRPr="0090158E">
              <w:rPr>
                <w:szCs w:val="28"/>
              </w:rPr>
              <w:t>0.00</w:t>
            </w:r>
          </w:p>
        </w:tc>
      </w:tr>
      <w:tr w:rsidR="00576B29" w:rsidRPr="0090158E" w14:paraId="45BAF564"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3B70B3ED" w14:textId="77777777" w:rsidR="00576B29" w:rsidRPr="0090158E" w:rsidRDefault="00576B29" w:rsidP="00576B29">
            <w:pPr>
              <w:rPr>
                <w:szCs w:val="28"/>
              </w:rPr>
            </w:pPr>
            <w:r w:rsidRPr="0090158E">
              <w:rPr>
                <w:szCs w:val="28"/>
              </w:rPr>
              <w:t>НДС</w:t>
            </w:r>
          </w:p>
        </w:tc>
        <w:tc>
          <w:tcPr>
            <w:tcW w:w="1172" w:type="dxa"/>
            <w:tcBorders>
              <w:top w:val="nil"/>
              <w:left w:val="nil"/>
              <w:bottom w:val="single" w:sz="4" w:space="0" w:color="auto"/>
              <w:right w:val="single" w:sz="4" w:space="0" w:color="auto"/>
            </w:tcBorders>
            <w:shd w:val="clear" w:color="auto" w:fill="auto"/>
            <w:vAlign w:val="bottom"/>
            <w:hideMark/>
          </w:tcPr>
          <w:p w14:paraId="6DB369F4" w14:textId="77777777" w:rsidR="00576B29" w:rsidRPr="0090158E" w:rsidRDefault="00576B29" w:rsidP="00576B29">
            <w:pPr>
              <w:rPr>
                <w:szCs w:val="28"/>
              </w:rPr>
            </w:pPr>
            <w:r w:rsidRPr="0090158E">
              <w:rPr>
                <w:szCs w:val="28"/>
              </w:rPr>
              <w:t>874.00</w:t>
            </w:r>
          </w:p>
        </w:tc>
        <w:tc>
          <w:tcPr>
            <w:tcW w:w="1266" w:type="dxa"/>
            <w:tcBorders>
              <w:top w:val="nil"/>
              <w:left w:val="nil"/>
              <w:bottom w:val="single" w:sz="4" w:space="0" w:color="auto"/>
              <w:right w:val="single" w:sz="4" w:space="0" w:color="auto"/>
            </w:tcBorders>
            <w:shd w:val="clear" w:color="auto" w:fill="auto"/>
            <w:vAlign w:val="bottom"/>
            <w:hideMark/>
          </w:tcPr>
          <w:p w14:paraId="16F4B433" w14:textId="77777777" w:rsidR="00576B29" w:rsidRPr="0090158E" w:rsidRDefault="00576B29" w:rsidP="00576B29">
            <w:pPr>
              <w:rPr>
                <w:szCs w:val="28"/>
              </w:rPr>
            </w:pPr>
            <w:r w:rsidRPr="0090158E">
              <w:rPr>
                <w:szCs w:val="28"/>
              </w:rPr>
              <w:t>1060.00</w:t>
            </w:r>
          </w:p>
        </w:tc>
        <w:tc>
          <w:tcPr>
            <w:tcW w:w="1266" w:type="dxa"/>
            <w:tcBorders>
              <w:top w:val="nil"/>
              <w:left w:val="nil"/>
              <w:bottom w:val="single" w:sz="4" w:space="0" w:color="auto"/>
              <w:right w:val="single" w:sz="4" w:space="0" w:color="auto"/>
            </w:tcBorders>
            <w:shd w:val="clear" w:color="auto" w:fill="auto"/>
            <w:vAlign w:val="bottom"/>
            <w:hideMark/>
          </w:tcPr>
          <w:p w14:paraId="44B1B41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05591BE" w14:textId="77777777" w:rsidR="00576B29" w:rsidRPr="0090158E" w:rsidRDefault="00576B29" w:rsidP="00576B29">
            <w:pPr>
              <w:rPr>
                <w:szCs w:val="28"/>
              </w:rPr>
            </w:pPr>
            <w:r w:rsidRPr="0090158E">
              <w:rPr>
                <w:szCs w:val="28"/>
              </w:rPr>
              <w:t>2130.00</w:t>
            </w:r>
          </w:p>
        </w:tc>
        <w:tc>
          <w:tcPr>
            <w:tcW w:w="1266" w:type="dxa"/>
            <w:tcBorders>
              <w:top w:val="nil"/>
              <w:left w:val="nil"/>
              <w:bottom w:val="single" w:sz="4" w:space="0" w:color="auto"/>
              <w:right w:val="single" w:sz="4" w:space="0" w:color="auto"/>
            </w:tcBorders>
            <w:shd w:val="clear" w:color="auto" w:fill="auto"/>
            <w:vAlign w:val="bottom"/>
            <w:hideMark/>
          </w:tcPr>
          <w:p w14:paraId="1DC50E4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BC07A34"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121CE54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99473BC"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4F28F42C"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712C2601" w14:textId="77777777" w:rsidR="00576B29" w:rsidRPr="0090158E" w:rsidRDefault="00576B29" w:rsidP="00576B29">
            <w:pPr>
              <w:rPr>
                <w:szCs w:val="28"/>
              </w:rPr>
            </w:pPr>
            <w:r w:rsidRPr="0090158E">
              <w:rPr>
                <w:szCs w:val="28"/>
              </w:rPr>
              <w:t>0.00</w:t>
            </w:r>
          </w:p>
        </w:tc>
      </w:tr>
      <w:tr w:rsidR="00576B29" w:rsidRPr="0090158E" w14:paraId="54654585"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3064CF13" w14:textId="77777777" w:rsidR="00576B29" w:rsidRPr="0090158E" w:rsidRDefault="00576B29" w:rsidP="00576B29">
            <w:pPr>
              <w:rPr>
                <w:szCs w:val="28"/>
              </w:rPr>
            </w:pPr>
            <w:r w:rsidRPr="0090158E">
              <w:rPr>
                <w:szCs w:val="28"/>
              </w:rPr>
              <w:t>Всего стоимость группы проектов</w:t>
            </w:r>
          </w:p>
        </w:tc>
        <w:tc>
          <w:tcPr>
            <w:tcW w:w="1172" w:type="dxa"/>
            <w:tcBorders>
              <w:top w:val="nil"/>
              <w:left w:val="nil"/>
              <w:bottom w:val="single" w:sz="4" w:space="0" w:color="auto"/>
              <w:right w:val="single" w:sz="4" w:space="0" w:color="auto"/>
            </w:tcBorders>
            <w:shd w:val="clear" w:color="auto" w:fill="auto"/>
            <w:vAlign w:val="bottom"/>
            <w:hideMark/>
          </w:tcPr>
          <w:p w14:paraId="2668EC43" w14:textId="77777777" w:rsidR="00576B29" w:rsidRPr="0090158E" w:rsidRDefault="00576B29" w:rsidP="00576B29">
            <w:pPr>
              <w:rPr>
                <w:szCs w:val="28"/>
              </w:rPr>
            </w:pPr>
            <w:r w:rsidRPr="0090158E">
              <w:rPr>
                <w:szCs w:val="28"/>
              </w:rPr>
              <w:t>5244.00</w:t>
            </w:r>
          </w:p>
        </w:tc>
        <w:tc>
          <w:tcPr>
            <w:tcW w:w="1266" w:type="dxa"/>
            <w:tcBorders>
              <w:top w:val="nil"/>
              <w:left w:val="nil"/>
              <w:bottom w:val="single" w:sz="4" w:space="0" w:color="auto"/>
              <w:right w:val="single" w:sz="4" w:space="0" w:color="auto"/>
            </w:tcBorders>
            <w:shd w:val="clear" w:color="auto" w:fill="auto"/>
            <w:vAlign w:val="bottom"/>
            <w:hideMark/>
          </w:tcPr>
          <w:p w14:paraId="223C9072" w14:textId="77777777" w:rsidR="00576B29" w:rsidRPr="0090158E" w:rsidRDefault="00576B29" w:rsidP="00576B29">
            <w:pPr>
              <w:rPr>
                <w:szCs w:val="28"/>
              </w:rPr>
            </w:pPr>
            <w:r w:rsidRPr="0090158E">
              <w:rPr>
                <w:szCs w:val="28"/>
              </w:rPr>
              <w:t>6360.00</w:t>
            </w:r>
          </w:p>
        </w:tc>
        <w:tc>
          <w:tcPr>
            <w:tcW w:w="1266" w:type="dxa"/>
            <w:tcBorders>
              <w:top w:val="nil"/>
              <w:left w:val="nil"/>
              <w:bottom w:val="single" w:sz="4" w:space="0" w:color="auto"/>
              <w:right w:val="single" w:sz="4" w:space="0" w:color="auto"/>
            </w:tcBorders>
            <w:shd w:val="clear" w:color="auto" w:fill="auto"/>
            <w:vAlign w:val="bottom"/>
            <w:hideMark/>
          </w:tcPr>
          <w:p w14:paraId="087E318C"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C3F69F3" w14:textId="77777777" w:rsidR="00576B29" w:rsidRPr="0090158E" w:rsidRDefault="00576B29" w:rsidP="00576B29">
            <w:pPr>
              <w:rPr>
                <w:szCs w:val="28"/>
              </w:rPr>
            </w:pPr>
            <w:r w:rsidRPr="0090158E">
              <w:rPr>
                <w:szCs w:val="28"/>
              </w:rPr>
              <w:t>12780.00</w:t>
            </w:r>
          </w:p>
        </w:tc>
        <w:tc>
          <w:tcPr>
            <w:tcW w:w="1266" w:type="dxa"/>
            <w:tcBorders>
              <w:top w:val="nil"/>
              <w:left w:val="nil"/>
              <w:bottom w:val="single" w:sz="4" w:space="0" w:color="auto"/>
              <w:right w:val="single" w:sz="4" w:space="0" w:color="auto"/>
            </w:tcBorders>
            <w:shd w:val="clear" w:color="auto" w:fill="auto"/>
            <w:vAlign w:val="bottom"/>
            <w:hideMark/>
          </w:tcPr>
          <w:p w14:paraId="57D081E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514EAE9"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3E84E4F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B51403D"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471A0979"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4CEA5254" w14:textId="77777777" w:rsidR="00576B29" w:rsidRPr="0090158E" w:rsidRDefault="00576B29" w:rsidP="00576B29">
            <w:pPr>
              <w:rPr>
                <w:szCs w:val="28"/>
              </w:rPr>
            </w:pPr>
            <w:r w:rsidRPr="0090158E">
              <w:rPr>
                <w:szCs w:val="28"/>
              </w:rPr>
              <w:t>0.00</w:t>
            </w:r>
          </w:p>
        </w:tc>
      </w:tr>
      <w:tr w:rsidR="00576B29" w:rsidRPr="0090158E" w14:paraId="57F68A05"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4C28D376" w14:textId="77777777" w:rsidR="00576B29" w:rsidRPr="0090158E" w:rsidRDefault="00576B29" w:rsidP="00576B29">
            <w:pPr>
              <w:rPr>
                <w:szCs w:val="28"/>
              </w:rPr>
            </w:pPr>
            <w:r w:rsidRPr="0090158E">
              <w:rPr>
                <w:szCs w:val="28"/>
              </w:rPr>
              <w:t>Всего стоимость группы проектов накопленным итогом</w:t>
            </w:r>
          </w:p>
        </w:tc>
        <w:tc>
          <w:tcPr>
            <w:tcW w:w="1172" w:type="dxa"/>
            <w:tcBorders>
              <w:top w:val="nil"/>
              <w:left w:val="nil"/>
              <w:bottom w:val="single" w:sz="4" w:space="0" w:color="auto"/>
              <w:right w:val="single" w:sz="4" w:space="0" w:color="auto"/>
            </w:tcBorders>
            <w:shd w:val="clear" w:color="auto" w:fill="auto"/>
            <w:vAlign w:val="bottom"/>
            <w:hideMark/>
          </w:tcPr>
          <w:p w14:paraId="55452F08" w14:textId="77777777" w:rsidR="00576B29" w:rsidRPr="0090158E" w:rsidRDefault="00576B29" w:rsidP="00576B29">
            <w:pPr>
              <w:rPr>
                <w:szCs w:val="28"/>
              </w:rPr>
            </w:pPr>
            <w:r w:rsidRPr="0090158E">
              <w:rPr>
                <w:szCs w:val="28"/>
              </w:rPr>
              <w:t>5244.00</w:t>
            </w:r>
          </w:p>
        </w:tc>
        <w:tc>
          <w:tcPr>
            <w:tcW w:w="1266" w:type="dxa"/>
            <w:tcBorders>
              <w:top w:val="nil"/>
              <w:left w:val="nil"/>
              <w:bottom w:val="single" w:sz="4" w:space="0" w:color="auto"/>
              <w:right w:val="single" w:sz="4" w:space="0" w:color="auto"/>
            </w:tcBorders>
            <w:shd w:val="clear" w:color="auto" w:fill="auto"/>
            <w:vAlign w:val="bottom"/>
            <w:hideMark/>
          </w:tcPr>
          <w:p w14:paraId="5A2A2597" w14:textId="77777777" w:rsidR="00576B29" w:rsidRPr="0090158E" w:rsidRDefault="00576B29" w:rsidP="00576B29">
            <w:pPr>
              <w:rPr>
                <w:szCs w:val="28"/>
              </w:rPr>
            </w:pPr>
            <w:r w:rsidRPr="0090158E">
              <w:rPr>
                <w:szCs w:val="28"/>
              </w:rPr>
              <w:t>11604.00</w:t>
            </w:r>
          </w:p>
        </w:tc>
        <w:tc>
          <w:tcPr>
            <w:tcW w:w="1266" w:type="dxa"/>
            <w:tcBorders>
              <w:top w:val="nil"/>
              <w:left w:val="nil"/>
              <w:bottom w:val="single" w:sz="4" w:space="0" w:color="auto"/>
              <w:right w:val="single" w:sz="4" w:space="0" w:color="auto"/>
            </w:tcBorders>
            <w:shd w:val="clear" w:color="auto" w:fill="auto"/>
            <w:vAlign w:val="bottom"/>
            <w:hideMark/>
          </w:tcPr>
          <w:p w14:paraId="1DF0E9F9" w14:textId="77777777" w:rsidR="00576B29" w:rsidRPr="0090158E" w:rsidRDefault="00576B29" w:rsidP="00576B29">
            <w:pPr>
              <w:rPr>
                <w:szCs w:val="28"/>
              </w:rPr>
            </w:pPr>
            <w:r w:rsidRPr="0090158E">
              <w:rPr>
                <w:szCs w:val="28"/>
              </w:rPr>
              <w:t>11604.00</w:t>
            </w:r>
          </w:p>
        </w:tc>
        <w:tc>
          <w:tcPr>
            <w:tcW w:w="1266" w:type="dxa"/>
            <w:tcBorders>
              <w:top w:val="nil"/>
              <w:left w:val="nil"/>
              <w:bottom w:val="single" w:sz="4" w:space="0" w:color="auto"/>
              <w:right w:val="single" w:sz="4" w:space="0" w:color="auto"/>
            </w:tcBorders>
            <w:shd w:val="clear" w:color="auto" w:fill="auto"/>
            <w:vAlign w:val="bottom"/>
            <w:hideMark/>
          </w:tcPr>
          <w:p w14:paraId="3E4CC050" w14:textId="77777777" w:rsidR="00576B29" w:rsidRPr="0090158E" w:rsidRDefault="00576B29" w:rsidP="00576B29">
            <w:pPr>
              <w:rPr>
                <w:szCs w:val="28"/>
              </w:rPr>
            </w:pPr>
            <w:r w:rsidRPr="0090158E">
              <w:rPr>
                <w:szCs w:val="28"/>
              </w:rPr>
              <w:t>24384.00</w:t>
            </w:r>
          </w:p>
        </w:tc>
        <w:tc>
          <w:tcPr>
            <w:tcW w:w="1266" w:type="dxa"/>
            <w:tcBorders>
              <w:top w:val="nil"/>
              <w:left w:val="nil"/>
              <w:bottom w:val="single" w:sz="4" w:space="0" w:color="auto"/>
              <w:right w:val="single" w:sz="4" w:space="0" w:color="auto"/>
            </w:tcBorders>
            <w:shd w:val="clear" w:color="auto" w:fill="auto"/>
            <w:vAlign w:val="bottom"/>
            <w:hideMark/>
          </w:tcPr>
          <w:p w14:paraId="217A8226" w14:textId="77777777" w:rsidR="00576B29" w:rsidRPr="0090158E" w:rsidRDefault="00576B29" w:rsidP="00576B29">
            <w:pPr>
              <w:rPr>
                <w:szCs w:val="28"/>
              </w:rPr>
            </w:pPr>
            <w:r w:rsidRPr="0090158E">
              <w:rPr>
                <w:szCs w:val="28"/>
              </w:rPr>
              <w:t>24384.00</w:t>
            </w:r>
          </w:p>
        </w:tc>
        <w:tc>
          <w:tcPr>
            <w:tcW w:w="1266" w:type="dxa"/>
            <w:tcBorders>
              <w:top w:val="nil"/>
              <w:left w:val="nil"/>
              <w:bottom w:val="single" w:sz="4" w:space="0" w:color="auto"/>
              <w:right w:val="single" w:sz="4" w:space="0" w:color="auto"/>
            </w:tcBorders>
            <w:shd w:val="clear" w:color="auto" w:fill="auto"/>
            <w:vAlign w:val="bottom"/>
            <w:hideMark/>
          </w:tcPr>
          <w:p w14:paraId="73DFB169" w14:textId="77777777" w:rsidR="00576B29" w:rsidRPr="0090158E" w:rsidRDefault="00576B29" w:rsidP="00576B29">
            <w:pPr>
              <w:rPr>
                <w:szCs w:val="28"/>
              </w:rPr>
            </w:pPr>
            <w:r w:rsidRPr="0090158E">
              <w:rPr>
                <w:szCs w:val="28"/>
              </w:rPr>
              <w:t>24384.00</w:t>
            </w:r>
          </w:p>
        </w:tc>
        <w:tc>
          <w:tcPr>
            <w:tcW w:w="1295" w:type="dxa"/>
            <w:tcBorders>
              <w:top w:val="nil"/>
              <w:left w:val="nil"/>
              <w:bottom w:val="single" w:sz="4" w:space="0" w:color="auto"/>
              <w:right w:val="single" w:sz="4" w:space="0" w:color="auto"/>
            </w:tcBorders>
            <w:shd w:val="clear" w:color="auto" w:fill="auto"/>
            <w:vAlign w:val="bottom"/>
            <w:hideMark/>
          </w:tcPr>
          <w:p w14:paraId="67A5FF87" w14:textId="77777777" w:rsidR="00576B29" w:rsidRPr="0090158E" w:rsidRDefault="00576B29" w:rsidP="00576B29">
            <w:pPr>
              <w:rPr>
                <w:szCs w:val="28"/>
              </w:rPr>
            </w:pPr>
            <w:r w:rsidRPr="0090158E">
              <w:rPr>
                <w:szCs w:val="28"/>
              </w:rPr>
              <w:t>24384.00</w:t>
            </w:r>
          </w:p>
        </w:tc>
        <w:tc>
          <w:tcPr>
            <w:tcW w:w="1266" w:type="dxa"/>
            <w:tcBorders>
              <w:top w:val="nil"/>
              <w:left w:val="nil"/>
              <w:bottom w:val="single" w:sz="4" w:space="0" w:color="auto"/>
              <w:right w:val="single" w:sz="4" w:space="0" w:color="auto"/>
            </w:tcBorders>
            <w:shd w:val="clear" w:color="auto" w:fill="auto"/>
            <w:vAlign w:val="bottom"/>
            <w:hideMark/>
          </w:tcPr>
          <w:p w14:paraId="6648DDF2" w14:textId="77777777" w:rsidR="00576B29" w:rsidRPr="0090158E" w:rsidRDefault="00576B29" w:rsidP="00576B29">
            <w:pPr>
              <w:rPr>
                <w:szCs w:val="28"/>
              </w:rPr>
            </w:pPr>
            <w:r w:rsidRPr="0090158E">
              <w:rPr>
                <w:szCs w:val="28"/>
              </w:rPr>
              <w:t>24384.00</w:t>
            </w:r>
          </w:p>
        </w:tc>
        <w:tc>
          <w:tcPr>
            <w:tcW w:w="1329" w:type="dxa"/>
            <w:tcBorders>
              <w:top w:val="nil"/>
              <w:left w:val="nil"/>
              <w:bottom w:val="single" w:sz="4" w:space="0" w:color="auto"/>
              <w:right w:val="single" w:sz="4" w:space="0" w:color="auto"/>
            </w:tcBorders>
            <w:shd w:val="clear" w:color="auto" w:fill="auto"/>
            <w:vAlign w:val="bottom"/>
            <w:hideMark/>
          </w:tcPr>
          <w:p w14:paraId="14776914" w14:textId="77777777" w:rsidR="00576B29" w:rsidRPr="0090158E" w:rsidRDefault="00576B29" w:rsidP="00576B29">
            <w:pPr>
              <w:rPr>
                <w:szCs w:val="28"/>
              </w:rPr>
            </w:pPr>
            <w:r w:rsidRPr="0090158E">
              <w:rPr>
                <w:szCs w:val="28"/>
              </w:rPr>
              <w:t>24384.00</w:t>
            </w:r>
          </w:p>
        </w:tc>
        <w:tc>
          <w:tcPr>
            <w:tcW w:w="1280" w:type="dxa"/>
            <w:tcBorders>
              <w:top w:val="nil"/>
              <w:left w:val="nil"/>
              <w:bottom w:val="single" w:sz="4" w:space="0" w:color="auto"/>
              <w:right w:val="single" w:sz="4" w:space="0" w:color="auto"/>
            </w:tcBorders>
            <w:shd w:val="clear" w:color="auto" w:fill="auto"/>
            <w:noWrap/>
            <w:vAlign w:val="bottom"/>
            <w:hideMark/>
          </w:tcPr>
          <w:p w14:paraId="4406E7C7" w14:textId="77777777" w:rsidR="00576B29" w:rsidRPr="0090158E" w:rsidRDefault="00576B29" w:rsidP="00576B29">
            <w:pPr>
              <w:rPr>
                <w:szCs w:val="28"/>
              </w:rPr>
            </w:pPr>
            <w:r w:rsidRPr="0090158E">
              <w:rPr>
                <w:szCs w:val="28"/>
              </w:rPr>
              <w:t>24384.00</w:t>
            </w:r>
          </w:p>
        </w:tc>
      </w:tr>
      <w:tr w:rsidR="00576B29" w:rsidRPr="0090158E" w14:paraId="1BEBEBC8" w14:textId="77777777" w:rsidTr="002F333D">
        <w:trPr>
          <w:trHeight w:val="20"/>
        </w:trPr>
        <w:tc>
          <w:tcPr>
            <w:tcW w:w="2102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819BBA8" w14:textId="77777777" w:rsidR="00576B29" w:rsidRPr="0090158E" w:rsidRDefault="00576B29" w:rsidP="00576B29">
            <w:pPr>
              <w:rPr>
                <w:szCs w:val="28"/>
              </w:rPr>
            </w:pPr>
            <w:r w:rsidRPr="0090158E">
              <w:rPr>
                <w:szCs w:val="28"/>
              </w:rPr>
              <w:t>Подгруппа проектов 1-1.1 "Реконструкция источников тепловой энергии для обеспечения перспективной нагрузки"</w:t>
            </w:r>
          </w:p>
        </w:tc>
        <w:tc>
          <w:tcPr>
            <w:tcW w:w="1280" w:type="dxa"/>
            <w:tcBorders>
              <w:top w:val="nil"/>
              <w:left w:val="nil"/>
              <w:bottom w:val="single" w:sz="4" w:space="0" w:color="auto"/>
              <w:right w:val="single" w:sz="4" w:space="0" w:color="auto"/>
            </w:tcBorders>
            <w:shd w:val="clear" w:color="auto" w:fill="auto"/>
            <w:noWrap/>
            <w:vAlign w:val="bottom"/>
            <w:hideMark/>
          </w:tcPr>
          <w:p w14:paraId="7E40EDB3" w14:textId="77777777" w:rsidR="00576B29" w:rsidRPr="0090158E" w:rsidRDefault="00576B29" w:rsidP="00576B29">
            <w:pPr>
              <w:rPr>
                <w:szCs w:val="28"/>
              </w:rPr>
            </w:pPr>
            <w:r w:rsidRPr="0090158E">
              <w:rPr>
                <w:szCs w:val="28"/>
              </w:rPr>
              <w:t> </w:t>
            </w:r>
          </w:p>
        </w:tc>
      </w:tr>
      <w:tr w:rsidR="00576B29" w:rsidRPr="0090158E" w14:paraId="5A000CD8"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44C125F5" w14:textId="77777777" w:rsidR="00576B29" w:rsidRPr="0090158E" w:rsidRDefault="00576B29" w:rsidP="00576B29">
            <w:pPr>
              <w:rPr>
                <w:szCs w:val="28"/>
              </w:rPr>
            </w:pPr>
            <w:r w:rsidRPr="0090158E">
              <w:rPr>
                <w:szCs w:val="28"/>
              </w:rPr>
              <w:t>Всего капитальные затраты, без НДС</w:t>
            </w:r>
          </w:p>
        </w:tc>
        <w:tc>
          <w:tcPr>
            <w:tcW w:w="1172" w:type="dxa"/>
            <w:tcBorders>
              <w:top w:val="nil"/>
              <w:left w:val="nil"/>
              <w:bottom w:val="single" w:sz="4" w:space="0" w:color="auto"/>
              <w:right w:val="single" w:sz="4" w:space="0" w:color="auto"/>
            </w:tcBorders>
            <w:shd w:val="clear" w:color="auto" w:fill="auto"/>
            <w:vAlign w:val="bottom"/>
            <w:hideMark/>
          </w:tcPr>
          <w:p w14:paraId="40D9FABA" w14:textId="77777777" w:rsidR="00576B29" w:rsidRPr="0090158E" w:rsidRDefault="00576B29" w:rsidP="00576B29">
            <w:pPr>
              <w:rPr>
                <w:szCs w:val="28"/>
              </w:rPr>
            </w:pPr>
            <w:r w:rsidRPr="0090158E">
              <w:rPr>
                <w:szCs w:val="28"/>
              </w:rPr>
              <w:t>4370.00</w:t>
            </w:r>
          </w:p>
        </w:tc>
        <w:tc>
          <w:tcPr>
            <w:tcW w:w="1266" w:type="dxa"/>
            <w:tcBorders>
              <w:top w:val="nil"/>
              <w:left w:val="nil"/>
              <w:bottom w:val="single" w:sz="4" w:space="0" w:color="auto"/>
              <w:right w:val="single" w:sz="4" w:space="0" w:color="auto"/>
            </w:tcBorders>
            <w:shd w:val="clear" w:color="auto" w:fill="auto"/>
            <w:vAlign w:val="bottom"/>
            <w:hideMark/>
          </w:tcPr>
          <w:p w14:paraId="0574796E" w14:textId="77777777" w:rsidR="00576B29" w:rsidRPr="0090158E" w:rsidRDefault="00576B29" w:rsidP="00576B29">
            <w:pPr>
              <w:rPr>
                <w:szCs w:val="28"/>
              </w:rPr>
            </w:pPr>
            <w:r w:rsidRPr="0090158E">
              <w:rPr>
                <w:szCs w:val="28"/>
              </w:rPr>
              <w:t>5300.00</w:t>
            </w:r>
          </w:p>
        </w:tc>
        <w:tc>
          <w:tcPr>
            <w:tcW w:w="1266" w:type="dxa"/>
            <w:tcBorders>
              <w:top w:val="nil"/>
              <w:left w:val="nil"/>
              <w:bottom w:val="single" w:sz="4" w:space="0" w:color="auto"/>
              <w:right w:val="single" w:sz="4" w:space="0" w:color="auto"/>
            </w:tcBorders>
            <w:shd w:val="clear" w:color="auto" w:fill="auto"/>
            <w:vAlign w:val="bottom"/>
            <w:hideMark/>
          </w:tcPr>
          <w:p w14:paraId="60632BD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796418E" w14:textId="77777777" w:rsidR="00576B29" w:rsidRPr="0090158E" w:rsidRDefault="00576B29" w:rsidP="00576B29">
            <w:pPr>
              <w:rPr>
                <w:szCs w:val="28"/>
              </w:rPr>
            </w:pPr>
            <w:r w:rsidRPr="0090158E">
              <w:rPr>
                <w:szCs w:val="28"/>
              </w:rPr>
              <w:t>10650.00</w:t>
            </w:r>
          </w:p>
        </w:tc>
        <w:tc>
          <w:tcPr>
            <w:tcW w:w="1266" w:type="dxa"/>
            <w:tcBorders>
              <w:top w:val="nil"/>
              <w:left w:val="nil"/>
              <w:bottom w:val="single" w:sz="4" w:space="0" w:color="auto"/>
              <w:right w:val="single" w:sz="4" w:space="0" w:color="auto"/>
            </w:tcBorders>
            <w:shd w:val="clear" w:color="auto" w:fill="auto"/>
            <w:vAlign w:val="bottom"/>
            <w:hideMark/>
          </w:tcPr>
          <w:p w14:paraId="3A5DCBFD"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B6775DD"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0B2167A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B92D06F"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6A52E679"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096099FC" w14:textId="77777777" w:rsidR="00576B29" w:rsidRPr="0090158E" w:rsidRDefault="00576B29" w:rsidP="00576B29">
            <w:pPr>
              <w:rPr>
                <w:szCs w:val="28"/>
              </w:rPr>
            </w:pPr>
            <w:r w:rsidRPr="0090158E">
              <w:rPr>
                <w:szCs w:val="28"/>
              </w:rPr>
              <w:t>0.00</w:t>
            </w:r>
          </w:p>
        </w:tc>
      </w:tr>
      <w:tr w:rsidR="00576B29" w:rsidRPr="0090158E" w14:paraId="545A7B4F"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4EF9B26E" w14:textId="77777777" w:rsidR="00576B29" w:rsidRPr="0090158E" w:rsidRDefault="00576B29" w:rsidP="00576B29">
            <w:pPr>
              <w:rPr>
                <w:szCs w:val="28"/>
              </w:rPr>
            </w:pPr>
            <w:r w:rsidRPr="0090158E">
              <w:rPr>
                <w:szCs w:val="28"/>
              </w:rPr>
              <w:t>Непредвиденные расходы</w:t>
            </w:r>
          </w:p>
        </w:tc>
        <w:tc>
          <w:tcPr>
            <w:tcW w:w="1172" w:type="dxa"/>
            <w:tcBorders>
              <w:top w:val="nil"/>
              <w:left w:val="nil"/>
              <w:bottom w:val="single" w:sz="4" w:space="0" w:color="auto"/>
              <w:right w:val="single" w:sz="4" w:space="0" w:color="auto"/>
            </w:tcBorders>
            <w:shd w:val="clear" w:color="auto" w:fill="auto"/>
            <w:vAlign w:val="bottom"/>
            <w:hideMark/>
          </w:tcPr>
          <w:p w14:paraId="5C3EF86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6CB99F2"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BDDCAA7"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6B45EA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0A1165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EE325B4"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7B2A4E4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1098BC7"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06441B8D"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7DE1A3EB" w14:textId="77777777" w:rsidR="00576B29" w:rsidRPr="0090158E" w:rsidRDefault="00576B29" w:rsidP="00576B29">
            <w:pPr>
              <w:rPr>
                <w:szCs w:val="28"/>
              </w:rPr>
            </w:pPr>
            <w:r w:rsidRPr="0090158E">
              <w:rPr>
                <w:szCs w:val="28"/>
              </w:rPr>
              <w:t>0.00</w:t>
            </w:r>
          </w:p>
        </w:tc>
      </w:tr>
      <w:tr w:rsidR="00576B29" w:rsidRPr="0090158E" w14:paraId="3B3C62E0"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2E39792A" w14:textId="77777777" w:rsidR="00576B29" w:rsidRPr="0090158E" w:rsidRDefault="00576B29" w:rsidP="00576B29">
            <w:pPr>
              <w:rPr>
                <w:szCs w:val="28"/>
              </w:rPr>
            </w:pPr>
            <w:r w:rsidRPr="0090158E">
              <w:rPr>
                <w:szCs w:val="28"/>
              </w:rPr>
              <w:t>НДС</w:t>
            </w:r>
          </w:p>
        </w:tc>
        <w:tc>
          <w:tcPr>
            <w:tcW w:w="1172" w:type="dxa"/>
            <w:tcBorders>
              <w:top w:val="nil"/>
              <w:left w:val="nil"/>
              <w:bottom w:val="single" w:sz="4" w:space="0" w:color="auto"/>
              <w:right w:val="single" w:sz="4" w:space="0" w:color="auto"/>
            </w:tcBorders>
            <w:shd w:val="clear" w:color="auto" w:fill="auto"/>
            <w:vAlign w:val="bottom"/>
            <w:hideMark/>
          </w:tcPr>
          <w:p w14:paraId="6DEA1693" w14:textId="77777777" w:rsidR="00576B29" w:rsidRPr="0090158E" w:rsidRDefault="00576B29" w:rsidP="00576B29">
            <w:pPr>
              <w:rPr>
                <w:szCs w:val="28"/>
              </w:rPr>
            </w:pPr>
            <w:r w:rsidRPr="0090158E">
              <w:rPr>
                <w:szCs w:val="28"/>
              </w:rPr>
              <w:t>874.00</w:t>
            </w:r>
          </w:p>
        </w:tc>
        <w:tc>
          <w:tcPr>
            <w:tcW w:w="1266" w:type="dxa"/>
            <w:tcBorders>
              <w:top w:val="nil"/>
              <w:left w:val="nil"/>
              <w:bottom w:val="single" w:sz="4" w:space="0" w:color="auto"/>
              <w:right w:val="single" w:sz="4" w:space="0" w:color="auto"/>
            </w:tcBorders>
            <w:shd w:val="clear" w:color="auto" w:fill="auto"/>
            <w:vAlign w:val="bottom"/>
            <w:hideMark/>
          </w:tcPr>
          <w:p w14:paraId="4870E8D5" w14:textId="77777777" w:rsidR="00576B29" w:rsidRPr="0090158E" w:rsidRDefault="00576B29" w:rsidP="00576B29">
            <w:pPr>
              <w:rPr>
                <w:szCs w:val="28"/>
              </w:rPr>
            </w:pPr>
            <w:r w:rsidRPr="0090158E">
              <w:rPr>
                <w:szCs w:val="28"/>
              </w:rPr>
              <w:t>1060.00</w:t>
            </w:r>
          </w:p>
        </w:tc>
        <w:tc>
          <w:tcPr>
            <w:tcW w:w="1266" w:type="dxa"/>
            <w:tcBorders>
              <w:top w:val="nil"/>
              <w:left w:val="nil"/>
              <w:bottom w:val="single" w:sz="4" w:space="0" w:color="auto"/>
              <w:right w:val="single" w:sz="4" w:space="0" w:color="auto"/>
            </w:tcBorders>
            <w:shd w:val="clear" w:color="auto" w:fill="auto"/>
            <w:vAlign w:val="bottom"/>
            <w:hideMark/>
          </w:tcPr>
          <w:p w14:paraId="2EA10EB8"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3BE6C6D" w14:textId="77777777" w:rsidR="00576B29" w:rsidRPr="0090158E" w:rsidRDefault="00576B29" w:rsidP="00576B29">
            <w:pPr>
              <w:rPr>
                <w:szCs w:val="28"/>
              </w:rPr>
            </w:pPr>
            <w:r w:rsidRPr="0090158E">
              <w:rPr>
                <w:szCs w:val="28"/>
              </w:rPr>
              <w:t>2130.00</w:t>
            </w:r>
          </w:p>
        </w:tc>
        <w:tc>
          <w:tcPr>
            <w:tcW w:w="1266" w:type="dxa"/>
            <w:tcBorders>
              <w:top w:val="nil"/>
              <w:left w:val="nil"/>
              <w:bottom w:val="single" w:sz="4" w:space="0" w:color="auto"/>
              <w:right w:val="single" w:sz="4" w:space="0" w:color="auto"/>
            </w:tcBorders>
            <w:shd w:val="clear" w:color="auto" w:fill="auto"/>
            <w:vAlign w:val="bottom"/>
            <w:hideMark/>
          </w:tcPr>
          <w:p w14:paraId="6B528BA7"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8C481D3"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05B554B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880D5BE"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21948FE6"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5B613508" w14:textId="77777777" w:rsidR="00576B29" w:rsidRPr="0090158E" w:rsidRDefault="00576B29" w:rsidP="00576B29">
            <w:pPr>
              <w:rPr>
                <w:szCs w:val="28"/>
              </w:rPr>
            </w:pPr>
            <w:r w:rsidRPr="0090158E">
              <w:rPr>
                <w:szCs w:val="28"/>
              </w:rPr>
              <w:t>0.00</w:t>
            </w:r>
          </w:p>
        </w:tc>
      </w:tr>
      <w:tr w:rsidR="00576B29" w:rsidRPr="0090158E" w14:paraId="21FB6017"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16AA0597" w14:textId="77777777" w:rsidR="00576B29" w:rsidRPr="0090158E" w:rsidRDefault="00576B29" w:rsidP="00576B29">
            <w:pPr>
              <w:rPr>
                <w:szCs w:val="28"/>
              </w:rPr>
            </w:pPr>
            <w:r w:rsidRPr="0090158E">
              <w:rPr>
                <w:szCs w:val="28"/>
              </w:rPr>
              <w:t>Всего стоимость подгруппы проектов</w:t>
            </w:r>
          </w:p>
        </w:tc>
        <w:tc>
          <w:tcPr>
            <w:tcW w:w="1172" w:type="dxa"/>
            <w:tcBorders>
              <w:top w:val="nil"/>
              <w:left w:val="nil"/>
              <w:bottom w:val="single" w:sz="4" w:space="0" w:color="auto"/>
              <w:right w:val="single" w:sz="4" w:space="0" w:color="auto"/>
            </w:tcBorders>
            <w:shd w:val="clear" w:color="auto" w:fill="auto"/>
            <w:vAlign w:val="bottom"/>
            <w:hideMark/>
          </w:tcPr>
          <w:p w14:paraId="13A54002" w14:textId="77777777" w:rsidR="00576B29" w:rsidRPr="0090158E" w:rsidRDefault="00576B29" w:rsidP="00576B29">
            <w:pPr>
              <w:rPr>
                <w:szCs w:val="28"/>
              </w:rPr>
            </w:pPr>
            <w:r w:rsidRPr="0090158E">
              <w:rPr>
                <w:szCs w:val="28"/>
              </w:rPr>
              <w:t>5244.00</w:t>
            </w:r>
          </w:p>
        </w:tc>
        <w:tc>
          <w:tcPr>
            <w:tcW w:w="1266" w:type="dxa"/>
            <w:tcBorders>
              <w:top w:val="nil"/>
              <w:left w:val="nil"/>
              <w:bottom w:val="single" w:sz="4" w:space="0" w:color="auto"/>
              <w:right w:val="single" w:sz="4" w:space="0" w:color="auto"/>
            </w:tcBorders>
            <w:shd w:val="clear" w:color="auto" w:fill="auto"/>
            <w:vAlign w:val="bottom"/>
            <w:hideMark/>
          </w:tcPr>
          <w:p w14:paraId="45955183" w14:textId="77777777" w:rsidR="00576B29" w:rsidRPr="0090158E" w:rsidRDefault="00576B29" w:rsidP="00576B29">
            <w:pPr>
              <w:rPr>
                <w:szCs w:val="28"/>
              </w:rPr>
            </w:pPr>
            <w:r w:rsidRPr="0090158E">
              <w:rPr>
                <w:szCs w:val="28"/>
              </w:rPr>
              <w:t>6360.00</w:t>
            </w:r>
          </w:p>
        </w:tc>
        <w:tc>
          <w:tcPr>
            <w:tcW w:w="1266" w:type="dxa"/>
            <w:tcBorders>
              <w:top w:val="nil"/>
              <w:left w:val="nil"/>
              <w:bottom w:val="single" w:sz="4" w:space="0" w:color="auto"/>
              <w:right w:val="single" w:sz="4" w:space="0" w:color="auto"/>
            </w:tcBorders>
            <w:shd w:val="clear" w:color="auto" w:fill="auto"/>
            <w:vAlign w:val="bottom"/>
            <w:hideMark/>
          </w:tcPr>
          <w:p w14:paraId="0C64DEB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4BFE673" w14:textId="77777777" w:rsidR="00576B29" w:rsidRPr="0090158E" w:rsidRDefault="00576B29" w:rsidP="00576B29">
            <w:pPr>
              <w:rPr>
                <w:szCs w:val="28"/>
              </w:rPr>
            </w:pPr>
            <w:r w:rsidRPr="0090158E">
              <w:rPr>
                <w:szCs w:val="28"/>
              </w:rPr>
              <w:t>12780.00</w:t>
            </w:r>
          </w:p>
        </w:tc>
        <w:tc>
          <w:tcPr>
            <w:tcW w:w="1266" w:type="dxa"/>
            <w:tcBorders>
              <w:top w:val="nil"/>
              <w:left w:val="nil"/>
              <w:bottom w:val="single" w:sz="4" w:space="0" w:color="auto"/>
              <w:right w:val="single" w:sz="4" w:space="0" w:color="auto"/>
            </w:tcBorders>
            <w:shd w:val="clear" w:color="auto" w:fill="auto"/>
            <w:vAlign w:val="bottom"/>
            <w:hideMark/>
          </w:tcPr>
          <w:p w14:paraId="20F87B75"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7A4FB63"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0F4CF48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64DF115"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472666C7"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2741CA51" w14:textId="77777777" w:rsidR="00576B29" w:rsidRPr="0090158E" w:rsidRDefault="00576B29" w:rsidP="00576B29">
            <w:pPr>
              <w:rPr>
                <w:szCs w:val="28"/>
              </w:rPr>
            </w:pPr>
            <w:r w:rsidRPr="0090158E">
              <w:rPr>
                <w:szCs w:val="28"/>
              </w:rPr>
              <w:t>0.00</w:t>
            </w:r>
          </w:p>
        </w:tc>
      </w:tr>
      <w:tr w:rsidR="00576B29" w:rsidRPr="0090158E" w14:paraId="7297FC15"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43A223F4" w14:textId="77777777" w:rsidR="00576B29" w:rsidRPr="0090158E" w:rsidRDefault="00576B29" w:rsidP="00576B29">
            <w:pPr>
              <w:rPr>
                <w:szCs w:val="28"/>
              </w:rPr>
            </w:pPr>
            <w:r w:rsidRPr="0090158E">
              <w:rPr>
                <w:szCs w:val="28"/>
              </w:rPr>
              <w:t>Всего стоимость подгруппы проектов накопленным итогом</w:t>
            </w:r>
          </w:p>
        </w:tc>
        <w:tc>
          <w:tcPr>
            <w:tcW w:w="1172" w:type="dxa"/>
            <w:tcBorders>
              <w:top w:val="nil"/>
              <w:left w:val="nil"/>
              <w:bottom w:val="single" w:sz="4" w:space="0" w:color="auto"/>
              <w:right w:val="single" w:sz="4" w:space="0" w:color="auto"/>
            </w:tcBorders>
            <w:shd w:val="clear" w:color="auto" w:fill="auto"/>
            <w:vAlign w:val="bottom"/>
            <w:hideMark/>
          </w:tcPr>
          <w:p w14:paraId="3E4A1A10" w14:textId="77777777" w:rsidR="00576B29" w:rsidRPr="0090158E" w:rsidRDefault="00576B29" w:rsidP="00576B29">
            <w:pPr>
              <w:rPr>
                <w:szCs w:val="28"/>
              </w:rPr>
            </w:pPr>
            <w:r w:rsidRPr="0090158E">
              <w:rPr>
                <w:szCs w:val="28"/>
              </w:rPr>
              <w:t>5244.00</w:t>
            </w:r>
          </w:p>
        </w:tc>
        <w:tc>
          <w:tcPr>
            <w:tcW w:w="1266" w:type="dxa"/>
            <w:tcBorders>
              <w:top w:val="nil"/>
              <w:left w:val="nil"/>
              <w:bottom w:val="single" w:sz="4" w:space="0" w:color="auto"/>
              <w:right w:val="single" w:sz="4" w:space="0" w:color="auto"/>
            </w:tcBorders>
            <w:shd w:val="clear" w:color="auto" w:fill="auto"/>
            <w:vAlign w:val="bottom"/>
            <w:hideMark/>
          </w:tcPr>
          <w:p w14:paraId="3BD6AA29" w14:textId="77777777" w:rsidR="00576B29" w:rsidRPr="0090158E" w:rsidRDefault="00576B29" w:rsidP="00576B29">
            <w:pPr>
              <w:rPr>
                <w:szCs w:val="28"/>
              </w:rPr>
            </w:pPr>
            <w:r w:rsidRPr="0090158E">
              <w:rPr>
                <w:szCs w:val="28"/>
              </w:rPr>
              <w:t>11604.00</w:t>
            </w:r>
          </w:p>
        </w:tc>
        <w:tc>
          <w:tcPr>
            <w:tcW w:w="1266" w:type="dxa"/>
            <w:tcBorders>
              <w:top w:val="nil"/>
              <w:left w:val="nil"/>
              <w:bottom w:val="single" w:sz="4" w:space="0" w:color="auto"/>
              <w:right w:val="single" w:sz="4" w:space="0" w:color="auto"/>
            </w:tcBorders>
            <w:shd w:val="clear" w:color="auto" w:fill="auto"/>
            <w:vAlign w:val="bottom"/>
            <w:hideMark/>
          </w:tcPr>
          <w:p w14:paraId="354AB246" w14:textId="77777777" w:rsidR="00576B29" w:rsidRPr="0090158E" w:rsidRDefault="00576B29" w:rsidP="00576B29">
            <w:pPr>
              <w:rPr>
                <w:szCs w:val="28"/>
              </w:rPr>
            </w:pPr>
            <w:r w:rsidRPr="0090158E">
              <w:rPr>
                <w:szCs w:val="28"/>
              </w:rPr>
              <w:t>11604.00</w:t>
            </w:r>
          </w:p>
        </w:tc>
        <w:tc>
          <w:tcPr>
            <w:tcW w:w="1266" w:type="dxa"/>
            <w:tcBorders>
              <w:top w:val="nil"/>
              <w:left w:val="nil"/>
              <w:bottom w:val="single" w:sz="4" w:space="0" w:color="auto"/>
              <w:right w:val="single" w:sz="4" w:space="0" w:color="auto"/>
            </w:tcBorders>
            <w:shd w:val="clear" w:color="auto" w:fill="auto"/>
            <w:vAlign w:val="bottom"/>
            <w:hideMark/>
          </w:tcPr>
          <w:p w14:paraId="0DA5F6EF" w14:textId="77777777" w:rsidR="00576B29" w:rsidRPr="0090158E" w:rsidRDefault="00576B29" w:rsidP="00576B29">
            <w:pPr>
              <w:rPr>
                <w:szCs w:val="28"/>
              </w:rPr>
            </w:pPr>
            <w:r w:rsidRPr="0090158E">
              <w:rPr>
                <w:szCs w:val="28"/>
              </w:rPr>
              <w:t>24384.00</w:t>
            </w:r>
          </w:p>
        </w:tc>
        <w:tc>
          <w:tcPr>
            <w:tcW w:w="1266" w:type="dxa"/>
            <w:tcBorders>
              <w:top w:val="nil"/>
              <w:left w:val="nil"/>
              <w:bottom w:val="single" w:sz="4" w:space="0" w:color="auto"/>
              <w:right w:val="single" w:sz="4" w:space="0" w:color="auto"/>
            </w:tcBorders>
            <w:shd w:val="clear" w:color="auto" w:fill="auto"/>
            <w:vAlign w:val="bottom"/>
            <w:hideMark/>
          </w:tcPr>
          <w:p w14:paraId="32FED796" w14:textId="77777777" w:rsidR="00576B29" w:rsidRPr="0090158E" w:rsidRDefault="00576B29" w:rsidP="00576B29">
            <w:pPr>
              <w:rPr>
                <w:szCs w:val="28"/>
              </w:rPr>
            </w:pPr>
            <w:r w:rsidRPr="0090158E">
              <w:rPr>
                <w:szCs w:val="28"/>
              </w:rPr>
              <w:t>24384.00</w:t>
            </w:r>
          </w:p>
        </w:tc>
        <w:tc>
          <w:tcPr>
            <w:tcW w:w="1266" w:type="dxa"/>
            <w:tcBorders>
              <w:top w:val="nil"/>
              <w:left w:val="nil"/>
              <w:bottom w:val="single" w:sz="4" w:space="0" w:color="auto"/>
              <w:right w:val="single" w:sz="4" w:space="0" w:color="auto"/>
            </w:tcBorders>
            <w:shd w:val="clear" w:color="auto" w:fill="auto"/>
            <w:vAlign w:val="bottom"/>
            <w:hideMark/>
          </w:tcPr>
          <w:p w14:paraId="75A16823" w14:textId="77777777" w:rsidR="00576B29" w:rsidRPr="0090158E" w:rsidRDefault="00576B29" w:rsidP="00576B29">
            <w:pPr>
              <w:rPr>
                <w:szCs w:val="28"/>
              </w:rPr>
            </w:pPr>
            <w:r w:rsidRPr="0090158E">
              <w:rPr>
                <w:szCs w:val="28"/>
              </w:rPr>
              <w:t>24384.00</w:t>
            </w:r>
          </w:p>
        </w:tc>
        <w:tc>
          <w:tcPr>
            <w:tcW w:w="1295" w:type="dxa"/>
            <w:tcBorders>
              <w:top w:val="nil"/>
              <w:left w:val="nil"/>
              <w:bottom w:val="single" w:sz="4" w:space="0" w:color="auto"/>
              <w:right w:val="single" w:sz="4" w:space="0" w:color="auto"/>
            </w:tcBorders>
            <w:shd w:val="clear" w:color="auto" w:fill="auto"/>
            <w:vAlign w:val="bottom"/>
            <w:hideMark/>
          </w:tcPr>
          <w:p w14:paraId="4C24EDF7" w14:textId="77777777" w:rsidR="00576B29" w:rsidRPr="0090158E" w:rsidRDefault="00576B29" w:rsidP="00576B29">
            <w:pPr>
              <w:rPr>
                <w:szCs w:val="28"/>
              </w:rPr>
            </w:pPr>
            <w:r w:rsidRPr="0090158E">
              <w:rPr>
                <w:szCs w:val="28"/>
              </w:rPr>
              <w:t>24384.00</w:t>
            </w:r>
          </w:p>
        </w:tc>
        <w:tc>
          <w:tcPr>
            <w:tcW w:w="1266" w:type="dxa"/>
            <w:tcBorders>
              <w:top w:val="nil"/>
              <w:left w:val="nil"/>
              <w:bottom w:val="single" w:sz="4" w:space="0" w:color="auto"/>
              <w:right w:val="single" w:sz="4" w:space="0" w:color="auto"/>
            </w:tcBorders>
            <w:shd w:val="clear" w:color="auto" w:fill="auto"/>
            <w:vAlign w:val="bottom"/>
            <w:hideMark/>
          </w:tcPr>
          <w:p w14:paraId="3FCA0242" w14:textId="77777777" w:rsidR="00576B29" w:rsidRPr="0090158E" w:rsidRDefault="00576B29" w:rsidP="00576B29">
            <w:pPr>
              <w:rPr>
                <w:szCs w:val="28"/>
              </w:rPr>
            </w:pPr>
            <w:r w:rsidRPr="0090158E">
              <w:rPr>
                <w:szCs w:val="28"/>
              </w:rPr>
              <w:t>24384.00</w:t>
            </w:r>
          </w:p>
        </w:tc>
        <w:tc>
          <w:tcPr>
            <w:tcW w:w="1329" w:type="dxa"/>
            <w:tcBorders>
              <w:top w:val="nil"/>
              <w:left w:val="nil"/>
              <w:bottom w:val="single" w:sz="4" w:space="0" w:color="auto"/>
              <w:right w:val="single" w:sz="4" w:space="0" w:color="auto"/>
            </w:tcBorders>
            <w:shd w:val="clear" w:color="auto" w:fill="auto"/>
            <w:vAlign w:val="bottom"/>
            <w:hideMark/>
          </w:tcPr>
          <w:p w14:paraId="43C57C89" w14:textId="77777777" w:rsidR="00576B29" w:rsidRPr="0090158E" w:rsidRDefault="00576B29" w:rsidP="00576B29">
            <w:pPr>
              <w:rPr>
                <w:szCs w:val="28"/>
              </w:rPr>
            </w:pPr>
            <w:r w:rsidRPr="0090158E">
              <w:rPr>
                <w:szCs w:val="28"/>
              </w:rPr>
              <w:t>24384.00</w:t>
            </w:r>
          </w:p>
        </w:tc>
        <w:tc>
          <w:tcPr>
            <w:tcW w:w="1280" w:type="dxa"/>
            <w:tcBorders>
              <w:top w:val="nil"/>
              <w:left w:val="nil"/>
              <w:bottom w:val="single" w:sz="4" w:space="0" w:color="auto"/>
              <w:right w:val="single" w:sz="4" w:space="0" w:color="auto"/>
            </w:tcBorders>
            <w:shd w:val="clear" w:color="auto" w:fill="auto"/>
            <w:noWrap/>
            <w:vAlign w:val="bottom"/>
            <w:hideMark/>
          </w:tcPr>
          <w:p w14:paraId="0A477674" w14:textId="77777777" w:rsidR="00576B29" w:rsidRPr="0090158E" w:rsidRDefault="00576B29" w:rsidP="00576B29">
            <w:pPr>
              <w:rPr>
                <w:szCs w:val="28"/>
              </w:rPr>
            </w:pPr>
            <w:r w:rsidRPr="0090158E">
              <w:rPr>
                <w:szCs w:val="28"/>
              </w:rPr>
              <w:t>24384.00</w:t>
            </w:r>
          </w:p>
        </w:tc>
      </w:tr>
      <w:tr w:rsidR="00576B29" w:rsidRPr="0090158E" w14:paraId="7164B477" w14:textId="77777777" w:rsidTr="002F333D">
        <w:trPr>
          <w:trHeight w:val="20"/>
        </w:trPr>
        <w:tc>
          <w:tcPr>
            <w:tcW w:w="2102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BAE9775" w14:textId="77777777" w:rsidR="00576B29" w:rsidRPr="0090158E" w:rsidRDefault="00576B29" w:rsidP="00576B29">
            <w:pPr>
              <w:rPr>
                <w:szCs w:val="28"/>
              </w:rPr>
            </w:pPr>
            <w:r w:rsidRPr="0090158E">
              <w:rPr>
                <w:szCs w:val="28"/>
              </w:rPr>
              <w:t>Проект. 1-1.1.1. Котельная п. Рощино, ул. Фабричная. Замена котла 2Мвт на 3Мвт</w:t>
            </w:r>
          </w:p>
        </w:tc>
        <w:tc>
          <w:tcPr>
            <w:tcW w:w="1280" w:type="dxa"/>
            <w:tcBorders>
              <w:top w:val="nil"/>
              <w:left w:val="nil"/>
              <w:bottom w:val="single" w:sz="4" w:space="0" w:color="auto"/>
              <w:right w:val="single" w:sz="4" w:space="0" w:color="auto"/>
            </w:tcBorders>
            <w:shd w:val="clear" w:color="auto" w:fill="auto"/>
            <w:noWrap/>
            <w:vAlign w:val="bottom"/>
            <w:hideMark/>
          </w:tcPr>
          <w:p w14:paraId="03F537A7" w14:textId="77777777" w:rsidR="00576B29" w:rsidRPr="0090158E" w:rsidRDefault="00576B29" w:rsidP="00576B29">
            <w:pPr>
              <w:rPr>
                <w:szCs w:val="28"/>
              </w:rPr>
            </w:pPr>
            <w:r w:rsidRPr="0090158E">
              <w:rPr>
                <w:szCs w:val="28"/>
              </w:rPr>
              <w:t> </w:t>
            </w:r>
          </w:p>
        </w:tc>
      </w:tr>
      <w:tr w:rsidR="00576B29" w:rsidRPr="0090158E" w14:paraId="0AAF0D26"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3F6C3F47" w14:textId="77777777" w:rsidR="00576B29" w:rsidRPr="0090158E" w:rsidRDefault="00576B29" w:rsidP="00576B29">
            <w:pPr>
              <w:rPr>
                <w:szCs w:val="28"/>
              </w:rPr>
            </w:pPr>
            <w:r w:rsidRPr="0090158E">
              <w:rPr>
                <w:szCs w:val="28"/>
              </w:rPr>
              <w:t>Всего капитальные затраты, без НДС</w:t>
            </w:r>
          </w:p>
        </w:tc>
        <w:tc>
          <w:tcPr>
            <w:tcW w:w="1172" w:type="dxa"/>
            <w:tcBorders>
              <w:top w:val="nil"/>
              <w:left w:val="nil"/>
              <w:bottom w:val="single" w:sz="4" w:space="0" w:color="auto"/>
              <w:right w:val="single" w:sz="4" w:space="0" w:color="auto"/>
            </w:tcBorders>
            <w:shd w:val="clear" w:color="auto" w:fill="auto"/>
            <w:vAlign w:val="bottom"/>
            <w:hideMark/>
          </w:tcPr>
          <w:p w14:paraId="36C45EFC" w14:textId="77777777" w:rsidR="00576B29" w:rsidRPr="0090158E" w:rsidRDefault="00576B29" w:rsidP="00576B29">
            <w:pPr>
              <w:rPr>
                <w:szCs w:val="28"/>
              </w:rPr>
            </w:pPr>
            <w:r w:rsidRPr="0090158E">
              <w:rPr>
                <w:szCs w:val="28"/>
              </w:rPr>
              <w:t>3500.00</w:t>
            </w:r>
          </w:p>
        </w:tc>
        <w:tc>
          <w:tcPr>
            <w:tcW w:w="1266" w:type="dxa"/>
            <w:tcBorders>
              <w:top w:val="nil"/>
              <w:left w:val="nil"/>
              <w:bottom w:val="single" w:sz="4" w:space="0" w:color="auto"/>
              <w:right w:val="single" w:sz="4" w:space="0" w:color="auto"/>
            </w:tcBorders>
            <w:shd w:val="clear" w:color="auto" w:fill="auto"/>
            <w:vAlign w:val="bottom"/>
            <w:hideMark/>
          </w:tcPr>
          <w:p w14:paraId="267CBB5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A2CEC7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878CA4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CF5DED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F72A30A"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4BE594A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1853C63"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2F6A7AC2"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22F42152" w14:textId="77777777" w:rsidR="00576B29" w:rsidRPr="0090158E" w:rsidRDefault="00576B29" w:rsidP="00576B29">
            <w:pPr>
              <w:rPr>
                <w:szCs w:val="28"/>
              </w:rPr>
            </w:pPr>
            <w:r w:rsidRPr="0090158E">
              <w:rPr>
                <w:szCs w:val="28"/>
              </w:rPr>
              <w:t>0.00</w:t>
            </w:r>
          </w:p>
        </w:tc>
      </w:tr>
      <w:tr w:rsidR="00576B29" w:rsidRPr="0090158E" w14:paraId="02FFCE9C"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789833C8" w14:textId="77777777" w:rsidR="00576B29" w:rsidRPr="0090158E" w:rsidRDefault="00576B29" w:rsidP="00576B29">
            <w:pPr>
              <w:rPr>
                <w:szCs w:val="28"/>
              </w:rPr>
            </w:pPr>
            <w:r w:rsidRPr="0090158E">
              <w:rPr>
                <w:szCs w:val="28"/>
              </w:rPr>
              <w:t>Непредвиденные расходы</w:t>
            </w:r>
          </w:p>
        </w:tc>
        <w:tc>
          <w:tcPr>
            <w:tcW w:w="1172" w:type="dxa"/>
            <w:tcBorders>
              <w:top w:val="nil"/>
              <w:left w:val="nil"/>
              <w:bottom w:val="single" w:sz="4" w:space="0" w:color="auto"/>
              <w:right w:val="single" w:sz="4" w:space="0" w:color="auto"/>
            </w:tcBorders>
            <w:shd w:val="clear" w:color="auto" w:fill="auto"/>
            <w:vAlign w:val="bottom"/>
            <w:hideMark/>
          </w:tcPr>
          <w:p w14:paraId="02077CB7"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448321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0B6DD1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24BF35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6C3882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64C274C"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428C7F9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3080D7D"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06FA4663"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4A6AEC80" w14:textId="77777777" w:rsidR="00576B29" w:rsidRPr="0090158E" w:rsidRDefault="00576B29" w:rsidP="00576B29">
            <w:pPr>
              <w:rPr>
                <w:szCs w:val="28"/>
              </w:rPr>
            </w:pPr>
            <w:r w:rsidRPr="0090158E">
              <w:rPr>
                <w:szCs w:val="28"/>
              </w:rPr>
              <w:t>0.00</w:t>
            </w:r>
          </w:p>
        </w:tc>
      </w:tr>
      <w:tr w:rsidR="00576B29" w:rsidRPr="0090158E" w14:paraId="6BD60FC4"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2AA5DD90" w14:textId="77777777" w:rsidR="00576B29" w:rsidRPr="0090158E" w:rsidRDefault="00576B29" w:rsidP="00576B29">
            <w:pPr>
              <w:rPr>
                <w:szCs w:val="28"/>
              </w:rPr>
            </w:pPr>
            <w:r w:rsidRPr="0090158E">
              <w:rPr>
                <w:szCs w:val="28"/>
              </w:rPr>
              <w:t>НДС</w:t>
            </w:r>
          </w:p>
        </w:tc>
        <w:tc>
          <w:tcPr>
            <w:tcW w:w="1172" w:type="dxa"/>
            <w:tcBorders>
              <w:top w:val="nil"/>
              <w:left w:val="nil"/>
              <w:bottom w:val="single" w:sz="4" w:space="0" w:color="auto"/>
              <w:right w:val="single" w:sz="4" w:space="0" w:color="auto"/>
            </w:tcBorders>
            <w:shd w:val="clear" w:color="auto" w:fill="auto"/>
            <w:vAlign w:val="bottom"/>
            <w:hideMark/>
          </w:tcPr>
          <w:p w14:paraId="38319B35" w14:textId="77777777" w:rsidR="00576B29" w:rsidRPr="0090158E" w:rsidRDefault="00576B29" w:rsidP="00576B29">
            <w:pPr>
              <w:rPr>
                <w:szCs w:val="28"/>
              </w:rPr>
            </w:pPr>
            <w:r w:rsidRPr="0090158E">
              <w:rPr>
                <w:szCs w:val="28"/>
              </w:rPr>
              <w:t>700.00</w:t>
            </w:r>
          </w:p>
        </w:tc>
        <w:tc>
          <w:tcPr>
            <w:tcW w:w="1266" w:type="dxa"/>
            <w:tcBorders>
              <w:top w:val="nil"/>
              <w:left w:val="nil"/>
              <w:bottom w:val="single" w:sz="4" w:space="0" w:color="auto"/>
              <w:right w:val="single" w:sz="4" w:space="0" w:color="auto"/>
            </w:tcBorders>
            <w:shd w:val="clear" w:color="auto" w:fill="auto"/>
            <w:vAlign w:val="bottom"/>
            <w:hideMark/>
          </w:tcPr>
          <w:p w14:paraId="621C0C1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908549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FA1682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E25E82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F47F25D"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4629BDA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A5E0178"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136B22DA"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1024B8E6" w14:textId="77777777" w:rsidR="00576B29" w:rsidRPr="0090158E" w:rsidRDefault="00576B29" w:rsidP="00576B29">
            <w:pPr>
              <w:rPr>
                <w:szCs w:val="28"/>
              </w:rPr>
            </w:pPr>
            <w:r w:rsidRPr="0090158E">
              <w:rPr>
                <w:szCs w:val="28"/>
              </w:rPr>
              <w:t>0.00</w:t>
            </w:r>
          </w:p>
        </w:tc>
      </w:tr>
      <w:tr w:rsidR="00576B29" w:rsidRPr="0090158E" w14:paraId="37036321"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0E27C599" w14:textId="77777777" w:rsidR="00576B29" w:rsidRPr="0090158E" w:rsidRDefault="00576B29" w:rsidP="00576B29">
            <w:pPr>
              <w:rPr>
                <w:szCs w:val="28"/>
              </w:rPr>
            </w:pPr>
            <w:r w:rsidRPr="0090158E">
              <w:rPr>
                <w:szCs w:val="28"/>
              </w:rPr>
              <w:t>Всего стоимость проекта</w:t>
            </w:r>
          </w:p>
        </w:tc>
        <w:tc>
          <w:tcPr>
            <w:tcW w:w="1172" w:type="dxa"/>
            <w:tcBorders>
              <w:top w:val="nil"/>
              <w:left w:val="nil"/>
              <w:bottom w:val="single" w:sz="4" w:space="0" w:color="auto"/>
              <w:right w:val="single" w:sz="4" w:space="0" w:color="auto"/>
            </w:tcBorders>
            <w:shd w:val="clear" w:color="auto" w:fill="auto"/>
            <w:vAlign w:val="bottom"/>
            <w:hideMark/>
          </w:tcPr>
          <w:p w14:paraId="26D42792" w14:textId="77777777" w:rsidR="00576B29" w:rsidRPr="0090158E" w:rsidRDefault="00576B29" w:rsidP="00576B29">
            <w:pPr>
              <w:rPr>
                <w:szCs w:val="28"/>
              </w:rPr>
            </w:pPr>
            <w:r w:rsidRPr="0090158E">
              <w:rPr>
                <w:szCs w:val="28"/>
              </w:rPr>
              <w:t>4200.00</w:t>
            </w:r>
          </w:p>
        </w:tc>
        <w:tc>
          <w:tcPr>
            <w:tcW w:w="1266" w:type="dxa"/>
            <w:tcBorders>
              <w:top w:val="nil"/>
              <w:left w:val="nil"/>
              <w:bottom w:val="single" w:sz="4" w:space="0" w:color="auto"/>
              <w:right w:val="single" w:sz="4" w:space="0" w:color="auto"/>
            </w:tcBorders>
            <w:shd w:val="clear" w:color="auto" w:fill="auto"/>
            <w:vAlign w:val="bottom"/>
            <w:hideMark/>
          </w:tcPr>
          <w:p w14:paraId="33FECD3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11404F5"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80F1182"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51F6E4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1D6B9FD"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05AA0617"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6B85866"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49243C29"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0E24DB72" w14:textId="77777777" w:rsidR="00576B29" w:rsidRPr="0090158E" w:rsidRDefault="00576B29" w:rsidP="00576B29">
            <w:pPr>
              <w:rPr>
                <w:szCs w:val="28"/>
              </w:rPr>
            </w:pPr>
            <w:r w:rsidRPr="0090158E">
              <w:rPr>
                <w:szCs w:val="28"/>
              </w:rPr>
              <w:t>0.00</w:t>
            </w:r>
          </w:p>
        </w:tc>
      </w:tr>
      <w:tr w:rsidR="00576B29" w:rsidRPr="0090158E" w14:paraId="0DB6FE42"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17FEC41B" w14:textId="77777777" w:rsidR="00576B29" w:rsidRPr="0090158E" w:rsidRDefault="00576B29" w:rsidP="00576B29">
            <w:pPr>
              <w:rPr>
                <w:szCs w:val="28"/>
              </w:rPr>
            </w:pPr>
            <w:r w:rsidRPr="0090158E">
              <w:rPr>
                <w:szCs w:val="28"/>
              </w:rPr>
              <w:t>Всего стоимость проекта накопленным итогом</w:t>
            </w:r>
          </w:p>
        </w:tc>
        <w:tc>
          <w:tcPr>
            <w:tcW w:w="1172" w:type="dxa"/>
            <w:tcBorders>
              <w:top w:val="nil"/>
              <w:left w:val="nil"/>
              <w:bottom w:val="single" w:sz="4" w:space="0" w:color="auto"/>
              <w:right w:val="single" w:sz="4" w:space="0" w:color="auto"/>
            </w:tcBorders>
            <w:shd w:val="clear" w:color="auto" w:fill="auto"/>
            <w:vAlign w:val="bottom"/>
            <w:hideMark/>
          </w:tcPr>
          <w:p w14:paraId="23B5EE7E" w14:textId="77777777" w:rsidR="00576B29" w:rsidRPr="0090158E" w:rsidRDefault="00576B29" w:rsidP="00576B29">
            <w:pPr>
              <w:rPr>
                <w:szCs w:val="28"/>
              </w:rPr>
            </w:pPr>
            <w:r w:rsidRPr="0090158E">
              <w:rPr>
                <w:szCs w:val="28"/>
              </w:rPr>
              <w:t>4200.00</w:t>
            </w:r>
          </w:p>
        </w:tc>
        <w:tc>
          <w:tcPr>
            <w:tcW w:w="1266" w:type="dxa"/>
            <w:tcBorders>
              <w:top w:val="nil"/>
              <w:left w:val="nil"/>
              <w:bottom w:val="single" w:sz="4" w:space="0" w:color="auto"/>
              <w:right w:val="single" w:sz="4" w:space="0" w:color="auto"/>
            </w:tcBorders>
            <w:shd w:val="clear" w:color="auto" w:fill="auto"/>
            <w:vAlign w:val="bottom"/>
            <w:hideMark/>
          </w:tcPr>
          <w:p w14:paraId="158B1179" w14:textId="77777777" w:rsidR="00576B29" w:rsidRPr="0090158E" w:rsidRDefault="00576B29" w:rsidP="00576B29">
            <w:pPr>
              <w:rPr>
                <w:szCs w:val="28"/>
              </w:rPr>
            </w:pPr>
            <w:r w:rsidRPr="0090158E">
              <w:rPr>
                <w:szCs w:val="28"/>
              </w:rPr>
              <w:t>4200.00</w:t>
            </w:r>
          </w:p>
        </w:tc>
        <w:tc>
          <w:tcPr>
            <w:tcW w:w="1266" w:type="dxa"/>
            <w:tcBorders>
              <w:top w:val="nil"/>
              <w:left w:val="nil"/>
              <w:bottom w:val="single" w:sz="4" w:space="0" w:color="auto"/>
              <w:right w:val="single" w:sz="4" w:space="0" w:color="auto"/>
            </w:tcBorders>
            <w:shd w:val="clear" w:color="auto" w:fill="auto"/>
            <w:vAlign w:val="bottom"/>
            <w:hideMark/>
          </w:tcPr>
          <w:p w14:paraId="1329FD31" w14:textId="77777777" w:rsidR="00576B29" w:rsidRPr="0090158E" w:rsidRDefault="00576B29" w:rsidP="00576B29">
            <w:pPr>
              <w:rPr>
                <w:szCs w:val="28"/>
              </w:rPr>
            </w:pPr>
            <w:r w:rsidRPr="0090158E">
              <w:rPr>
                <w:szCs w:val="28"/>
              </w:rPr>
              <w:t>4200.00</w:t>
            </w:r>
          </w:p>
        </w:tc>
        <w:tc>
          <w:tcPr>
            <w:tcW w:w="1266" w:type="dxa"/>
            <w:tcBorders>
              <w:top w:val="nil"/>
              <w:left w:val="nil"/>
              <w:bottom w:val="single" w:sz="4" w:space="0" w:color="auto"/>
              <w:right w:val="single" w:sz="4" w:space="0" w:color="auto"/>
            </w:tcBorders>
            <w:shd w:val="clear" w:color="auto" w:fill="auto"/>
            <w:vAlign w:val="bottom"/>
            <w:hideMark/>
          </w:tcPr>
          <w:p w14:paraId="4CE2F70C" w14:textId="77777777" w:rsidR="00576B29" w:rsidRPr="0090158E" w:rsidRDefault="00576B29" w:rsidP="00576B29">
            <w:pPr>
              <w:rPr>
                <w:szCs w:val="28"/>
              </w:rPr>
            </w:pPr>
            <w:r w:rsidRPr="0090158E">
              <w:rPr>
                <w:szCs w:val="28"/>
              </w:rPr>
              <w:t>4200.00</w:t>
            </w:r>
          </w:p>
        </w:tc>
        <w:tc>
          <w:tcPr>
            <w:tcW w:w="1266" w:type="dxa"/>
            <w:tcBorders>
              <w:top w:val="nil"/>
              <w:left w:val="nil"/>
              <w:bottom w:val="single" w:sz="4" w:space="0" w:color="auto"/>
              <w:right w:val="single" w:sz="4" w:space="0" w:color="auto"/>
            </w:tcBorders>
            <w:shd w:val="clear" w:color="auto" w:fill="auto"/>
            <w:vAlign w:val="bottom"/>
            <w:hideMark/>
          </w:tcPr>
          <w:p w14:paraId="3A2C74AE" w14:textId="77777777" w:rsidR="00576B29" w:rsidRPr="0090158E" w:rsidRDefault="00576B29" w:rsidP="00576B29">
            <w:pPr>
              <w:rPr>
                <w:szCs w:val="28"/>
              </w:rPr>
            </w:pPr>
            <w:r w:rsidRPr="0090158E">
              <w:rPr>
                <w:szCs w:val="28"/>
              </w:rPr>
              <w:t>4200.00</w:t>
            </w:r>
          </w:p>
        </w:tc>
        <w:tc>
          <w:tcPr>
            <w:tcW w:w="1266" w:type="dxa"/>
            <w:tcBorders>
              <w:top w:val="nil"/>
              <w:left w:val="nil"/>
              <w:bottom w:val="single" w:sz="4" w:space="0" w:color="auto"/>
              <w:right w:val="single" w:sz="4" w:space="0" w:color="auto"/>
            </w:tcBorders>
            <w:shd w:val="clear" w:color="auto" w:fill="auto"/>
            <w:vAlign w:val="bottom"/>
            <w:hideMark/>
          </w:tcPr>
          <w:p w14:paraId="56851193" w14:textId="77777777" w:rsidR="00576B29" w:rsidRPr="0090158E" w:rsidRDefault="00576B29" w:rsidP="00576B29">
            <w:pPr>
              <w:rPr>
                <w:szCs w:val="28"/>
              </w:rPr>
            </w:pPr>
            <w:r w:rsidRPr="0090158E">
              <w:rPr>
                <w:szCs w:val="28"/>
              </w:rPr>
              <w:t>4200.00</w:t>
            </w:r>
          </w:p>
        </w:tc>
        <w:tc>
          <w:tcPr>
            <w:tcW w:w="1295" w:type="dxa"/>
            <w:tcBorders>
              <w:top w:val="nil"/>
              <w:left w:val="nil"/>
              <w:bottom w:val="single" w:sz="4" w:space="0" w:color="auto"/>
              <w:right w:val="single" w:sz="4" w:space="0" w:color="auto"/>
            </w:tcBorders>
            <w:shd w:val="clear" w:color="auto" w:fill="auto"/>
            <w:vAlign w:val="bottom"/>
            <w:hideMark/>
          </w:tcPr>
          <w:p w14:paraId="4A00107D" w14:textId="77777777" w:rsidR="00576B29" w:rsidRPr="0090158E" w:rsidRDefault="00576B29" w:rsidP="00576B29">
            <w:pPr>
              <w:rPr>
                <w:szCs w:val="28"/>
              </w:rPr>
            </w:pPr>
            <w:r w:rsidRPr="0090158E">
              <w:rPr>
                <w:szCs w:val="28"/>
              </w:rPr>
              <w:t>4200.00</w:t>
            </w:r>
          </w:p>
        </w:tc>
        <w:tc>
          <w:tcPr>
            <w:tcW w:w="1266" w:type="dxa"/>
            <w:tcBorders>
              <w:top w:val="nil"/>
              <w:left w:val="nil"/>
              <w:bottom w:val="single" w:sz="4" w:space="0" w:color="auto"/>
              <w:right w:val="single" w:sz="4" w:space="0" w:color="auto"/>
            </w:tcBorders>
            <w:shd w:val="clear" w:color="auto" w:fill="auto"/>
            <w:vAlign w:val="bottom"/>
            <w:hideMark/>
          </w:tcPr>
          <w:p w14:paraId="7F856E50" w14:textId="77777777" w:rsidR="00576B29" w:rsidRPr="0090158E" w:rsidRDefault="00576B29" w:rsidP="00576B29">
            <w:pPr>
              <w:rPr>
                <w:szCs w:val="28"/>
              </w:rPr>
            </w:pPr>
            <w:r w:rsidRPr="0090158E">
              <w:rPr>
                <w:szCs w:val="28"/>
              </w:rPr>
              <w:t>4200.00</w:t>
            </w:r>
          </w:p>
        </w:tc>
        <w:tc>
          <w:tcPr>
            <w:tcW w:w="1329" w:type="dxa"/>
            <w:tcBorders>
              <w:top w:val="nil"/>
              <w:left w:val="nil"/>
              <w:bottom w:val="single" w:sz="4" w:space="0" w:color="auto"/>
              <w:right w:val="single" w:sz="4" w:space="0" w:color="auto"/>
            </w:tcBorders>
            <w:shd w:val="clear" w:color="auto" w:fill="auto"/>
            <w:vAlign w:val="bottom"/>
            <w:hideMark/>
          </w:tcPr>
          <w:p w14:paraId="3CE5EA46" w14:textId="77777777" w:rsidR="00576B29" w:rsidRPr="0090158E" w:rsidRDefault="00576B29" w:rsidP="00576B29">
            <w:pPr>
              <w:rPr>
                <w:szCs w:val="28"/>
              </w:rPr>
            </w:pPr>
            <w:r w:rsidRPr="0090158E">
              <w:rPr>
                <w:szCs w:val="28"/>
              </w:rPr>
              <w:t>4200.00</w:t>
            </w:r>
          </w:p>
        </w:tc>
        <w:tc>
          <w:tcPr>
            <w:tcW w:w="1280" w:type="dxa"/>
            <w:tcBorders>
              <w:top w:val="nil"/>
              <w:left w:val="nil"/>
              <w:bottom w:val="single" w:sz="4" w:space="0" w:color="auto"/>
              <w:right w:val="single" w:sz="4" w:space="0" w:color="auto"/>
            </w:tcBorders>
            <w:shd w:val="clear" w:color="auto" w:fill="auto"/>
            <w:noWrap/>
            <w:vAlign w:val="bottom"/>
            <w:hideMark/>
          </w:tcPr>
          <w:p w14:paraId="5B5958F8" w14:textId="77777777" w:rsidR="00576B29" w:rsidRPr="0090158E" w:rsidRDefault="00576B29" w:rsidP="00576B29">
            <w:pPr>
              <w:rPr>
                <w:szCs w:val="28"/>
              </w:rPr>
            </w:pPr>
            <w:r w:rsidRPr="0090158E">
              <w:rPr>
                <w:szCs w:val="28"/>
              </w:rPr>
              <w:t>4200.00</w:t>
            </w:r>
          </w:p>
        </w:tc>
      </w:tr>
      <w:tr w:rsidR="00576B29" w:rsidRPr="0090158E" w14:paraId="4FCD958E" w14:textId="77777777" w:rsidTr="002F333D">
        <w:trPr>
          <w:trHeight w:val="20"/>
        </w:trPr>
        <w:tc>
          <w:tcPr>
            <w:tcW w:w="2102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044ED7D" w14:textId="77777777" w:rsidR="00576B29" w:rsidRPr="0090158E" w:rsidRDefault="00576B29" w:rsidP="00576B29">
            <w:pPr>
              <w:rPr>
                <w:szCs w:val="28"/>
              </w:rPr>
            </w:pPr>
            <w:r w:rsidRPr="0090158E">
              <w:rPr>
                <w:szCs w:val="28"/>
              </w:rPr>
              <w:t>Проект. 1-1.1.2. Котельная п. Рощино, ул. Фабричная. Замена газовой горелки мощностью 2МВт на 3МВт</w:t>
            </w:r>
          </w:p>
        </w:tc>
        <w:tc>
          <w:tcPr>
            <w:tcW w:w="1280" w:type="dxa"/>
            <w:tcBorders>
              <w:top w:val="nil"/>
              <w:left w:val="nil"/>
              <w:bottom w:val="single" w:sz="4" w:space="0" w:color="auto"/>
              <w:right w:val="single" w:sz="4" w:space="0" w:color="auto"/>
            </w:tcBorders>
            <w:shd w:val="clear" w:color="auto" w:fill="auto"/>
            <w:noWrap/>
            <w:vAlign w:val="bottom"/>
            <w:hideMark/>
          </w:tcPr>
          <w:p w14:paraId="2F57A123" w14:textId="77777777" w:rsidR="00576B29" w:rsidRPr="0090158E" w:rsidRDefault="00576B29" w:rsidP="00576B29">
            <w:pPr>
              <w:rPr>
                <w:szCs w:val="28"/>
              </w:rPr>
            </w:pPr>
            <w:r w:rsidRPr="0090158E">
              <w:rPr>
                <w:szCs w:val="28"/>
              </w:rPr>
              <w:t> </w:t>
            </w:r>
          </w:p>
        </w:tc>
      </w:tr>
      <w:tr w:rsidR="00576B29" w:rsidRPr="0090158E" w14:paraId="6B260742"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1CEF3A43" w14:textId="77777777" w:rsidR="00576B29" w:rsidRPr="0090158E" w:rsidRDefault="00576B29" w:rsidP="00576B29">
            <w:pPr>
              <w:rPr>
                <w:szCs w:val="28"/>
              </w:rPr>
            </w:pPr>
            <w:r w:rsidRPr="0090158E">
              <w:rPr>
                <w:szCs w:val="28"/>
              </w:rPr>
              <w:t>Всего капитальные затраты, без НДС</w:t>
            </w:r>
          </w:p>
        </w:tc>
        <w:tc>
          <w:tcPr>
            <w:tcW w:w="1172" w:type="dxa"/>
            <w:tcBorders>
              <w:top w:val="nil"/>
              <w:left w:val="nil"/>
              <w:bottom w:val="single" w:sz="4" w:space="0" w:color="auto"/>
              <w:right w:val="single" w:sz="4" w:space="0" w:color="auto"/>
            </w:tcBorders>
            <w:shd w:val="clear" w:color="auto" w:fill="auto"/>
            <w:vAlign w:val="bottom"/>
            <w:hideMark/>
          </w:tcPr>
          <w:p w14:paraId="209ACF5E" w14:textId="77777777" w:rsidR="00576B29" w:rsidRPr="0090158E" w:rsidRDefault="00576B29" w:rsidP="00576B29">
            <w:pPr>
              <w:rPr>
                <w:szCs w:val="28"/>
              </w:rPr>
            </w:pPr>
            <w:r w:rsidRPr="0090158E">
              <w:rPr>
                <w:szCs w:val="28"/>
              </w:rPr>
              <w:t>870.00</w:t>
            </w:r>
          </w:p>
        </w:tc>
        <w:tc>
          <w:tcPr>
            <w:tcW w:w="1266" w:type="dxa"/>
            <w:tcBorders>
              <w:top w:val="nil"/>
              <w:left w:val="nil"/>
              <w:bottom w:val="single" w:sz="4" w:space="0" w:color="auto"/>
              <w:right w:val="single" w:sz="4" w:space="0" w:color="auto"/>
            </w:tcBorders>
            <w:shd w:val="clear" w:color="auto" w:fill="auto"/>
            <w:vAlign w:val="bottom"/>
            <w:hideMark/>
          </w:tcPr>
          <w:p w14:paraId="6E12175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71789A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D07B18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B32E2F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A3AAE18"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4835B2AC"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F145629"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5A3A4F64"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0A0489C5" w14:textId="77777777" w:rsidR="00576B29" w:rsidRPr="0090158E" w:rsidRDefault="00576B29" w:rsidP="00576B29">
            <w:pPr>
              <w:rPr>
                <w:szCs w:val="28"/>
              </w:rPr>
            </w:pPr>
            <w:r w:rsidRPr="0090158E">
              <w:rPr>
                <w:szCs w:val="28"/>
              </w:rPr>
              <w:t>0.00</w:t>
            </w:r>
          </w:p>
        </w:tc>
      </w:tr>
      <w:tr w:rsidR="00576B29" w:rsidRPr="0090158E" w14:paraId="552BAC73"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2CF14DC3" w14:textId="77777777" w:rsidR="00576B29" w:rsidRPr="0090158E" w:rsidRDefault="00576B29" w:rsidP="00576B29">
            <w:pPr>
              <w:rPr>
                <w:szCs w:val="28"/>
              </w:rPr>
            </w:pPr>
            <w:r w:rsidRPr="0090158E">
              <w:rPr>
                <w:szCs w:val="28"/>
              </w:rPr>
              <w:t>Непредвиденные расходы</w:t>
            </w:r>
          </w:p>
        </w:tc>
        <w:tc>
          <w:tcPr>
            <w:tcW w:w="1172" w:type="dxa"/>
            <w:tcBorders>
              <w:top w:val="nil"/>
              <w:left w:val="nil"/>
              <w:bottom w:val="single" w:sz="4" w:space="0" w:color="auto"/>
              <w:right w:val="single" w:sz="4" w:space="0" w:color="auto"/>
            </w:tcBorders>
            <w:shd w:val="clear" w:color="auto" w:fill="auto"/>
            <w:vAlign w:val="bottom"/>
            <w:hideMark/>
          </w:tcPr>
          <w:p w14:paraId="4041032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92232A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FFD06F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900AEE2"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A41F1A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EE1C1C1"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35D2FAA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9E5D384"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00F077C7"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242FB47C" w14:textId="77777777" w:rsidR="00576B29" w:rsidRPr="0090158E" w:rsidRDefault="00576B29" w:rsidP="00576B29">
            <w:pPr>
              <w:rPr>
                <w:szCs w:val="28"/>
              </w:rPr>
            </w:pPr>
            <w:r w:rsidRPr="0090158E">
              <w:rPr>
                <w:szCs w:val="28"/>
              </w:rPr>
              <w:t>0.00</w:t>
            </w:r>
          </w:p>
        </w:tc>
      </w:tr>
      <w:tr w:rsidR="00576B29" w:rsidRPr="0090158E" w14:paraId="7DF5C7B0"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07838DFC" w14:textId="77777777" w:rsidR="00576B29" w:rsidRPr="0090158E" w:rsidRDefault="00576B29" w:rsidP="00576B29">
            <w:pPr>
              <w:rPr>
                <w:szCs w:val="28"/>
              </w:rPr>
            </w:pPr>
            <w:r w:rsidRPr="0090158E">
              <w:rPr>
                <w:szCs w:val="28"/>
              </w:rPr>
              <w:t>НДС</w:t>
            </w:r>
          </w:p>
        </w:tc>
        <w:tc>
          <w:tcPr>
            <w:tcW w:w="1172" w:type="dxa"/>
            <w:tcBorders>
              <w:top w:val="nil"/>
              <w:left w:val="nil"/>
              <w:bottom w:val="single" w:sz="4" w:space="0" w:color="auto"/>
              <w:right w:val="single" w:sz="4" w:space="0" w:color="auto"/>
            </w:tcBorders>
            <w:shd w:val="clear" w:color="auto" w:fill="auto"/>
            <w:vAlign w:val="bottom"/>
            <w:hideMark/>
          </w:tcPr>
          <w:p w14:paraId="5CEAC261" w14:textId="77777777" w:rsidR="00576B29" w:rsidRPr="0090158E" w:rsidRDefault="00576B29" w:rsidP="00576B29">
            <w:pPr>
              <w:rPr>
                <w:szCs w:val="28"/>
              </w:rPr>
            </w:pPr>
            <w:r w:rsidRPr="0090158E">
              <w:rPr>
                <w:szCs w:val="28"/>
              </w:rPr>
              <w:t>174.00</w:t>
            </w:r>
          </w:p>
        </w:tc>
        <w:tc>
          <w:tcPr>
            <w:tcW w:w="1266" w:type="dxa"/>
            <w:tcBorders>
              <w:top w:val="nil"/>
              <w:left w:val="nil"/>
              <w:bottom w:val="single" w:sz="4" w:space="0" w:color="auto"/>
              <w:right w:val="single" w:sz="4" w:space="0" w:color="auto"/>
            </w:tcBorders>
            <w:shd w:val="clear" w:color="auto" w:fill="auto"/>
            <w:vAlign w:val="bottom"/>
            <w:hideMark/>
          </w:tcPr>
          <w:p w14:paraId="352FE82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9EA86CD"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5421D6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46E8B0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FD75AA3"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73BCFEAC"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482F60F"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1F2674BE"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215967F4" w14:textId="77777777" w:rsidR="00576B29" w:rsidRPr="0090158E" w:rsidRDefault="00576B29" w:rsidP="00576B29">
            <w:pPr>
              <w:rPr>
                <w:szCs w:val="28"/>
              </w:rPr>
            </w:pPr>
            <w:r w:rsidRPr="0090158E">
              <w:rPr>
                <w:szCs w:val="28"/>
              </w:rPr>
              <w:t>0.00</w:t>
            </w:r>
          </w:p>
        </w:tc>
      </w:tr>
      <w:tr w:rsidR="00576B29" w:rsidRPr="0090158E" w14:paraId="46FED3E5"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58FAB926" w14:textId="77777777" w:rsidR="00576B29" w:rsidRPr="0090158E" w:rsidRDefault="00576B29" w:rsidP="00576B29">
            <w:pPr>
              <w:rPr>
                <w:szCs w:val="28"/>
              </w:rPr>
            </w:pPr>
            <w:r w:rsidRPr="0090158E">
              <w:rPr>
                <w:szCs w:val="28"/>
              </w:rPr>
              <w:t>Всего стоимость проекта</w:t>
            </w:r>
          </w:p>
        </w:tc>
        <w:tc>
          <w:tcPr>
            <w:tcW w:w="1172" w:type="dxa"/>
            <w:tcBorders>
              <w:top w:val="nil"/>
              <w:left w:val="nil"/>
              <w:bottom w:val="single" w:sz="4" w:space="0" w:color="auto"/>
              <w:right w:val="single" w:sz="4" w:space="0" w:color="auto"/>
            </w:tcBorders>
            <w:shd w:val="clear" w:color="auto" w:fill="auto"/>
            <w:vAlign w:val="bottom"/>
            <w:hideMark/>
          </w:tcPr>
          <w:p w14:paraId="259DDDB8" w14:textId="77777777" w:rsidR="00576B29" w:rsidRPr="0090158E" w:rsidRDefault="00576B29" w:rsidP="00576B29">
            <w:pPr>
              <w:rPr>
                <w:szCs w:val="28"/>
              </w:rPr>
            </w:pPr>
            <w:r w:rsidRPr="0090158E">
              <w:rPr>
                <w:szCs w:val="28"/>
              </w:rPr>
              <w:t>1044.00</w:t>
            </w:r>
          </w:p>
        </w:tc>
        <w:tc>
          <w:tcPr>
            <w:tcW w:w="1266" w:type="dxa"/>
            <w:tcBorders>
              <w:top w:val="nil"/>
              <w:left w:val="nil"/>
              <w:bottom w:val="single" w:sz="4" w:space="0" w:color="auto"/>
              <w:right w:val="single" w:sz="4" w:space="0" w:color="auto"/>
            </w:tcBorders>
            <w:shd w:val="clear" w:color="auto" w:fill="auto"/>
            <w:vAlign w:val="bottom"/>
            <w:hideMark/>
          </w:tcPr>
          <w:p w14:paraId="344F997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CBE1D0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46B757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987639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A03E176"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21ED244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195FC1B"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11F56DC1"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0F8045B4" w14:textId="77777777" w:rsidR="00576B29" w:rsidRPr="0090158E" w:rsidRDefault="00576B29" w:rsidP="00576B29">
            <w:pPr>
              <w:rPr>
                <w:szCs w:val="28"/>
              </w:rPr>
            </w:pPr>
            <w:r w:rsidRPr="0090158E">
              <w:rPr>
                <w:szCs w:val="28"/>
              </w:rPr>
              <w:t>0.00</w:t>
            </w:r>
          </w:p>
        </w:tc>
      </w:tr>
      <w:tr w:rsidR="00576B29" w:rsidRPr="0090158E" w14:paraId="3602DA93"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3913D94D" w14:textId="77777777" w:rsidR="00576B29" w:rsidRPr="0090158E" w:rsidRDefault="00576B29" w:rsidP="00576B29">
            <w:pPr>
              <w:rPr>
                <w:szCs w:val="28"/>
              </w:rPr>
            </w:pPr>
            <w:r w:rsidRPr="0090158E">
              <w:rPr>
                <w:szCs w:val="28"/>
              </w:rPr>
              <w:t>Всего стоимость проекта накопленным итогом</w:t>
            </w:r>
          </w:p>
        </w:tc>
        <w:tc>
          <w:tcPr>
            <w:tcW w:w="1172" w:type="dxa"/>
            <w:tcBorders>
              <w:top w:val="nil"/>
              <w:left w:val="nil"/>
              <w:bottom w:val="single" w:sz="4" w:space="0" w:color="auto"/>
              <w:right w:val="single" w:sz="4" w:space="0" w:color="auto"/>
            </w:tcBorders>
            <w:shd w:val="clear" w:color="auto" w:fill="auto"/>
            <w:vAlign w:val="bottom"/>
            <w:hideMark/>
          </w:tcPr>
          <w:p w14:paraId="49842209" w14:textId="77777777" w:rsidR="00576B29" w:rsidRPr="0090158E" w:rsidRDefault="00576B29" w:rsidP="00576B29">
            <w:pPr>
              <w:rPr>
                <w:szCs w:val="28"/>
              </w:rPr>
            </w:pPr>
            <w:r w:rsidRPr="0090158E">
              <w:rPr>
                <w:szCs w:val="28"/>
              </w:rPr>
              <w:t>1044.00</w:t>
            </w:r>
          </w:p>
        </w:tc>
        <w:tc>
          <w:tcPr>
            <w:tcW w:w="1266" w:type="dxa"/>
            <w:tcBorders>
              <w:top w:val="nil"/>
              <w:left w:val="nil"/>
              <w:bottom w:val="single" w:sz="4" w:space="0" w:color="auto"/>
              <w:right w:val="single" w:sz="4" w:space="0" w:color="auto"/>
            </w:tcBorders>
            <w:shd w:val="clear" w:color="auto" w:fill="auto"/>
            <w:vAlign w:val="bottom"/>
            <w:hideMark/>
          </w:tcPr>
          <w:p w14:paraId="6D1A7C8C" w14:textId="77777777" w:rsidR="00576B29" w:rsidRPr="0090158E" w:rsidRDefault="00576B29" w:rsidP="00576B29">
            <w:pPr>
              <w:rPr>
                <w:szCs w:val="28"/>
              </w:rPr>
            </w:pPr>
            <w:r w:rsidRPr="0090158E">
              <w:rPr>
                <w:szCs w:val="28"/>
              </w:rPr>
              <w:t>1044.00</w:t>
            </w:r>
          </w:p>
        </w:tc>
        <w:tc>
          <w:tcPr>
            <w:tcW w:w="1266" w:type="dxa"/>
            <w:tcBorders>
              <w:top w:val="nil"/>
              <w:left w:val="nil"/>
              <w:bottom w:val="single" w:sz="4" w:space="0" w:color="auto"/>
              <w:right w:val="single" w:sz="4" w:space="0" w:color="auto"/>
            </w:tcBorders>
            <w:shd w:val="clear" w:color="auto" w:fill="auto"/>
            <w:vAlign w:val="bottom"/>
            <w:hideMark/>
          </w:tcPr>
          <w:p w14:paraId="2C28F96D" w14:textId="77777777" w:rsidR="00576B29" w:rsidRPr="0090158E" w:rsidRDefault="00576B29" w:rsidP="00576B29">
            <w:pPr>
              <w:rPr>
                <w:szCs w:val="28"/>
              </w:rPr>
            </w:pPr>
            <w:r w:rsidRPr="0090158E">
              <w:rPr>
                <w:szCs w:val="28"/>
              </w:rPr>
              <w:t>1044.00</w:t>
            </w:r>
          </w:p>
        </w:tc>
        <w:tc>
          <w:tcPr>
            <w:tcW w:w="1266" w:type="dxa"/>
            <w:tcBorders>
              <w:top w:val="nil"/>
              <w:left w:val="nil"/>
              <w:bottom w:val="single" w:sz="4" w:space="0" w:color="auto"/>
              <w:right w:val="single" w:sz="4" w:space="0" w:color="auto"/>
            </w:tcBorders>
            <w:shd w:val="clear" w:color="auto" w:fill="auto"/>
            <w:vAlign w:val="bottom"/>
            <w:hideMark/>
          </w:tcPr>
          <w:p w14:paraId="3AF59A19" w14:textId="77777777" w:rsidR="00576B29" w:rsidRPr="0090158E" w:rsidRDefault="00576B29" w:rsidP="00576B29">
            <w:pPr>
              <w:rPr>
                <w:szCs w:val="28"/>
              </w:rPr>
            </w:pPr>
            <w:r w:rsidRPr="0090158E">
              <w:rPr>
                <w:szCs w:val="28"/>
              </w:rPr>
              <w:t>1044.00</w:t>
            </w:r>
          </w:p>
        </w:tc>
        <w:tc>
          <w:tcPr>
            <w:tcW w:w="1266" w:type="dxa"/>
            <w:tcBorders>
              <w:top w:val="nil"/>
              <w:left w:val="nil"/>
              <w:bottom w:val="single" w:sz="4" w:space="0" w:color="auto"/>
              <w:right w:val="single" w:sz="4" w:space="0" w:color="auto"/>
            </w:tcBorders>
            <w:shd w:val="clear" w:color="auto" w:fill="auto"/>
            <w:vAlign w:val="bottom"/>
            <w:hideMark/>
          </w:tcPr>
          <w:p w14:paraId="7B258034" w14:textId="77777777" w:rsidR="00576B29" w:rsidRPr="0090158E" w:rsidRDefault="00576B29" w:rsidP="00576B29">
            <w:pPr>
              <w:rPr>
                <w:szCs w:val="28"/>
              </w:rPr>
            </w:pPr>
            <w:r w:rsidRPr="0090158E">
              <w:rPr>
                <w:szCs w:val="28"/>
              </w:rPr>
              <w:t>1044.00</w:t>
            </w:r>
          </w:p>
        </w:tc>
        <w:tc>
          <w:tcPr>
            <w:tcW w:w="1266" w:type="dxa"/>
            <w:tcBorders>
              <w:top w:val="nil"/>
              <w:left w:val="nil"/>
              <w:bottom w:val="single" w:sz="4" w:space="0" w:color="auto"/>
              <w:right w:val="single" w:sz="4" w:space="0" w:color="auto"/>
            </w:tcBorders>
            <w:shd w:val="clear" w:color="auto" w:fill="auto"/>
            <w:vAlign w:val="bottom"/>
            <w:hideMark/>
          </w:tcPr>
          <w:p w14:paraId="68B443E6" w14:textId="77777777" w:rsidR="00576B29" w:rsidRPr="0090158E" w:rsidRDefault="00576B29" w:rsidP="00576B29">
            <w:pPr>
              <w:rPr>
                <w:szCs w:val="28"/>
              </w:rPr>
            </w:pPr>
            <w:r w:rsidRPr="0090158E">
              <w:rPr>
                <w:szCs w:val="28"/>
              </w:rPr>
              <w:t>1044.00</w:t>
            </w:r>
          </w:p>
        </w:tc>
        <w:tc>
          <w:tcPr>
            <w:tcW w:w="1295" w:type="dxa"/>
            <w:tcBorders>
              <w:top w:val="nil"/>
              <w:left w:val="nil"/>
              <w:bottom w:val="single" w:sz="4" w:space="0" w:color="auto"/>
              <w:right w:val="single" w:sz="4" w:space="0" w:color="auto"/>
            </w:tcBorders>
            <w:shd w:val="clear" w:color="auto" w:fill="auto"/>
            <w:vAlign w:val="bottom"/>
            <w:hideMark/>
          </w:tcPr>
          <w:p w14:paraId="669DB5E1" w14:textId="77777777" w:rsidR="00576B29" w:rsidRPr="0090158E" w:rsidRDefault="00576B29" w:rsidP="00576B29">
            <w:pPr>
              <w:rPr>
                <w:szCs w:val="28"/>
              </w:rPr>
            </w:pPr>
            <w:r w:rsidRPr="0090158E">
              <w:rPr>
                <w:szCs w:val="28"/>
              </w:rPr>
              <w:t>1044.00</w:t>
            </w:r>
          </w:p>
        </w:tc>
        <w:tc>
          <w:tcPr>
            <w:tcW w:w="1266" w:type="dxa"/>
            <w:tcBorders>
              <w:top w:val="nil"/>
              <w:left w:val="nil"/>
              <w:bottom w:val="single" w:sz="4" w:space="0" w:color="auto"/>
              <w:right w:val="single" w:sz="4" w:space="0" w:color="auto"/>
            </w:tcBorders>
            <w:shd w:val="clear" w:color="auto" w:fill="auto"/>
            <w:vAlign w:val="bottom"/>
            <w:hideMark/>
          </w:tcPr>
          <w:p w14:paraId="4B576516" w14:textId="77777777" w:rsidR="00576B29" w:rsidRPr="0090158E" w:rsidRDefault="00576B29" w:rsidP="00576B29">
            <w:pPr>
              <w:rPr>
                <w:szCs w:val="28"/>
              </w:rPr>
            </w:pPr>
            <w:r w:rsidRPr="0090158E">
              <w:rPr>
                <w:szCs w:val="28"/>
              </w:rPr>
              <w:t>1044.00</w:t>
            </w:r>
          </w:p>
        </w:tc>
        <w:tc>
          <w:tcPr>
            <w:tcW w:w="1329" w:type="dxa"/>
            <w:tcBorders>
              <w:top w:val="nil"/>
              <w:left w:val="nil"/>
              <w:bottom w:val="single" w:sz="4" w:space="0" w:color="auto"/>
              <w:right w:val="single" w:sz="4" w:space="0" w:color="auto"/>
            </w:tcBorders>
            <w:shd w:val="clear" w:color="auto" w:fill="auto"/>
            <w:vAlign w:val="bottom"/>
            <w:hideMark/>
          </w:tcPr>
          <w:p w14:paraId="72CDC97E" w14:textId="77777777" w:rsidR="00576B29" w:rsidRPr="0090158E" w:rsidRDefault="00576B29" w:rsidP="00576B29">
            <w:pPr>
              <w:rPr>
                <w:szCs w:val="28"/>
              </w:rPr>
            </w:pPr>
            <w:r w:rsidRPr="0090158E">
              <w:rPr>
                <w:szCs w:val="28"/>
              </w:rPr>
              <w:t>1044.00</w:t>
            </w:r>
          </w:p>
        </w:tc>
        <w:tc>
          <w:tcPr>
            <w:tcW w:w="1280" w:type="dxa"/>
            <w:tcBorders>
              <w:top w:val="nil"/>
              <w:left w:val="nil"/>
              <w:bottom w:val="single" w:sz="4" w:space="0" w:color="auto"/>
              <w:right w:val="single" w:sz="4" w:space="0" w:color="auto"/>
            </w:tcBorders>
            <w:shd w:val="clear" w:color="auto" w:fill="auto"/>
            <w:noWrap/>
            <w:vAlign w:val="bottom"/>
            <w:hideMark/>
          </w:tcPr>
          <w:p w14:paraId="5BB7D212" w14:textId="77777777" w:rsidR="00576B29" w:rsidRPr="0090158E" w:rsidRDefault="00576B29" w:rsidP="00576B29">
            <w:pPr>
              <w:rPr>
                <w:szCs w:val="28"/>
              </w:rPr>
            </w:pPr>
            <w:r w:rsidRPr="0090158E">
              <w:rPr>
                <w:szCs w:val="28"/>
              </w:rPr>
              <w:t>1044.00</w:t>
            </w:r>
          </w:p>
        </w:tc>
      </w:tr>
      <w:tr w:rsidR="00576B29" w:rsidRPr="0090158E" w14:paraId="125BBEDA" w14:textId="77777777" w:rsidTr="002F333D">
        <w:trPr>
          <w:trHeight w:val="20"/>
        </w:trPr>
        <w:tc>
          <w:tcPr>
            <w:tcW w:w="2102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8811AB" w14:textId="77777777" w:rsidR="00576B29" w:rsidRPr="0090158E" w:rsidRDefault="00576B29" w:rsidP="00576B29">
            <w:pPr>
              <w:rPr>
                <w:szCs w:val="28"/>
              </w:rPr>
            </w:pPr>
            <w:r w:rsidRPr="0090158E">
              <w:rPr>
                <w:szCs w:val="28"/>
              </w:rPr>
              <w:t>Проект. 1-1.1.3. Котельная п. Рощино, ул. Фабричная. Замена котла мощностью 5МВт, на котел мощностью 6МВт</w:t>
            </w:r>
          </w:p>
        </w:tc>
        <w:tc>
          <w:tcPr>
            <w:tcW w:w="1280" w:type="dxa"/>
            <w:tcBorders>
              <w:top w:val="nil"/>
              <w:left w:val="nil"/>
              <w:bottom w:val="single" w:sz="4" w:space="0" w:color="auto"/>
              <w:right w:val="single" w:sz="4" w:space="0" w:color="auto"/>
            </w:tcBorders>
            <w:shd w:val="clear" w:color="auto" w:fill="auto"/>
            <w:noWrap/>
            <w:vAlign w:val="bottom"/>
            <w:hideMark/>
          </w:tcPr>
          <w:p w14:paraId="4D1AA5E9" w14:textId="77777777" w:rsidR="00576B29" w:rsidRPr="0090158E" w:rsidRDefault="00576B29" w:rsidP="00576B29">
            <w:pPr>
              <w:rPr>
                <w:szCs w:val="28"/>
              </w:rPr>
            </w:pPr>
            <w:r w:rsidRPr="0090158E">
              <w:rPr>
                <w:szCs w:val="28"/>
              </w:rPr>
              <w:t> </w:t>
            </w:r>
          </w:p>
        </w:tc>
      </w:tr>
      <w:tr w:rsidR="00576B29" w:rsidRPr="0090158E" w14:paraId="1F93703D"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64B5778D" w14:textId="77777777" w:rsidR="00576B29" w:rsidRPr="0090158E" w:rsidRDefault="00576B29" w:rsidP="00576B29">
            <w:pPr>
              <w:rPr>
                <w:szCs w:val="28"/>
              </w:rPr>
            </w:pPr>
            <w:r w:rsidRPr="0090158E">
              <w:rPr>
                <w:szCs w:val="28"/>
              </w:rPr>
              <w:t>Всего капитальные затраты, без НДС</w:t>
            </w:r>
          </w:p>
        </w:tc>
        <w:tc>
          <w:tcPr>
            <w:tcW w:w="1172" w:type="dxa"/>
            <w:tcBorders>
              <w:top w:val="nil"/>
              <w:left w:val="nil"/>
              <w:bottom w:val="single" w:sz="4" w:space="0" w:color="auto"/>
              <w:right w:val="single" w:sz="4" w:space="0" w:color="auto"/>
            </w:tcBorders>
            <w:shd w:val="clear" w:color="auto" w:fill="auto"/>
            <w:vAlign w:val="bottom"/>
            <w:hideMark/>
          </w:tcPr>
          <w:p w14:paraId="20B84B9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937D05E" w14:textId="77777777" w:rsidR="00576B29" w:rsidRPr="0090158E" w:rsidRDefault="00576B29" w:rsidP="00576B29">
            <w:pPr>
              <w:rPr>
                <w:szCs w:val="28"/>
              </w:rPr>
            </w:pPr>
            <w:r w:rsidRPr="0090158E">
              <w:rPr>
                <w:szCs w:val="28"/>
              </w:rPr>
              <w:t>4200.00</w:t>
            </w:r>
          </w:p>
        </w:tc>
        <w:tc>
          <w:tcPr>
            <w:tcW w:w="1266" w:type="dxa"/>
            <w:tcBorders>
              <w:top w:val="nil"/>
              <w:left w:val="nil"/>
              <w:bottom w:val="single" w:sz="4" w:space="0" w:color="auto"/>
              <w:right w:val="single" w:sz="4" w:space="0" w:color="auto"/>
            </w:tcBorders>
            <w:shd w:val="clear" w:color="auto" w:fill="auto"/>
            <w:vAlign w:val="bottom"/>
            <w:hideMark/>
          </w:tcPr>
          <w:p w14:paraId="4D41860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5C0B41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CCA54A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91EC3F7"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5C50BC2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04E69A7"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7B37E476"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2A4476EF" w14:textId="77777777" w:rsidR="00576B29" w:rsidRPr="0090158E" w:rsidRDefault="00576B29" w:rsidP="00576B29">
            <w:pPr>
              <w:rPr>
                <w:szCs w:val="28"/>
              </w:rPr>
            </w:pPr>
            <w:r w:rsidRPr="0090158E">
              <w:rPr>
                <w:szCs w:val="28"/>
              </w:rPr>
              <w:t>0.00</w:t>
            </w:r>
          </w:p>
        </w:tc>
      </w:tr>
      <w:tr w:rsidR="00576B29" w:rsidRPr="0090158E" w14:paraId="1D8015C1"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76459D96" w14:textId="77777777" w:rsidR="00576B29" w:rsidRPr="0090158E" w:rsidRDefault="00576B29" w:rsidP="00576B29">
            <w:pPr>
              <w:rPr>
                <w:szCs w:val="28"/>
              </w:rPr>
            </w:pPr>
            <w:r w:rsidRPr="0090158E">
              <w:rPr>
                <w:szCs w:val="28"/>
              </w:rPr>
              <w:lastRenderedPageBreak/>
              <w:t>Непредвиденные расходы</w:t>
            </w:r>
          </w:p>
        </w:tc>
        <w:tc>
          <w:tcPr>
            <w:tcW w:w="1172" w:type="dxa"/>
            <w:tcBorders>
              <w:top w:val="nil"/>
              <w:left w:val="nil"/>
              <w:bottom w:val="single" w:sz="4" w:space="0" w:color="auto"/>
              <w:right w:val="single" w:sz="4" w:space="0" w:color="auto"/>
            </w:tcBorders>
            <w:shd w:val="clear" w:color="auto" w:fill="auto"/>
            <w:vAlign w:val="bottom"/>
            <w:hideMark/>
          </w:tcPr>
          <w:p w14:paraId="67BB83F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FC394E5"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D33E51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AE788C7"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F771EB2"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7E17BC9"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2056C828"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C495D01"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6581CB39"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3F5E3E12" w14:textId="77777777" w:rsidR="00576B29" w:rsidRPr="0090158E" w:rsidRDefault="00576B29" w:rsidP="00576B29">
            <w:pPr>
              <w:rPr>
                <w:szCs w:val="28"/>
              </w:rPr>
            </w:pPr>
            <w:r w:rsidRPr="0090158E">
              <w:rPr>
                <w:szCs w:val="28"/>
              </w:rPr>
              <w:t>0.00</w:t>
            </w:r>
          </w:p>
        </w:tc>
      </w:tr>
      <w:tr w:rsidR="00576B29" w:rsidRPr="0090158E" w14:paraId="20F453FC"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55CF3F17" w14:textId="77777777" w:rsidR="00576B29" w:rsidRPr="0090158E" w:rsidRDefault="00576B29" w:rsidP="00576B29">
            <w:pPr>
              <w:rPr>
                <w:szCs w:val="28"/>
              </w:rPr>
            </w:pPr>
            <w:r w:rsidRPr="0090158E">
              <w:rPr>
                <w:szCs w:val="28"/>
              </w:rPr>
              <w:t>НДС</w:t>
            </w:r>
          </w:p>
        </w:tc>
        <w:tc>
          <w:tcPr>
            <w:tcW w:w="1172" w:type="dxa"/>
            <w:tcBorders>
              <w:top w:val="nil"/>
              <w:left w:val="nil"/>
              <w:bottom w:val="single" w:sz="4" w:space="0" w:color="auto"/>
              <w:right w:val="single" w:sz="4" w:space="0" w:color="auto"/>
            </w:tcBorders>
            <w:shd w:val="clear" w:color="auto" w:fill="auto"/>
            <w:vAlign w:val="bottom"/>
            <w:hideMark/>
          </w:tcPr>
          <w:p w14:paraId="0AB4351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E66789F" w14:textId="77777777" w:rsidR="00576B29" w:rsidRPr="0090158E" w:rsidRDefault="00576B29" w:rsidP="00576B29">
            <w:pPr>
              <w:rPr>
                <w:szCs w:val="28"/>
              </w:rPr>
            </w:pPr>
            <w:r w:rsidRPr="0090158E">
              <w:rPr>
                <w:szCs w:val="28"/>
              </w:rPr>
              <w:t>840.00</w:t>
            </w:r>
          </w:p>
        </w:tc>
        <w:tc>
          <w:tcPr>
            <w:tcW w:w="1266" w:type="dxa"/>
            <w:tcBorders>
              <w:top w:val="nil"/>
              <w:left w:val="nil"/>
              <w:bottom w:val="single" w:sz="4" w:space="0" w:color="auto"/>
              <w:right w:val="single" w:sz="4" w:space="0" w:color="auto"/>
            </w:tcBorders>
            <w:shd w:val="clear" w:color="auto" w:fill="auto"/>
            <w:vAlign w:val="bottom"/>
            <w:hideMark/>
          </w:tcPr>
          <w:p w14:paraId="7C2E327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353F79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74E6AB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661E3C6"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646BFA38"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D6B27A3"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32DC6445"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4BFF6C8E" w14:textId="77777777" w:rsidR="00576B29" w:rsidRPr="0090158E" w:rsidRDefault="00576B29" w:rsidP="00576B29">
            <w:pPr>
              <w:rPr>
                <w:szCs w:val="28"/>
              </w:rPr>
            </w:pPr>
            <w:r w:rsidRPr="0090158E">
              <w:rPr>
                <w:szCs w:val="28"/>
              </w:rPr>
              <w:t>0.00</w:t>
            </w:r>
          </w:p>
        </w:tc>
      </w:tr>
      <w:tr w:rsidR="00576B29" w:rsidRPr="0090158E" w14:paraId="14B46BA2"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5846C090" w14:textId="77777777" w:rsidR="00576B29" w:rsidRPr="0090158E" w:rsidRDefault="00576B29" w:rsidP="00576B29">
            <w:pPr>
              <w:rPr>
                <w:szCs w:val="28"/>
              </w:rPr>
            </w:pPr>
            <w:r w:rsidRPr="0090158E">
              <w:rPr>
                <w:szCs w:val="28"/>
              </w:rPr>
              <w:t>Всего стоимость проекта</w:t>
            </w:r>
          </w:p>
        </w:tc>
        <w:tc>
          <w:tcPr>
            <w:tcW w:w="1172" w:type="dxa"/>
            <w:tcBorders>
              <w:top w:val="nil"/>
              <w:left w:val="nil"/>
              <w:bottom w:val="single" w:sz="4" w:space="0" w:color="auto"/>
              <w:right w:val="single" w:sz="4" w:space="0" w:color="auto"/>
            </w:tcBorders>
            <w:shd w:val="clear" w:color="auto" w:fill="auto"/>
            <w:vAlign w:val="bottom"/>
            <w:hideMark/>
          </w:tcPr>
          <w:p w14:paraId="2D56423C"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137BD2E" w14:textId="77777777" w:rsidR="00576B29" w:rsidRPr="0090158E" w:rsidRDefault="00576B29" w:rsidP="00576B29">
            <w:pPr>
              <w:rPr>
                <w:szCs w:val="28"/>
              </w:rPr>
            </w:pPr>
            <w:r w:rsidRPr="0090158E">
              <w:rPr>
                <w:szCs w:val="28"/>
              </w:rPr>
              <w:t>5040.00</w:t>
            </w:r>
          </w:p>
        </w:tc>
        <w:tc>
          <w:tcPr>
            <w:tcW w:w="1266" w:type="dxa"/>
            <w:tcBorders>
              <w:top w:val="nil"/>
              <w:left w:val="nil"/>
              <w:bottom w:val="single" w:sz="4" w:space="0" w:color="auto"/>
              <w:right w:val="single" w:sz="4" w:space="0" w:color="auto"/>
            </w:tcBorders>
            <w:shd w:val="clear" w:color="auto" w:fill="auto"/>
            <w:vAlign w:val="bottom"/>
            <w:hideMark/>
          </w:tcPr>
          <w:p w14:paraId="32616F32"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EF390B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103246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0995E0A"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06B9637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1290700"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6DFE44C4"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4EA11521" w14:textId="77777777" w:rsidR="00576B29" w:rsidRPr="0090158E" w:rsidRDefault="00576B29" w:rsidP="00576B29">
            <w:pPr>
              <w:rPr>
                <w:szCs w:val="28"/>
              </w:rPr>
            </w:pPr>
            <w:r w:rsidRPr="0090158E">
              <w:rPr>
                <w:szCs w:val="28"/>
              </w:rPr>
              <w:t>0.00</w:t>
            </w:r>
          </w:p>
        </w:tc>
      </w:tr>
      <w:tr w:rsidR="00576B29" w:rsidRPr="0090158E" w14:paraId="45B79823"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6891D4C1" w14:textId="77777777" w:rsidR="00576B29" w:rsidRPr="0090158E" w:rsidRDefault="00576B29" w:rsidP="00576B29">
            <w:pPr>
              <w:rPr>
                <w:szCs w:val="28"/>
              </w:rPr>
            </w:pPr>
            <w:r w:rsidRPr="0090158E">
              <w:rPr>
                <w:szCs w:val="28"/>
              </w:rPr>
              <w:t>Всего стоимость проекта накопленным итогом</w:t>
            </w:r>
          </w:p>
        </w:tc>
        <w:tc>
          <w:tcPr>
            <w:tcW w:w="1172" w:type="dxa"/>
            <w:tcBorders>
              <w:top w:val="nil"/>
              <w:left w:val="nil"/>
              <w:bottom w:val="single" w:sz="4" w:space="0" w:color="auto"/>
              <w:right w:val="single" w:sz="4" w:space="0" w:color="auto"/>
            </w:tcBorders>
            <w:shd w:val="clear" w:color="auto" w:fill="auto"/>
            <w:vAlign w:val="bottom"/>
            <w:hideMark/>
          </w:tcPr>
          <w:p w14:paraId="3D9BE51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0AFF880" w14:textId="77777777" w:rsidR="00576B29" w:rsidRPr="0090158E" w:rsidRDefault="00576B29" w:rsidP="00576B29">
            <w:pPr>
              <w:rPr>
                <w:szCs w:val="28"/>
              </w:rPr>
            </w:pPr>
            <w:r w:rsidRPr="0090158E">
              <w:rPr>
                <w:szCs w:val="28"/>
              </w:rPr>
              <w:t>5040.00</w:t>
            </w:r>
          </w:p>
        </w:tc>
        <w:tc>
          <w:tcPr>
            <w:tcW w:w="1266" w:type="dxa"/>
            <w:tcBorders>
              <w:top w:val="nil"/>
              <w:left w:val="nil"/>
              <w:bottom w:val="single" w:sz="4" w:space="0" w:color="auto"/>
              <w:right w:val="single" w:sz="4" w:space="0" w:color="auto"/>
            </w:tcBorders>
            <w:shd w:val="clear" w:color="auto" w:fill="auto"/>
            <w:vAlign w:val="bottom"/>
            <w:hideMark/>
          </w:tcPr>
          <w:p w14:paraId="19DCFDE0" w14:textId="77777777" w:rsidR="00576B29" w:rsidRPr="0090158E" w:rsidRDefault="00576B29" w:rsidP="00576B29">
            <w:pPr>
              <w:rPr>
                <w:szCs w:val="28"/>
              </w:rPr>
            </w:pPr>
            <w:r w:rsidRPr="0090158E">
              <w:rPr>
                <w:szCs w:val="28"/>
              </w:rPr>
              <w:t>5040.00</w:t>
            </w:r>
          </w:p>
        </w:tc>
        <w:tc>
          <w:tcPr>
            <w:tcW w:w="1266" w:type="dxa"/>
            <w:tcBorders>
              <w:top w:val="nil"/>
              <w:left w:val="nil"/>
              <w:bottom w:val="single" w:sz="4" w:space="0" w:color="auto"/>
              <w:right w:val="single" w:sz="4" w:space="0" w:color="auto"/>
            </w:tcBorders>
            <w:shd w:val="clear" w:color="auto" w:fill="auto"/>
            <w:vAlign w:val="bottom"/>
            <w:hideMark/>
          </w:tcPr>
          <w:p w14:paraId="4E0436C4" w14:textId="77777777" w:rsidR="00576B29" w:rsidRPr="0090158E" w:rsidRDefault="00576B29" w:rsidP="00576B29">
            <w:pPr>
              <w:rPr>
                <w:szCs w:val="28"/>
              </w:rPr>
            </w:pPr>
            <w:r w:rsidRPr="0090158E">
              <w:rPr>
                <w:szCs w:val="28"/>
              </w:rPr>
              <w:t>5040.00</w:t>
            </w:r>
          </w:p>
        </w:tc>
        <w:tc>
          <w:tcPr>
            <w:tcW w:w="1266" w:type="dxa"/>
            <w:tcBorders>
              <w:top w:val="nil"/>
              <w:left w:val="nil"/>
              <w:bottom w:val="single" w:sz="4" w:space="0" w:color="auto"/>
              <w:right w:val="single" w:sz="4" w:space="0" w:color="auto"/>
            </w:tcBorders>
            <w:shd w:val="clear" w:color="auto" w:fill="auto"/>
            <w:vAlign w:val="bottom"/>
            <w:hideMark/>
          </w:tcPr>
          <w:p w14:paraId="12B5E67B" w14:textId="77777777" w:rsidR="00576B29" w:rsidRPr="0090158E" w:rsidRDefault="00576B29" w:rsidP="00576B29">
            <w:pPr>
              <w:rPr>
                <w:szCs w:val="28"/>
              </w:rPr>
            </w:pPr>
            <w:r w:rsidRPr="0090158E">
              <w:rPr>
                <w:szCs w:val="28"/>
              </w:rPr>
              <w:t>5040.00</w:t>
            </w:r>
          </w:p>
        </w:tc>
        <w:tc>
          <w:tcPr>
            <w:tcW w:w="1266" w:type="dxa"/>
            <w:tcBorders>
              <w:top w:val="nil"/>
              <w:left w:val="nil"/>
              <w:bottom w:val="single" w:sz="4" w:space="0" w:color="auto"/>
              <w:right w:val="single" w:sz="4" w:space="0" w:color="auto"/>
            </w:tcBorders>
            <w:shd w:val="clear" w:color="auto" w:fill="auto"/>
            <w:vAlign w:val="bottom"/>
            <w:hideMark/>
          </w:tcPr>
          <w:p w14:paraId="6757B806" w14:textId="77777777" w:rsidR="00576B29" w:rsidRPr="0090158E" w:rsidRDefault="00576B29" w:rsidP="00576B29">
            <w:pPr>
              <w:rPr>
                <w:szCs w:val="28"/>
              </w:rPr>
            </w:pPr>
            <w:r w:rsidRPr="0090158E">
              <w:rPr>
                <w:szCs w:val="28"/>
              </w:rPr>
              <w:t>5040.00</w:t>
            </w:r>
          </w:p>
        </w:tc>
        <w:tc>
          <w:tcPr>
            <w:tcW w:w="1295" w:type="dxa"/>
            <w:tcBorders>
              <w:top w:val="nil"/>
              <w:left w:val="nil"/>
              <w:bottom w:val="single" w:sz="4" w:space="0" w:color="auto"/>
              <w:right w:val="single" w:sz="4" w:space="0" w:color="auto"/>
            </w:tcBorders>
            <w:shd w:val="clear" w:color="auto" w:fill="auto"/>
            <w:vAlign w:val="bottom"/>
            <w:hideMark/>
          </w:tcPr>
          <w:p w14:paraId="2B3BB8FD" w14:textId="77777777" w:rsidR="00576B29" w:rsidRPr="0090158E" w:rsidRDefault="00576B29" w:rsidP="00576B29">
            <w:pPr>
              <w:rPr>
                <w:szCs w:val="28"/>
              </w:rPr>
            </w:pPr>
            <w:r w:rsidRPr="0090158E">
              <w:rPr>
                <w:szCs w:val="28"/>
              </w:rPr>
              <w:t>5040.00</w:t>
            </w:r>
          </w:p>
        </w:tc>
        <w:tc>
          <w:tcPr>
            <w:tcW w:w="1266" w:type="dxa"/>
            <w:tcBorders>
              <w:top w:val="nil"/>
              <w:left w:val="nil"/>
              <w:bottom w:val="single" w:sz="4" w:space="0" w:color="auto"/>
              <w:right w:val="single" w:sz="4" w:space="0" w:color="auto"/>
            </w:tcBorders>
            <w:shd w:val="clear" w:color="auto" w:fill="auto"/>
            <w:vAlign w:val="bottom"/>
            <w:hideMark/>
          </w:tcPr>
          <w:p w14:paraId="2D349096" w14:textId="77777777" w:rsidR="00576B29" w:rsidRPr="0090158E" w:rsidRDefault="00576B29" w:rsidP="00576B29">
            <w:pPr>
              <w:rPr>
                <w:szCs w:val="28"/>
              </w:rPr>
            </w:pPr>
            <w:r w:rsidRPr="0090158E">
              <w:rPr>
                <w:szCs w:val="28"/>
              </w:rPr>
              <w:t>5040.00</w:t>
            </w:r>
          </w:p>
        </w:tc>
        <w:tc>
          <w:tcPr>
            <w:tcW w:w="1329" w:type="dxa"/>
            <w:tcBorders>
              <w:top w:val="nil"/>
              <w:left w:val="nil"/>
              <w:bottom w:val="single" w:sz="4" w:space="0" w:color="auto"/>
              <w:right w:val="single" w:sz="4" w:space="0" w:color="auto"/>
            </w:tcBorders>
            <w:shd w:val="clear" w:color="auto" w:fill="auto"/>
            <w:vAlign w:val="bottom"/>
            <w:hideMark/>
          </w:tcPr>
          <w:p w14:paraId="549B99B1" w14:textId="77777777" w:rsidR="00576B29" w:rsidRPr="0090158E" w:rsidRDefault="00576B29" w:rsidP="00576B29">
            <w:pPr>
              <w:rPr>
                <w:szCs w:val="28"/>
              </w:rPr>
            </w:pPr>
            <w:r w:rsidRPr="0090158E">
              <w:rPr>
                <w:szCs w:val="28"/>
              </w:rPr>
              <w:t>5040.00</w:t>
            </w:r>
          </w:p>
        </w:tc>
        <w:tc>
          <w:tcPr>
            <w:tcW w:w="1280" w:type="dxa"/>
            <w:tcBorders>
              <w:top w:val="nil"/>
              <w:left w:val="nil"/>
              <w:bottom w:val="single" w:sz="4" w:space="0" w:color="auto"/>
              <w:right w:val="single" w:sz="4" w:space="0" w:color="auto"/>
            </w:tcBorders>
            <w:shd w:val="clear" w:color="auto" w:fill="auto"/>
            <w:noWrap/>
            <w:vAlign w:val="bottom"/>
            <w:hideMark/>
          </w:tcPr>
          <w:p w14:paraId="7063F4EA" w14:textId="77777777" w:rsidR="00576B29" w:rsidRPr="0090158E" w:rsidRDefault="00576B29" w:rsidP="00576B29">
            <w:pPr>
              <w:rPr>
                <w:szCs w:val="28"/>
              </w:rPr>
            </w:pPr>
            <w:r w:rsidRPr="0090158E">
              <w:rPr>
                <w:szCs w:val="28"/>
              </w:rPr>
              <w:t>5040.00</w:t>
            </w:r>
          </w:p>
        </w:tc>
      </w:tr>
      <w:tr w:rsidR="00576B29" w:rsidRPr="0090158E" w14:paraId="0A74D0E0" w14:textId="77777777" w:rsidTr="002F333D">
        <w:trPr>
          <w:trHeight w:val="20"/>
        </w:trPr>
        <w:tc>
          <w:tcPr>
            <w:tcW w:w="2102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F545C8B" w14:textId="77777777" w:rsidR="00576B29" w:rsidRPr="0090158E" w:rsidRDefault="00576B29" w:rsidP="00576B29">
            <w:pPr>
              <w:rPr>
                <w:szCs w:val="28"/>
              </w:rPr>
            </w:pPr>
            <w:r w:rsidRPr="0090158E">
              <w:rPr>
                <w:szCs w:val="28"/>
              </w:rPr>
              <w:t>Проект. 1-1.1.4. Котельная п. Рощино, ул. Фабричная. Замена газовой горелки мощностью 5МВт на 6МВт</w:t>
            </w:r>
          </w:p>
        </w:tc>
        <w:tc>
          <w:tcPr>
            <w:tcW w:w="1280" w:type="dxa"/>
            <w:tcBorders>
              <w:top w:val="nil"/>
              <w:left w:val="nil"/>
              <w:bottom w:val="single" w:sz="4" w:space="0" w:color="auto"/>
              <w:right w:val="single" w:sz="4" w:space="0" w:color="auto"/>
            </w:tcBorders>
            <w:shd w:val="clear" w:color="auto" w:fill="auto"/>
            <w:noWrap/>
            <w:vAlign w:val="bottom"/>
            <w:hideMark/>
          </w:tcPr>
          <w:p w14:paraId="526F1491" w14:textId="77777777" w:rsidR="00576B29" w:rsidRPr="0090158E" w:rsidRDefault="00576B29" w:rsidP="00576B29">
            <w:pPr>
              <w:rPr>
                <w:szCs w:val="28"/>
              </w:rPr>
            </w:pPr>
            <w:r w:rsidRPr="0090158E">
              <w:rPr>
                <w:szCs w:val="28"/>
              </w:rPr>
              <w:t> </w:t>
            </w:r>
          </w:p>
        </w:tc>
      </w:tr>
      <w:tr w:rsidR="00576B29" w:rsidRPr="0090158E" w14:paraId="4C936FA7"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3E7DDED1" w14:textId="77777777" w:rsidR="00576B29" w:rsidRPr="0090158E" w:rsidRDefault="00576B29" w:rsidP="00576B29">
            <w:pPr>
              <w:rPr>
                <w:szCs w:val="28"/>
              </w:rPr>
            </w:pPr>
            <w:r w:rsidRPr="0090158E">
              <w:rPr>
                <w:szCs w:val="28"/>
              </w:rPr>
              <w:t>Всего капитальные затраты, без НДС</w:t>
            </w:r>
          </w:p>
        </w:tc>
        <w:tc>
          <w:tcPr>
            <w:tcW w:w="1172" w:type="dxa"/>
            <w:tcBorders>
              <w:top w:val="nil"/>
              <w:left w:val="nil"/>
              <w:bottom w:val="single" w:sz="4" w:space="0" w:color="auto"/>
              <w:right w:val="single" w:sz="4" w:space="0" w:color="auto"/>
            </w:tcBorders>
            <w:shd w:val="clear" w:color="auto" w:fill="auto"/>
            <w:vAlign w:val="bottom"/>
            <w:hideMark/>
          </w:tcPr>
          <w:p w14:paraId="7DD9CFA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800A17F" w14:textId="77777777" w:rsidR="00576B29" w:rsidRPr="0090158E" w:rsidRDefault="00576B29" w:rsidP="00576B29">
            <w:pPr>
              <w:rPr>
                <w:szCs w:val="28"/>
              </w:rPr>
            </w:pPr>
            <w:r w:rsidRPr="0090158E">
              <w:rPr>
                <w:szCs w:val="28"/>
              </w:rPr>
              <w:t>1100.00</w:t>
            </w:r>
          </w:p>
        </w:tc>
        <w:tc>
          <w:tcPr>
            <w:tcW w:w="1266" w:type="dxa"/>
            <w:tcBorders>
              <w:top w:val="nil"/>
              <w:left w:val="nil"/>
              <w:bottom w:val="single" w:sz="4" w:space="0" w:color="auto"/>
              <w:right w:val="single" w:sz="4" w:space="0" w:color="auto"/>
            </w:tcBorders>
            <w:shd w:val="clear" w:color="auto" w:fill="auto"/>
            <w:vAlign w:val="bottom"/>
            <w:hideMark/>
          </w:tcPr>
          <w:p w14:paraId="3B405EF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F886E7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003B12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8B0667C"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32586ECD"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59F7A74"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52296EA9"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1A871DEB" w14:textId="77777777" w:rsidR="00576B29" w:rsidRPr="0090158E" w:rsidRDefault="00576B29" w:rsidP="00576B29">
            <w:pPr>
              <w:rPr>
                <w:szCs w:val="28"/>
              </w:rPr>
            </w:pPr>
            <w:r w:rsidRPr="0090158E">
              <w:rPr>
                <w:szCs w:val="28"/>
              </w:rPr>
              <w:t>0.00</w:t>
            </w:r>
          </w:p>
        </w:tc>
      </w:tr>
      <w:tr w:rsidR="00576B29" w:rsidRPr="0090158E" w14:paraId="6FE0644D"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4F2F24BF" w14:textId="77777777" w:rsidR="00576B29" w:rsidRPr="0090158E" w:rsidRDefault="00576B29" w:rsidP="00576B29">
            <w:pPr>
              <w:rPr>
                <w:szCs w:val="28"/>
              </w:rPr>
            </w:pPr>
            <w:r w:rsidRPr="0090158E">
              <w:rPr>
                <w:szCs w:val="28"/>
              </w:rPr>
              <w:t>Непредвиденные расходы</w:t>
            </w:r>
          </w:p>
        </w:tc>
        <w:tc>
          <w:tcPr>
            <w:tcW w:w="1172" w:type="dxa"/>
            <w:tcBorders>
              <w:top w:val="nil"/>
              <w:left w:val="nil"/>
              <w:bottom w:val="single" w:sz="4" w:space="0" w:color="auto"/>
              <w:right w:val="single" w:sz="4" w:space="0" w:color="auto"/>
            </w:tcBorders>
            <w:shd w:val="clear" w:color="auto" w:fill="auto"/>
            <w:vAlign w:val="bottom"/>
            <w:hideMark/>
          </w:tcPr>
          <w:p w14:paraId="5EA18D6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6B97B7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4C31532"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B10EE38"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38F7FA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3213B67"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3CF0C36C"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B85DA60"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59179467"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78A51340" w14:textId="77777777" w:rsidR="00576B29" w:rsidRPr="0090158E" w:rsidRDefault="00576B29" w:rsidP="00576B29">
            <w:pPr>
              <w:rPr>
                <w:szCs w:val="28"/>
              </w:rPr>
            </w:pPr>
            <w:r w:rsidRPr="0090158E">
              <w:rPr>
                <w:szCs w:val="28"/>
              </w:rPr>
              <w:t>0.00</w:t>
            </w:r>
          </w:p>
        </w:tc>
      </w:tr>
      <w:tr w:rsidR="00576B29" w:rsidRPr="0090158E" w14:paraId="1FE0CEB7"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0E74C71A" w14:textId="77777777" w:rsidR="00576B29" w:rsidRPr="0090158E" w:rsidRDefault="00576B29" w:rsidP="00576B29">
            <w:pPr>
              <w:rPr>
                <w:szCs w:val="28"/>
              </w:rPr>
            </w:pPr>
            <w:r w:rsidRPr="0090158E">
              <w:rPr>
                <w:szCs w:val="28"/>
              </w:rPr>
              <w:t>НДС</w:t>
            </w:r>
          </w:p>
        </w:tc>
        <w:tc>
          <w:tcPr>
            <w:tcW w:w="1172" w:type="dxa"/>
            <w:tcBorders>
              <w:top w:val="nil"/>
              <w:left w:val="nil"/>
              <w:bottom w:val="single" w:sz="4" w:space="0" w:color="auto"/>
              <w:right w:val="single" w:sz="4" w:space="0" w:color="auto"/>
            </w:tcBorders>
            <w:shd w:val="clear" w:color="auto" w:fill="auto"/>
            <w:vAlign w:val="bottom"/>
            <w:hideMark/>
          </w:tcPr>
          <w:p w14:paraId="3106DDE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F7CB0C0" w14:textId="77777777" w:rsidR="00576B29" w:rsidRPr="0090158E" w:rsidRDefault="00576B29" w:rsidP="00576B29">
            <w:pPr>
              <w:rPr>
                <w:szCs w:val="28"/>
              </w:rPr>
            </w:pPr>
            <w:r w:rsidRPr="0090158E">
              <w:rPr>
                <w:szCs w:val="28"/>
              </w:rPr>
              <w:t>220.00</w:t>
            </w:r>
          </w:p>
        </w:tc>
        <w:tc>
          <w:tcPr>
            <w:tcW w:w="1266" w:type="dxa"/>
            <w:tcBorders>
              <w:top w:val="nil"/>
              <w:left w:val="nil"/>
              <w:bottom w:val="single" w:sz="4" w:space="0" w:color="auto"/>
              <w:right w:val="single" w:sz="4" w:space="0" w:color="auto"/>
            </w:tcBorders>
            <w:shd w:val="clear" w:color="auto" w:fill="auto"/>
            <w:vAlign w:val="bottom"/>
            <w:hideMark/>
          </w:tcPr>
          <w:p w14:paraId="1D95A5EC"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10AFF1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DE7E8B8"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4D7C7DD"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151B4E37"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394613B"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7E62F8AF"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35EB5320" w14:textId="77777777" w:rsidR="00576B29" w:rsidRPr="0090158E" w:rsidRDefault="00576B29" w:rsidP="00576B29">
            <w:pPr>
              <w:rPr>
                <w:szCs w:val="28"/>
              </w:rPr>
            </w:pPr>
            <w:r w:rsidRPr="0090158E">
              <w:rPr>
                <w:szCs w:val="28"/>
              </w:rPr>
              <w:t>0.00</w:t>
            </w:r>
          </w:p>
        </w:tc>
      </w:tr>
      <w:tr w:rsidR="00576B29" w:rsidRPr="0090158E" w14:paraId="55C56D93"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0E66FF07" w14:textId="77777777" w:rsidR="00576B29" w:rsidRPr="0090158E" w:rsidRDefault="00576B29" w:rsidP="00576B29">
            <w:pPr>
              <w:rPr>
                <w:szCs w:val="28"/>
              </w:rPr>
            </w:pPr>
            <w:r w:rsidRPr="0090158E">
              <w:rPr>
                <w:szCs w:val="28"/>
              </w:rPr>
              <w:t>Всего стоимость проекта</w:t>
            </w:r>
          </w:p>
        </w:tc>
        <w:tc>
          <w:tcPr>
            <w:tcW w:w="1172" w:type="dxa"/>
            <w:tcBorders>
              <w:top w:val="nil"/>
              <w:left w:val="nil"/>
              <w:bottom w:val="single" w:sz="4" w:space="0" w:color="auto"/>
              <w:right w:val="single" w:sz="4" w:space="0" w:color="auto"/>
            </w:tcBorders>
            <w:shd w:val="clear" w:color="auto" w:fill="auto"/>
            <w:vAlign w:val="bottom"/>
            <w:hideMark/>
          </w:tcPr>
          <w:p w14:paraId="20525A08"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2549803" w14:textId="77777777" w:rsidR="00576B29" w:rsidRPr="0090158E" w:rsidRDefault="00576B29" w:rsidP="00576B29">
            <w:pPr>
              <w:rPr>
                <w:szCs w:val="28"/>
              </w:rPr>
            </w:pPr>
            <w:r w:rsidRPr="0090158E">
              <w:rPr>
                <w:szCs w:val="28"/>
              </w:rPr>
              <w:t>1320.00</w:t>
            </w:r>
          </w:p>
        </w:tc>
        <w:tc>
          <w:tcPr>
            <w:tcW w:w="1266" w:type="dxa"/>
            <w:tcBorders>
              <w:top w:val="nil"/>
              <w:left w:val="nil"/>
              <w:bottom w:val="single" w:sz="4" w:space="0" w:color="auto"/>
              <w:right w:val="single" w:sz="4" w:space="0" w:color="auto"/>
            </w:tcBorders>
            <w:shd w:val="clear" w:color="auto" w:fill="auto"/>
            <w:vAlign w:val="bottom"/>
            <w:hideMark/>
          </w:tcPr>
          <w:p w14:paraId="525859E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27E7A5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929348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CCFEFDC"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0031B13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D67C91F"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619B6AB3"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22594554" w14:textId="77777777" w:rsidR="00576B29" w:rsidRPr="0090158E" w:rsidRDefault="00576B29" w:rsidP="00576B29">
            <w:pPr>
              <w:rPr>
                <w:szCs w:val="28"/>
              </w:rPr>
            </w:pPr>
            <w:r w:rsidRPr="0090158E">
              <w:rPr>
                <w:szCs w:val="28"/>
              </w:rPr>
              <w:t>0.00</w:t>
            </w:r>
          </w:p>
        </w:tc>
      </w:tr>
      <w:tr w:rsidR="00576B29" w:rsidRPr="0090158E" w14:paraId="14D2F859"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120973E0" w14:textId="77777777" w:rsidR="00576B29" w:rsidRPr="0090158E" w:rsidRDefault="00576B29" w:rsidP="00576B29">
            <w:pPr>
              <w:rPr>
                <w:szCs w:val="28"/>
              </w:rPr>
            </w:pPr>
            <w:r w:rsidRPr="0090158E">
              <w:rPr>
                <w:szCs w:val="28"/>
              </w:rPr>
              <w:t>Всего стоимость проекта накопленным итогом</w:t>
            </w:r>
          </w:p>
        </w:tc>
        <w:tc>
          <w:tcPr>
            <w:tcW w:w="1172" w:type="dxa"/>
            <w:tcBorders>
              <w:top w:val="nil"/>
              <w:left w:val="nil"/>
              <w:bottom w:val="single" w:sz="4" w:space="0" w:color="auto"/>
              <w:right w:val="single" w:sz="4" w:space="0" w:color="auto"/>
            </w:tcBorders>
            <w:shd w:val="clear" w:color="auto" w:fill="auto"/>
            <w:vAlign w:val="bottom"/>
            <w:hideMark/>
          </w:tcPr>
          <w:p w14:paraId="0FAF193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B6624D9" w14:textId="77777777" w:rsidR="00576B29" w:rsidRPr="0090158E" w:rsidRDefault="00576B29" w:rsidP="00576B29">
            <w:pPr>
              <w:rPr>
                <w:szCs w:val="28"/>
              </w:rPr>
            </w:pPr>
            <w:r w:rsidRPr="0090158E">
              <w:rPr>
                <w:szCs w:val="28"/>
              </w:rPr>
              <w:t>1320.00</w:t>
            </w:r>
          </w:p>
        </w:tc>
        <w:tc>
          <w:tcPr>
            <w:tcW w:w="1266" w:type="dxa"/>
            <w:tcBorders>
              <w:top w:val="nil"/>
              <w:left w:val="nil"/>
              <w:bottom w:val="single" w:sz="4" w:space="0" w:color="auto"/>
              <w:right w:val="single" w:sz="4" w:space="0" w:color="auto"/>
            </w:tcBorders>
            <w:shd w:val="clear" w:color="auto" w:fill="auto"/>
            <w:vAlign w:val="bottom"/>
            <w:hideMark/>
          </w:tcPr>
          <w:p w14:paraId="28A06D94" w14:textId="77777777" w:rsidR="00576B29" w:rsidRPr="0090158E" w:rsidRDefault="00576B29" w:rsidP="00576B29">
            <w:pPr>
              <w:rPr>
                <w:szCs w:val="28"/>
              </w:rPr>
            </w:pPr>
            <w:r w:rsidRPr="0090158E">
              <w:rPr>
                <w:szCs w:val="28"/>
              </w:rPr>
              <w:t>1320.00</w:t>
            </w:r>
          </w:p>
        </w:tc>
        <w:tc>
          <w:tcPr>
            <w:tcW w:w="1266" w:type="dxa"/>
            <w:tcBorders>
              <w:top w:val="nil"/>
              <w:left w:val="nil"/>
              <w:bottom w:val="single" w:sz="4" w:space="0" w:color="auto"/>
              <w:right w:val="single" w:sz="4" w:space="0" w:color="auto"/>
            </w:tcBorders>
            <w:shd w:val="clear" w:color="auto" w:fill="auto"/>
            <w:vAlign w:val="bottom"/>
            <w:hideMark/>
          </w:tcPr>
          <w:p w14:paraId="2D988AF4" w14:textId="77777777" w:rsidR="00576B29" w:rsidRPr="0090158E" w:rsidRDefault="00576B29" w:rsidP="00576B29">
            <w:pPr>
              <w:rPr>
                <w:szCs w:val="28"/>
              </w:rPr>
            </w:pPr>
            <w:r w:rsidRPr="0090158E">
              <w:rPr>
                <w:szCs w:val="28"/>
              </w:rPr>
              <w:t>1320.00</w:t>
            </w:r>
          </w:p>
        </w:tc>
        <w:tc>
          <w:tcPr>
            <w:tcW w:w="1266" w:type="dxa"/>
            <w:tcBorders>
              <w:top w:val="nil"/>
              <w:left w:val="nil"/>
              <w:bottom w:val="single" w:sz="4" w:space="0" w:color="auto"/>
              <w:right w:val="single" w:sz="4" w:space="0" w:color="auto"/>
            </w:tcBorders>
            <w:shd w:val="clear" w:color="auto" w:fill="auto"/>
            <w:vAlign w:val="bottom"/>
            <w:hideMark/>
          </w:tcPr>
          <w:p w14:paraId="5017715B" w14:textId="77777777" w:rsidR="00576B29" w:rsidRPr="0090158E" w:rsidRDefault="00576B29" w:rsidP="00576B29">
            <w:pPr>
              <w:rPr>
                <w:szCs w:val="28"/>
              </w:rPr>
            </w:pPr>
            <w:r w:rsidRPr="0090158E">
              <w:rPr>
                <w:szCs w:val="28"/>
              </w:rPr>
              <w:t>1320.00</w:t>
            </w:r>
          </w:p>
        </w:tc>
        <w:tc>
          <w:tcPr>
            <w:tcW w:w="1266" w:type="dxa"/>
            <w:tcBorders>
              <w:top w:val="nil"/>
              <w:left w:val="nil"/>
              <w:bottom w:val="single" w:sz="4" w:space="0" w:color="auto"/>
              <w:right w:val="single" w:sz="4" w:space="0" w:color="auto"/>
            </w:tcBorders>
            <w:shd w:val="clear" w:color="auto" w:fill="auto"/>
            <w:vAlign w:val="bottom"/>
            <w:hideMark/>
          </w:tcPr>
          <w:p w14:paraId="2E648B2C" w14:textId="77777777" w:rsidR="00576B29" w:rsidRPr="0090158E" w:rsidRDefault="00576B29" w:rsidP="00576B29">
            <w:pPr>
              <w:rPr>
                <w:szCs w:val="28"/>
              </w:rPr>
            </w:pPr>
            <w:r w:rsidRPr="0090158E">
              <w:rPr>
                <w:szCs w:val="28"/>
              </w:rPr>
              <w:t>1320.00</w:t>
            </w:r>
          </w:p>
        </w:tc>
        <w:tc>
          <w:tcPr>
            <w:tcW w:w="1295" w:type="dxa"/>
            <w:tcBorders>
              <w:top w:val="nil"/>
              <w:left w:val="nil"/>
              <w:bottom w:val="single" w:sz="4" w:space="0" w:color="auto"/>
              <w:right w:val="single" w:sz="4" w:space="0" w:color="auto"/>
            </w:tcBorders>
            <w:shd w:val="clear" w:color="auto" w:fill="auto"/>
            <w:vAlign w:val="bottom"/>
            <w:hideMark/>
          </w:tcPr>
          <w:p w14:paraId="623BEC07" w14:textId="77777777" w:rsidR="00576B29" w:rsidRPr="0090158E" w:rsidRDefault="00576B29" w:rsidP="00576B29">
            <w:pPr>
              <w:rPr>
                <w:szCs w:val="28"/>
              </w:rPr>
            </w:pPr>
            <w:r w:rsidRPr="0090158E">
              <w:rPr>
                <w:szCs w:val="28"/>
              </w:rPr>
              <w:t>1320.00</w:t>
            </w:r>
          </w:p>
        </w:tc>
        <w:tc>
          <w:tcPr>
            <w:tcW w:w="1266" w:type="dxa"/>
            <w:tcBorders>
              <w:top w:val="nil"/>
              <w:left w:val="nil"/>
              <w:bottom w:val="single" w:sz="4" w:space="0" w:color="auto"/>
              <w:right w:val="single" w:sz="4" w:space="0" w:color="auto"/>
            </w:tcBorders>
            <w:shd w:val="clear" w:color="auto" w:fill="auto"/>
            <w:vAlign w:val="bottom"/>
            <w:hideMark/>
          </w:tcPr>
          <w:p w14:paraId="2FDAA89A" w14:textId="77777777" w:rsidR="00576B29" w:rsidRPr="0090158E" w:rsidRDefault="00576B29" w:rsidP="00576B29">
            <w:pPr>
              <w:rPr>
                <w:szCs w:val="28"/>
              </w:rPr>
            </w:pPr>
            <w:r w:rsidRPr="0090158E">
              <w:rPr>
                <w:szCs w:val="28"/>
              </w:rPr>
              <w:t>1320.00</w:t>
            </w:r>
          </w:p>
        </w:tc>
        <w:tc>
          <w:tcPr>
            <w:tcW w:w="1329" w:type="dxa"/>
            <w:tcBorders>
              <w:top w:val="nil"/>
              <w:left w:val="nil"/>
              <w:bottom w:val="single" w:sz="4" w:space="0" w:color="auto"/>
              <w:right w:val="single" w:sz="4" w:space="0" w:color="auto"/>
            </w:tcBorders>
            <w:shd w:val="clear" w:color="auto" w:fill="auto"/>
            <w:vAlign w:val="bottom"/>
            <w:hideMark/>
          </w:tcPr>
          <w:p w14:paraId="7282F089" w14:textId="77777777" w:rsidR="00576B29" w:rsidRPr="0090158E" w:rsidRDefault="00576B29" w:rsidP="00576B29">
            <w:pPr>
              <w:rPr>
                <w:szCs w:val="28"/>
              </w:rPr>
            </w:pPr>
            <w:r w:rsidRPr="0090158E">
              <w:rPr>
                <w:szCs w:val="28"/>
              </w:rPr>
              <w:t>1320.00</w:t>
            </w:r>
          </w:p>
        </w:tc>
        <w:tc>
          <w:tcPr>
            <w:tcW w:w="1280" w:type="dxa"/>
            <w:tcBorders>
              <w:top w:val="nil"/>
              <w:left w:val="nil"/>
              <w:bottom w:val="single" w:sz="4" w:space="0" w:color="auto"/>
              <w:right w:val="single" w:sz="4" w:space="0" w:color="auto"/>
            </w:tcBorders>
            <w:shd w:val="clear" w:color="auto" w:fill="auto"/>
            <w:noWrap/>
            <w:vAlign w:val="bottom"/>
            <w:hideMark/>
          </w:tcPr>
          <w:p w14:paraId="2452BABF" w14:textId="77777777" w:rsidR="00576B29" w:rsidRPr="0090158E" w:rsidRDefault="00576B29" w:rsidP="00576B29">
            <w:pPr>
              <w:rPr>
                <w:szCs w:val="28"/>
              </w:rPr>
            </w:pPr>
            <w:r w:rsidRPr="0090158E">
              <w:rPr>
                <w:szCs w:val="28"/>
              </w:rPr>
              <w:t>1320.00</w:t>
            </w:r>
          </w:p>
        </w:tc>
      </w:tr>
      <w:tr w:rsidR="00576B29" w:rsidRPr="0090158E" w14:paraId="58C0D0B6" w14:textId="77777777" w:rsidTr="002F333D">
        <w:trPr>
          <w:trHeight w:val="20"/>
        </w:trPr>
        <w:tc>
          <w:tcPr>
            <w:tcW w:w="2102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C8E2254" w14:textId="77777777" w:rsidR="00576B29" w:rsidRPr="0090158E" w:rsidRDefault="00576B29" w:rsidP="00576B29">
            <w:pPr>
              <w:rPr>
                <w:szCs w:val="28"/>
              </w:rPr>
            </w:pPr>
            <w:r w:rsidRPr="0090158E">
              <w:rPr>
                <w:szCs w:val="28"/>
              </w:rPr>
              <w:t>Проект. 1-1.1.5. Котельная п. Рощино, ул. Фабричная. Замена котла мощностью 8МВт, на котел мощностью 15МВт</w:t>
            </w:r>
          </w:p>
        </w:tc>
        <w:tc>
          <w:tcPr>
            <w:tcW w:w="1280" w:type="dxa"/>
            <w:tcBorders>
              <w:top w:val="nil"/>
              <w:left w:val="nil"/>
              <w:bottom w:val="single" w:sz="4" w:space="0" w:color="auto"/>
              <w:right w:val="single" w:sz="4" w:space="0" w:color="auto"/>
            </w:tcBorders>
            <w:shd w:val="clear" w:color="auto" w:fill="auto"/>
            <w:noWrap/>
            <w:vAlign w:val="bottom"/>
            <w:hideMark/>
          </w:tcPr>
          <w:p w14:paraId="73C7F2F7" w14:textId="77777777" w:rsidR="00576B29" w:rsidRPr="0090158E" w:rsidRDefault="00576B29" w:rsidP="00576B29">
            <w:pPr>
              <w:rPr>
                <w:szCs w:val="28"/>
              </w:rPr>
            </w:pPr>
            <w:r w:rsidRPr="0090158E">
              <w:rPr>
                <w:szCs w:val="28"/>
              </w:rPr>
              <w:t> </w:t>
            </w:r>
          </w:p>
        </w:tc>
      </w:tr>
      <w:tr w:rsidR="00576B29" w:rsidRPr="0090158E" w14:paraId="23E015C1"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7813AE01" w14:textId="77777777" w:rsidR="00576B29" w:rsidRPr="0090158E" w:rsidRDefault="00576B29" w:rsidP="00576B29">
            <w:pPr>
              <w:rPr>
                <w:szCs w:val="28"/>
              </w:rPr>
            </w:pPr>
            <w:r w:rsidRPr="0090158E">
              <w:rPr>
                <w:szCs w:val="28"/>
              </w:rPr>
              <w:t>Всего капитальные затраты, без НДС</w:t>
            </w:r>
          </w:p>
        </w:tc>
        <w:tc>
          <w:tcPr>
            <w:tcW w:w="1172" w:type="dxa"/>
            <w:tcBorders>
              <w:top w:val="nil"/>
              <w:left w:val="nil"/>
              <w:bottom w:val="single" w:sz="4" w:space="0" w:color="auto"/>
              <w:right w:val="single" w:sz="4" w:space="0" w:color="auto"/>
            </w:tcBorders>
            <w:shd w:val="clear" w:color="auto" w:fill="auto"/>
            <w:vAlign w:val="bottom"/>
            <w:hideMark/>
          </w:tcPr>
          <w:p w14:paraId="26075F0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3D5D415"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D35EE1D"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8FCA91F" w14:textId="77777777" w:rsidR="00576B29" w:rsidRPr="0090158E" w:rsidRDefault="00576B29" w:rsidP="00576B29">
            <w:pPr>
              <w:rPr>
                <w:szCs w:val="28"/>
              </w:rPr>
            </w:pPr>
            <w:r w:rsidRPr="0090158E">
              <w:rPr>
                <w:szCs w:val="28"/>
              </w:rPr>
              <w:t>8900.00</w:t>
            </w:r>
          </w:p>
        </w:tc>
        <w:tc>
          <w:tcPr>
            <w:tcW w:w="1266" w:type="dxa"/>
            <w:tcBorders>
              <w:top w:val="nil"/>
              <w:left w:val="nil"/>
              <w:bottom w:val="single" w:sz="4" w:space="0" w:color="auto"/>
              <w:right w:val="single" w:sz="4" w:space="0" w:color="auto"/>
            </w:tcBorders>
            <w:shd w:val="clear" w:color="auto" w:fill="auto"/>
            <w:vAlign w:val="bottom"/>
            <w:hideMark/>
          </w:tcPr>
          <w:p w14:paraId="6FF0FB4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AE3C329"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5EC2A79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CA3AEA2"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5E6F5CD5"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71494B71" w14:textId="77777777" w:rsidR="00576B29" w:rsidRPr="0090158E" w:rsidRDefault="00576B29" w:rsidP="00576B29">
            <w:pPr>
              <w:rPr>
                <w:szCs w:val="28"/>
              </w:rPr>
            </w:pPr>
            <w:r w:rsidRPr="0090158E">
              <w:rPr>
                <w:szCs w:val="28"/>
              </w:rPr>
              <w:t>0.00</w:t>
            </w:r>
          </w:p>
        </w:tc>
      </w:tr>
      <w:tr w:rsidR="00576B29" w:rsidRPr="0090158E" w14:paraId="1EC2E762"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66AF4F93" w14:textId="77777777" w:rsidR="00576B29" w:rsidRPr="0090158E" w:rsidRDefault="00576B29" w:rsidP="00576B29">
            <w:pPr>
              <w:rPr>
                <w:szCs w:val="28"/>
              </w:rPr>
            </w:pPr>
            <w:r w:rsidRPr="0090158E">
              <w:rPr>
                <w:szCs w:val="28"/>
              </w:rPr>
              <w:t>Непредвиденные расходы</w:t>
            </w:r>
          </w:p>
        </w:tc>
        <w:tc>
          <w:tcPr>
            <w:tcW w:w="1172" w:type="dxa"/>
            <w:tcBorders>
              <w:top w:val="nil"/>
              <w:left w:val="nil"/>
              <w:bottom w:val="single" w:sz="4" w:space="0" w:color="auto"/>
              <w:right w:val="single" w:sz="4" w:space="0" w:color="auto"/>
            </w:tcBorders>
            <w:shd w:val="clear" w:color="auto" w:fill="auto"/>
            <w:vAlign w:val="bottom"/>
            <w:hideMark/>
          </w:tcPr>
          <w:p w14:paraId="6E8C98A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2C9789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6231F2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C6FECA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CD653F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5607616"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009F02C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F3A95DC"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359405A5"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0AA95F8A" w14:textId="77777777" w:rsidR="00576B29" w:rsidRPr="0090158E" w:rsidRDefault="00576B29" w:rsidP="00576B29">
            <w:pPr>
              <w:rPr>
                <w:szCs w:val="28"/>
              </w:rPr>
            </w:pPr>
            <w:r w:rsidRPr="0090158E">
              <w:rPr>
                <w:szCs w:val="28"/>
              </w:rPr>
              <w:t>0.00</w:t>
            </w:r>
          </w:p>
        </w:tc>
      </w:tr>
      <w:tr w:rsidR="00576B29" w:rsidRPr="0090158E" w14:paraId="6282176F"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3633618F" w14:textId="77777777" w:rsidR="00576B29" w:rsidRPr="0090158E" w:rsidRDefault="00576B29" w:rsidP="00576B29">
            <w:pPr>
              <w:rPr>
                <w:szCs w:val="28"/>
              </w:rPr>
            </w:pPr>
            <w:r w:rsidRPr="0090158E">
              <w:rPr>
                <w:szCs w:val="28"/>
              </w:rPr>
              <w:t>НДС</w:t>
            </w:r>
          </w:p>
        </w:tc>
        <w:tc>
          <w:tcPr>
            <w:tcW w:w="1172" w:type="dxa"/>
            <w:tcBorders>
              <w:top w:val="nil"/>
              <w:left w:val="nil"/>
              <w:bottom w:val="single" w:sz="4" w:space="0" w:color="auto"/>
              <w:right w:val="single" w:sz="4" w:space="0" w:color="auto"/>
            </w:tcBorders>
            <w:shd w:val="clear" w:color="auto" w:fill="auto"/>
            <w:vAlign w:val="bottom"/>
            <w:hideMark/>
          </w:tcPr>
          <w:p w14:paraId="6C32854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9312A2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E2AD6C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C7EB4D5" w14:textId="77777777" w:rsidR="00576B29" w:rsidRPr="0090158E" w:rsidRDefault="00576B29" w:rsidP="00576B29">
            <w:pPr>
              <w:rPr>
                <w:szCs w:val="28"/>
              </w:rPr>
            </w:pPr>
            <w:r w:rsidRPr="0090158E">
              <w:rPr>
                <w:szCs w:val="28"/>
              </w:rPr>
              <w:t>1780.00</w:t>
            </w:r>
          </w:p>
        </w:tc>
        <w:tc>
          <w:tcPr>
            <w:tcW w:w="1266" w:type="dxa"/>
            <w:tcBorders>
              <w:top w:val="nil"/>
              <w:left w:val="nil"/>
              <w:bottom w:val="single" w:sz="4" w:space="0" w:color="auto"/>
              <w:right w:val="single" w:sz="4" w:space="0" w:color="auto"/>
            </w:tcBorders>
            <w:shd w:val="clear" w:color="auto" w:fill="auto"/>
            <w:vAlign w:val="bottom"/>
            <w:hideMark/>
          </w:tcPr>
          <w:p w14:paraId="53EC4B1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B0960A3"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21CD184C"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429CF3C"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63001067"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148236EE" w14:textId="77777777" w:rsidR="00576B29" w:rsidRPr="0090158E" w:rsidRDefault="00576B29" w:rsidP="00576B29">
            <w:pPr>
              <w:rPr>
                <w:szCs w:val="28"/>
              </w:rPr>
            </w:pPr>
            <w:r w:rsidRPr="0090158E">
              <w:rPr>
                <w:szCs w:val="28"/>
              </w:rPr>
              <w:t>0.00</w:t>
            </w:r>
          </w:p>
        </w:tc>
      </w:tr>
      <w:tr w:rsidR="00576B29" w:rsidRPr="0090158E" w14:paraId="504FC05D"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33C9E866" w14:textId="77777777" w:rsidR="00576B29" w:rsidRPr="0090158E" w:rsidRDefault="00576B29" w:rsidP="00576B29">
            <w:pPr>
              <w:rPr>
                <w:szCs w:val="28"/>
              </w:rPr>
            </w:pPr>
            <w:r w:rsidRPr="0090158E">
              <w:rPr>
                <w:szCs w:val="28"/>
              </w:rPr>
              <w:t>Всего стоимость проекта</w:t>
            </w:r>
          </w:p>
        </w:tc>
        <w:tc>
          <w:tcPr>
            <w:tcW w:w="1172" w:type="dxa"/>
            <w:tcBorders>
              <w:top w:val="nil"/>
              <w:left w:val="nil"/>
              <w:bottom w:val="single" w:sz="4" w:space="0" w:color="auto"/>
              <w:right w:val="single" w:sz="4" w:space="0" w:color="auto"/>
            </w:tcBorders>
            <w:shd w:val="clear" w:color="auto" w:fill="auto"/>
            <w:vAlign w:val="bottom"/>
            <w:hideMark/>
          </w:tcPr>
          <w:p w14:paraId="63E55A2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0C1A1B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F654E0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C705D01" w14:textId="77777777" w:rsidR="00576B29" w:rsidRPr="0090158E" w:rsidRDefault="00576B29" w:rsidP="00576B29">
            <w:pPr>
              <w:rPr>
                <w:szCs w:val="28"/>
              </w:rPr>
            </w:pPr>
            <w:r w:rsidRPr="0090158E">
              <w:rPr>
                <w:szCs w:val="28"/>
              </w:rPr>
              <w:t>10680.00</w:t>
            </w:r>
          </w:p>
        </w:tc>
        <w:tc>
          <w:tcPr>
            <w:tcW w:w="1266" w:type="dxa"/>
            <w:tcBorders>
              <w:top w:val="nil"/>
              <w:left w:val="nil"/>
              <w:bottom w:val="single" w:sz="4" w:space="0" w:color="auto"/>
              <w:right w:val="single" w:sz="4" w:space="0" w:color="auto"/>
            </w:tcBorders>
            <w:shd w:val="clear" w:color="auto" w:fill="auto"/>
            <w:vAlign w:val="bottom"/>
            <w:hideMark/>
          </w:tcPr>
          <w:p w14:paraId="7DACDB1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B5EA2CD"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2898866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7E685DCD"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04E37983"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25B949C5" w14:textId="77777777" w:rsidR="00576B29" w:rsidRPr="0090158E" w:rsidRDefault="00576B29" w:rsidP="00576B29">
            <w:pPr>
              <w:rPr>
                <w:szCs w:val="28"/>
              </w:rPr>
            </w:pPr>
            <w:r w:rsidRPr="0090158E">
              <w:rPr>
                <w:szCs w:val="28"/>
              </w:rPr>
              <w:t>0.00</w:t>
            </w:r>
          </w:p>
        </w:tc>
      </w:tr>
      <w:tr w:rsidR="00576B29" w:rsidRPr="0090158E" w14:paraId="72F95C9C"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1E9399A9" w14:textId="77777777" w:rsidR="00576B29" w:rsidRPr="0090158E" w:rsidRDefault="00576B29" w:rsidP="00576B29">
            <w:pPr>
              <w:rPr>
                <w:szCs w:val="28"/>
              </w:rPr>
            </w:pPr>
            <w:r w:rsidRPr="0090158E">
              <w:rPr>
                <w:szCs w:val="28"/>
              </w:rPr>
              <w:t>Всего стоимость проекта накопленным итогом</w:t>
            </w:r>
          </w:p>
        </w:tc>
        <w:tc>
          <w:tcPr>
            <w:tcW w:w="1172" w:type="dxa"/>
            <w:tcBorders>
              <w:top w:val="nil"/>
              <w:left w:val="nil"/>
              <w:bottom w:val="single" w:sz="4" w:space="0" w:color="auto"/>
              <w:right w:val="single" w:sz="4" w:space="0" w:color="auto"/>
            </w:tcBorders>
            <w:shd w:val="clear" w:color="auto" w:fill="auto"/>
            <w:vAlign w:val="bottom"/>
            <w:hideMark/>
          </w:tcPr>
          <w:p w14:paraId="1F7AB52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183401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33EF71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19B134B" w14:textId="77777777" w:rsidR="00576B29" w:rsidRPr="0090158E" w:rsidRDefault="00576B29" w:rsidP="00576B29">
            <w:pPr>
              <w:rPr>
                <w:szCs w:val="28"/>
              </w:rPr>
            </w:pPr>
            <w:r w:rsidRPr="0090158E">
              <w:rPr>
                <w:szCs w:val="28"/>
              </w:rPr>
              <w:t>10680.00</w:t>
            </w:r>
          </w:p>
        </w:tc>
        <w:tc>
          <w:tcPr>
            <w:tcW w:w="1266" w:type="dxa"/>
            <w:tcBorders>
              <w:top w:val="nil"/>
              <w:left w:val="nil"/>
              <w:bottom w:val="single" w:sz="4" w:space="0" w:color="auto"/>
              <w:right w:val="single" w:sz="4" w:space="0" w:color="auto"/>
            </w:tcBorders>
            <w:shd w:val="clear" w:color="auto" w:fill="auto"/>
            <w:vAlign w:val="bottom"/>
            <w:hideMark/>
          </w:tcPr>
          <w:p w14:paraId="353FCC1C" w14:textId="77777777" w:rsidR="00576B29" w:rsidRPr="0090158E" w:rsidRDefault="00576B29" w:rsidP="00576B29">
            <w:pPr>
              <w:rPr>
                <w:szCs w:val="28"/>
              </w:rPr>
            </w:pPr>
            <w:r w:rsidRPr="0090158E">
              <w:rPr>
                <w:szCs w:val="28"/>
              </w:rPr>
              <w:t>10680.00</w:t>
            </w:r>
          </w:p>
        </w:tc>
        <w:tc>
          <w:tcPr>
            <w:tcW w:w="1266" w:type="dxa"/>
            <w:tcBorders>
              <w:top w:val="nil"/>
              <w:left w:val="nil"/>
              <w:bottom w:val="single" w:sz="4" w:space="0" w:color="auto"/>
              <w:right w:val="single" w:sz="4" w:space="0" w:color="auto"/>
            </w:tcBorders>
            <w:shd w:val="clear" w:color="auto" w:fill="auto"/>
            <w:vAlign w:val="bottom"/>
            <w:hideMark/>
          </w:tcPr>
          <w:p w14:paraId="6B8619EC" w14:textId="77777777" w:rsidR="00576B29" w:rsidRPr="0090158E" w:rsidRDefault="00576B29" w:rsidP="00576B29">
            <w:pPr>
              <w:rPr>
                <w:szCs w:val="28"/>
              </w:rPr>
            </w:pPr>
            <w:r w:rsidRPr="0090158E">
              <w:rPr>
                <w:szCs w:val="28"/>
              </w:rPr>
              <w:t>10680.00</w:t>
            </w:r>
          </w:p>
        </w:tc>
        <w:tc>
          <w:tcPr>
            <w:tcW w:w="1295" w:type="dxa"/>
            <w:tcBorders>
              <w:top w:val="nil"/>
              <w:left w:val="nil"/>
              <w:bottom w:val="single" w:sz="4" w:space="0" w:color="auto"/>
              <w:right w:val="single" w:sz="4" w:space="0" w:color="auto"/>
            </w:tcBorders>
            <w:shd w:val="clear" w:color="auto" w:fill="auto"/>
            <w:vAlign w:val="bottom"/>
            <w:hideMark/>
          </w:tcPr>
          <w:p w14:paraId="129D7094" w14:textId="77777777" w:rsidR="00576B29" w:rsidRPr="0090158E" w:rsidRDefault="00576B29" w:rsidP="00576B29">
            <w:pPr>
              <w:rPr>
                <w:szCs w:val="28"/>
              </w:rPr>
            </w:pPr>
            <w:r w:rsidRPr="0090158E">
              <w:rPr>
                <w:szCs w:val="28"/>
              </w:rPr>
              <w:t>10680.00</w:t>
            </w:r>
          </w:p>
        </w:tc>
        <w:tc>
          <w:tcPr>
            <w:tcW w:w="1266" w:type="dxa"/>
            <w:tcBorders>
              <w:top w:val="nil"/>
              <w:left w:val="nil"/>
              <w:bottom w:val="single" w:sz="4" w:space="0" w:color="auto"/>
              <w:right w:val="single" w:sz="4" w:space="0" w:color="auto"/>
            </w:tcBorders>
            <w:shd w:val="clear" w:color="auto" w:fill="auto"/>
            <w:vAlign w:val="bottom"/>
            <w:hideMark/>
          </w:tcPr>
          <w:p w14:paraId="3CF4A6F9" w14:textId="77777777" w:rsidR="00576B29" w:rsidRPr="0090158E" w:rsidRDefault="00576B29" w:rsidP="00576B29">
            <w:pPr>
              <w:rPr>
                <w:szCs w:val="28"/>
              </w:rPr>
            </w:pPr>
            <w:r w:rsidRPr="0090158E">
              <w:rPr>
                <w:szCs w:val="28"/>
              </w:rPr>
              <w:t>10680.00</w:t>
            </w:r>
          </w:p>
        </w:tc>
        <w:tc>
          <w:tcPr>
            <w:tcW w:w="1329" w:type="dxa"/>
            <w:tcBorders>
              <w:top w:val="nil"/>
              <w:left w:val="nil"/>
              <w:bottom w:val="single" w:sz="4" w:space="0" w:color="auto"/>
              <w:right w:val="single" w:sz="4" w:space="0" w:color="auto"/>
            </w:tcBorders>
            <w:shd w:val="clear" w:color="auto" w:fill="auto"/>
            <w:vAlign w:val="bottom"/>
            <w:hideMark/>
          </w:tcPr>
          <w:p w14:paraId="10B663B2" w14:textId="77777777" w:rsidR="00576B29" w:rsidRPr="0090158E" w:rsidRDefault="00576B29" w:rsidP="00576B29">
            <w:pPr>
              <w:rPr>
                <w:szCs w:val="28"/>
              </w:rPr>
            </w:pPr>
            <w:r w:rsidRPr="0090158E">
              <w:rPr>
                <w:szCs w:val="28"/>
              </w:rPr>
              <w:t>10680.00</w:t>
            </w:r>
          </w:p>
        </w:tc>
        <w:tc>
          <w:tcPr>
            <w:tcW w:w="1280" w:type="dxa"/>
            <w:tcBorders>
              <w:top w:val="nil"/>
              <w:left w:val="nil"/>
              <w:bottom w:val="single" w:sz="4" w:space="0" w:color="auto"/>
              <w:right w:val="single" w:sz="4" w:space="0" w:color="auto"/>
            </w:tcBorders>
            <w:shd w:val="clear" w:color="auto" w:fill="auto"/>
            <w:noWrap/>
            <w:vAlign w:val="bottom"/>
            <w:hideMark/>
          </w:tcPr>
          <w:p w14:paraId="401B50D9" w14:textId="77777777" w:rsidR="00576B29" w:rsidRPr="0090158E" w:rsidRDefault="00576B29" w:rsidP="00576B29">
            <w:pPr>
              <w:rPr>
                <w:szCs w:val="28"/>
              </w:rPr>
            </w:pPr>
            <w:r w:rsidRPr="0090158E">
              <w:rPr>
                <w:szCs w:val="28"/>
              </w:rPr>
              <w:t>10680.00</w:t>
            </w:r>
          </w:p>
        </w:tc>
      </w:tr>
      <w:tr w:rsidR="00576B29" w:rsidRPr="0090158E" w14:paraId="207223F7" w14:textId="77777777" w:rsidTr="002F333D">
        <w:trPr>
          <w:trHeight w:val="20"/>
        </w:trPr>
        <w:tc>
          <w:tcPr>
            <w:tcW w:w="2102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362CD52" w14:textId="77777777" w:rsidR="00576B29" w:rsidRPr="0090158E" w:rsidRDefault="00576B29" w:rsidP="00576B29">
            <w:pPr>
              <w:rPr>
                <w:szCs w:val="28"/>
              </w:rPr>
            </w:pPr>
            <w:r w:rsidRPr="0090158E">
              <w:rPr>
                <w:szCs w:val="28"/>
              </w:rPr>
              <w:t>Проект. 1-1.1.6. . Замена газовой горелки мощностью 8МВт на 15МВт</w:t>
            </w:r>
          </w:p>
        </w:tc>
        <w:tc>
          <w:tcPr>
            <w:tcW w:w="1280" w:type="dxa"/>
            <w:tcBorders>
              <w:top w:val="nil"/>
              <w:left w:val="nil"/>
              <w:bottom w:val="single" w:sz="4" w:space="0" w:color="auto"/>
              <w:right w:val="single" w:sz="4" w:space="0" w:color="auto"/>
            </w:tcBorders>
            <w:shd w:val="clear" w:color="auto" w:fill="auto"/>
            <w:noWrap/>
            <w:vAlign w:val="bottom"/>
            <w:hideMark/>
          </w:tcPr>
          <w:p w14:paraId="606BBE58" w14:textId="77777777" w:rsidR="00576B29" w:rsidRPr="0090158E" w:rsidRDefault="00576B29" w:rsidP="00576B29">
            <w:pPr>
              <w:rPr>
                <w:szCs w:val="28"/>
              </w:rPr>
            </w:pPr>
            <w:r w:rsidRPr="0090158E">
              <w:rPr>
                <w:szCs w:val="28"/>
              </w:rPr>
              <w:t> </w:t>
            </w:r>
          </w:p>
        </w:tc>
      </w:tr>
      <w:tr w:rsidR="00576B29" w:rsidRPr="0090158E" w14:paraId="1A0E0399"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55DA8715" w14:textId="77777777" w:rsidR="00576B29" w:rsidRPr="0090158E" w:rsidRDefault="00576B29" w:rsidP="00576B29">
            <w:pPr>
              <w:rPr>
                <w:szCs w:val="28"/>
              </w:rPr>
            </w:pPr>
            <w:r w:rsidRPr="0090158E">
              <w:rPr>
                <w:szCs w:val="28"/>
              </w:rPr>
              <w:t>Всего капитальные затраты, без НДС</w:t>
            </w:r>
          </w:p>
        </w:tc>
        <w:tc>
          <w:tcPr>
            <w:tcW w:w="1172" w:type="dxa"/>
            <w:tcBorders>
              <w:top w:val="nil"/>
              <w:left w:val="nil"/>
              <w:bottom w:val="single" w:sz="4" w:space="0" w:color="auto"/>
              <w:right w:val="single" w:sz="4" w:space="0" w:color="auto"/>
            </w:tcBorders>
            <w:shd w:val="clear" w:color="auto" w:fill="auto"/>
            <w:vAlign w:val="bottom"/>
            <w:hideMark/>
          </w:tcPr>
          <w:p w14:paraId="3B7D0DFD"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78E893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231CDF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BB6E97A" w14:textId="77777777" w:rsidR="00576B29" w:rsidRPr="0090158E" w:rsidRDefault="00576B29" w:rsidP="00576B29">
            <w:pPr>
              <w:rPr>
                <w:szCs w:val="28"/>
              </w:rPr>
            </w:pPr>
            <w:r w:rsidRPr="0090158E">
              <w:rPr>
                <w:szCs w:val="28"/>
              </w:rPr>
              <w:t>1750.00</w:t>
            </w:r>
          </w:p>
        </w:tc>
        <w:tc>
          <w:tcPr>
            <w:tcW w:w="1266" w:type="dxa"/>
            <w:tcBorders>
              <w:top w:val="nil"/>
              <w:left w:val="nil"/>
              <w:bottom w:val="single" w:sz="4" w:space="0" w:color="auto"/>
              <w:right w:val="single" w:sz="4" w:space="0" w:color="auto"/>
            </w:tcBorders>
            <w:shd w:val="clear" w:color="auto" w:fill="auto"/>
            <w:vAlign w:val="bottom"/>
            <w:hideMark/>
          </w:tcPr>
          <w:p w14:paraId="0327AD0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4250EB4"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3CB1D53A"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D4DE7A4"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00BC42B1"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5157380C" w14:textId="77777777" w:rsidR="00576B29" w:rsidRPr="0090158E" w:rsidRDefault="00576B29" w:rsidP="00576B29">
            <w:pPr>
              <w:rPr>
                <w:szCs w:val="28"/>
              </w:rPr>
            </w:pPr>
            <w:r w:rsidRPr="0090158E">
              <w:rPr>
                <w:szCs w:val="28"/>
              </w:rPr>
              <w:t>0.00</w:t>
            </w:r>
          </w:p>
        </w:tc>
      </w:tr>
      <w:tr w:rsidR="00576B29" w:rsidRPr="0090158E" w14:paraId="09BB492C"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26ACBE5B" w14:textId="77777777" w:rsidR="00576B29" w:rsidRPr="0090158E" w:rsidRDefault="00576B29" w:rsidP="00576B29">
            <w:pPr>
              <w:rPr>
                <w:szCs w:val="28"/>
              </w:rPr>
            </w:pPr>
            <w:r w:rsidRPr="0090158E">
              <w:rPr>
                <w:szCs w:val="28"/>
              </w:rPr>
              <w:t>Непредвиденные расходы</w:t>
            </w:r>
          </w:p>
        </w:tc>
        <w:tc>
          <w:tcPr>
            <w:tcW w:w="1172" w:type="dxa"/>
            <w:tcBorders>
              <w:top w:val="nil"/>
              <w:left w:val="nil"/>
              <w:bottom w:val="single" w:sz="4" w:space="0" w:color="auto"/>
              <w:right w:val="single" w:sz="4" w:space="0" w:color="auto"/>
            </w:tcBorders>
            <w:shd w:val="clear" w:color="auto" w:fill="auto"/>
            <w:vAlign w:val="bottom"/>
            <w:hideMark/>
          </w:tcPr>
          <w:p w14:paraId="4C0F5E42"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49FE27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4BFDCE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F8B46F0"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D2D530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ED73EAF"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628CA52D"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8A994E0"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2CC133F0"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0AF23A82" w14:textId="77777777" w:rsidR="00576B29" w:rsidRPr="0090158E" w:rsidRDefault="00576B29" w:rsidP="00576B29">
            <w:pPr>
              <w:rPr>
                <w:szCs w:val="28"/>
              </w:rPr>
            </w:pPr>
            <w:r w:rsidRPr="0090158E">
              <w:rPr>
                <w:szCs w:val="28"/>
              </w:rPr>
              <w:t>0.00</w:t>
            </w:r>
          </w:p>
        </w:tc>
      </w:tr>
      <w:tr w:rsidR="00576B29" w:rsidRPr="0090158E" w14:paraId="7342C21E"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70F2DC72" w14:textId="77777777" w:rsidR="00576B29" w:rsidRPr="0090158E" w:rsidRDefault="00576B29" w:rsidP="00576B29">
            <w:pPr>
              <w:rPr>
                <w:szCs w:val="28"/>
              </w:rPr>
            </w:pPr>
            <w:r w:rsidRPr="0090158E">
              <w:rPr>
                <w:szCs w:val="28"/>
              </w:rPr>
              <w:t>НДС</w:t>
            </w:r>
          </w:p>
        </w:tc>
        <w:tc>
          <w:tcPr>
            <w:tcW w:w="1172" w:type="dxa"/>
            <w:tcBorders>
              <w:top w:val="nil"/>
              <w:left w:val="nil"/>
              <w:bottom w:val="single" w:sz="4" w:space="0" w:color="auto"/>
              <w:right w:val="single" w:sz="4" w:space="0" w:color="auto"/>
            </w:tcBorders>
            <w:shd w:val="clear" w:color="auto" w:fill="auto"/>
            <w:vAlign w:val="bottom"/>
            <w:hideMark/>
          </w:tcPr>
          <w:p w14:paraId="2FFFFBD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A6D862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26C15E17"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34367DA" w14:textId="77777777" w:rsidR="00576B29" w:rsidRPr="0090158E" w:rsidRDefault="00576B29" w:rsidP="00576B29">
            <w:pPr>
              <w:rPr>
                <w:szCs w:val="28"/>
              </w:rPr>
            </w:pPr>
            <w:r w:rsidRPr="0090158E">
              <w:rPr>
                <w:szCs w:val="28"/>
              </w:rPr>
              <w:t>350.00</w:t>
            </w:r>
          </w:p>
        </w:tc>
        <w:tc>
          <w:tcPr>
            <w:tcW w:w="1266" w:type="dxa"/>
            <w:tcBorders>
              <w:top w:val="nil"/>
              <w:left w:val="nil"/>
              <w:bottom w:val="single" w:sz="4" w:space="0" w:color="auto"/>
              <w:right w:val="single" w:sz="4" w:space="0" w:color="auto"/>
            </w:tcBorders>
            <w:shd w:val="clear" w:color="auto" w:fill="auto"/>
            <w:vAlign w:val="bottom"/>
            <w:hideMark/>
          </w:tcPr>
          <w:p w14:paraId="2BF40BAF"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C710B38"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27C84A99"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49E28E99"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13855435"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7CFC39CF" w14:textId="77777777" w:rsidR="00576B29" w:rsidRPr="0090158E" w:rsidRDefault="00576B29" w:rsidP="00576B29">
            <w:pPr>
              <w:rPr>
                <w:szCs w:val="28"/>
              </w:rPr>
            </w:pPr>
            <w:r w:rsidRPr="0090158E">
              <w:rPr>
                <w:szCs w:val="28"/>
              </w:rPr>
              <w:t>0.00</w:t>
            </w:r>
          </w:p>
        </w:tc>
      </w:tr>
      <w:tr w:rsidR="00576B29" w:rsidRPr="0090158E" w14:paraId="06712A0C"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631DE5EB" w14:textId="77777777" w:rsidR="00576B29" w:rsidRPr="0090158E" w:rsidRDefault="00576B29" w:rsidP="00576B29">
            <w:pPr>
              <w:rPr>
                <w:szCs w:val="28"/>
              </w:rPr>
            </w:pPr>
            <w:r w:rsidRPr="0090158E">
              <w:rPr>
                <w:szCs w:val="28"/>
              </w:rPr>
              <w:t>Всего стоимость проекта</w:t>
            </w:r>
          </w:p>
        </w:tc>
        <w:tc>
          <w:tcPr>
            <w:tcW w:w="1172" w:type="dxa"/>
            <w:tcBorders>
              <w:top w:val="nil"/>
              <w:left w:val="nil"/>
              <w:bottom w:val="single" w:sz="4" w:space="0" w:color="auto"/>
              <w:right w:val="single" w:sz="4" w:space="0" w:color="auto"/>
            </w:tcBorders>
            <w:shd w:val="clear" w:color="auto" w:fill="auto"/>
            <w:vAlign w:val="bottom"/>
            <w:hideMark/>
          </w:tcPr>
          <w:p w14:paraId="0D0A4D4E"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F44502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5AC39F17"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DBB14AB" w14:textId="77777777" w:rsidR="00576B29" w:rsidRPr="0090158E" w:rsidRDefault="00576B29" w:rsidP="00576B29">
            <w:pPr>
              <w:rPr>
                <w:szCs w:val="28"/>
              </w:rPr>
            </w:pPr>
            <w:r w:rsidRPr="0090158E">
              <w:rPr>
                <w:szCs w:val="28"/>
              </w:rPr>
              <w:t>2100.00</w:t>
            </w:r>
          </w:p>
        </w:tc>
        <w:tc>
          <w:tcPr>
            <w:tcW w:w="1266" w:type="dxa"/>
            <w:tcBorders>
              <w:top w:val="nil"/>
              <w:left w:val="nil"/>
              <w:bottom w:val="single" w:sz="4" w:space="0" w:color="auto"/>
              <w:right w:val="single" w:sz="4" w:space="0" w:color="auto"/>
            </w:tcBorders>
            <w:shd w:val="clear" w:color="auto" w:fill="auto"/>
            <w:vAlign w:val="bottom"/>
            <w:hideMark/>
          </w:tcPr>
          <w:p w14:paraId="2D149966"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A4D9727" w14:textId="77777777" w:rsidR="00576B29" w:rsidRPr="0090158E" w:rsidRDefault="00576B29" w:rsidP="00576B29">
            <w:pPr>
              <w:rPr>
                <w:szCs w:val="28"/>
              </w:rPr>
            </w:pPr>
            <w:r w:rsidRPr="0090158E">
              <w:rPr>
                <w:szCs w:val="28"/>
              </w:rPr>
              <w:t>0.00</w:t>
            </w:r>
          </w:p>
        </w:tc>
        <w:tc>
          <w:tcPr>
            <w:tcW w:w="1295" w:type="dxa"/>
            <w:tcBorders>
              <w:top w:val="nil"/>
              <w:left w:val="nil"/>
              <w:bottom w:val="single" w:sz="4" w:space="0" w:color="auto"/>
              <w:right w:val="single" w:sz="4" w:space="0" w:color="auto"/>
            </w:tcBorders>
            <w:shd w:val="clear" w:color="auto" w:fill="auto"/>
            <w:vAlign w:val="bottom"/>
            <w:hideMark/>
          </w:tcPr>
          <w:p w14:paraId="5DAC7661"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3C463E75" w14:textId="77777777" w:rsidR="00576B29" w:rsidRPr="0090158E" w:rsidRDefault="00576B29" w:rsidP="00576B29">
            <w:pPr>
              <w:rPr>
                <w:szCs w:val="28"/>
              </w:rPr>
            </w:pPr>
            <w:r w:rsidRPr="0090158E">
              <w:rPr>
                <w:szCs w:val="28"/>
              </w:rPr>
              <w:t>0.00</w:t>
            </w:r>
          </w:p>
        </w:tc>
        <w:tc>
          <w:tcPr>
            <w:tcW w:w="1329" w:type="dxa"/>
            <w:tcBorders>
              <w:top w:val="nil"/>
              <w:left w:val="nil"/>
              <w:bottom w:val="single" w:sz="4" w:space="0" w:color="auto"/>
              <w:right w:val="single" w:sz="4" w:space="0" w:color="auto"/>
            </w:tcBorders>
            <w:shd w:val="clear" w:color="auto" w:fill="auto"/>
            <w:vAlign w:val="bottom"/>
            <w:hideMark/>
          </w:tcPr>
          <w:p w14:paraId="6DD6D276" w14:textId="77777777" w:rsidR="00576B29" w:rsidRPr="0090158E" w:rsidRDefault="00576B29" w:rsidP="00576B29">
            <w:pPr>
              <w:rPr>
                <w:szCs w:val="28"/>
              </w:rPr>
            </w:pPr>
            <w:r w:rsidRPr="0090158E">
              <w:rPr>
                <w:szCs w:val="28"/>
              </w:rPr>
              <w:t>0.00</w:t>
            </w:r>
          </w:p>
        </w:tc>
        <w:tc>
          <w:tcPr>
            <w:tcW w:w="1280" w:type="dxa"/>
            <w:tcBorders>
              <w:top w:val="nil"/>
              <w:left w:val="nil"/>
              <w:bottom w:val="single" w:sz="4" w:space="0" w:color="auto"/>
              <w:right w:val="single" w:sz="4" w:space="0" w:color="auto"/>
            </w:tcBorders>
            <w:shd w:val="clear" w:color="auto" w:fill="auto"/>
            <w:noWrap/>
            <w:vAlign w:val="bottom"/>
            <w:hideMark/>
          </w:tcPr>
          <w:p w14:paraId="6554EF67" w14:textId="77777777" w:rsidR="00576B29" w:rsidRPr="0090158E" w:rsidRDefault="00576B29" w:rsidP="00576B29">
            <w:pPr>
              <w:rPr>
                <w:szCs w:val="28"/>
              </w:rPr>
            </w:pPr>
            <w:r w:rsidRPr="0090158E">
              <w:rPr>
                <w:szCs w:val="28"/>
              </w:rPr>
              <w:t>0.00</w:t>
            </w:r>
          </w:p>
        </w:tc>
      </w:tr>
      <w:tr w:rsidR="00576B29" w:rsidRPr="00576B29" w14:paraId="70917A13" w14:textId="77777777" w:rsidTr="002F333D">
        <w:trPr>
          <w:trHeight w:val="20"/>
        </w:trPr>
        <w:tc>
          <w:tcPr>
            <w:tcW w:w="9634" w:type="dxa"/>
            <w:tcBorders>
              <w:top w:val="nil"/>
              <w:left w:val="single" w:sz="4" w:space="0" w:color="auto"/>
              <w:bottom w:val="single" w:sz="4" w:space="0" w:color="auto"/>
              <w:right w:val="single" w:sz="4" w:space="0" w:color="auto"/>
            </w:tcBorders>
            <w:shd w:val="clear" w:color="auto" w:fill="auto"/>
            <w:vAlign w:val="center"/>
            <w:hideMark/>
          </w:tcPr>
          <w:p w14:paraId="3E66C9DA" w14:textId="77777777" w:rsidR="00576B29" w:rsidRPr="0090158E" w:rsidRDefault="00576B29" w:rsidP="00576B29">
            <w:pPr>
              <w:rPr>
                <w:szCs w:val="28"/>
              </w:rPr>
            </w:pPr>
            <w:r w:rsidRPr="0090158E">
              <w:rPr>
                <w:szCs w:val="28"/>
              </w:rPr>
              <w:t>Всего стоимость проекта накопленным итогом</w:t>
            </w:r>
          </w:p>
        </w:tc>
        <w:tc>
          <w:tcPr>
            <w:tcW w:w="1172" w:type="dxa"/>
            <w:tcBorders>
              <w:top w:val="nil"/>
              <w:left w:val="nil"/>
              <w:bottom w:val="single" w:sz="4" w:space="0" w:color="auto"/>
              <w:right w:val="single" w:sz="4" w:space="0" w:color="auto"/>
            </w:tcBorders>
            <w:shd w:val="clear" w:color="auto" w:fill="auto"/>
            <w:vAlign w:val="bottom"/>
            <w:hideMark/>
          </w:tcPr>
          <w:p w14:paraId="085A9294"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15B5FE33"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01E5BA7B" w14:textId="77777777" w:rsidR="00576B29" w:rsidRPr="0090158E" w:rsidRDefault="00576B29" w:rsidP="00576B29">
            <w:pPr>
              <w:rPr>
                <w:szCs w:val="28"/>
              </w:rPr>
            </w:pPr>
            <w:r w:rsidRPr="0090158E">
              <w:rPr>
                <w:szCs w:val="28"/>
              </w:rPr>
              <w:t>0.00</w:t>
            </w:r>
          </w:p>
        </w:tc>
        <w:tc>
          <w:tcPr>
            <w:tcW w:w="1266" w:type="dxa"/>
            <w:tcBorders>
              <w:top w:val="nil"/>
              <w:left w:val="nil"/>
              <w:bottom w:val="single" w:sz="4" w:space="0" w:color="auto"/>
              <w:right w:val="single" w:sz="4" w:space="0" w:color="auto"/>
            </w:tcBorders>
            <w:shd w:val="clear" w:color="auto" w:fill="auto"/>
            <w:vAlign w:val="bottom"/>
            <w:hideMark/>
          </w:tcPr>
          <w:p w14:paraId="652FACE4" w14:textId="77777777" w:rsidR="00576B29" w:rsidRPr="0090158E" w:rsidRDefault="00576B29" w:rsidP="00576B29">
            <w:pPr>
              <w:rPr>
                <w:szCs w:val="28"/>
              </w:rPr>
            </w:pPr>
            <w:r w:rsidRPr="0090158E">
              <w:rPr>
                <w:szCs w:val="28"/>
              </w:rPr>
              <w:t>2100.00</w:t>
            </w:r>
          </w:p>
        </w:tc>
        <w:tc>
          <w:tcPr>
            <w:tcW w:w="1266" w:type="dxa"/>
            <w:tcBorders>
              <w:top w:val="nil"/>
              <w:left w:val="nil"/>
              <w:bottom w:val="single" w:sz="4" w:space="0" w:color="auto"/>
              <w:right w:val="single" w:sz="4" w:space="0" w:color="auto"/>
            </w:tcBorders>
            <w:shd w:val="clear" w:color="auto" w:fill="auto"/>
            <w:vAlign w:val="bottom"/>
            <w:hideMark/>
          </w:tcPr>
          <w:p w14:paraId="7108871C" w14:textId="77777777" w:rsidR="00576B29" w:rsidRPr="0090158E" w:rsidRDefault="00576B29" w:rsidP="00576B29">
            <w:pPr>
              <w:rPr>
                <w:szCs w:val="28"/>
              </w:rPr>
            </w:pPr>
            <w:r w:rsidRPr="0090158E">
              <w:rPr>
                <w:szCs w:val="28"/>
              </w:rPr>
              <w:t>2100.00</w:t>
            </w:r>
          </w:p>
        </w:tc>
        <w:tc>
          <w:tcPr>
            <w:tcW w:w="1266" w:type="dxa"/>
            <w:tcBorders>
              <w:top w:val="nil"/>
              <w:left w:val="nil"/>
              <w:bottom w:val="single" w:sz="4" w:space="0" w:color="auto"/>
              <w:right w:val="single" w:sz="4" w:space="0" w:color="auto"/>
            </w:tcBorders>
            <w:shd w:val="clear" w:color="auto" w:fill="auto"/>
            <w:vAlign w:val="bottom"/>
            <w:hideMark/>
          </w:tcPr>
          <w:p w14:paraId="6F343DAC" w14:textId="77777777" w:rsidR="00576B29" w:rsidRPr="0090158E" w:rsidRDefault="00576B29" w:rsidP="00576B29">
            <w:pPr>
              <w:rPr>
                <w:szCs w:val="28"/>
              </w:rPr>
            </w:pPr>
            <w:r w:rsidRPr="0090158E">
              <w:rPr>
                <w:szCs w:val="28"/>
              </w:rPr>
              <w:t>2100.00</w:t>
            </w:r>
          </w:p>
        </w:tc>
        <w:tc>
          <w:tcPr>
            <w:tcW w:w="1295" w:type="dxa"/>
            <w:tcBorders>
              <w:top w:val="nil"/>
              <w:left w:val="nil"/>
              <w:bottom w:val="single" w:sz="4" w:space="0" w:color="auto"/>
              <w:right w:val="single" w:sz="4" w:space="0" w:color="auto"/>
            </w:tcBorders>
            <w:shd w:val="clear" w:color="auto" w:fill="auto"/>
            <w:vAlign w:val="bottom"/>
            <w:hideMark/>
          </w:tcPr>
          <w:p w14:paraId="422EDD1B" w14:textId="77777777" w:rsidR="00576B29" w:rsidRPr="0090158E" w:rsidRDefault="00576B29" w:rsidP="00576B29">
            <w:pPr>
              <w:rPr>
                <w:szCs w:val="28"/>
              </w:rPr>
            </w:pPr>
            <w:r w:rsidRPr="0090158E">
              <w:rPr>
                <w:szCs w:val="28"/>
              </w:rPr>
              <w:t>2100.00</w:t>
            </w:r>
          </w:p>
        </w:tc>
        <w:tc>
          <w:tcPr>
            <w:tcW w:w="1266" w:type="dxa"/>
            <w:tcBorders>
              <w:top w:val="nil"/>
              <w:left w:val="nil"/>
              <w:bottom w:val="single" w:sz="4" w:space="0" w:color="auto"/>
              <w:right w:val="single" w:sz="4" w:space="0" w:color="auto"/>
            </w:tcBorders>
            <w:shd w:val="clear" w:color="auto" w:fill="auto"/>
            <w:vAlign w:val="bottom"/>
            <w:hideMark/>
          </w:tcPr>
          <w:p w14:paraId="1AE524C2" w14:textId="77777777" w:rsidR="00576B29" w:rsidRPr="0090158E" w:rsidRDefault="00576B29" w:rsidP="00576B29">
            <w:pPr>
              <w:rPr>
                <w:szCs w:val="28"/>
              </w:rPr>
            </w:pPr>
            <w:r w:rsidRPr="0090158E">
              <w:rPr>
                <w:szCs w:val="28"/>
              </w:rPr>
              <w:t>2100.00</w:t>
            </w:r>
          </w:p>
        </w:tc>
        <w:tc>
          <w:tcPr>
            <w:tcW w:w="1329" w:type="dxa"/>
            <w:tcBorders>
              <w:top w:val="nil"/>
              <w:left w:val="nil"/>
              <w:bottom w:val="single" w:sz="4" w:space="0" w:color="auto"/>
              <w:right w:val="single" w:sz="4" w:space="0" w:color="auto"/>
            </w:tcBorders>
            <w:shd w:val="clear" w:color="auto" w:fill="auto"/>
            <w:vAlign w:val="bottom"/>
            <w:hideMark/>
          </w:tcPr>
          <w:p w14:paraId="63BFF90C" w14:textId="77777777" w:rsidR="00576B29" w:rsidRPr="0090158E" w:rsidRDefault="00576B29" w:rsidP="00576B29">
            <w:pPr>
              <w:rPr>
                <w:szCs w:val="28"/>
              </w:rPr>
            </w:pPr>
            <w:r w:rsidRPr="0090158E">
              <w:rPr>
                <w:szCs w:val="28"/>
              </w:rPr>
              <w:t>2100.00</w:t>
            </w:r>
          </w:p>
        </w:tc>
        <w:tc>
          <w:tcPr>
            <w:tcW w:w="1280" w:type="dxa"/>
            <w:tcBorders>
              <w:top w:val="nil"/>
              <w:left w:val="nil"/>
              <w:bottom w:val="single" w:sz="4" w:space="0" w:color="auto"/>
              <w:right w:val="single" w:sz="4" w:space="0" w:color="auto"/>
            </w:tcBorders>
            <w:shd w:val="clear" w:color="auto" w:fill="auto"/>
            <w:noWrap/>
            <w:vAlign w:val="bottom"/>
            <w:hideMark/>
          </w:tcPr>
          <w:p w14:paraId="56C221A4" w14:textId="77777777" w:rsidR="00576B29" w:rsidRPr="00576B29" w:rsidRDefault="00576B29" w:rsidP="00576B29">
            <w:pPr>
              <w:rPr>
                <w:szCs w:val="28"/>
              </w:rPr>
            </w:pPr>
            <w:r w:rsidRPr="0090158E">
              <w:rPr>
                <w:szCs w:val="28"/>
              </w:rPr>
              <w:t>2100.00</w:t>
            </w:r>
          </w:p>
        </w:tc>
      </w:tr>
    </w:tbl>
    <w:p w14:paraId="2114BF34" w14:textId="3079DBE0" w:rsidR="00B12E6F" w:rsidRPr="000B1539" w:rsidRDefault="00B12E6F" w:rsidP="00F77BBD">
      <w:pPr>
        <w:pStyle w:val="afffc"/>
        <w:rPr>
          <w:highlight w:val="yellow"/>
        </w:rPr>
      </w:pPr>
      <w:bookmarkStart w:id="916" w:name="_Toc105553619"/>
      <w:r w:rsidRPr="00335294">
        <w:t>Таблица П</w:t>
      </w:r>
      <w:r w:rsidR="00F5077A" w:rsidRPr="00335294">
        <w:t>4</w:t>
      </w:r>
      <w:r w:rsidRPr="00335294">
        <w:t>.3. Капитальные вложения в реализацию мероприятий по новому строительству, реконструкции и (или) модернизации тепловых сетей, тыс. руб.</w:t>
      </w:r>
      <w:bookmarkEnd w:id="915"/>
      <w:bookmarkEnd w:id="916"/>
    </w:p>
    <w:tbl>
      <w:tblPr>
        <w:tblW w:w="22255" w:type="dxa"/>
        <w:tblInd w:w="113" w:type="dxa"/>
        <w:tblLook w:val="04A0" w:firstRow="1" w:lastRow="0" w:firstColumn="1" w:lastColumn="0" w:noHBand="0" w:noVBand="1"/>
      </w:tblPr>
      <w:tblGrid>
        <w:gridCol w:w="9209"/>
        <w:gridCol w:w="1300"/>
        <w:gridCol w:w="1300"/>
        <w:gridCol w:w="1300"/>
        <w:gridCol w:w="1300"/>
        <w:gridCol w:w="1300"/>
        <w:gridCol w:w="1300"/>
        <w:gridCol w:w="1300"/>
        <w:gridCol w:w="1300"/>
        <w:gridCol w:w="1360"/>
        <w:gridCol w:w="6"/>
        <w:gridCol w:w="1274"/>
        <w:gridCol w:w="6"/>
      </w:tblGrid>
      <w:tr w:rsidR="00CD5625" w:rsidRPr="00CD5625" w14:paraId="15F19C0F" w14:textId="77777777" w:rsidTr="00CD5625">
        <w:trPr>
          <w:gridAfter w:val="1"/>
          <w:wAfter w:w="6" w:type="dxa"/>
          <w:trHeight w:val="20"/>
          <w:tblHeader/>
        </w:trPr>
        <w:tc>
          <w:tcPr>
            <w:tcW w:w="9209" w:type="dxa"/>
            <w:tcBorders>
              <w:top w:val="single" w:sz="4" w:space="0" w:color="auto"/>
              <w:left w:val="single" w:sz="4" w:space="0" w:color="auto"/>
              <w:bottom w:val="single" w:sz="4" w:space="0" w:color="auto"/>
              <w:right w:val="single" w:sz="4" w:space="0" w:color="auto"/>
            </w:tcBorders>
            <w:shd w:val="clear" w:color="auto" w:fill="auto"/>
            <w:hideMark/>
          </w:tcPr>
          <w:p w14:paraId="69571E76" w14:textId="77777777" w:rsidR="00CD5625" w:rsidRPr="00CD5625" w:rsidRDefault="00CD5625" w:rsidP="00CD5625">
            <w:pPr>
              <w:rPr>
                <w:szCs w:val="28"/>
              </w:rPr>
            </w:pPr>
            <w:bookmarkStart w:id="917" w:name="_Toc101972821"/>
            <w:r w:rsidRPr="00CD5625">
              <w:rPr>
                <w:szCs w:val="28"/>
              </w:rPr>
              <w:t>Наименование показателя</w:t>
            </w:r>
          </w:p>
        </w:tc>
        <w:tc>
          <w:tcPr>
            <w:tcW w:w="1300" w:type="dxa"/>
            <w:tcBorders>
              <w:top w:val="single" w:sz="4" w:space="0" w:color="auto"/>
              <w:left w:val="nil"/>
              <w:bottom w:val="single" w:sz="4" w:space="0" w:color="auto"/>
              <w:right w:val="single" w:sz="4" w:space="0" w:color="auto"/>
            </w:tcBorders>
            <w:shd w:val="clear" w:color="auto" w:fill="auto"/>
            <w:hideMark/>
          </w:tcPr>
          <w:p w14:paraId="4E389093" w14:textId="77777777" w:rsidR="00CD5625" w:rsidRPr="00CD5625" w:rsidRDefault="00CD5625" w:rsidP="00CD5625">
            <w:pPr>
              <w:rPr>
                <w:szCs w:val="28"/>
              </w:rPr>
            </w:pPr>
            <w:r w:rsidRPr="00CD5625">
              <w:rPr>
                <w:szCs w:val="28"/>
              </w:rPr>
              <w:t>2022 год</w:t>
            </w:r>
          </w:p>
        </w:tc>
        <w:tc>
          <w:tcPr>
            <w:tcW w:w="1300" w:type="dxa"/>
            <w:tcBorders>
              <w:top w:val="single" w:sz="4" w:space="0" w:color="auto"/>
              <w:left w:val="nil"/>
              <w:bottom w:val="single" w:sz="4" w:space="0" w:color="auto"/>
              <w:right w:val="single" w:sz="4" w:space="0" w:color="auto"/>
            </w:tcBorders>
            <w:shd w:val="clear" w:color="auto" w:fill="auto"/>
            <w:hideMark/>
          </w:tcPr>
          <w:p w14:paraId="6B0F2CF8" w14:textId="77777777" w:rsidR="00CD5625" w:rsidRPr="00CD5625" w:rsidRDefault="00CD5625" w:rsidP="00CD5625">
            <w:pPr>
              <w:rPr>
                <w:szCs w:val="28"/>
              </w:rPr>
            </w:pPr>
            <w:r w:rsidRPr="00CD5625">
              <w:rPr>
                <w:szCs w:val="28"/>
              </w:rPr>
              <w:t>2023 год</w:t>
            </w:r>
          </w:p>
        </w:tc>
        <w:tc>
          <w:tcPr>
            <w:tcW w:w="1300" w:type="dxa"/>
            <w:tcBorders>
              <w:top w:val="single" w:sz="4" w:space="0" w:color="auto"/>
              <w:left w:val="nil"/>
              <w:bottom w:val="single" w:sz="4" w:space="0" w:color="auto"/>
              <w:right w:val="single" w:sz="4" w:space="0" w:color="auto"/>
            </w:tcBorders>
            <w:shd w:val="clear" w:color="auto" w:fill="auto"/>
            <w:hideMark/>
          </w:tcPr>
          <w:p w14:paraId="403D1091" w14:textId="77777777" w:rsidR="00CD5625" w:rsidRPr="00CD5625" w:rsidRDefault="00CD5625" w:rsidP="00CD5625">
            <w:pPr>
              <w:rPr>
                <w:szCs w:val="28"/>
              </w:rPr>
            </w:pPr>
            <w:r w:rsidRPr="00CD5625">
              <w:rPr>
                <w:szCs w:val="28"/>
              </w:rPr>
              <w:t>2024 год</w:t>
            </w:r>
          </w:p>
        </w:tc>
        <w:tc>
          <w:tcPr>
            <w:tcW w:w="1300" w:type="dxa"/>
            <w:tcBorders>
              <w:top w:val="single" w:sz="4" w:space="0" w:color="auto"/>
              <w:left w:val="nil"/>
              <w:bottom w:val="single" w:sz="4" w:space="0" w:color="auto"/>
              <w:right w:val="single" w:sz="4" w:space="0" w:color="auto"/>
            </w:tcBorders>
            <w:shd w:val="clear" w:color="auto" w:fill="auto"/>
            <w:hideMark/>
          </w:tcPr>
          <w:p w14:paraId="01B168DD" w14:textId="77777777" w:rsidR="00CD5625" w:rsidRPr="00CD5625" w:rsidRDefault="00CD5625" w:rsidP="00CD5625">
            <w:pPr>
              <w:rPr>
                <w:szCs w:val="28"/>
              </w:rPr>
            </w:pPr>
            <w:r w:rsidRPr="00CD5625">
              <w:rPr>
                <w:szCs w:val="28"/>
              </w:rPr>
              <w:t>2025 год</w:t>
            </w:r>
          </w:p>
        </w:tc>
        <w:tc>
          <w:tcPr>
            <w:tcW w:w="1300" w:type="dxa"/>
            <w:tcBorders>
              <w:top w:val="single" w:sz="4" w:space="0" w:color="auto"/>
              <w:left w:val="nil"/>
              <w:bottom w:val="single" w:sz="4" w:space="0" w:color="auto"/>
              <w:right w:val="single" w:sz="4" w:space="0" w:color="auto"/>
            </w:tcBorders>
            <w:shd w:val="clear" w:color="auto" w:fill="auto"/>
            <w:hideMark/>
          </w:tcPr>
          <w:p w14:paraId="0E10A621" w14:textId="77777777" w:rsidR="00CD5625" w:rsidRPr="00CD5625" w:rsidRDefault="00CD5625" w:rsidP="00CD5625">
            <w:pPr>
              <w:rPr>
                <w:szCs w:val="28"/>
              </w:rPr>
            </w:pPr>
            <w:r w:rsidRPr="00CD5625">
              <w:rPr>
                <w:szCs w:val="28"/>
              </w:rPr>
              <w:t>2026 год</w:t>
            </w:r>
          </w:p>
        </w:tc>
        <w:tc>
          <w:tcPr>
            <w:tcW w:w="1300" w:type="dxa"/>
            <w:tcBorders>
              <w:top w:val="single" w:sz="4" w:space="0" w:color="auto"/>
              <w:left w:val="nil"/>
              <w:bottom w:val="single" w:sz="4" w:space="0" w:color="auto"/>
              <w:right w:val="single" w:sz="4" w:space="0" w:color="auto"/>
            </w:tcBorders>
            <w:shd w:val="clear" w:color="auto" w:fill="auto"/>
            <w:hideMark/>
          </w:tcPr>
          <w:p w14:paraId="2FC1EA2D" w14:textId="77777777" w:rsidR="00CD5625" w:rsidRPr="00CD5625" w:rsidRDefault="00CD5625" w:rsidP="00CD5625">
            <w:pPr>
              <w:rPr>
                <w:szCs w:val="28"/>
              </w:rPr>
            </w:pPr>
            <w:r w:rsidRPr="00CD5625">
              <w:rPr>
                <w:szCs w:val="28"/>
              </w:rPr>
              <w:t>2027 год</w:t>
            </w:r>
          </w:p>
        </w:tc>
        <w:tc>
          <w:tcPr>
            <w:tcW w:w="1300" w:type="dxa"/>
            <w:tcBorders>
              <w:top w:val="single" w:sz="4" w:space="0" w:color="auto"/>
              <w:left w:val="nil"/>
              <w:bottom w:val="single" w:sz="4" w:space="0" w:color="auto"/>
              <w:right w:val="single" w:sz="4" w:space="0" w:color="auto"/>
            </w:tcBorders>
            <w:shd w:val="clear" w:color="auto" w:fill="auto"/>
            <w:hideMark/>
          </w:tcPr>
          <w:p w14:paraId="3D4194F1" w14:textId="77777777" w:rsidR="00CD5625" w:rsidRPr="00CD5625" w:rsidRDefault="00CD5625" w:rsidP="00CD5625">
            <w:pPr>
              <w:rPr>
                <w:szCs w:val="28"/>
              </w:rPr>
            </w:pPr>
            <w:r w:rsidRPr="00CD5625">
              <w:rPr>
                <w:szCs w:val="28"/>
              </w:rPr>
              <w:t>2028 год</w:t>
            </w:r>
          </w:p>
        </w:tc>
        <w:tc>
          <w:tcPr>
            <w:tcW w:w="1300" w:type="dxa"/>
            <w:tcBorders>
              <w:top w:val="single" w:sz="4" w:space="0" w:color="auto"/>
              <w:left w:val="nil"/>
              <w:bottom w:val="single" w:sz="4" w:space="0" w:color="auto"/>
              <w:right w:val="single" w:sz="4" w:space="0" w:color="auto"/>
            </w:tcBorders>
            <w:shd w:val="clear" w:color="auto" w:fill="auto"/>
            <w:hideMark/>
          </w:tcPr>
          <w:p w14:paraId="17FBBE2A" w14:textId="77777777" w:rsidR="00CD5625" w:rsidRPr="00CD5625" w:rsidRDefault="00CD5625" w:rsidP="00CD5625">
            <w:pPr>
              <w:rPr>
                <w:szCs w:val="28"/>
              </w:rPr>
            </w:pPr>
            <w:r w:rsidRPr="00CD5625">
              <w:rPr>
                <w:szCs w:val="28"/>
              </w:rPr>
              <w:t>2029 год</w:t>
            </w:r>
          </w:p>
        </w:tc>
        <w:tc>
          <w:tcPr>
            <w:tcW w:w="1360" w:type="dxa"/>
            <w:tcBorders>
              <w:top w:val="single" w:sz="4" w:space="0" w:color="auto"/>
              <w:left w:val="nil"/>
              <w:bottom w:val="single" w:sz="4" w:space="0" w:color="auto"/>
              <w:right w:val="single" w:sz="4" w:space="0" w:color="auto"/>
            </w:tcBorders>
            <w:shd w:val="clear" w:color="auto" w:fill="auto"/>
            <w:hideMark/>
          </w:tcPr>
          <w:p w14:paraId="2FBB1837" w14:textId="77777777" w:rsidR="00CD5625" w:rsidRPr="00CD5625" w:rsidRDefault="00CD5625" w:rsidP="00CD5625">
            <w:pPr>
              <w:rPr>
                <w:szCs w:val="28"/>
              </w:rPr>
            </w:pPr>
            <w:r w:rsidRPr="00CD5625">
              <w:rPr>
                <w:szCs w:val="28"/>
              </w:rPr>
              <w:t>2030 год</w:t>
            </w:r>
          </w:p>
        </w:tc>
        <w:tc>
          <w:tcPr>
            <w:tcW w:w="1280" w:type="dxa"/>
            <w:gridSpan w:val="2"/>
            <w:tcBorders>
              <w:top w:val="single" w:sz="4" w:space="0" w:color="auto"/>
              <w:left w:val="nil"/>
              <w:bottom w:val="single" w:sz="4" w:space="0" w:color="auto"/>
              <w:right w:val="single" w:sz="4" w:space="0" w:color="auto"/>
            </w:tcBorders>
            <w:shd w:val="clear" w:color="auto" w:fill="auto"/>
            <w:noWrap/>
            <w:hideMark/>
          </w:tcPr>
          <w:p w14:paraId="379CD058" w14:textId="77777777" w:rsidR="00CD5625" w:rsidRPr="00CD5625" w:rsidRDefault="00CD5625" w:rsidP="00CD5625">
            <w:pPr>
              <w:rPr>
                <w:szCs w:val="28"/>
              </w:rPr>
            </w:pPr>
            <w:r w:rsidRPr="00CD5625">
              <w:rPr>
                <w:szCs w:val="28"/>
              </w:rPr>
              <w:t>2031-2034 годы</w:t>
            </w:r>
          </w:p>
        </w:tc>
      </w:tr>
      <w:tr w:rsidR="00CD5625" w:rsidRPr="00CD5625" w14:paraId="609D5ACD"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FCA7FD" w14:textId="77777777" w:rsidR="00CD5625" w:rsidRPr="00CD5625" w:rsidRDefault="00CD5625" w:rsidP="00CD5625">
            <w:pPr>
              <w:rPr>
                <w:szCs w:val="28"/>
              </w:rPr>
            </w:pPr>
            <w:r w:rsidRPr="00CD5625">
              <w:rPr>
                <w:szCs w:val="28"/>
              </w:rPr>
              <w:t>Группа проектов 1-2. "Тепловые сети и сооружения на них"</w:t>
            </w:r>
          </w:p>
        </w:tc>
        <w:tc>
          <w:tcPr>
            <w:tcW w:w="1280" w:type="dxa"/>
            <w:gridSpan w:val="2"/>
            <w:tcBorders>
              <w:top w:val="nil"/>
              <w:left w:val="nil"/>
              <w:bottom w:val="single" w:sz="4" w:space="0" w:color="auto"/>
              <w:right w:val="single" w:sz="4" w:space="0" w:color="auto"/>
            </w:tcBorders>
            <w:shd w:val="clear" w:color="auto" w:fill="auto"/>
            <w:noWrap/>
            <w:hideMark/>
          </w:tcPr>
          <w:p w14:paraId="27C58C1F" w14:textId="77777777" w:rsidR="00CD5625" w:rsidRPr="00CD5625" w:rsidRDefault="00CD5625" w:rsidP="00CD5625">
            <w:pPr>
              <w:rPr>
                <w:szCs w:val="28"/>
              </w:rPr>
            </w:pPr>
            <w:r w:rsidRPr="00CD5625">
              <w:rPr>
                <w:szCs w:val="28"/>
              </w:rPr>
              <w:t> </w:t>
            </w:r>
          </w:p>
        </w:tc>
      </w:tr>
      <w:tr w:rsidR="00CD5625" w:rsidRPr="00CD5625" w14:paraId="765B3BBF"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FB146A3"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1EEF9EB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9A9124B" w14:textId="77777777" w:rsidR="00CD5625" w:rsidRPr="00CD5625" w:rsidRDefault="00CD5625" w:rsidP="00CD5625">
            <w:pPr>
              <w:rPr>
                <w:szCs w:val="28"/>
              </w:rPr>
            </w:pPr>
            <w:r w:rsidRPr="00CD5625">
              <w:rPr>
                <w:szCs w:val="28"/>
              </w:rPr>
              <w:t>27740.01</w:t>
            </w:r>
          </w:p>
        </w:tc>
        <w:tc>
          <w:tcPr>
            <w:tcW w:w="1300" w:type="dxa"/>
            <w:tcBorders>
              <w:top w:val="nil"/>
              <w:left w:val="nil"/>
              <w:bottom w:val="single" w:sz="4" w:space="0" w:color="auto"/>
              <w:right w:val="single" w:sz="4" w:space="0" w:color="auto"/>
            </w:tcBorders>
            <w:shd w:val="clear" w:color="auto" w:fill="auto"/>
            <w:hideMark/>
          </w:tcPr>
          <w:p w14:paraId="162FC774" w14:textId="77777777" w:rsidR="00CD5625" w:rsidRPr="00CD5625" w:rsidRDefault="00CD5625" w:rsidP="00CD5625">
            <w:pPr>
              <w:rPr>
                <w:szCs w:val="28"/>
              </w:rPr>
            </w:pPr>
            <w:r w:rsidRPr="00CD5625">
              <w:rPr>
                <w:szCs w:val="28"/>
              </w:rPr>
              <w:t>32083.84</w:t>
            </w:r>
          </w:p>
        </w:tc>
        <w:tc>
          <w:tcPr>
            <w:tcW w:w="1300" w:type="dxa"/>
            <w:tcBorders>
              <w:top w:val="nil"/>
              <w:left w:val="nil"/>
              <w:bottom w:val="single" w:sz="4" w:space="0" w:color="auto"/>
              <w:right w:val="single" w:sz="4" w:space="0" w:color="auto"/>
            </w:tcBorders>
            <w:shd w:val="clear" w:color="auto" w:fill="auto"/>
            <w:hideMark/>
          </w:tcPr>
          <w:p w14:paraId="42035873" w14:textId="77777777" w:rsidR="00CD5625" w:rsidRPr="00CD5625" w:rsidRDefault="00CD5625" w:rsidP="00CD5625">
            <w:pPr>
              <w:rPr>
                <w:szCs w:val="28"/>
              </w:rPr>
            </w:pPr>
            <w:r w:rsidRPr="00CD5625">
              <w:rPr>
                <w:szCs w:val="28"/>
              </w:rPr>
              <w:t>7306.95</w:t>
            </w:r>
          </w:p>
        </w:tc>
        <w:tc>
          <w:tcPr>
            <w:tcW w:w="1300" w:type="dxa"/>
            <w:tcBorders>
              <w:top w:val="nil"/>
              <w:left w:val="nil"/>
              <w:bottom w:val="single" w:sz="4" w:space="0" w:color="auto"/>
              <w:right w:val="single" w:sz="4" w:space="0" w:color="auto"/>
            </w:tcBorders>
            <w:shd w:val="clear" w:color="auto" w:fill="auto"/>
            <w:hideMark/>
          </w:tcPr>
          <w:p w14:paraId="15650D2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0B6F8D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675689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13A0E78"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6B49F279"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EE806D8" w14:textId="77777777" w:rsidR="00CD5625" w:rsidRPr="00CD5625" w:rsidRDefault="00CD5625" w:rsidP="00CD5625">
            <w:pPr>
              <w:rPr>
                <w:szCs w:val="28"/>
              </w:rPr>
            </w:pPr>
            <w:r w:rsidRPr="00CD5625">
              <w:rPr>
                <w:szCs w:val="28"/>
              </w:rPr>
              <w:t>0.00</w:t>
            </w:r>
          </w:p>
        </w:tc>
      </w:tr>
      <w:tr w:rsidR="00CD5625" w:rsidRPr="00CD5625" w14:paraId="62965E4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250FFFD5"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71D6422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3B4BFB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82B988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B879D6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CAF60B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F1F6CC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39D15F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C6162E1"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0F1B0EA9"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C0E105C" w14:textId="77777777" w:rsidR="00CD5625" w:rsidRPr="00CD5625" w:rsidRDefault="00CD5625" w:rsidP="00CD5625">
            <w:pPr>
              <w:rPr>
                <w:szCs w:val="28"/>
              </w:rPr>
            </w:pPr>
            <w:r w:rsidRPr="00CD5625">
              <w:rPr>
                <w:szCs w:val="28"/>
              </w:rPr>
              <w:t>0.00</w:t>
            </w:r>
          </w:p>
        </w:tc>
      </w:tr>
      <w:tr w:rsidR="00CD5625" w:rsidRPr="00CD5625" w14:paraId="11C160DD"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3DABC739"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0206B21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5EB1B22" w14:textId="77777777" w:rsidR="00CD5625" w:rsidRPr="00CD5625" w:rsidRDefault="00CD5625" w:rsidP="00CD5625">
            <w:pPr>
              <w:rPr>
                <w:szCs w:val="28"/>
              </w:rPr>
            </w:pPr>
            <w:r w:rsidRPr="00CD5625">
              <w:rPr>
                <w:szCs w:val="28"/>
              </w:rPr>
              <w:t>5548.00</w:t>
            </w:r>
          </w:p>
        </w:tc>
        <w:tc>
          <w:tcPr>
            <w:tcW w:w="1300" w:type="dxa"/>
            <w:tcBorders>
              <w:top w:val="nil"/>
              <w:left w:val="nil"/>
              <w:bottom w:val="single" w:sz="4" w:space="0" w:color="auto"/>
              <w:right w:val="single" w:sz="4" w:space="0" w:color="auto"/>
            </w:tcBorders>
            <w:shd w:val="clear" w:color="auto" w:fill="auto"/>
            <w:hideMark/>
          </w:tcPr>
          <w:p w14:paraId="377CCE15" w14:textId="77777777" w:rsidR="00CD5625" w:rsidRPr="00CD5625" w:rsidRDefault="00CD5625" w:rsidP="00CD5625">
            <w:pPr>
              <w:rPr>
                <w:szCs w:val="28"/>
              </w:rPr>
            </w:pPr>
            <w:r w:rsidRPr="00CD5625">
              <w:rPr>
                <w:szCs w:val="28"/>
              </w:rPr>
              <w:t>6416.77</w:t>
            </w:r>
          </w:p>
        </w:tc>
        <w:tc>
          <w:tcPr>
            <w:tcW w:w="1300" w:type="dxa"/>
            <w:tcBorders>
              <w:top w:val="nil"/>
              <w:left w:val="nil"/>
              <w:bottom w:val="single" w:sz="4" w:space="0" w:color="auto"/>
              <w:right w:val="single" w:sz="4" w:space="0" w:color="auto"/>
            </w:tcBorders>
            <w:shd w:val="clear" w:color="auto" w:fill="auto"/>
            <w:hideMark/>
          </w:tcPr>
          <w:p w14:paraId="49FAC73B" w14:textId="77777777" w:rsidR="00CD5625" w:rsidRPr="00CD5625" w:rsidRDefault="00CD5625" w:rsidP="00CD5625">
            <w:pPr>
              <w:rPr>
                <w:szCs w:val="28"/>
              </w:rPr>
            </w:pPr>
            <w:r w:rsidRPr="00CD5625">
              <w:rPr>
                <w:szCs w:val="28"/>
              </w:rPr>
              <w:t>1461.39</w:t>
            </w:r>
          </w:p>
        </w:tc>
        <w:tc>
          <w:tcPr>
            <w:tcW w:w="1300" w:type="dxa"/>
            <w:tcBorders>
              <w:top w:val="nil"/>
              <w:left w:val="nil"/>
              <w:bottom w:val="single" w:sz="4" w:space="0" w:color="auto"/>
              <w:right w:val="single" w:sz="4" w:space="0" w:color="auto"/>
            </w:tcBorders>
            <w:shd w:val="clear" w:color="auto" w:fill="auto"/>
            <w:hideMark/>
          </w:tcPr>
          <w:p w14:paraId="34BA06D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FA528D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E1DA06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1A0058F"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63020CDF"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60B4C39E" w14:textId="77777777" w:rsidR="00CD5625" w:rsidRPr="00CD5625" w:rsidRDefault="00CD5625" w:rsidP="00CD5625">
            <w:pPr>
              <w:rPr>
                <w:szCs w:val="28"/>
              </w:rPr>
            </w:pPr>
            <w:r w:rsidRPr="00CD5625">
              <w:rPr>
                <w:szCs w:val="28"/>
              </w:rPr>
              <w:t>0.00</w:t>
            </w:r>
          </w:p>
        </w:tc>
      </w:tr>
      <w:tr w:rsidR="00CD5625" w:rsidRPr="00CD5625" w14:paraId="4A618F2B"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2ADB74E" w14:textId="77777777" w:rsidR="00CD5625" w:rsidRPr="00CD5625" w:rsidRDefault="00CD5625" w:rsidP="00CD5625">
            <w:pPr>
              <w:rPr>
                <w:szCs w:val="28"/>
              </w:rPr>
            </w:pPr>
            <w:r w:rsidRPr="00CD5625">
              <w:rPr>
                <w:szCs w:val="28"/>
              </w:rPr>
              <w:t>Всего стоимость группы проектов</w:t>
            </w:r>
          </w:p>
        </w:tc>
        <w:tc>
          <w:tcPr>
            <w:tcW w:w="1300" w:type="dxa"/>
            <w:tcBorders>
              <w:top w:val="nil"/>
              <w:left w:val="nil"/>
              <w:bottom w:val="single" w:sz="4" w:space="0" w:color="auto"/>
              <w:right w:val="single" w:sz="4" w:space="0" w:color="auto"/>
            </w:tcBorders>
            <w:shd w:val="clear" w:color="auto" w:fill="auto"/>
            <w:hideMark/>
          </w:tcPr>
          <w:p w14:paraId="1D5E0DF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C49B1E4" w14:textId="77777777" w:rsidR="00CD5625" w:rsidRPr="00CD5625" w:rsidRDefault="00CD5625" w:rsidP="00CD5625">
            <w:pPr>
              <w:rPr>
                <w:szCs w:val="28"/>
              </w:rPr>
            </w:pPr>
            <w:r w:rsidRPr="00CD5625">
              <w:rPr>
                <w:szCs w:val="28"/>
              </w:rPr>
              <w:t>33288.01</w:t>
            </w:r>
          </w:p>
        </w:tc>
        <w:tc>
          <w:tcPr>
            <w:tcW w:w="1300" w:type="dxa"/>
            <w:tcBorders>
              <w:top w:val="nil"/>
              <w:left w:val="nil"/>
              <w:bottom w:val="single" w:sz="4" w:space="0" w:color="auto"/>
              <w:right w:val="single" w:sz="4" w:space="0" w:color="auto"/>
            </w:tcBorders>
            <w:shd w:val="clear" w:color="auto" w:fill="auto"/>
            <w:hideMark/>
          </w:tcPr>
          <w:p w14:paraId="723A3B69" w14:textId="77777777" w:rsidR="00CD5625" w:rsidRPr="00CD5625" w:rsidRDefault="00CD5625" w:rsidP="00CD5625">
            <w:pPr>
              <w:rPr>
                <w:szCs w:val="28"/>
              </w:rPr>
            </w:pPr>
            <w:r w:rsidRPr="00CD5625">
              <w:rPr>
                <w:szCs w:val="28"/>
              </w:rPr>
              <w:t>38500.61</w:t>
            </w:r>
          </w:p>
        </w:tc>
        <w:tc>
          <w:tcPr>
            <w:tcW w:w="1300" w:type="dxa"/>
            <w:tcBorders>
              <w:top w:val="nil"/>
              <w:left w:val="nil"/>
              <w:bottom w:val="single" w:sz="4" w:space="0" w:color="auto"/>
              <w:right w:val="single" w:sz="4" w:space="0" w:color="auto"/>
            </w:tcBorders>
            <w:shd w:val="clear" w:color="auto" w:fill="auto"/>
            <w:hideMark/>
          </w:tcPr>
          <w:p w14:paraId="3F062534" w14:textId="77777777" w:rsidR="00CD5625" w:rsidRPr="00CD5625" w:rsidRDefault="00CD5625" w:rsidP="00CD5625">
            <w:pPr>
              <w:rPr>
                <w:szCs w:val="28"/>
              </w:rPr>
            </w:pPr>
            <w:r w:rsidRPr="00CD5625">
              <w:rPr>
                <w:szCs w:val="28"/>
              </w:rPr>
              <w:t>8768.34</w:t>
            </w:r>
          </w:p>
        </w:tc>
        <w:tc>
          <w:tcPr>
            <w:tcW w:w="1300" w:type="dxa"/>
            <w:tcBorders>
              <w:top w:val="nil"/>
              <w:left w:val="nil"/>
              <w:bottom w:val="single" w:sz="4" w:space="0" w:color="auto"/>
              <w:right w:val="single" w:sz="4" w:space="0" w:color="auto"/>
            </w:tcBorders>
            <w:shd w:val="clear" w:color="auto" w:fill="auto"/>
            <w:hideMark/>
          </w:tcPr>
          <w:p w14:paraId="69CE11A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1893F9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959559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335D54D"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2344DB71"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3A34A2E" w14:textId="77777777" w:rsidR="00CD5625" w:rsidRPr="00CD5625" w:rsidRDefault="00CD5625" w:rsidP="00CD5625">
            <w:pPr>
              <w:rPr>
                <w:szCs w:val="28"/>
              </w:rPr>
            </w:pPr>
            <w:r w:rsidRPr="00CD5625">
              <w:rPr>
                <w:szCs w:val="28"/>
              </w:rPr>
              <w:t>0.00</w:t>
            </w:r>
          </w:p>
        </w:tc>
      </w:tr>
      <w:tr w:rsidR="00CD5625" w:rsidRPr="00CD5625" w14:paraId="29E914F9"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BBE30E7" w14:textId="77777777" w:rsidR="00CD5625" w:rsidRPr="00CD5625" w:rsidRDefault="00CD5625" w:rsidP="00CD5625">
            <w:pPr>
              <w:rPr>
                <w:szCs w:val="28"/>
              </w:rPr>
            </w:pPr>
            <w:r w:rsidRPr="00CD5625">
              <w:rPr>
                <w:szCs w:val="28"/>
              </w:rPr>
              <w:t>Всего стоимость группы проектов накопленным итогом</w:t>
            </w:r>
          </w:p>
        </w:tc>
        <w:tc>
          <w:tcPr>
            <w:tcW w:w="1300" w:type="dxa"/>
            <w:tcBorders>
              <w:top w:val="nil"/>
              <w:left w:val="nil"/>
              <w:bottom w:val="single" w:sz="4" w:space="0" w:color="auto"/>
              <w:right w:val="single" w:sz="4" w:space="0" w:color="auto"/>
            </w:tcBorders>
            <w:shd w:val="clear" w:color="auto" w:fill="auto"/>
            <w:hideMark/>
          </w:tcPr>
          <w:p w14:paraId="6A66BDF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291D751" w14:textId="77777777" w:rsidR="00CD5625" w:rsidRPr="00CD5625" w:rsidRDefault="00CD5625" w:rsidP="00CD5625">
            <w:pPr>
              <w:rPr>
                <w:szCs w:val="28"/>
              </w:rPr>
            </w:pPr>
            <w:r w:rsidRPr="00CD5625">
              <w:rPr>
                <w:szCs w:val="28"/>
              </w:rPr>
              <w:t>33288.01</w:t>
            </w:r>
          </w:p>
        </w:tc>
        <w:tc>
          <w:tcPr>
            <w:tcW w:w="1300" w:type="dxa"/>
            <w:tcBorders>
              <w:top w:val="nil"/>
              <w:left w:val="nil"/>
              <w:bottom w:val="single" w:sz="4" w:space="0" w:color="auto"/>
              <w:right w:val="single" w:sz="4" w:space="0" w:color="auto"/>
            </w:tcBorders>
            <w:shd w:val="clear" w:color="auto" w:fill="auto"/>
            <w:hideMark/>
          </w:tcPr>
          <w:p w14:paraId="2FFDEF35" w14:textId="77777777" w:rsidR="00CD5625" w:rsidRPr="00CD5625" w:rsidRDefault="00CD5625" w:rsidP="00CD5625">
            <w:pPr>
              <w:rPr>
                <w:szCs w:val="28"/>
              </w:rPr>
            </w:pPr>
            <w:r w:rsidRPr="00CD5625">
              <w:rPr>
                <w:szCs w:val="28"/>
              </w:rPr>
              <w:t>71788.63</w:t>
            </w:r>
          </w:p>
        </w:tc>
        <w:tc>
          <w:tcPr>
            <w:tcW w:w="1300" w:type="dxa"/>
            <w:tcBorders>
              <w:top w:val="nil"/>
              <w:left w:val="nil"/>
              <w:bottom w:val="single" w:sz="4" w:space="0" w:color="auto"/>
              <w:right w:val="single" w:sz="4" w:space="0" w:color="auto"/>
            </w:tcBorders>
            <w:shd w:val="clear" w:color="auto" w:fill="auto"/>
            <w:hideMark/>
          </w:tcPr>
          <w:p w14:paraId="3BCE8140" w14:textId="77777777" w:rsidR="00CD5625" w:rsidRPr="00CD5625" w:rsidRDefault="00CD5625" w:rsidP="00CD5625">
            <w:pPr>
              <w:rPr>
                <w:szCs w:val="28"/>
              </w:rPr>
            </w:pPr>
            <w:r w:rsidRPr="00CD5625">
              <w:rPr>
                <w:szCs w:val="28"/>
              </w:rPr>
              <w:t>80556.97</w:t>
            </w:r>
          </w:p>
        </w:tc>
        <w:tc>
          <w:tcPr>
            <w:tcW w:w="1300" w:type="dxa"/>
            <w:tcBorders>
              <w:top w:val="nil"/>
              <w:left w:val="nil"/>
              <w:bottom w:val="single" w:sz="4" w:space="0" w:color="auto"/>
              <w:right w:val="single" w:sz="4" w:space="0" w:color="auto"/>
            </w:tcBorders>
            <w:shd w:val="clear" w:color="auto" w:fill="auto"/>
            <w:hideMark/>
          </w:tcPr>
          <w:p w14:paraId="7C41392E" w14:textId="77777777" w:rsidR="00CD5625" w:rsidRPr="00CD5625" w:rsidRDefault="00CD5625" w:rsidP="00CD5625">
            <w:pPr>
              <w:rPr>
                <w:szCs w:val="28"/>
              </w:rPr>
            </w:pPr>
            <w:r w:rsidRPr="00CD5625">
              <w:rPr>
                <w:szCs w:val="28"/>
              </w:rPr>
              <w:t>80556.97</w:t>
            </w:r>
          </w:p>
        </w:tc>
        <w:tc>
          <w:tcPr>
            <w:tcW w:w="1300" w:type="dxa"/>
            <w:tcBorders>
              <w:top w:val="nil"/>
              <w:left w:val="nil"/>
              <w:bottom w:val="single" w:sz="4" w:space="0" w:color="auto"/>
              <w:right w:val="single" w:sz="4" w:space="0" w:color="auto"/>
            </w:tcBorders>
            <w:shd w:val="clear" w:color="auto" w:fill="auto"/>
            <w:hideMark/>
          </w:tcPr>
          <w:p w14:paraId="6D3B9E1B" w14:textId="77777777" w:rsidR="00CD5625" w:rsidRPr="00CD5625" w:rsidRDefault="00CD5625" w:rsidP="00CD5625">
            <w:pPr>
              <w:rPr>
                <w:szCs w:val="28"/>
              </w:rPr>
            </w:pPr>
            <w:r w:rsidRPr="00CD5625">
              <w:rPr>
                <w:szCs w:val="28"/>
              </w:rPr>
              <w:t>80556.97</w:t>
            </w:r>
          </w:p>
        </w:tc>
        <w:tc>
          <w:tcPr>
            <w:tcW w:w="1300" w:type="dxa"/>
            <w:tcBorders>
              <w:top w:val="nil"/>
              <w:left w:val="nil"/>
              <w:bottom w:val="single" w:sz="4" w:space="0" w:color="auto"/>
              <w:right w:val="single" w:sz="4" w:space="0" w:color="auto"/>
            </w:tcBorders>
            <w:shd w:val="clear" w:color="auto" w:fill="auto"/>
            <w:hideMark/>
          </w:tcPr>
          <w:p w14:paraId="232D7084" w14:textId="77777777" w:rsidR="00CD5625" w:rsidRPr="00CD5625" w:rsidRDefault="00CD5625" w:rsidP="00CD5625">
            <w:pPr>
              <w:rPr>
                <w:szCs w:val="28"/>
              </w:rPr>
            </w:pPr>
            <w:r w:rsidRPr="00CD5625">
              <w:rPr>
                <w:szCs w:val="28"/>
              </w:rPr>
              <w:t>80556.97</w:t>
            </w:r>
          </w:p>
        </w:tc>
        <w:tc>
          <w:tcPr>
            <w:tcW w:w="1300" w:type="dxa"/>
            <w:tcBorders>
              <w:top w:val="nil"/>
              <w:left w:val="nil"/>
              <w:bottom w:val="single" w:sz="4" w:space="0" w:color="auto"/>
              <w:right w:val="single" w:sz="4" w:space="0" w:color="auto"/>
            </w:tcBorders>
            <w:shd w:val="clear" w:color="auto" w:fill="auto"/>
            <w:hideMark/>
          </w:tcPr>
          <w:p w14:paraId="2142316D" w14:textId="77777777" w:rsidR="00CD5625" w:rsidRPr="00CD5625" w:rsidRDefault="00CD5625" w:rsidP="00CD5625">
            <w:pPr>
              <w:rPr>
                <w:szCs w:val="28"/>
              </w:rPr>
            </w:pPr>
            <w:r w:rsidRPr="00CD5625">
              <w:rPr>
                <w:szCs w:val="28"/>
              </w:rPr>
              <w:t>80556.97</w:t>
            </w:r>
          </w:p>
        </w:tc>
        <w:tc>
          <w:tcPr>
            <w:tcW w:w="1360" w:type="dxa"/>
            <w:tcBorders>
              <w:top w:val="nil"/>
              <w:left w:val="nil"/>
              <w:bottom w:val="single" w:sz="4" w:space="0" w:color="auto"/>
              <w:right w:val="single" w:sz="4" w:space="0" w:color="auto"/>
            </w:tcBorders>
            <w:shd w:val="clear" w:color="auto" w:fill="auto"/>
            <w:hideMark/>
          </w:tcPr>
          <w:p w14:paraId="036EE24A" w14:textId="77777777" w:rsidR="00CD5625" w:rsidRPr="00CD5625" w:rsidRDefault="00CD5625" w:rsidP="00CD5625">
            <w:pPr>
              <w:rPr>
                <w:szCs w:val="28"/>
              </w:rPr>
            </w:pPr>
            <w:r w:rsidRPr="00CD5625">
              <w:rPr>
                <w:szCs w:val="28"/>
              </w:rPr>
              <w:t>80556.97</w:t>
            </w:r>
          </w:p>
        </w:tc>
        <w:tc>
          <w:tcPr>
            <w:tcW w:w="1280" w:type="dxa"/>
            <w:gridSpan w:val="2"/>
            <w:tcBorders>
              <w:top w:val="nil"/>
              <w:left w:val="nil"/>
              <w:bottom w:val="single" w:sz="4" w:space="0" w:color="auto"/>
              <w:right w:val="single" w:sz="4" w:space="0" w:color="auto"/>
            </w:tcBorders>
            <w:shd w:val="clear" w:color="auto" w:fill="auto"/>
            <w:noWrap/>
            <w:hideMark/>
          </w:tcPr>
          <w:p w14:paraId="4FEBF37E" w14:textId="77777777" w:rsidR="00CD5625" w:rsidRPr="00CD5625" w:rsidRDefault="00CD5625" w:rsidP="00CD5625">
            <w:pPr>
              <w:rPr>
                <w:szCs w:val="28"/>
              </w:rPr>
            </w:pPr>
            <w:r w:rsidRPr="00CD5625">
              <w:rPr>
                <w:szCs w:val="28"/>
              </w:rPr>
              <w:t>80556.97</w:t>
            </w:r>
          </w:p>
        </w:tc>
      </w:tr>
      <w:tr w:rsidR="00CD5625" w:rsidRPr="00CD5625" w14:paraId="5D34B27E"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DD65305" w14:textId="77777777" w:rsidR="00CD5625" w:rsidRPr="00CD5625" w:rsidRDefault="00CD5625" w:rsidP="00CD5625">
            <w:pPr>
              <w:rPr>
                <w:szCs w:val="28"/>
              </w:rPr>
            </w:pPr>
            <w:r w:rsidRPr="00CD5625">
              <w:rPr>
                <w:szCs w:val="28"/>
              </w:rPr>
              <w:t>Подгруппа проектов 1-2.1 "Реконструкция тепловых сетей для обеспечения надежности теплоснабжения потребителей, в том числе в связи с исчерпанием эксплуатационного ресурса. Строительство тепловых сетей для подключения перспективных нагрузок"</w:t>
            </w:r>
          </w:p>
        </w:tc>
        <w:tc>
          <w:tcPr>
            <w:tcW w:w="1280" w:type="dxa"/>
            <w:gridSpan w:val="2"/>
            <w:tcBorders>
              <w:top w:val="nil"/>
              <w:left w:val="nil"/>
              <w:bottom w:val="single" w:sz="4" w:space="0" w:color="auto"/>
              <w:right w:val="single" w:sz="4" w:space="0" w:color="auto"/>
            </w:tcBorders>
            <w:shd w:val="clear" w:color="auto" w:fill="auto"/>
            <w:noWrap/>
            <w:hideMark/>
          </w:tcPr>
          <w:p w14:paraId="523BDA5B" w14:textId="2C2AE177" w:rsidR="00CD5625" w:rsidRPr="00CD5625" w:rsidRDefault="00CD5625" w:rsidP="00CD5625">
            <w:pPr>
              <w:rPr>
                <w:szCs w:val="28"/>
              </w:rPr>
            </w:pPr>
          </w:p>
        </w:tc>
      </w:tr>
      <w:tr w:rsidR="00CD5625" w:rsidRPr="00CD5625" w14:paraId="607E5F3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9B07905"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121F883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EB95FD3" w14:textId="77777777" w:rsidR="00CD5625" w:rsidRPr="00CD5625" w:rsidRDefault="00CD5625" w:rsidP="00CD5625">
            <w:pPr>
              <w:rPr>
                <w:szCs w:val="28"/>
              </w:rPr>
            </w:pPr>
            <w:r w:rsidRPr="00CD5625">
              <w:rPr>
                <w:szCs w:val="28"/>
              </w:rPr>
              <w:t>27740.01</w:t>
            </w:r>
          </w:p>
        </w:tc>
        <w:tc>
          <w:tcPr>
            <w:tcW w:w="1300" w:type="dxa"/>
            <w:tcBorders>
              <w:top w:val="nil"/>
              <w:left w:val="nil"/>
              <w:bottom w:val="single" w:sz="4" w:space="0" w:color="auto"/>
              <w:right w:val="single" w:sz="4" w:space="0" w:color="auto"/>
            </w:tcBorders>
            <w:shd w:val="clear" w:color="auto" w:fill="auto"/>
            <w:hideMark/>
          </w:tcPr>
          <w:p w14:paraId="089E0430" w14:textId="77777777" w:rsidR="00CD5625" w:rsidRPr="00CD5625" w:rsidRDefault="00CD5625" w:rsidP="00CD5625">
            <w:pPr>
              <w:rPr>
                <w:szCs w:val="28"/>
              </w:rPr>
            </w:pPr>
            <w:r w:rsidRPr="00CD5625">
              <w:rPr>
                <w:szCs w:val="28"/>
              </w:rPr>
              <w:t>32083.84</w:t>
            </w:r>
          </w:p>
        </w:tc>
        <w:tc>
          <w:tcPr>
            <w:tcW w:w="1300" w:type="dxa"/>
            <w:tcBorders>
              <w:top w:val="nil"/>
              <w:left w:val="nil"/>
              <w:bottom w:val="single" w:sz="4" w:space="0" w:color="auto"/>
              <w:right w:val="single" w:sz="4" w:space="0" w:color="auto"/>
            </w:tcBorders>
            <w:shd w:val="clear" w:color="auto" w:fill="auto"/>
            <w:hideMark/>
          </w:tcPr>
          <w:p w14:paraId="31135372" w14:textId="77777777" w:rsidR="00CD5625" w:rsidRPr="00CD5625" w:rsidRDefault="00CD5625" w:rsidP="00CD5625">
            <w:pPr>
              <w:rPr>
                <w:szCs w:val="28"/>
              </w:rPr>
            </w:pPr>
            <w:r w:rsidRPr="00CD5625">
              <w:rPr>
                <w:szCs w:val="28"/>
              </w:rPr>
              <w:t>7306.95</w:t>
            </w:r>
          </w:p>
        </w:tc>
        <w:tc>
          <w:tcPr>
            <w:tcW w:w="1300" w:type="dxa"/>
            <w:tcBorders>
              <w:top w:val="nil"/>
              <w:left w:val="nil"/>
              <w:bottom w:val="single" w:sz="4" w:space="0" w:color="auto"/>
              <w:right w:val="single" w:sz="4" w:space="0" w:color="auto"/>
            </w:tcBorders>
            <w:shd w:val="clear" w:color="auto" w:fill="auto"/>
            <w:hideMark/>
          </w:tcPr>
          <w:p w14:paraId="4D75041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D2BEC9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91FE95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848A1CE"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35740978"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3F9C0BD2" w14:textId="77777777" w:rsidR="00CD5625" w:rsidRPr="00CD5625" w:rsidRDefault="00CD5625" w:rsidP="00CD5625">
            <w:pPr>
              <w:rPr>
                <w:szCs w:val="28"/>
              </w:rPr>
            </w:pPr>
            <w:r w:rsidRPr="00CD5625">
              <w:rPr>
                <w:szCs w:val="28"/>
              </w:rPr>
              <w:t>0.00</w:t>
            </w:r>
          </w:p>
        </w:tc>
      </w:tr>
      <w:tr w:rsidR="00CD5625" w:rsidRPr="00CD5625" w14:paraId="451D6A4E"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B179858"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033C603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E447F7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4D9DAE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4AEEFD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634AA0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D6AD57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68BD55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D83B9AE"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01770A9A"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4EDE66DF" w14:textId="77777777" w:rsidR="00CD5625" w:rsidRPr="00CD5625" w:rsidRDefault="00CD5625" w:rsidP="00CD5625">
            <w:pPr>
              <w:rPr>
                <w:szCs w:val="28"/>
              </w:rPr>
            </w:pPr>
            <w:r w:rsidRPr="00CD5625">
              <w:rPr>
                <w:szCs w:val="28"/>
              </w:rPr>
              <w:t>0.00</w:t>
            </w:r>
          </w:p>
        </w:tc>
      </w:tr>
      <w:tr w:rsidR="00CD5625" w:rsidRPr="00CD5625" w14:paraId="292D63F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48409DB"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287AD00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A8B8299" w14:textId="77777777" w:rsidR="00CD5625" w:rsidRPr="00CD5625" w:rsidRDefault="00CD5625" w:rsidP="00CD5625">
            <w:pPr>
              <w:rPr>
                <w:szCs w:val="28"/>
              </w:rPr>
            </w:pPr>
            <w:r w:rsidRPr="00CD5625">
              <w:rPr>
                <w:szCs w:val="28"/>
              </w:rPr>
              <w:t>5548.00</w:t>
            </w:r>
          </w:p>
        </w:tc>
        <w:tc>
          <w:tcPr>
            <w:tcW w:w="1300" w:type="dxa"/>
            <w:tcBorders>
              <w:top w:val="nil"/>
              <w:left w:val="nil"/>
              <w:bottom w:val="single" w:sz="4" w:space="0" w:color="auto"/>
              <w:right w:val="single" w:sz="4" w:space="0" w:color="auto"/>
            </w:tcBorders>
            <w:shd w:val="clear" w:color="auto" w:fill="auto"/>
            <w:hideMark/>
          </w:tcPr>
          <w:p w14:paraId="251DEA32" w14:textId="77777777" w:rsidR="00CD5625" w:rsidRPr="00CD5625" w:rsidRDefault="00CD5625" w:rsidP="00CD5625">
            <w:pPr>
              <w:rPr>
                <w:szCs w:val="28"/>
              </w:rPr>
            </w:pPr>
            <w:r w:rsidRPr="00CD5625">
              <w:rPr>
                <w:szCs w:val="28"/>
              </w:rPr>
              <w:t>6416.77</w:t>
            </w:r>
          </w:p>
        </w:tc>
        <w:tc>
          <w:tcPr>
            <w:tcW w:w="1300" w:type="dxa"/>
            <w:tcBorders>
              <w:top w:val="nil"/>
              <w:left w:val="nil"/>
              <w:bottom w:val="single" w:sz="4" w:space="0" w:color="auto"/>
              <w:right w:val="single" w:sz="4" w:space="0" w:color="auto"/>
            </w:tcBorders>
            <w:shd w:val="clear" w:color="auto" w:fill="auto"/>
            <w:hideMark/>
          </w:tcPr>
          <w:p w14:paraId="07AE4600" w14:textId="77777777" w:rsidR="00CD5625" w:rsidRPr="00CD5625" w:rsidRDefault="00CD5625" w:rsidP="00CD5625">
            <w:pPr>
              <w:rPr>
                <w:szCs w:val="28"/>
              </w:rPr>
            </w:pPr>
            <w:r w:rsidRPr="00CD5625">
              <w:rPr>
                <w:szCs w:val="28"/>
              </w:rPr>
              <w:t>1461.39</w:t>
            </w:r>
          </w:p>
        </w:tc>
        <w:tc>
          <w:tcPr>
            <w:tcW w:w="1300" w:type="dxa"/>
            <w:tcBorders>
              <w:top w:val="nil"/>
              <w:left w:val="nil"/>
              <w:bottom w:val="single" w:sz="4" w:space="0" w:color="auto"/>
              <w:right w:val="single" w:sz="4" w:space="0" w:color="auto"/>
            </w:tcBorders>
            <w:shd w:val="clear" w:color="auto" w:fill="auto"/>
            <w:hideMark/>
          </w:tcPr>
          <w:p w14:paraId="43C02C9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E7A83D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D211F7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AC190FD"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6EE43BE9"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44DB392E" w14:textId="77777777" w:rsidR="00CD5625" w:rsidRPr="00CD5625" w:rsidRDefault="00CD5625" w:rsidP="00CD5625">
            <w:pPr>
              <w:rPr>
                <w:szCs w:val="28"/>
              </w:rPr>
            </w:pPr>
            <w:r w:rsidRPr="00CD5625">
              <w:rPr>
                <w:szCs w:val="28"/>
              </w:rPr>
              <w:t>0.00</w:t>
            </w:r>
          </w:p>
        </w:tc>
      </w:tr>
      <w:tr w:rsidR="00CD5625" w:rsidRPr="00CD5625" w14:paraId="559824BA"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D60D4CB" w14:textId="77777777" w:rsidR="00CD5625" w:rsidRPr="00CD5625" w:rsidRDefault="00CD5625" w:rsidP="00CD5625">
            <w:pPr>
              <w:rPr>
                <w:szCs w:val="28"/>
              </w:rPr>
            </w:pPr>
            <w:r w:rsidRPr="00CD5625">
              <w:rPr>
                <w:szCs w:val="28"/>
              </w:rPr>
              <w:t>Всего стоимость подгруппы проектов</w:t>
            </w:r>
          </w:p>
        </w:tc>
        <w:tc>
          <w:tcPr>
            <w:tcW w:w="1300" w:type="dxa"/>
            <w:tcBorders>
              <w:top w:val="nil"/>
              <w:left w:val="nil"/>
              <w:bottom w:val="single" w:sz="4" w:space="0" w:color="auto"/>
              <w:right w:val="single" w:sz="4" w:space="0" w:color="auto"/>
            </w:tcBorders>
            <w:shd w:val="clear" w:color="auto" w:fill="auto"/>
            <w:hideMark/>
          </w:tcPr>
          <w:p w14:paraId="16D0565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18C7B2E" w14:textId="77777777" w:rsidR="00CD5625" w:rsidRPr="00CD5625" w:rsidRDefault="00CD5625" w:rsidP="00CD5625">
            <w:pPr>
              <w:rPr>
                <w:szCs w:val="28"/>
              </w:rPr>
            </w:pPr>
            <w:r w:rsidRPr="00CD5625">
              <w:rPr>
                <w:szCs w:val="28"/>
              </w:rPr>
              <w:t>33288.01</w:t>
            </w:r>
          </w:p>
        </w:tc>
        <w:tc>
          <w:tcPr>
            <w:tcW w:w="1300" w:type="dxa"/>
            <w:tcBorders>
              <w:top w:val="nil"/>
              <w:left w:val="nil"/>
              <w:bottom w:val="single" w:sz="4" w:space="0" w:color="auto"/>
              <w:right w:val="single" w:sz="4" w:space="0" w:color="auto"/>
            </w:tcBorders>
            <w:shd w:val="clear" w:color="auto" w:fill="auto"/>
            <w:hideMark/>
          </w:tcPr>
          <w:p w14:paraId="155E6310" w14:textId="77777777" w:rsidR="00CD5625" w:rsidRPr="00CD5625" w:rsidRDefault="00CD5625" w:rsidP="00CD5625">
            <w:pPr>
              <w:rPr>
                <w:szCs w:val="28"/>
              </w:rPr>
            </w:pPr>
            <w:r w:rsidRPr="00CD5625">
              <w:rPr>
                <w:szCs w:val="28"/>
              </w:rPr>
              <w:t>38500.61</w:t>
            </w:r>
          </w:p>
        </w:tc>
        <w:tc>
          <w:tcPr>
            <w:tcW w:w="1300" w:type="dxa"/>
            <w:tcBorders>
              <w:top w:val="nil"/>
              <w:left w:val="nil"/>
              <w:bottom w:val="single" w:sz="4" w:space="0" w:color="auto"/>
              <w:right w:val="single" w:sz="4" w:space="0" w:color="auto"/>
            </w:tcBorders>
            <w:shd w:val="clear" w:color="auto" w:fill="auto"/>
            <w:hideMark/>
          </w:tcPr>
          <w:p w14:paraId="610B1E00" w14:textId="77777777" w:rsidR="00CD5625" w:rsidRPr="00CD5625" w:rsidRDefault="00CD5625" w:rsidP="00CD5625">
            <w:pPr>
              <w:rPr>
                <w:szCs w:val="28"/>
              </w:rPr>
            </w:pPr>
            <w:r w:rsidRPr="00CD5625">
              <w:rPr>
                <w:szCs w:val="28"/>
              </w:rPr>
              <w:t>8768.34</w:t>
            </w:r>
          </w:p>
        </w:tc>
        <w:tc>
          <w:tcPr>
            <w:tcW w:w="1300" w:type="dxa"/>
            <w:tcBorders>
              <w:top w:val="nil"/>
              <w:left w:val="nil"/>
              <w:bottom w:val="single" w:sz="4" w:space="0" w:color="auto"/>
              <w:right w:val="single" w:sz="4" w:space="0" w:color="auto"/>
            </w:tcBorders>
            <w:shd w:val="clear" w:color="auto" w:fill="auto"/>
            <w:hideMark/>
          </w:tcPr>
          <w:p w14:paraId="028AC0E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016AAF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0A9B22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9246CA5"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7568ADAF"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4BDC182C" w14:textId="77777777" w:rsidR="00CD5625" w:rsidRPr="00CD5625" w:rsidRDefault="00CD5625" w:rsidP="00CD5625">
            <w:pPr>
              <w:rPr>
                <w:szCs w:val="28"/>
              </w:rPr>
            </w:pPr>
            <w:r w:rsidRPr="00CD5625">
              <w:rPr>
                <w:szCs w:val="28"/>
              </w:rPr>
              <w:t>0.00</w:t>
            </w:r>
          </w:p>
        </w:tc>
      </w:tr>
      <w:tr w:rsidR="00CD5625" w:rsidRPr="00CD5625" w14:paraId="63803425"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8C5DE1E" w14:textId="77777777" w:rsidR="00CD5625" w:rsidRPr="00CD5625" w:rsidRDefault="00CD5625" w:rsidP="00CD5625">
            <w:pPr>
              <w:rPr>
                <w:szCs w:val="28"/>
              </w:rPr>
            </w:pPr>
            <w:r w:rsidRPr="00CD5625">
              <w:rPr>
                <w:szCs w:val="28"/>
              </w:rPr>
              <w:t>Всего стоимость подгруппы проектов накопленным итогом</w:t>
            </w:r>
          </w:p>
        </w:tc>
        <w:tc>
          <w:tcPr>
            <w:tcW w:w="1300" w:type="dxa"/>
            <w:tcBorders>
              <w:top w:val="nil"/>
              <w:left w:val="nil"/>
              <w:bottom w:val="single" w:sz="4" w:space="0" w:color="auto"/>
              <w:right w:val="single" w:sz="4" w:space="0" w:color="auto"/>
            </w:tcBorders>
            <w:shd w:val="clear" w:color="auto" w:fill="auto"/>
            <w:hideMark/>
          </w:tcPr>
          <w:p w14:paraId="69E709F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F7696EE" w14:textId="77777777" w:rsidR="00CD5625" w:rsidRPr="00CD5625" w:rsidRDefault="00CD5625" w:rsidP="00CD5625">
            <w:pPr>
              <w:rPr>
                <w:szCs w:val="28"/>
              </w:rPr>
            </w:pPr>
            <w:r w:rsidRPr="00CD5625">
              <w:rPr>
                <w:szCs w:val="28"/>
              </w:rPr>
              <w:t>33288.01</w:t>
            </w:r>
          </w:p>
        </w:tc>
        <w:tc>
          <w:tcPr>
            <w:tcW w:w="1300" w:type="dxa"/>
            <w:tcBorders>
              <w:top w:val="nil"/>
              <w:left w:val="nil"/>
              <w:bottom w:val="single" w:sz="4" w:space="0" w:color="auto"/>
              <w:right w:val="single" w:sz="4" w:space="0" w:color="auto"/>
            </w:tcBorders>
            <w:shd w:val="clear" w:color="auto" w:fill="auto"/>
            <w:hideMark/>
          </w:tcPr>
          <w:p w14:paraId="638923DE" w14:textId="77777777" w:rsidR="00CD5625" w:rsidRPr="00CD5625" w:rsidRDefault="00CD5625" w:rsidP="00CD5625">
            <w:pPr>
              <w:rPr>
                <w:szCs w:val="28"/>
              </w:rPr>
            </w:pPr>
            <w:r w:rsidRPr="00CD5625">
              <w:rPr>
                <w:szCs w:val="28"/>
              </w:rPr>
              <w:t>71788.63</w:t>
            </w:r>
          </w:p>
        </w:tc>
        <w:tc>
          <w:tcPr>
            <w:tcW w:w="1300" w:type="dxa"/>
            <w:tcBorders>
              <w:top w:val="nil"/>
              <w:left w:val="nil"/>
              <w:bottom w:val="single" w:sz="4" w:space="0" w:color="auto"/>
              <w:right w:val="single" w:sz="4" w:space="0" w:color="auto"/>
            </w:tcBorders>
            <w:shd w:val="clear" w:color="auto" w:fill="auto"/>
            <w:hideMark/>
          </w:tcPr>
          <w:p w14:paraId="1F31DBB5" w14:textId="77777777" w:rsidR="00CD5625" w:rsidRPr="00CD5625" w:rsidRDefault="00CD5625" w:rsidP="00CD5625">
            <w:pPr>
              <w:rPr>
                <w:szCs w:val="28"/>
              </w:rPr>
            </w:pPr>
            <w:r w:rsidRPr="00CD5625">
              <w:rPr>
                <w:szCs w:val="28"/>
              </w:rPr>
              <w:t>80556.97</w:t>
            </w:r>
          </w:p>
        </w:tc>
        <w:tc>
          <w:tcPr>
            <w:tcW w:w="1300" w:type="dxa"/>
            <w:tcBorders>
              <w:top w:val="nil"/>
              <w:left w:val="nil"/>
              <w:bottom w:val="single" w:sz="4" w:space="0" w:color="auto"/>
              <w:right w:val="single" w:sz="4" w:space="0" w:color="auto"/>
            </w:tcBorders>
            <w:shd w:val="clear" w:color="auto" w:fill="auto"/>
            <w:hideMark/>
          </w:tcPr>
          <w:p w14:paraId="56C68359" w14:textId="77777777" w:rsidR="00CD5625" w:rsidRPr="00CD5625" w:rsidRDefault="00CD5625" w:rsidP="00CD5625">
            <w:pPr>
              <w:rPr>
                <w:szCs w:val="28"/>
              </w:rPr>
            </w:pPr>
            <w:r w:rsidRPr="00CD5625">
              <w:rPr>
                <w:szCs w:val="28"/>
              </w:rPr>
              <w:t>80556.97</w:t>
            </w:r>
          </w:p>
        </w:tc>
        <w:tc>
          <w:tcPr>
            <w:tcW w:w="1300" w:type="dxa"/>
            <w:tcBorders>
              <w:top w:val="nil"/>
              <w:left w:val="nil"/>
              <w:bottom w:val="single" w:sz="4" w:space="0" w:color="auto"/>
              <w:right w:val="single" w:sz="4" w:space="0" w:color="auto"/>
            </w:tcBorders>
            <w:shd w:val="clear" w:color="auto" w:fill="auto"/>
            <w:hideMark/>
          </w:tcPr>
          <w:p w14:paraId="18A9C9F2" w14:textId="77777777" w:rsidR="00CD5625" w:rsidRPr="00CD5625" w:rsidRDefault="00CD5625" w:rsidP="00CD5625">
            <w:pPr>
              <w:rPr>
                <w:szCs w:val="28"/>
              </w:rPr>
            </w:pPr>
            <w:r w:rsidRPr="00CD5625">
              <w:rPr>
                <w:szCs w:val="28"/>
              </w:rPr>
              <w:t>80556.97</w:t>
            </w:r>
          </w:p>
        </w:tc>
        <w:tc>
          <w:tcPr>
            <w:tcW w:w="1300" w:type="dxa"/>
            <w:tcBorders>
              <w:top w:val="nil"/>
              <w:left w:val="nil"/>
              <w:bottom w:val="single" w:sz="4" w:space="0" w:color="auto"/>
              <w:right w:val="single" w:sz="4" w:space="0" w:color="auto"/>
            </w:tcBorders>
            <w:shd w:val="clear" w:color="auto" w:fill="auto"/>
            <w:hideMark/>
          </w:tcPr>
          <w:p w14:paraId="44B50FDF" w14:textId="77777777" w:rsidR="00CD5625" w:rsidRPr="00CD5625" w:rsidRDefault="00CD5625" w:rsidP="00CD5625">
            <w:pPr>
              <w:rPr>
                <w:szCs w:val="28"/>
              </w:rPr>
            </w:pPr>
            <w:r w:rsidRPr="00CD5625">
              <w:rPr>
                <w:szCs w:val="28"/>
              </w:rPr>
              <w:t>80556.97</w:t>
            </w:r>
          </w:p>
        </w:tc>
        <w:tc>
          <w:tcPr>
            <w:tcW w:w="1300" w:type="dxa"/>
            <w:tcBorders>
              <w:top w:val="nil"/>
              <w:left w:val="nil"/>
              <w:bottom w:val="single" w:sz="4" w:space="0" w:color="auto"/>
              <w:right w:val="single" w:sz="4" w:space="0" w:color="auto"/>
            </w:tcBorders>
            <w:shd w:val="clear" w:color="auto" w:fill="auto"/>
            <w:hideMark/>
          </w:tcPr>
          <w:p w14:paraId="712EB85F" w14:textId="77777777" w:rsidR="00CD5625" w:rsidRPr="00CD5625" w:rsidRDefault="00CD5625" w:rsidP="00CD5625">
            <w:pPr>
              <w:rPr>
                <w:szCs w:val="28"/>
              </w:rPr>
            </w:pPr>
            <w:r w:rsidRPr="00CD5625">
              <w:rPr>
                <w:szCs w:val="28"/>
              </w:rPr>
              <w:t>80556.97</w:t>
            </w:r>
          </w:p>
        </w:tc>
        <w:tc>
          <w:tcPr>
            <w:tcW w:w="1360" w:type="dxa"/>
            <w:tcBorders>
              <w:top w:val="nil"/>
              <w:left w:val="nil"/>
              <w:bottom w:val="single" w:sz="4" w:space="0" w:color="auto"/>
              <w:right w:val="single" w:sz="4" w:space="0" w:color="auto"/>
            </w:tcBorders>
            <w:shd w:val="clear" w:color="auto" w:fill="auto"/>
            <w:hideMark/>
          </w:tcPr>
          <w:p w14:paraId="286416F7" w14:textId="77777777" w:rsidR="00CD5625" w:rsidRPr="00CD5625" w:rsidRDefault="00CD5625" w:rsidP="00CD5625">
            <w:pPr>
              <w:rPr>
                <w:szCs w:val="28"/>
              </w:rPr>
            </w:pPr>
            <w:r w:rsidRPr="00CD5625">
              <w:rPr>
                <w:szCs w:val="28"/>
              </w:rPr>
              <w:t>80556.97</w:t>
            </w:r>
          </w:p>
        </w:tc>
        <w:tc>
          <w:tcPr>
            <w:tcW w:w="1280" w:type="dxa"/>
            <w:gridSpan w:val="2"/>
            <w:tcBorders>
              <w:top w:val="nil"/>
              <w:left w:val="nil"/>
              <w:bottom w:val="single" w:sz="4" w:space="0" w:color="auto"/>
              <w:right w:val="single" w:sz="4" w:space="0" w:color="auto"/>
            </w:tcBorders>
            <w:shd w:val="clear" w:color="auto" w:fill="auto"/>
            <w:noWrap/>
            <w:hideMark/>
          </w:tcPr>
          <w:p w14:paraId="22D1BE59" w14:textId="77777777" w:rsidR="00CD5625" w:rsidRPr="00CD5625" w:rsidRDefault="00CD5625" w:rsidP="00CD5625">
            <w:pPr>
              <w:rPr>
                <w:szCs w:val="28"/>
              </w:rPr>
            </w:pPr>
            <w:r w:rsidRPr="00CD5625">
              <w:rPr>
                <w:szCs w:val="28"/>
              </w:rPr>
              <w:t>80556.97</w:t>
            </w:r>
          </w:p>
        </w:tc>
      </w:tr>
      <w:tr w:rsidR="00CD5625" w:rsidRPr="00CD5625" w14:paraId="4F3834FC"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85D6B26" w14:textId="77777777" w:rsidR="00CD5625" w:rsidRPr="00CD5625" w:rsidRDefault="00CD5625" w:rsidP="00CD5625">
            <w:pPr>
              <w:rPr>
                <w:szCs w:val="28"/>
              </w:rPr>
            </w:pPr>
            <w:r w:rsidRPr="00CD5625">
              <w:rPr>
                <w:szCs w:val="28"/>
              </w:rPr>
              <w:t>Проект. 1-2.1.1. Технологическая зона №1. Реконструкция теплотрассы от котельной до ТК1, для увеличения диаметра до Ду500, протяженностью 105м в двухтрубном исполнении</w:t>
            </w:r>
          </w:p>
        </w:tc>
        <w:tc>
          <w:tcPr>
            <w:tcW w:w="1280" w:type="dxa"/>
            <w:gridSpan w:val="2"/>
            <w:tcBorders>
              <w:top w:val="nil"/>
              <w:left w:val="nil"/>
              <w:bottom w:val="single" w:sz="4" w:space="0" w:color="auto"/>
              <w:right w:val="single" w:sz="4" w:space="0" w:color="auto"/>
            </w:tcBorders>
            <w:shd w:val="clear" w:color="auto" w:fill="auto"/>
            <w:noWrap/>
            <w:hideMark/>
          </w:tcPr>
          <w:p w14:paraId="42E4665F" w14:textId="77777777" w:rsidR="00CD5625" w:rsidRPr="00CD5625" w:rsidRDefault="00CD5625" w:rsidP="00CD5625">
            <w:pPr>
              <w:rPr>
                <w:szCs w:val="28"/>
              </w:rPr>
            </w:pPr>
            <w:r w:rsidRPr="00CD5625">
              <w:rPr>
                <w:szCs w:val="28"/>
              </w:rPr>
              <w:t>0.00</w:t>
            </w:r>
          </w:p>
        </w:tc>
      </w:tr>
      <w:tr w:rsidR="00CD5625" w:rsidRPr="00CD5625" w14:paraId="353FD65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3A5585A8" w14:textId="77777777" w:rsidR="00CD5625" w:rsidRPr="00CD5625" w:rsidRDefault="00CD5625" w:rsidP="00CD5625">
            <w:pPr>
              <w:rPr>
                <w:szCs w:val="28"/>
              </w:rPr>
            </w:pPr>
            <w:r w:rsidRPr="00CD5625">
              <w:rPr>
                <w:szCs w:val="28"/>
              </w:rPr>
              <w:lastRenderedPageBreak/>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7DF55D4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907CE5F" w14:textId="77777777" w:rsidR="00CD5625" w:rsidRPr="00CD5625" w:rsidRDefault="00CD5625" w:rsidP="00CD5625">
            <w:pPr>
              <w:rPr>
                <w:szCs w:val="28"/>
              </w:rPr>
            </w:pPr>
            <w:r w:rsidRPr="00CD5625">
              <w:rPr>
                <w:szCs w:val="28"/>
              </w:rPr>
              <w:t>7013.01</w:t>
            </w:r>
          </w:p>
        </w:tc>
        <w:tc>
          <w:tcPr>
            <w:tcW w:w="1300" w:type="dxa"/>
            <w:tcBorders>
              <w:top w:val="nil"/>
              <w:left w:val="nil"/>
              <w:bottom w:val="single" w:sz="4" w:space="0" w:color="auto"/>
              <w:right w:val="single" w:sz="4" w:space="0" w:color="auto"/>
            </w:tcBorders>
            <w:shd w:val="clear" w:color="auto" w:fill="auto"/>
            <w:hideMark/>
          </w:tcPr>
          <w:p w14:paraId="4B84F63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6E7794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9252B1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1F3841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62086E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8E35BFA"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054C516D"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5BDC80A3" w14:textId="77777777" w:rsidR="00CD5625" w:rsidRPr="00CD5625" w:rsidRDefault="00CD5625" w:rsidP="00CD5625">
            <w:pPr>
              <w:rPr>
                <w:szCs w:val="28"/>
              </w:rPr>
            </w:pPr>
            <w:r w:rsidRPr="00CD5625">
              <w:rPr>
                <w:szCs w:val="28"/>
              </w:rPr>
              <w:t>0.00</w:t>
            </w:r>
          </w:p>
        </w:tc>
      </w:tr>
      <w:tr w:rsidR="00CD5625" w:rsidRPr="00CD5625" w14:paraId="2CC1B2CC"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D0E9B5F"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646B8E8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D48F85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36AF24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8DD3FC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AE4485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2B7776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36BE5A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D555B6E"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7EA18B29"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6649C02" w14:textId="77777777" w:rsidR="00CD5625" w:rsidRPr="00CD5625" w:rsidRDefault="00CD5625" w:rsidP="00CD5625">
            <w:pPr>
              <w:rPr>
                <w:szCs w:val="28"/>
              </w:rPr>
            </w:pPr>
            <w:r w:rsidRPr="00CD5625">
              <w:rPr>
                <w:szCs w:val="28"/>
              </w:rPr>
              <w:t>0.00</w:t>
            </w:r>
          </w:p>
        </w:tc>
      </w:tr>
      <w:tr w:rsidR="00CD5625" w:rsidRPr="00CD5625" w14:paraId="56DE4E4C"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DF50D2F"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5D078C1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595CA77" w14:textId="77777777" w:rsidR="00CD5625" w:rsidRPr="00CD5625" w:rsidRDefault="00CD5625" w:rsidP="00CD5625">
            <w:pPr>
              <w:rPr>
                <w:szCs w:val="28"/>
              </w:rPr>
            </w:pPr>
            <w:r w:rsidRPr="00CD5625">
              <w:rPr>
                <w:szCs w:val="28"/>
              </w:rPr>
              <w:t>1402.60</w:t>
            </w:r>
          </w:p>
        </w:tc>
        <w:tc>
          <w:tcPr>
            <w:tcW w:w="1300" w:type="dxa"/>
            <w:tcBorders>
              <w:top w:val="nil"/>
              <w:left w:val="nil"/>
              <w:bottom w:val="single" w:sz="4" w:space="0" w:color="auto"/>
              <w:right w:val="single" w:sz="4" w:space="0" w:color="auto"/>
            </w:tcBorders>
            <w:shd w:val="clear" w:color="auto" w:fill="auto"/>
            <w:hideMark/>
          </w:tcPr>
          <w:p w14:paraId="5E84D99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99D90E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CCD26E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55ACAE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726EF5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BB893E6"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730EE0B4"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CCF46DD" w14:textId="77777777" w:rsidR="00CD5625" w:rsidRPr="00CD5625" w:rsidRDefault="00CD5625" w:rsidP="00CD5625">
            <w:pPr>
              <w:rPr>
                <w:szCs w:val="28"/>
              </w:rPr>
            </w:pPr>
            <w:r w:rsidRPr="00CD5625">
              <w:rPr>
                <w:szCs w:val="28"/>
              </w:rPr>
              <w:t>0.00</w:t>
            </w:r>
          </w:p>
        </w:tc>
      </w:tr>
      <w:tr w:rsidR="00CD5625" w:rsidRPr="00CD5625" w14:paraId="5766DD18"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296E946D"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1240D2C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BE299BE" w14:textId="77777777" w:rsidR="00CD5625" w:rsidRPr="00CD5625" w:rsidRDefault="00CD5625" w:rsidP="00CD5625">
            <w:pPr>
              <w:rPr>
                <w:szCs w:val="28"/>
              </w:rPr>
            </w:pPr>
            <w:r w:rsidRPr="00CD5625">
              <w:rPr>
                <w:szCs w:val="28"/>
              </w:rPr>
              <w:t>8415.61</w:t>
            </w:r>
          </w:p>
        </w:tc>
        <w:tc>
          <w:tcPr>
            <w:tcW w:w="1300" w:type="dxa"/>
            <w:tcBorders>
              <w:top w:val="nil"/>
              <w:left w:val="nil"/>
              <w:bottom w:val="single" w:sz="4" w:space="0" w:color="auto"/>
              <w:right w:val="single" w:sz="4" w:space="0" w:color="auto"/>
            </w:tcBorders>
            <w:shd w:val="clear" w:color="auto" w:fill="auto"/>
            <w:hideMark/>
          </w:tcPr>
          <w:p w14:paraId="1F31077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6F8E46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55E504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E39A07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3CE8AD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5B1331F"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6A02FE02"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FD77316" w14:textId="77777777" w:rsidR="00CD5625" w:rsidRPr="00CD5625" w:rsidRDefault="00CD5625" w:rsidP="00CD5625">
            <w:pPr>
              <w:rPr>
                <w:szCs w:val="28"/>
              </w:rPr>
            </w:pPr>
            <w:r w:rsidRPr="00CD5625">
              <w:rPr>
                <w:szCs w:val="28"/>
              </w:rPr>
              <w:t>0.00</w:t>
            </w:r>
          </w:p>
        </w:tc>
      </w:tr>
      <w:tr w:rsidR="00CD5625" w:rsidRPr="00CD5625" w14:paraId="60C6CA7A"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203CD436"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58A5E41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F2B792D" w14:textId="77777777" w:rsidR="00CD5625" w:rsidRPr="00CD5625" w:rsidRDefault="00CD5625" w:rsidP="00CD5625">
            <w:pPr>
              <w:rPr>
                <w:szCs w:val="28"/>
              </w:rPr>
            </w:pPr>
            <w:r w:rsidRPr="00CD5625">
              <w:rPr>
                <w:szCs w:val="28"/>
              </w:rPr>
              <w:t>8415.61</w:t>
            </w:r>
          </w:p>
        </w:tc>
        <w:tc>
          <w:tcPr>
            <w:tcW w:w="1300" w:type="dxa"/>
            <w:tcBorders>
              <w:top w:val="nil"/>
              <w:left w:val="nil"/>
              <w:bottom w:val="single" w:sz="4" w:space="0" w:color="auto"/>
              <w:right w:val="single" w:sz="4" w:space="0" w:color="auto"/>
            </w:tcBorders>
            <w:shd w:val="clear" w:color="auto" w:fill="auto"/>
            <w:hideMark/>
          </w:tcPr>
          <w:p w14:paraId="71D4B01A" w14:textId="77777777" w:rsidR="00CD5625" w:rsidRPr="00CD5625" w:rsidRDefault="00CD5625" w:rsidP="00CD5625">
            <w:pPr>
              <w:rPr>
                <w:szCs w:val="28"/>
              </w:rPr>
            </w:pPr>
            <w:r w:rsidRPr="00CD5625">
              <w:rPr>
                <w:szCs w:val="28"/>
              </w:rPr>
              <w:t>8415.61</w:t>
            </w:r>
          </w:p>
        </w:tc>
        <w:tc>
          <w:tcPr>
            <w:tcW w:w="1300" w:type="dxa"/>
            <w:tcBorders>
              <w:top w:val="nil"/>
              <w:left w:val="nil"/>
              <w:bottom w:val="single" w:sz="4" w:space="0" w:color="auto"/>
              <w:right w:val="single" w:sz="4" w:space="0" w:color="auto"/>
            </w:tcBorders>
            <w:shd w:val="clear" w:color="auto" w:fill="auto"/>
            <w:hideMark/>
          </w:tcPr>
          <w:p w14:paraId="0774BFEC" w14:textId="77777777" w:rsidR="00CD5625" w:rsidRPr="00CD5625" w:rsidRDefault="00CD5625" w:rsidP="00CD5625">
            <w:pPr>
              <w:rPr>
                <w:szCs w:val="28"/>
              </w:rPr>
            </w:pPr>
            <w:r w:rsidRPr="00CD5625">
              <w:rPr>
                <w:szCs w:val="28"/>
              </w:rPr>
              <w:t>8415.61</w:t>
            </w:r>
          </w:p>
        </w:tc>
        <w:tc>
          <w:tcPr>
            <w:tcW w:w="1300" w:type="dxa"/>
            <w:tcBorders>
              <w:top w:val="nil"/>
              <w:left w:val="nil"/>
              <w:bottom w:val="single" w:sz="4" w:space="0" w:color="auto"/>
              <w:right w:val="single" w:sz="4" w:space="0" w:color="auto"/>
            </w:tcBorders>
            <w:shd w:val="clear" w:color="auto" w:fill="auto"/>
            <w:hideMark/>
          </w:tcPr>
          <w:p w14:paraId="24F3788F" w14:textId="77777777" w:rsidR="00CD5625" w:rsidRPr="00CD5625" w:rsidRDefault="00CD5625" w:rsidP="00CD5625">
            <w:pPr>
              <w:rPr>
                <w:szCs w:val="28"/>
              </w:rPr>
            </w:pPr>
            <w:r w:rsidRPr="00CD5625">
              <w:rPr>
                <w:szCs w:val="28"/>
              </w:rPr>
              <w:t>8415.61</w:t>
            </w:r>
          </w:p>
        </w:tc>
        <w:tc>
          <w:tcPr>
            <w:tcW w:w="1300" w:type="dxa"/>
            <w:tcBorders>
              <w:top w:val="nil"/>
              <w:left w:val="nil"/>
              <w:bottom w:val="single" w:sz="4" w:space="0" w:color="auto"/>
              <w:right w:val="single" w:sz="4" w:space="0" w:color="auto"/>
            </w:tcBorders>
            <w:shd w:val="clear" w:color="auto" w:fill="auto"/>
            <w:hideMark/>
          </w:tcPr>
          <w:p w14:paraId="2B64C5CA" w14:textId="77777777" w:rsidR="00CD5625" w:rsidRPr="00CD5625" w:rsidRDefault="00CD5625" w:rsidP="00CD5625">
            <w:pPr>
              <w:rPr>
                <w:szCs w:val="28"/>
              </w:rPr>
            </w:pPr>
            <w:r w:rsidRPr="00CD5625">
              <w:rPr>
                <w:szCs w:val="28"/>
              </w:rPr>
              <w:t>8415.61</w:t>
            </w:r>
          </w:p>
        </w:tc>
        <w:tc>
          <w:tcPr>
            <w:tcW w:w="1300" w:type="dxa"/>
            <w:tcBorders>
              <w:top w:val="nil"/>
              <w:left w:val="nil"/>
              <w:bottom w:val="single" w:sz="4" w:space="0" w:color="auto"/>
              <w:right w:val="single" w:sz="4" w:space="0" w:color="auto"/>
            </w:tcBorders>
            <w:shd w:val="clear" w:color="auto" w:fill="auto"/>
            <w:hideMark/>
          </w:tcPr>
          <w:p w14:paraId="5404A6EE" w14:textId="77777777" w:rsidR="00CD5625" w:rsidRPr="00CD5625" w:rsidRDefault="00CD5625" w:rsidP="00CD5625">
            <w:pPr>
              <w:rPr>
                <w:szCs w:val="28"/>
              </w:rPr>
            </w:pPr>
            <w:r w:rsidRPr="00CD5625">
              <w:rPr>
                <w:szCs w:val="28"/>
              </w:rPr>
              <w:t>8415.61</w:t>
            </w:r>
          </w:p>
        </w:tc>
        <w:tc>
          <w:tcPr>
            <w:tcW w:w="1300" w:type="dxa"/>
            <w:tcBorders>
              <w:top w:val="nil"/>
              <w:left w:val="nil"/>
              <w:bottom w:val="single" w:sz="4" w:space="0" w:color="auto"/>
              <w:right w:val="single" w:sz="4" w:space="0" w:color="auto"/>
            </w:tcBorders>
            <w:shd w:val="clear" w:color="auto" w:fill="auto"/>
            <w:hideMark/>
          </w:tcPr>
          <w:p w14:paraId="5184DC6A" w14:textId="77777777" w:rsidR="00CD5625" w:rsidRPr="00CD5625" w:rsidRDefault="00CD5625" w:rsidP="00CD5625">
            <w:pPr>
              <w:rPr>
                <w:szCs w:val="28"/>
              </w:rPr>
            </w:pPr>
            <w:r w:rsidRPr="00CD5625">
              <w:rPr>
                <w:szCs w:val="28"/>
              </w:rPr>
              <w:t>8415.61</w:t>
            </w:r>
          </w:p>
        </w:tc>
        <w:tc>
          <w:tcPr>
            <w:tcW w:w="1360" w:type="dxa"/>
            <w:tcBorders>
              <w:top w:val="nil"/>
              <w:left w:val="nil"/>
              <w:bottom w:val="single" w:sz="4" w:space="0" w:color="auto"/>
              <w:right w:val="single" w:sz="4" w:space="0" w:color="auto"/>
            </w:tcBorders>
            <w:shd w:val="clear" w:color="auto" w:fill="auto"/>
            <w:hideMark/>
          </w:tcPr>
          <w:p w14:paraId="7108B42F" w14:textId="77777777" w:rsidR="00CD5625" w:rsidRPr="00CD5625" w:rsidRDefault="00CD5625" w:rsidP="00CD5625">
            <w:pPr>
              <w:rPr>
                <w:szCs w:val="28"/>
              </w:rPr>
            </w:pPr>
            <w:r w:rsidRPr="00CD5625">
              <w:rPr>
                <w:szCs w:val="28"/>
              </w:rPr>
              <w:t>8415.61</w:t>
            </w:r>
          </w:p>
        </w:tc>
        <w:tc>
          <w:tcPr>
            <w:tcW w:w="1280" w:type="dxa"/>
            <w:gridSpan w:val="2"/>
            <w:tcBorders>
              <w:top w:val="nil"/>
              <w:left w:val="nil"/>
              <w:bottom w:val="single" w:sz="4" w:space="0" w:color="auto"/>
              <w:right w:val="single" w:sz="4" w:space="0" w:color="auto"/>
            </w:tcBorders>
            <w:shd w:val="clear" w:color="auto" w:fill="auto"/>
            <w:noWrap/>
            <w:hideMark/>
          </w:tcPr>
          <w:p w14:paraId="75F55B91" w14:textId="77777777" w:rsidR="00CD5625" w:rsidRPr="00CD5625" w:rsidRDefault="00CD5625" w:rsidP="00CD5625">
            <w:pPr>
              <w:rPr>
                <w:szCs w:val="28"/>
              </w:rPr>
            </w:pPr>
            <w:r w:rsidRPr="00CD5625">
              <w:rPr>
                <w:szCs w:val="28"/>
              </w:rPr>
              <w:t>8415.61</w:t>
            </w:r>
          </w:p>
        </w:tc>
      </w:tr>
      <w:tr w:rsidR="00CD5625" w:rsidRPr="00CD5625" w14:paraId="00E2E083"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5528D73" w14:textId="77777777" w:rsidR="00CD5625" w:rsidRPr="00CD5625" w:rsidRDefault="00CD5625" w:rsidP="00CD5625">
            <w:pPr>
              <w:rPr>
                <w:szCs w:val="28"/>
              </w:rPr>
            </w:pPr>
            <w:r w:rsidRPr="00CD5625">
              <w:rPr>
                <w:szCs w:val="28"/>
              </w:rPr>
              <w:t xml:space="preserve">Проект. 1-2.1.2. Технологическая зона №1. Реконструкция теплотрассы от ТК-1 до ТК-4, для увеличения диаметра до Ду400 (ул. Фабричная), протяженностью 290м в двухтрубном исполнении </w:t>
            </w:r>
          </w:p>
        </w:tc>
        <w:tc>
          <w:tcPr>
            <w:tcW w:w="1280" w:type="dxa"/>
            <w:gridSpan w:val="2"/>
            <w:tcBorders>
              <w:top w:val="nil"/>
              <w:left w:val="nil"/>
              <w:bottom w:val="single" w:sz="4" w:space="0" w:color="auto"/>
              <w:right w:val="single" w:sz="4" w:space="0" w:color="auto"/>
            </w:tcBorders>
            <w:shd w:val="clear" w:color="auto" w:fill="auto"/>
            <w:noWrap/>
            <w:hideMark/>
          </w:tcPr>
          <w:p w14:paraId="0B095A89" w14:textId="0418585E" w:rsidR="00CD5625" w:rsidRPr="00CD5625" w:rsidRDefault="00CD5625" w:rsidP="00CD5625">
            <w:pPr>
              <w:rPr>
                <w:szCs w:val="28"/>
              </w:rPr>
            </w:pPr>
          </w:p>
        </w:tc>
      </w:tr>
      <w:tr w:rsidR="00CD5625" w:rsidRPr="00CD5625" w14:paraId="3EB99C8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ACBB18C"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136704E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234DED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1568F8C" w14:textId="77777777" w:rsidR="00CD5625" w:rsidRPr="00CD5625" w:rsidRDefault="00CD5625" w:rsidP="00CD5625">
            <w:pPr>
              <w:rPr>
                <w:szCs w:val="28"/>
              </w:rPr>
            </w:pPr>
            <w:r w:rsidRPr="00CD5625">
              <w:rPr>
                <w:szCs w:val="28"/>
              </w:rPr>
              <w:t>13256.56</w:t>
            </w:r>
          </w:p>
        </w:tc>
        <w:tc>
          <w:tcPr>
            <w:tcW w:w="1300" w:type="dxa"/>
            <w:tcBorders>
              <w:top w:val="nil"/>
              <w:left w:val="nil"/>
              <w:bottom w:val="single" w:sz="4" w:space="0" w:color="auto"/>
              <w:right w:val="single" w:sz="4" w:space="0" w:color="auto"/>
            </w:tcBorders>
            <w:shd w:val="clear" w:color="auto" w:fill="auto"/>
            <w:hideMark/>
          </w:tcPr>
          <w:p w14:paraId="20CDEC9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6F9302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0B8E17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FAF87B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BF796A9"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345B9701"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38BCD163" w14:textId="77777777" w:rsidR="00CD5625" w:rsidRPr="00CD5625" w:rsidRDefault="00CD5625" w:rsidP="00CD5625">
            <w:pPr>
              <w:rPr>
                <w:szCs w:val="28"/>
              </w:rPr>
            </w:pPr>
            <w:r w:rsidRPr="00CD5625">
              <w:rPr>
                <w:szCs w:val="28"/>
              </w:rPr>
              <w:t>0.00</w:t>
            </w:r>
          </w:p>
        </w:tc>
      </w:tr>
      <w:tr w:rsidR="00CD5625" w:rsidRPr="00CD5625" w14:paraId="4CF881F4"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1B5DD06"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68ED190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AE6FAE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A33B74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D0AC5F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15A07F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5EFC02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9AA9D6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166974D"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57C70EA2"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A893665" w14:textId="77777777" w:rsidR="00CD5625" w:rsidRPr="00CD5625" w:rsidRDefault="00CD5625" w:rsidP="00CD5625">
            <w:pPr>
              <w:rPr>
                <w:szCs w:val="28"/>
              </w:rPr>
            </w:pPr>
            <w:r w:rsidRPr="00CD5625">
              <w:rPr>
                <w:szCs w:val="28"/>
              </w:rPr>
              <w:t>0.00</w:t>
            </w:r>
          </w:p>
        </w:tc>
      </w:tr>
      <w:tr w:rsidR="00CD5625" w:rsidRPr="00CD5625" w14:paraId="3FF24B55"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49E4F7E"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785C9D8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413BDD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4661EA5" w14:textId="77777777" w:rsidR="00CD5625" w:rsidRPr="00CD5625" w:rsidRDefault="00CD5625" w:rsidP="00CD5625">
            <w:pPr>
              <w:rPr>
                <w:szCs w:val="28"/>
              </w:rPr>
            </w:pPr>
            <w:r w:rsidRPr="00CD5625">
              <w:rPr>
                <w:szCs w:val="28"/>
              </w:rPr>
              <w:t>2651.31</w:t>
            </w:r>
          </w:p>
        </w:tc>
        <w:tc>
          <w:tcPr>
            <w:tcW w:w="1300" w:type="dxa"/>
            <w:tcBorders>
              <w:top w:val="nil"/>
              <w:left w:val="nil"/>
              <w:bottom w:val="single" w:sz="4" w:space="0" w:color="auto"/>
              <w:right w:val="single" w:sz="4" w:space="0" w:color="auto"/>
            </w:tcBorders>
            <w:shd w:val="clear" w:color="auto" w:fill="auto"/>
            <w:hideMark/>
          </w:tcPr>
          <w:p w14:paraId="6CB2755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54D26F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BDC6B6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212406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13DFA19"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71B077E2"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9F3FB09" w14:textId="77777777" w:rsidR="00CD5625" w:rsidRPr="00CD5625" w:rsidRDefault="00CD5625" w:rsidP="00CD5625">
            <w:pPr>
              <w:rPr>
                <w:szCs w:val="28"/>
              </w:rPr>
            </w:pPr>
            <w:r w:rsidRPr="00CD5625">
              <w:rPr>
                <w:szCs w:val="28"/>
              </w:rPr>
              <w:t>0.00</w:t>
            </w:r>
          </w:p>
        </w:tc>
      </w:tr>
      <w:tr w:rsidR="00CD5625" w:rsidRPr="00CD5625" w14:paraId="2E6F9AE0"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D40C529"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48D8821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503C88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D2FEB61" w14:textId="77777777" w:rsidR="00CD5625" w:rsidRPr="00CD5625" w:rsidRDefault="00CD5625" w:rsidP="00CD5625">
            <w:pPr>
              <w:rPr>
                <w:szCs w:val="28"/>
              </w:rPr>
            </w:pPr>
            <w:r w:rsidRPr="00CD5625">
              <w:rPr>
                <w:szCs w:val="28"/>
              </w:rPr>
              <w:t>15907.87</w:t>
            </w:r>
          </w:p>
        </w:tc>
        <w:tc>
          <w:tcPr>
            <w:tcW w:w="1300" w:type="dxa"/>
            <w:tcBorders>
              <w:top w:val="nil"/>
              <w:left w:val="nil"/>
              <w:bottom w:val="single" w:sz="4" w:space="0" w:color="auto"/>
              <w:right w:val="single" w:sz="4" w:space="0" w:color="auto"/>
            </w:tcBorders>
            <w:shd w:val="clear" w:color="auto" w:fill="auto"/>
            <w:hideMark/>
          </w:tcPr>
          <w:p w14:paraId="6265E55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A1D2E2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C8144D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63A096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B886BF8"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4BA2ECF9"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4469EB2B" w14:textId="77777777" w:rsidR="00CD5625" w:rsidRPr="00CD5625" w:rsidRDefault="00CD5625" w:rsidP="00CD5625">
            <w:pPr>
              <w:rPr>
                <w:szCs w:val="28"/>
              </w:rPr>
            </w:pPr>
            <w:r w:rsidRPr="00CD5625">
              <w:rPr>
                <w:szCs w:val="28"/>
              </w:rPr>
              <w:t>0.00</w:t>
            </w:r>
          </w:p>
        </w:tc>
      </w:tr>
      <w:tr w:rsidR="00CD5625" w:rsidRPr="00CD5625" w14:paraId="18028520"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A955D71"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1F2E784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4C895B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E24F649" w14:textId="77777777" w:rsidR="00CD5625" w:rsidRPr="00CD5625" w:rsidRDefault="00CD5625" w:rsidP="00CD5625">
            <w:pPr>
              <w:rPr>
                <w:szCs w:val="28"/>
              </w:rPr>
            </w:pPr>
            <w:r w:rsidRPr="00CD5625">
              <w:rPr>
                <w:szCs w:val="28"/>
              </w:rPr>
              <w:t>15907.87</w:t>
            </w:r>
          </w:p>
        </w:tc>
        <w:tc>
          <w:tcPr>
            <w:tcW w:w="1300" w:type="dxa"/>
            <w:tcBorders>
              <w:top w:val="nil"/>
              <w:left w:val="nil"/>
              <w:bottom w:val="single" w:sz="4" w:space="0" w:color="auto"/>
              <w:right w:val="single" w:sz="4" w:space="0" w:color="auto"/>
            </w:tcBorders>
            <w:shd w:val="clear" w:color="auto" w:fill="auto"/>
            <w:hideMark/>
          </w:tcPr>
          <w:p w14:paraId="5B090FB5" w14:textId="77777777" w:rsidR="00CD5625" w:rsidRPr="00CD5625" w:rsidRDefault="00CD5625" w:rsidP="00CD5625">
            <w:pPr>
              <w:rPr>
                <w:szCs w:val="28"/>
              </w:rPr>
            </w:pPr>
            <w:r w:rsidRPr="00CD5625">
              <w:rPr>
                <w:szCs w:val="28"/>
              </w:rPr>
              <w:t>15907.87</w:t>
            </w:r>
          </w:p>
        </w:tc>
        <w:tc>
          <w:tcPr>
            <w:tcW w:w="1300" w:type="dxa"/>
            <w:tcBorders>
              <w:top w:val="nil"/>
              <w:left w:val="nil"/>
              <w:bottom w:val="single" w:sz="4" w:space="0" w:color="auto"/>
              <w:right w:val="single" w:sz="4" w:space="0" w:color="auto"/>
            </w:tcBorders>
            <w:shd w:val="clear" w:color="auto" w:fill="auto"/>
            <w:hideMark/>
          </w:tcPr>
          <w:p w14:paraId="05AC6DA5" w14:textId="77777777" w:rsidR="00CD5625" w:rsidRPr="00CD5625" w:rsidRDefault="00CD5625" w:rsidP="00CD5625">
            <w:pPr>
              <w:rPr>
                <w:szCs w:val="28"/>
              </w:rPr>
            </w:pPr>
            <w:r w:rsidRPr="00CD5625">
              <w:rPr>
                <w:szCs w:val="28"/>
              </w:rPr>
              <w:t>15907.87</w:t>
            </w:r>
          </w:p>
        </w:tc>
        <w:tc>
          <w:tcPr>
            <w:tcW w:w="1300" w:type="dxa"/>
            <w:tcBorders>
              <w:top w:val="nil"/>
              <w:left w:val="nil"/>
              <w:bottom w:val="single" w:sz="4" w:space="0" w:color="auto"/>
              <w:right w:val="single" w:sz="4" w:space="0" w:color="auto"/>
            </w:tcBorders>
            <w:shd w:val="clear" w:color="auto" w:fill="auto"/>
            <w:hideMark/>
          </w:tcPr>
          <w:p w14:paraId="42F71315" w14:textId="77777777" w:rsidR="00CD5625" w:rsidRPr="00CD5625" w:rsidRDefault="00CD5625" w:rsidP="00CD5625">
            <w:pPr>
              <w:rPr>
                <w:szCs w:val="28"/>
              </w:rPr>
            </w:pPr>
            <w:r w:rsidRPr="00CD5625">
              <w:rPr>
                <w:szCs w:val="28"/>
              </w:rPr>
              <w:t>15907.87</w:t>
            </w:r>
          </w:p>
        </w:tc>
        <w:tc>
          <w:tcPr>
            <w:tcW w:w="1300" w:type="dxa"/>
            <w:tcBorders>
              <w:top w:val="nil"/>
              <w:left w:val="nil"/>
              <w:bottom w:val="single" w:sz="4" w:space="0" w:color="auto"/>
              <w:right w:val="single" w:sz="4" w:space="0" w:color="auto"/>
            </w:tcBorders>
            <w:shd w:val="clear" w:color="auto" w:fill="auto"/>
            <w:hideMark/>
          </w:tcPr>
          <w:p w14:paraId="1BA3D2B0" w14:textId="77777777" w:rsidR="00CD5625" w:rsidRPr="00CD5625" w:rsidRDefault="00CD5625" w:rsidP="00CD5625">
            <w:pPr>
              <w:rPr>
                <w:szCs w:val="28"/>
              </w:rPr>
            </w:pPr>
            <w:r w:rsidRPr="00CD5625">
              <w:rPr>
                <w:szCs w:val="28"/>
              </w:rPr>
              <w:t>15907.87</w:t>
            </w:r>
          </w:p>
        </w:tc>
        <w:tc>
          <w:tcPr>
            <w:tcW w:w="1300" w:type="dxa"/>
            <w:tcBorders>
              <w:top w:val="nil"/>
              <w:left w:val="nil"/>
              <w:bottom w:val="single" w:sz="4" w:space="0" w:color="auto"/>
              <w:right w:val="single" w:sz="4" w:space="0" w:color="auto"/>
            </w:tcBorders>
            <w:shd w:val="clear" w:color="auto" w:fill="auto"/>
            <w:hideMark/>
          </w:tcPr>
          <w:p w14:paraId="76D67D68" w14:textId="77777777" w:rsidR="00CD5625" w:rsidRPr="00CD5625" w:rsidRDefault="00CD5625" w:rsidP="00CD5625">
            <w:pPr>
              <w:rPr>
                <w:szCs w:val="28"/>
              </w:rPr>
            </w:pPr>
            <w:r w:rsidRPr="00CD5625">
              <w:rPr>
                <w:szCs w:val="28"/>
              </w:rPr>
              <w:t>15907.87</w:t>
            </w:r>
          </w:p>
        </w:tc>
        <w:tc>
          <w:tcPr>
            <w:tcW w:w="1360" w:type="dxa"/>
            <w:tcBorders>
              <w:top w:val="nil"/>
              <w:left w:val="nil"/>
              <w:bottom w:val="single" w:sz="4" w:space="0" w:color="auto"/>
              <w:right w:val="single" w:sz="4" w:space="0" w:color="auto"/>
            </w:tcBorders>
            <w:shd w:val="clear" w:color="auto" w:fill="auto"/>
            <w:hideMark/>
          </w:tcPr>
          <w:p w14:paraId="1D95E5F6" w14:textId="77777777" w:rsidR="00CD5625" w:rsidRPr="00CD5625" w:rsidRDefault="00CD5625" w:rsidP="00CD5625">
            <w:pPr>
              <w:rPr>
                <w:szCs w:val="28"/>
              </w:rPr>
            </w:pPr>
            <w:r w:rsidRPr="00CD5625">
              <w:rPr>
                <w:szCs w:val="28"/>
              </w:rPr>
              <w:t>15907.87</w:t>
            </w:r>
          </w:p>
        </w:tc>
        <w:tc>
          <w:tcPr>
            <w:tcW w:w="1280" w:type="dxa"/>
            <w:gridSpan w:val="2"/>
            <w:tcBorders>
              <w:top w:val="nil"/>
              <w:left w:val="nil"/>
              <w:bottom w:val="single" w:sz="4" w:space="0" w:color="auto"/>
              <w:right w:val="single" w:sz="4" w:space="0" w:color="auto"/>
            </w:tcBorders>
            <w:shd w:val="clear" w:color="auto" w:fill="auto"/>
            <w:noWrap/>
            <w:hideMark/>
          </w:tcPr>
          <w:p w14:paraId="1AA3C67E" w14:textId="77777777" w:rsidR="00CD5625" w:rsidRPr="00CD5625" w:rsidRDefault="00CD5625" w:rsidP="00CD5625">
            <w:pPr>
              <w:rPr>
                <w:szCs w:val="28"/>
              </w:rPr>
            </w:pPr>
            <w:r w:rsidRPr="00CD5625">
              <w:rPr>
                <w:szCs w:val="28"/>
              </w:rPr>
              <w:t>15907.87</w:t>
            </w:r>
          </w:p>
        </w:tc>
      </w:tr>
      <w:tr w:rsidR="00CD5625" w:rsidRPr="00CD5625" w14:paraId="44F7A0EB"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3B9DCB1" w14:textId="77777777" w:rsidR="00CD5625" w:rsidRPr="00CD5625" w:rsidRDefault="00CD5625" w:rsidP="00CD5625">
            <w:pPr>
              <w:rPr>
                <w:szCs w:val="28"/>
              </w:rPr>
            </w:pPr>
            <w:r w:rsidRPr="00CD5625">
              <w:rPr>
                <w:szCs w:val="28"/>
              </w:rPr>
              <w:t>Проект. 1-2.1.3. Технологическая зона №1. Реконструкция теплотрассы от ТК-9 до Т10-б, для увеличения диаметра до Ду150 (ул. Молодёжная) протяженностью 282м в двухтрубном исполнении</w:t>
            </w:r>
          </w:p>
        </w:tc>
        <w:tc>
          <w:tcPr>
            <w:tcW w:w="1280" w:type="dxa"/>
            <w:gridSpan w:val="2"/>
            <w:tcBorders>
              <w:top w:val="nil"/>
              <w:left w:val="nil"/>
              <w:bottom w:val="single" w:sz="4" w:space="0" w:color="auto"/>
              <w:right w:val="single" w:sz="4" w:space="0" w:color="auto"/>
            </w:tcBorders>
            <w:shd w:val="clear" w:color="auto" w:fill="auto"/>
            <w:noWrap/>
            <w:hideMark/>
          </w:tcPr>
          <w:p w14:paraId="7C543163" w14:textId="3502C239" w:rsidR="00CD5625" w:rsidRPr="00CD5625" w:rsidRDefault="00CD5625" w:rsidP="00CD5625">
            <w:pPr>
              <w:rPr>
                <w:szCs w:val="28"/>
              </w:rPr>
            </w:pPr>
          </w:p>
        </w:tc>
      </w:tr>
      <w:tr w:rsidR="00CD5625" w:rsidRPr="00CD5625" w14:paraId="63BA374D"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AE53E3F"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7791DFC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243074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079E50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F5377DB" w14:textId="77777777" w:rsidR="00CD5625" w:rsidRPr="00CD5625" w:rsidRDefault="00CD5625" w:rsidP="00CD5625">
            <w:pPr>
              <w:rPr>
                <w:szCs w:val="28"/>
              </w:rPr>
            </w:pPr>
            <w:r w:rsidRPr="00CD5625">
              <w:rPr>
                <w:szCs w:val="28"/>
              </w:rPr>
              <w:t>5381.17</w:t>
            </w:r>
          </w:p>
        </w:tc>
        <w:tc>
          <w:tcPr>
            <w:tcW w:w="1300" w:type="dxa"/>
            <w:tcBorders>
              <w:top w:val="nil"/>
              <w:left w:val="nil"/>
              <w:bottom w:val="single" w:sz="4" w:space="0" w:color="auto"/>
              <w:right w:val="single" w:sz="4" w:space="0" w:color="auto"/>
            </w:tcBorders>
            <w:shd w:val="clear" w:color="auto" w:fill="auto"/>
            <w:hideMark/>
          </w:tcPr>
          <w:p w14:paraId="702A0F9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8A5A1A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53820C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54E04DF"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4D1DE103"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E4E0FA0" w14:textId="77777777" w:rsidR="00CD5625" w:rsidRPr="00CD5625" w:rsidRDefault="00CD5625" w:rsidP="00CD5625">
            <w:pPr>
              <w:rPr>
                <w:szCs w:val="28"/>
              </w:rPr>
            </w:pPr>
            <w:r w:rsidRPr="00CD5625">
              <w:rPr>
                <w:szCs w:val="28"/>
              </w:rPr>
              <w:t>0.00</w:t>
            </w:r>
          </w:p>
        </w:tc>
      </w:tr>
      <w:tr w:rsidR="00CD5625" w:rsidRPr="00CD5625" w14:paraId="431DD2F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9E87E6E"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67472CA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0891C0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705CB3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4526C3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90EC61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6D20BB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319321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8A393CA"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36699AC1"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C62BDF3" w14:textId="77777777" w:rsidR="00CD5625" w:rsidRPr="00CD5625" w:rsidRDefault="00CD5625" w:rsidP="00CD5625">
            <w:pPr>
              <w:rPr>
                <w:szCs w:val="28"/>
              </w:rPr>
            </w:pPr>
            <w:r w:rsidRPr="00CD5625">
              <w:rPr>
                <w:szCs w:val="28"/>
              </w:rPr>
              <w:t>0.00</w:t>
            </w:r>
          </w:p>
        </w:tc>
      </w:tr>
      <w:tr w:rsidR="00CD5625" w:rsidRPr="00CD5625" w14:paraId="63C3ABB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A3336B4"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49C6839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FB2F66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FA45A6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F2D4B6F" w14:textId="77777777" w:rsidR="00CD5625" w:rsidRPr="00CD5625" w:rsidRDefault="00CD5625" w:rsidP="00CD5625">
            <w:pPr>
              <w:rPr>
                <w:szCs w:val="28"/>
              </w:rPr>
            </w:pPr>
            <w:r w:rsidRPr="00CD5625">
              <w:rPr>
                <w:szCs w:val="28"/>
              </w:rPr>
              <w:t>1076.23</w:t>
            </w:r>
          </w:p>
        </w:tc>
        <w:tc>
          <w:tcPr>
            <w:tcW w:w="1300" w:type="dxa"/>
            <w:tcBorders>
              <w:top w:val="nil"/>
              <w:left w:val="nil"/>
              <w:bottom w:val="single" w:sz="4" w:space="0" w:color="auto"/>
              <w:right w:val="single" w:sz="4" w:space="0" w:color="auto"/>
            </w:tcBorders>
            <w:shd w:val="clear" w:color="auto" w:fill="auto"/>
            <w:hideMark/>
          </w:tcPr>
          <w:p w14:paraId="57B39A5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035049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CFD56B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DF57A9D"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1D6D865F"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DC899DF" w14:textId="77777777" w:rsidR="00CD5625" w:rsidRPr="00CD5625" w:rsidRDefault="00CD5625" w:rsidP="00CD5625">
            <w:pPr>
              <w:rPr>
                <w:szCs w:val="28"/>
              </w:rPr>
            </w:pPr>
            <w:r w:rsidRPr="00CD5625">
              <w:rPr>
                <w:szCs w:val="28"/>
              </w:rPr>
              <w:t>0.00</w:t>
            </w:r>
          </w:p>
        </w:tc>
      </w:tr>
      <w:tr w:rsidR="00CD5625" w:rsidRPr="00CD5625" w14:paraId="02B8FFF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49EA188"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34A7BE6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23FCFF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519A46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3C3BD75" w14:textId="77777777" w:rsidR="00CD5625" w:rsidRPr="00CD5625" w:rsidRDefault="00CD5625" w:rsidP="00CD5625">
            <w:pPr>
              <w:rPr>
                <w:szCs w:val="28"/>
              </w:rPr>
            </w:pPr>
            <w:r w:rsidRPr="00CD5625">
              <w:rPr>
                <w:szCs w:val="28"/>
              </w:rPr>
              <w:t>6457.40</w:t>
            </w:r>
          </w:p>
        </w:tc>
        <w:tc>
          <w:tcPr>
            <w:tcW w:w="1300" w:type="dxa"/>
            <w:tcBorders>
              <w:top w:val="nil"/>
              <w:left w:val="nil"/>
              <w:bottom w:val="single" w:sz="4" w:space="0" w:color="auto"/>
              <w:right w:val="single" w:sz="4" w:space="0" w:color="auto"/>
            </w:tcBorders>
            <w:shd w:val="clear" w:color="auto" w:fill="auto"/>
            <w:hideMark/>
          </w:tcPr>
          <w:p w14:paraId="47480F6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28339A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F47C31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F131F45"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0BA3679F"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6CAF22A" w14:textId="77777777" w:rsidR="00CD5625" w:rsidRPr="00CD5625" w:rsidRDefault="00CD5625" w:rsidP="00CD5625">
            <w:pPr>
              <w:rPr>
                <w:szCs w:val="28"/>
              </w:rPr>
            </w:pPr>
            <w:r w:rsidRPr="00CD5625">
              <w:rPr>
                <w:szCs w:val="28"/>
              </w:rPr>
              <w:t>0.00</w:t>
            </w:r>
          </w:p>
        </w:tc>
      </w:tr>
      <w:tr w:rsidR="00CD5625" w:rsidRPr="00CD5625" w14:paraId="6DAF828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E405DE2"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565E4E9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AF9DD2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EA538D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3837C7C" w14:textId="77777777" w:rsidR="00CD5625" w:rsidRPr="00CD5625" w:rsidRDefault="00CD5625" w:rsidP="00CD5625">
            <w:pPr>
              <w:rPr>
                <w:szCs w:val="28"/>
              </w:rPr>
            </w:pPr>
            <w:r w:rsidRPr="00CD5625">
              <w:rPr>
                <w:szCs w:val="28"/>
              </w:rPr>
              <w:t>6457.40</w:t>
            </w:r>
          </w:p>
        </w:tc>
        <w:tc>
          <w:tcPr>
            <w:tcW w:w="1300" w:type="dxa"/>
            <w:tcBorders>
              <w:top w:val="nil"/>
              <w:left w:val="nil"/>
              <w:bottom w:val="single" w:sz="4" w:space="0" w:color="auto"/>
              <w:right w:val="single" w:sz="4" w:space="0" w:color="auto"/>
            </w:tcBorders>
            <w:shd w:val="clear" w:color="auto" w:fill="auto"/>
            <w:hideMark/>
          </w:tcPr>
          <w:p w14:paraId="664B60BC" w14:textId="77777777" w:rsidR="00CD5625" w:rsidRPr="00CD5625" w:rsidRDefault="00CD5625" w:rsidP="00CD5625">
            <w:pPr>
              <w:rPr>
                <w:szCs w:val="28"/>
              </w:rPr>
            </w:pPr>
            <w:r w:rsidRPr="00CD5625">
              <w:rPr>
                <w:szCs w:val="28"/>
              </w:rPr>
              <w:t>6457.40</w:t>
            </w:r>
          </w:p>
        </w:tc>
        <w:tc>
          <w:tcPr>
            <w:tcW w:w="1300" w:type="dxa"/>
            <w:tcBorders>
              <w:top w:val="nil"/>
              <w:left w:val="nil"/>
              <w:bottom w:val="single" w:sz="4" w:space="0" w:color="auto"/>
              <w:right w:val="single" w:sz="4" w:space="0" w:color="auto"/>
            </w:tcBorders>
            <w:shd w:val="clear" w:color="auto" w:fill="auto"/>
            <w:hideMark/>
          </w:tcPr>
          <w:p w14:paraId="74CAF545" w14:textId="77777777" w:rsidR="00CD5625" w:rsidRPr="00CD5625" w:rsidRDefault="00CD5625" w:rsidP="00CD5625">
            <w:pPr>
              <w:rPr>
                <w:szCs w:val="28"/>
              </w:rPr>
            </w:pPr>
            <w:r w:rsidRPr="00CD5625">
              <w:rPr>
                <w:szCs w:val="28"/>
              </w:rPr>
              <w:t>6457.40</w:t>
            </w:r>
          </w:p>
        </w:tc>
        <w:tc>
          <w:tcPr>
            <w:tcW w:w="1300" w:type="dxa"/>
            <w:tcBorders>
              <w:top w:val="nil"/>
              <w:left w:val="nil"/>
              <w:bottom w:val="single" w:sz="4" w:space="0" w:color="auto"/>
              <w:right w:val="single" w:sz="4" w:space="0" w:color="auto"/>
            </w:tcBorders>
            <w:shd w:val="clear" w:color="auto" w:fill="auto"/>
            <w:hideMark/>
          </w:tcPr>
          <w:p w14:paraId="29304444" w14:textId="77777777" w:rsidR="00CD5625" w:rsidRPr="00CD5625" w:rsidRDefault="00CD5625" w:rsidP="00CD5625">
            <w:pPr>
              <w:rPr>
                <w:szCs w:val="28"/>
              </w:rPr>
            </w:pPr>
            <w:r w:rsidRPr="00CD5625">
              <w:rPr>
                <w:szCs w:val="28"/>
              </w:rPr>
              <w:t>6457.40</w:t>
            </w:r>
          </w:p>
        </w:tc>
        <w:tc>
          <w:tcPr>
            <w:tcW w:w="1300" w:type="dxa"/>
            <w:tcBorders>
              <w:top w:val="nil"/>
              <w:left w:val="nil"/>
              <w:bottom w:val="single" w:sz="4" w:space="0" w:color="auto"/>
              <w:right w:val="single" w:sz="4" w:space="0" w:color="auto"/>
            </w:tcBorders>
            <w:shd w:val="clear" w:color="auto" w:fill="auto"/>
            <w:hideMark/>
          </w:tcPr>
          <w:p w14:paraId="3BB7A345" w14:textId="77777777" w:rsidR="00CD5625" w:rsidRPr="00CD5625" w:rsidRDefault="00CD5625" w:rsidP="00CD5625">
            <w:pPr>
              <w:rPr>
                <w:szCs w:val="28"/>
              </w:rPr>
            </w:pPr>
            <w:r w:rsidRPr="00CD5625">
              <w:rPr>
                <w:szCs w:val="28"/>
              </w:rPr>
              <w:t>6457.40</w:t>
            </w:r>
          </w:p>
        </w:tc>
        <w:tc>
          <w:tcPr>
            <w:tcW w:w="1360" w:type="dxa"/>
            <w:tcBorders>
              <w:top w:val="nil"/>
              <w:left w:val="nil"/>
              <w:bottom w:val="single" w:sz="4" w:space="0" w:color="auto"/>
              <w:right w:val="single" w:sz="4" w:space="0" w:color="auto"/>
            </w:tcBorders>
            <w:shd w:val="clear" w:color="auto" w:fill="auto"/>
            <w:hideMark/>
          </w:tcPr>
          <w:p w14:paraId="0EFF5B3F" w14:textId="77777777" w:rsidR="00CD5625" w:rsidRPr="00CD5625" w:rsidRDefault="00CD5625" w:rsidP="00CD5625">
            <w:pPr>
              <w:rPr>
                <w:szCs w:val="28"/>
              </w:rPr>
            </w:pPr>
            <w:r w:rsidRPr="00CD5625">
              <w:rPr>
                <w:szCs w:val="28"/>
              </w:rPr>
              <w:t>6457.40</w:t>
            </w:r>
          </w:p>
        </w:tc>
        <w:tc>
          <w:tcPr>
            <w:tcW w:w="1280" w:type="dxa"/>
            <w:gridSpan w:val="2"/>
            <w:tcBorders>
              <w:top w:val="nil"/>
              <w:left w:val="nil"/>
              <w:bottom w:val="single" w:sz="4" w:space="0" w:color="auto"/>
              <w:right w:val="single" w:sz="4" w:space="0" w:color="auto"/>
            </w:tcBorders>
            <w:shd w:val="clear" w:color="auto" w:fill="auto"/>
            <w:noWrap/>
            <w:hideMark/>
          </w:tcPr>
          <w:p w14:paraId="755C36CE" w14:textId="77777777" w:rsidR="00CD5625" w:rsidRPr="00CD5625" w:rsidRDefault="00CD5625" w:rsidP="00CD5625">
            <w:pPr>
              <w:rPr>
                <w:szCs w:val="28"/>
              </w:rPr>
            </w:pPr>
            <w:r w:rsidRPr="00CD5625">
              <w:rPr>
                <w:szCs w:val="28"/>
              </w:rPr>
              <w:t>6457.40</w:t>
            </w:r>
          </w:p>
        </w:tc>
      </w:tr>
      <w:tr w:rsidR="00CD5625" w:rsidRPr="00CD5625" w14:paraId="0C4E3B79"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12E90DE" w14:textId="77777777" w:rsidR="00CD5625" w:rsidRPr="00CD5625" w:rsidRDefault="00CD5625" w:rsidP="00CD5625">
            <w:pPr>
              <w:rPr>
                <w:szCs w:val="28"/>
              </w:rPr>
            </w:pPr>
            <w:r w:rsidRPr="00CD5625">
              <w:rPr>
                <w:szCs w:val="28"/>
              </w:rPr>
              <w:t>Проект. 1-2.1.4. Технологическая зона №1. Замена тепловой изоляции наружного трубопровода Ду400, протяженностью 1250м в двухтрубном исполнении</w:t>
            </w:r>
          </w:p>
        </w:tc>
        <w:tc>
          <w:tcPr>
            <w:tcW w:w="1280" w:type="dxa"/>
            <w:gridSpan w:val="2"/>
            <w:tcBorders>
              <w:top w:val="nil"/>
              <w:left w:val="nil"/>
              <w:bottom w:val="single" w:sz="4" w:space="0" w:color="auto"/>
              <w:right w:val="single" w:sz="4" w:space="0" w:color="auto"/>
            </w:tcBorders>
            <w:shd w:val="clear" w:color="auto" w:fill="auto"/>
            <w:noWrap/>
            <w:hideMark/>
          </w:tcPr>
          <w:p w14:paraId="72784DD1" w14:textId="068502A1" w:rsidR="00CD5625" w:rsidRPr="00CD5625" w:rsidRDefault="00CD5625" w:rsidP="00CD5625">
            <w:pPr>
              <w:rPr>
                <w:szCs w:val="28"/>
              </w:rPr>
            </w:pPr>
          </w:p>
        </w:tc>
      </w:tr>
      <w:tr w:rsidR="00CD5625" w:rsidRPr="00CD5625" w14:paraId="7E3D3EA5"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304C493B"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79A21FB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BA7B407" w14:textId="77777777" w:rsidR="00CD5625" w:rsidRPr="00CD5625" w:rsidRDefault="00CD5625" w:rsidP="00CD5625">
            <w:pPr>
              <w:rPr>
                <w:szCs w:val="28"/>
              </w:rPr>
            </w:pPr>
            <w:r w:rsidRPr="00CD5625">
              <w:rPr>
                <w:szCs w:val="28"/>
              </w:rPr>
              <w:t>20727.00</w:t>
            </w:r>
          </w:p>
        </w:tc>
        <w:tc>
          <w:tcPr>
            <w:tcW w:w="1300" w:type="dxa"/>
            <w:tcBorders>
              <w:top w:val="nil"/>
              <w:left w:val="nil"/>
              <w:bottom w:val="single" w:sz="4" w:space="0" w:color="auto"/>
              <w:right w:val="single" w:sz="4" w:space="0" w:color="auto"/>
            </w:tcBorders>
            <w:shd w:val="clear" w:color="auto" w:fill="auto"/>
            <w:hideMark/>
          </w:tcPr>
          <w:p w14:paraId="4BB256D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3B98DC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081F7A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507412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25C1DF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2F62C33"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790A8574"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3AEA6AF" w14:textId="77777777" w:rsidR="00CD5625" w:rsidRPr="00CD5625" w:rsidRDefault="00CD5625" w:rsidP="00CD5625">
            <w:pPr>
              <w:rPr>
                <w:szCs w:val="28"/>
              </w:rPr>
            </w:pPr>
            <w:r w:rsidRPr="00CD5625">
              <w:rPr>
                <w:szCs w:val="28"/>
              </w:rPr>
              <w:t>0.00</w:t>
            </w:r>
          </w:p>
        </w:tc>
      </w:tr>
      <w:tr w:rsidR="00CD5625" w:rsidRPr="00CD5625" w14:paraId="46899C7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E992D31"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25675DF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98D545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DE8F4C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D0457F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AAF12A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96BFA9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E79763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4B892B1"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27E05610"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64525B68" w14:textId="77777777" w:rsidR="00CD5625" w:rsidRPr="00CD5625" w:rsidRDefault="00CD5625" w:rsidP="00CD5625">
            <w:pPr>
              <w:rPr>
                <w:szCs w:val="28"/>
              </w:rPr>
            </w:pPr>
            <w:r w:rsidRPr="00CD5625">
              <w:rPr>
                <w:szCs w:val="28"/>
              </w:rPr>
              <w:t>0.00</w:t>
            </w:r>
          </w:p>
        </w:tc>
      </w:tr>
      <w:tr w:rsidR="00CD5625" w:rsidRPr="00CD5625" w14:paraId="199DAA5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284377F7"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3F5DFB3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37A9D69" w14:textId="77777777" w:rsidR="00CD5625" w:rsidRPr="00CD5625" w:rsidRDefault="00CD5625" w:rsidP="00CD5625">
            <w:pPr>
              <w:rPr>
                <w:szCs w:val="28"/>
              </w:rPr>
            </w:pPr>
            <w:r w:rsidRPr="00CD5625">
              <w:rPr>
                <w:szCs w:val="28"/>
              </w:rPr>
              <w:t>4145.40</w:t>
            </w:r>
          </w:p>
        </w:tc>
        <w:tc>
          <w:tcPr>
            <w:tcW w:w="1300" w:type="dxa"/>
            <w:tcBorders>
              <w:top w:val="nil"/>
              <w:left w:val="nil"/>
              <w:bottom w:val="single" w:sz="4" w:space="0" w:color="auto"/>
              <w:right w:val="single" w:sz="4" w:space="0" w:color="auto"/>
            </w:tcBorders>
            <w:shd w:val="clear" w:color="auto" w:fill="auto"/>
            <w:hideMark/>
          </w:tcPr>
          <w:p w14:paraId="61F57C5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1B0F6F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CFF534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A2978D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40DD1F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13C7586"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17758780"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2DBE99B" w14:textId="77777777" w:rsidR="00CD5625" w:rsidRPr="00CD5625" w:rsidRDefault="00CD5625" w:rsidP="00CD5625">
            <w:pPr>
              <w:rPr>
                <w:szCs w:val="28"/>
              </w:rPr>
            </w:pPr>
            <w:r w:rsidRPr="00CD5625">
              <w:rPr>
                <w:szCs w:val="28"/>
              </w:rPr>
              <w:t>0.00</w:t>
            </w:r>
          </w:p>
        </w:tc>
      </w:tr>
      <w:tr w:rsidR="00CD5625" w:rsidRPr="00CD5625" w14:paraId="015AA556"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509B9215"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7B40135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4338131" w14:textId="77777777" w:rsidR="00CD5625" w:rsidRPr="00CD5625" w:rsidRDefault="00CD5625" w:rsidP="00CD5625">
            <w:pPr>
              <w:rPr>
                <w:szCs w:val="28"/>
              </w:rPr>
            </w:pPr>
            <w:r w:rsidRPr="00CD5625">
              <w:rPr>
                <w:szCs w:val="28"/>
              </w:rPr>
              <w:t>24872.40</w:t>
            </w:r>
          </w:p>
        </w:tc>
        <w:tc>
          <w:tcPr>
            <w:tcW w:w="1300" w:type="dxa"/>
            <w:tcBorders>
              <w:top w:val="nil"/>
              <w:left w:val="nil"/>
              <w:bottom w:val="single" w:sz="4" w:space="0" w:color="auto"/>
              <w:right w:val="single" w:sz="4" w:space="0" w:color="auto"/>
            </w:tcBorders>
            <w:shd w:val="clear" w:color="auto" w:fill="auto"/>
            <w:hideMark/>
          </w:tcPr>
          <w:p w14:paraId="26F02DD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71A457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5E7322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17BF92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C12381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1FEABE9"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5215F684"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F9EFCF2" w14:textId="77777777" w:rsidR="00CD5625" w:rsidRPr="00CD5625" w:rsidRDefault="00CD5625" w:rsidP="00CD5625">
            <w:pPr>
              <w:rPr>
                <w:szCs w:val="28"/>
              </w:rPr>
            </w:pPr>
            <w:r w:rsidRPr="00CD5625">
              <w:rPr>
                <w:szCs w:val="28"/>
              </w:rPr>
              <w:t>0.00</w:t>
            </w:r>
          </w:p>
        </w:tc>
      </w:tr>
      <w:tr w:rsidR="00CD5625" w:rsidRPr="00CD5625" w14:paraId="7C39E000"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D858A6B"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571BEAD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50DE3E8" w14:textId="77777777" w:rsidR="00CD5625" w:rsidRPr="00CD5625" w:rsidRDefault="00CD5625" w:rsidP="00CD5625">
            <w:pPr>
              <w:rPr>
                <w:szCs w:val="28"/>
              </w:rPr>
            </w:pPr>
            <w:r w:rsidRPr="00CD5625">
              <w:rPr>
                <w:szCs w:val="28"/>
              </w:rPr>
              <w:t>24872.40</w:t>
            </w:r>
          </w:p>
        </w:tc>
        <w:tc>
          <w:tcPr>
            <w:tcW w:w="1300" w:type="dxa"/>
            <w:tcBorders>
              <w:top w:val="nil"/>
              <w:left w:val="nil"/>
              <w:bottom w:val="single" w:sz="4" w:space="0" w:color="auto"/>
              <w:right w:val="single" w:sz="4" w:space="0" w:color="auto"/>
            </w:tcBorders>
            <w:shd w:val="clear" w:color="auto" w:fill="auto"/>
            <w:hideMark/>
          </w:tcPr>
          <w:p w14:paraId="60ED25AE" w14:textId="77777777" w:rsidR="00CD5625" w:rsidRPr="00CD5625" w:rsidRDefault="00CD5625" w:rsidP="00CD5625">
            <w:pPr>
              <w:rPr>
                <w:szCs w:val="28"/>
              </w:rPr>
            </w:pPr>
            <w:r w:rsidRPr="00CD5625">
              <w:rPr>
                <w:szCs w:val="28"/>
              </w:rPr>
              <w:t>24872.40</w:t>
            </w:r>
          </w:p>
        </w:tc>
        <w:tc>
          <w:tcPr>
            <w:tcW w:w="1300" w:type="dxa"/>
            <w:tcBorders>
              <w:top w:val="nil"/>
              <w:left w:val="nil"/>
              <w:bottom w:val="single" w:sz="4" w:space="0" w:color="auto"/>
              <w:right w:val="single" w:sz="4" w:space="0" w:color="auto"/>
            </w:tcBorders>
            <w:shd w:val="clear" w:color="auto" w:fill="auto"/>
            <w:hideMark/>
          </w:tcPr>
          <w:p w14:paraId="04CB5B5B" w14:textId="77777777" w:rsidR="00CD5625" w:rsidRPr="00CD5625" w:rsidRDefault="00CD5625" w:rsidP="00CD5625">
            <w:pPr>
              <w:rPr>
                <w:szCs w:val="28"/>
              </w:rPr>
            </w:pPr>
            <w:r w:rsidRPr="00CD5625">
              <w:rPr>
                <w:szCs w:val="28"/>
              </w:rPr>
              <w:t>24872.40</w:t>
            </w:r>
          </w:p>
        </w:tc>
        <w:tc>
          <w:tcPr>
            <w:tcW w:w="1300" w:type="dxa"/>
            <w:tcBorders>
              <w:top w:val="nil"/>
              <w:left w:val="nil"/>
              <w:bottom w:val="single" w:sz="4" w:space="0" w:color="auto"/>
              <w:right w:val="single" w:sz="4" w:space="0" w:color="auto"/>
            </w:tcBorders>
            <w:shd w:val="clear" w:color="auto" w:fill="auto"/>
            <w:hideMark/>
          </w:tcPr>
          <w:p w14:paraId="087C6F0E" w14:textId="77777777" w:rsidR="00CD5625" w:rsidRPr="00CD5625" w:rsidRDefault="00CD5625" w:rsidP="00CD5625">
            <w:pPr>
              <w:rPr>
                <w:szCs w:val="28"/>
              </w:rPr>
            </w:pPr>
            <w:r w:rsidRPr="00CD5625">
              <w:rPr>
                <w:szCs w:val="28"/>
              </w:rPr>
              <w:t>24872.40</w:t>
            </w:r>
          </w:p>
        </w:tc>
        <w:tc>
          <w:tcPr>
            <w:tcW w:w="1300" w:type="dxa"/>
            <w:tcBorders>
              <w:top w:val="nil"/>
              <w:left w:val="nil"/>
              <w:bottom w:val="single" w:sz="4" w:space="0" w:color="auto"/>
              <w:right w:val="single" w:sz="4" w:space="0" w:color="auto"/>
            </w:tcBorders>
            <w:shd w:val="clear" w:color="auto" w:fill="auto"/>
            <w:hideMark/>
          </w:tcPr>
          <w:p w14:paraId="28BD1A05" w14:textId="77777777" w:rsidR="00CD5625" w:rsidRPr="00CD5625" w:rsidRDefault="00CD5625" w:rsidP="00CD5625">
            <w:pPr>
              <w:rPr>
                <w:szCs w:val="28"/>
              </w:rPr>
            </w:pPr>
            <w:r w:rsidRPr="00CD5625">
              <w:rPr>
                <w:szCs w:val="28"/>
              </w:rPr>
              <w:t>24872.40</w:t>
            </w:r>
          </w:p>
        </w:tc>
        <w:tc>
          <w:tcPr>
            <w:tcW w:w="1300" w:type="dxa"/>
            <w:tcBorders>
              <w:top w:val="nil"/>
              <w:left w:val="nil"/>
              <w:bottom w:val="single" w:sz="4" w:space="0" w:color="auto"/>
              <w:right w:val="single" w:sz="4" w:space="0" w:color="auto"/>
            </w:tcBorders>
            <w:shd w:val="clear" w:color="auto" w:fill="auto"/>
            <w:hideMark/>
          </w:tcPr>
          <w:p w14:paraId="799BF28D" w14:textId="77777777" w:rsidR="00CD5625" w:rsidRPr="00CD5625" w:rsidRDefault="00CD5625" w:rsidP="00CD5625">
            <w:pPr>
              <w:rPr>
                <w:szCs w:val="28"/>
              </w:rPr>
            </w:pPr>
            <w:r w:rsidRPr="00CD5625">
              <w:rPr>
                <w:szCs w:val="28"/>
              </w:rPr>
              <w:t>24872.40</w:t>
            </w:r>
          </w:p>
        </w:tc>
        <w:tc>
          <w:tcPr>
            <w:tcW w:w="1300" w:type="dxa"/>
            <w:tcBorders>
              <w:top w:val="nil"/>
              <w:left w:val="nil"/>
              <w:bottom w:val="single" w:sz="4" w:space="0" w:color="auto"/>
              <w:right w:val="single" w:sz="4" w:space="0" w:color="auto"/>
            </w:tcBorders>
            <w:shd w:val="clear" w:color="auto" w:fill="auto"/>
            <w:hideMark/>
          </w:tcPr>
          <w:p w14:paraId="6EB50906" w14:textId="77777777" w:rsidR="00CD5625" w:rsidRPr="00CD5625" w:rsidRDefault="00CD5625" w:rsidP="00CD5625">
            <w:pPr>
              <w:rPr>
                <w:szCs w:val="28"/>
              </w:rPr>
            </w:pPr>
            <w:r w:rsidRPr="00CD5625">
              <w:rPr>
                <w:szCs w:val="28"/>
              </w:rPr>
              <w:t>24872.40</w:t>
            </w:r>
          </w:p>
        </w:tc>
        <w:tc>
          <w:tcPr>
            <w:tcW w:w="1360" w:type="dxa"/>
            <w:tcBorders>
              <w:top w:val="nil"/>
              <w:left w:val="nil"/>
              <w:bottom w:val="single" w:sz="4" w:space="0" w:color="auto"/>
              <w:right w:val="single" w:sz="4" w:space="0" w:color="auto"/>
            </w:tcBorders>
            <w:shd w:val="clear" w:color="auto" w:fill="auto"/>
            <w:hideMark/>
          </w:tcPr>
          <w:p w14:paraId="32282A7C" w14:textId="77777777" w:rsidR="00CD5625" w:rsidRPr="00CD5625" w:rsidRDefault="00CD5625" w:rsidP="00CD5625">
            <w:pPr>
              <w:rPr>
                <w:szCs w:val="28"/>
              </w:rPr>
            </w:pPr>
            <w:r w:rsidRPr="00CD5625">
              <w:rPr>
                <w:szCs w:val="28"/>
              </w:rPr>
              <w:t>24872.40</w:t>
            </w:r>
          </w:p>
        </w:tc>
        <w:tc>
          <w:tcPr>
            <w:tcW w:w="1280" w:type="dxa"/>
            <w:gridSpan w:val="2"/>
            <w:tcBorders>
              <w:top w:val="nil"/>
              <w:left w:val="nil"/>
              <w:bottom w:val="single" w:sz="4" w:space="0" w:color="auto"/>
              <w:right w:val="single" w:sz="4" w:space="0" w:color="auto"/>
            </w:tcBorders>
            <w:shd w:val="clear" w:color="auto" w:fill="auto"/>
            <w:noWrap/>
            <w:hideMark/>
          </w:tcPr>
          <w:p w14:paraId="49F2A1E6" w14:textId="77777777" w:rsidR="00CD5625" w:rsidRPr="00CD5625" w:rsidRDefault="00CD5625" w:rsidP="00CD5625">
            <w:pPr>
              <w:rPr>
                <w:szCs w:val="28"/>
              </w:rPr>
            </w:pPr>
            <w:r w:rsidRPr="00CD5625">
              <w:rPr>
                <w:szCs w:val="28"/>
              </w:rPr>
              <w:t>24872.40</w:t>
            </w:r>
          </w:p>
        </w:tc>
      </w:tr>
      <w:tr w:rsidR="00CD5625" w:rsidRPr="00CD5625" w14:paraId="4CDCAB18"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3534BF9" w14:textId="77777777" w:rsidR="00CD5625" w:rsidRPr="00CD5625" w:rsidRDefault="00CD5625" w:rsidP="00CD5625">
            <w:pPr>
              <w:rPr>
                <w:szCs w:val="28"/>
              </w:rPr>
            </w:pPr>
            <w:r w:rsidRPr="00CD5625">
              <w:rPr>
                <w:szCs w:val="28"/>
              </w:rPr>
              <w:t>Проект. 1-2.1.5. Технологическая зона №1. Строительство участка тепловой сети от ТК5А до Стр№ 5-1</w:t>
            </w:r>
          </w:p>
        </w:tc>
        <w:tc>
          <w:tcPr>
            <w:tcW w:w="1280" w:type="dxa"/>
            <w:gridSpan w:val="2"/>
            <w:tcBorders>
              <w:top w:val="nil"/>
              <w:left w:val="nil"/>
              <w:bottom w:val="single" w:sz="4" w:space="0" w:color="auto"/>
              <w:right w:val="single" w:sz="4" w:space="0" w:color="auto"/>
            </w:tcBorders>
            <w:shd w:val="clear" w:color="auto" w:fill="auto"/>
            <w:noWrap/>
            <w:hideMark/>
          </w:tcPr>
          <w:p w14:paraId="3D965F8E" w14:textId="45E1E7C3" w:rsidR="00CD5625" w:rsidRPr="00CD5625" w:rsidRDefault="00CD5625" w:rsidP="00CD5625">
            <w:pPr>
              <w:rPr>
                <w:szCs w:val="28"/>
              </w:rPr>
            </w:pPr>
          </w:p>
        </w:tc>
      </w:tr>
      <w:tr w:rsidR="00CD5625" w:rsidRPr="00CD5625" w14:paraId="07FEA6FF"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89C8FC2"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3943EFB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E507BC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0A94686" w14:textId="77777777" w:rsidR="00CD5625" w:rsidRPr="00CD5625" w:rsidRDefault="00CD5625" w:rsidP="00CD5625">
            <w:pPr>
              <w:rPr>
                <w:szCs w:val="28"/>
              </w:rPr>
            </w:pPr>
            <w:r w:rsidRPr="00CD5625">
              <w:rPr>
                <w:szCs w:val="28"/>
              </w:rPr>
              <w:t>1190.09</w:t>
            </w:r>
          </w:p>
        </w:tc>
        <w:tc>
          <w:tcPr>
            <w:tcW w:w="1300" w:type="dxa"/>
            <w:tcBorders>
              <w:top w:val="nil"/>
              <w:left w:val="nil"/>
              <w:bottom w:val="single" w:sz="4" w:space="0" w:color="auto"/>
              <w:right w:val="single" w:sz="4" w:space="0" w:color="auto"/>
            </w:tcBorders>
            <w:shd w:val="clear" w:color="auto" w:fill="auto"/>
            <w:hideMark/>
          </w:tcPr>
          <w:p w14:paraId="29037C9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5CF74B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2BD4B6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30172E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9A0BC6A"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06691277"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7F61E8C" w14:textId="77777777" w:rsidR="00CD5625" w:rsidRPr="00CD5625" w:rsidRDefault="00CD5625" w:rsidP="00CD5625">
            <w:pPr>
              <w:rPr>
                <w:szCs w:val="28"/>
              </w:rPr>
            </w:pPr>
            <w:r w:rsidRPr="00CD5625">
              <w:rPr>
                <w:szCs w:val="28"/>
              </w:rPr>
              <w:t>0.00</w:t>
            </w:r>
          </w:p>
        </w:tc>
      </w:tr>
      <w:tr w:rsidR="00CD5625" w:rsidRPr="00CD5625" w14:paraId="6A653B1E"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F5938B6"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2CE1812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22553C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D0B7DC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CE5845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C124B1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4D8145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090222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47BB50B"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78DD56B6"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5E547DA6" w14:textId="77777777" w:rsidR="00CD5625" w:rsidRPr="00CD5625" w:rsidRDefault="00CD5625" w:rsidP="00CD5625">
            <w:pPr>
              <w:rPr>
                <w:szCs w:val="28"/>
              </w:rPr>
            </w:pPr>
            <w:r w:rsidRPr="00CD5625">
              <w:rPr>
                <w:szCs w:val="28"/>
              </w:rPr>
              <w:t>0.00</w:t>
            </w:r>
          </w:p>
        </w:tc>
      </w:tr>
      <w:tr w:rsidR="00CD5625" w:rsidRPr="00CD5625" w14:paraId="2B0C42BD"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899EABB"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53CED2F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07F143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63718FB" w14:textId="77777777" w:rsidR="00CD5625" w:rsidRPr="00CD5625" w:rsidRDefault="00CD5625" w:rsidP="00CD5625">
            <w:pPr>
              <w:rPr>
                <w:szCs w:val="28"/>
              </w:rPr>
            </w:pPr>
            <w:r w:rsidRPr="00CD5625">
              <w:rPr>
                <w:szCs w:val="28"/>
              </w:rPr>
              <w:t>238.02</w:t>
            </w:r>
          </w:p>
        </w:tc>
        <w:tc>
          <w:tcPr>
            <w:tcW w:w="1300" w:type="dxa"/>
            <w:tcBorders>
              <w:top w:val="nil"/>
              <w:left w:val="nil"/>
              <w:bottom w:val="single" w:sz="4" w:space="0" w:color="auto"/>
              <w:right w:val="single" w:sz="4" w:space="0" w:color="auto"/>
            </w:tcBorders>
            <w:shd w:val="clear" w:color="auto" w:fill="auto"/>
            <w:hideMark/>
          </w:tcPr>
          <w:p w14:paraId="6AC64C5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46AB84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D2CA1E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44C35D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ABB77C5"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54EE662E"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58D2D398" w14:textId="77777777" w:rsidR="00CD5625" w:rsidRPr="00CD5625" w:rsidRDefault="00CD5625" w:rsidP="00CD5625">
            <w:pPr>
              <w:rPr>
                <w:szCs w:val="28"/>
              </w:rPr>
            </w:pPr>
            <w:r w:rsidRPr="00CD5625">
              <w:rPr>
                <w:szCs w:val="28"/>
              </w:rPr>
              <w:t>0.00</w:t>
            </w:r>
          </w:p>
        </w:tc>
      </w:tr>
      <w:tr w:rsidR="00CD5625" w:rsidRPr="00CD5625" w14:paraId="0DBC09CA"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069224E"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2C55D56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3E91D7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11D70BF" w14:textId="77777777" w:rsidR="00CD5625" w:rsidRPr="00CD5625" w:rsidRDefault="00CD5625" w:rsidP="00CD5625">
            <w:pPr>
              <w:rPr>
                <w:szCs w:val="28"/>
              </w:rPr>
            </w:pPr>
            <w:r w:rsidRPr="00CD5625">
              <w:rPr>
                <w:szCs w:val="28"/>
              </w:rPr>
              <w:t>1428.11</w:t>
            </w:r>
          </w:p>
        </w:tc>
        <w:tc>
          <w:tcPr>
            <w:tcW w:w="1300" w:type="dxa"/>
            <w:tcBorders>
              <w:top w:val="nil"/>
              <w:left w:val="nil"/>
              <w:bottom w:val="single" w:sz="4" w:space="0" w:color="auto"/>
              <w:right w:val="single" w:sz="4" w:space="0" w:color="auto"/>
            </w:tcBorders>
            <w:shd w:val="clear" w:color="auto" w:fill="auto"/>
            <w:hideMark/>
          </w:tcPr>
          <w:p w14:paraId="717B208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B9BF6B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955C23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A09C1F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3628A06"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56560708"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3D58AB9A" w14:textId="77777777" w:rsidR="00CD5625" w:rsidRPr="00CD5625" w:rsidRDefault="00CD5625" w:rsidP="00CD5625">
            <w:pPr>
              <w:rPr>
                <w:szCs w:val="28"/>
              </w:rPr>
            </w:pPr>
            <w:r w:rsidRPr="00CD5625">
              <w:rPr>
                <w:szCs w:val="28"/>
              </w:rPr>
              <w:t>0.00</w:t>
            </w:r>
          </w:p>
        </w:tc>
      </w:tr>
      <w:tr w:rsidR="00CD5625" w:rsidRPr="00CD5625" w14:paraId="06E2D5A4"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1D051DE"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2FE1701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694FB6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C7E0E0A" w14:textId="77777777" w:rsidR="00CD5625" w:rsidRPr="00CD5625" w:rsidRDefault="00CD5625" w:rsidP="00CD5625">
            <w:pPr>
              <w:rPr>
                <w:szCs w:val="28"/>
              </w:rPr>
            </w:pPr>
            <w:r w:rsidRPr="00CD5625">
              <w:rPr>
                <w:szCs w:val="28"/>
              </w:rPr>
              <w:t>1428.11</w:t>
            </w:r>
          </w:p>
        </w:tc>
        <w:tc>
          <w:tcPr>
            <w:tcW w:w="1300" w:type="dxa"/>
            <w:tcBorders>
              <w:top w:val="nil"/>
              <w:left w:val="nil"/>
              <w:bottom w:val="single" w:sz="4" w:space="0" w:color="auto"/>
              <w:right w:val="single" w:sz="4" w:space="0" w:color="auto"/>
            </w:tcBorders>
            <w:shd w:val="clear" w:color="auto" w:fill="auto"/>
            <w:hideMark/>
          </w:tcPr>
          <w:p w14:paraId="1AED6B47" w14:textId="77777777" w:rsidR="00CD5625" w:rsidRPr="00CD5625" w:rsidRDefault="00CD5625" w:rsidP="00CD5625">
            <w:pPr>
              <w:rPr>
                <w:szCs w:val="28"/>
              </w:rPr>
            </w:pPr>
            <w:r w:rsidRPr="00CD5625">
              <w:rPr>
                <w:szCs w:val="28"/>
              </w:rPr>
              <w:t>1428.11</w:t>
            </w:r>
          </w:p>
        </w:tc>
        <w:tc>
          <w:tcPr>
            <w:tcW w:w="1300" w:type="dxa"/>
            <w:tcBorders>
              <w:top w:val="nil"/>
              <w:left w:val="nil"/>
              <w:bottom w:val="single" w:sz="4" w:space="0" w:color="auto"/>
              <w:right w:val="single" w:sz="4" w:space="0" w:color="auto"/>
            </w:tcBorders>
            <w:shd w:val="clear" w:color="auto" w:fill="auto"/>
            <w:hideMark/>
          </w:tcPr>
          <w:p w14:paraId="21394DE0" w14:textId="77777777" w:rsidR="00CD5625" w:rsidRPr="00CD5625" w:rsidRDefault="00CD5625" w:rsidP="00CD5625">
            <w:pPr>
              <w:rPr>
                <w:szCs w:val="28"/>
              </w:rPr>
            </w:pPr>
            <w:r w:rsidRPr="00CD5625">
              <w:rPr>
                <w:szCs w:val="28"/>
              </w:rPr>
              <w:t>1428.11</w:t>
            </w:r>
          </w:p>
        </w:tc>
        <w:tc>
          <w:tcPr>
            <w:tcW w:w="1300" w:type="dxa"/>
            <w:tcBorders>
              <w:top w:val="nil"/>
              <w:left w:val="nil"/>
              <w:bottom w:val="single" w:sz="4" w:space="0" w:color="auto"/>
              <w:right w:val="single" w:sz="4" w:space="0" w:color="auto"/>
            </w:tcBorders>
            <w:shd w:val="clear" w:color="auto" w:fill="auto"/>
            <w:hideMark/>
          </w:tcPr>
          <w:p w14:paraId="2E6D3E01" w14:textId="77777777" w:rsidR="00CD5625" w:rsidRPr="00CD5625" w:rsidRDefault="00CD5625" w:rsidP="00CD5625">
            <w:pPr>
              <w:rPr>
                <w:szCs w:val="28"/>
              </w:rPr>
            </w:pPr>
            <w:r w:rsidRPr="00CD5625">
              <w:rPr>
                <w:szCs w:val="28"/>
              </w:rPr>
              <w:t>1428.11</w:t>
            </w:r>
          </w:p>
        </w:tc>
        <w:tc>
          <w:tcPr>
            <w:tcW w:w="1300" w:type="dxa"/>
            <w:tcBorders>
              <w:top w:val="nil"/>
              <w:left w:val="nil"/>
              <w:bottom w:val="single" w:sz="4" w:space="0" w:color="auto"/>
              <w:right w:val="single" w:sz="4" w:space="0" w:color="auto"/>
            </w:tcBorders>
            <w:shd w:val="clear" w:color="auto" w:fill="auto"/>
            <w:hideMark/>
          </w:tcPr>
          <w:p w14:paraId="2FF0659C" w14:textId="77777777" w:rsidR="00CD5625" w:rsidRPr="00CD5625" w:rsidRDefault="00CD5625" w:rsidP="00CD5625">
            <w:pPr>
              <w:rPr>
                <w:szCs w:val="28"/>
              </w:rPr>
            </w:pPr>
            <w:r w:rsidRPr="00CD5625">
              <w:rPr>
                <w:szCs w:val="28"/>
              </w:rPr>
              <w:t>1428.11</w:t>
            </w:r>
          </w:p>
        </w:tc>
        <w:tc>
          <w:tcPr>
            <w:tcW w:w="1300" w:type="dxa"/>
            <w:tcBorders>
              <w:top w:val="nil"/>
              <w:left w:val="nil"/>
              <w:bottom w:val="single" w:sz="4" w:space="0" w:color="auto"/>
              <w:right w:val="single" w:sz="4" w:space="0" w:color="auto"/>
            </w:tcBorders>
            <w:shd w:val="clear" w:color="auto" w:fill="auto"/>
            <w:hideMark/>
          </w:tcPr>
          <w:p w14:paraId="3476E2D2" w14:textId="77777777" w:rsidR="00CD5625" w:rsidRPr="00CD5625" w:rsidRDefault="00CD5625" w:rsidP="00CD5625">
            <w:pPr>
              <w:rPr>
                <w:szCs w:val="28"/>
              </w:rPr>
            </w:pPr>
            <w:r w:rsidRPr="00CD5625">
              <w:rPr>
                <w:szCs w:val="28"/>
              </w:rPr>
              <w:t>1428.11</w:t>
            </w:r>
          </w:p>
        </w:tc>
        <w:tc>
          <w:tcPr>
            <w:tcW w:w="1360" w:type="dxa"/>
            <w:tcBorders>
              <w:top w:val="nil"/>
              <w:left w:val="nil"/>
              <w:bottom w:val="single" w:sz="4" w:space="0" w:color="auto"/>
              <w:right w:val="single" w:sz="4" w:space="0" w:color="auto"/>
            </w:tcBorders>
            <w:shd w:val="clear" w:color="auto" w:fill="auto"/>
            <w:hideMark/>
          </w:tcPr>
          <w:p w14:paraId="4FE86143" w14:textId="77777777" w:rsidR="00CD5625" w:rsidRPr="00CD5625" w:rsidRDefault="00CD5625" w:rsidP="00CD5625">
            <w:pPr>
              <w:rPr>
                <w:szCs w:val="28"/>
              </w:rPr>
            </w:pPr>
            <w:r w:rsidRPr="00CD5625">
              <w:rPr>
                <w:szCs w:val="28"/>
              </w:rPr>
              <w:t>1428.11</w:t>
            </w:r>
          </w:p>
        </w:tc>
        <w:tc>
          <w:tcPr>
            <w:tcW w:w="1280" w:type="dxa"/>
            <w:gridSpan w:val="2"/>
            <w:tcBorders>
              <w:top w:val="nil"/>
              <w:left w:val="nil"/>
              <w:bottom w:val="single" w:sz="4" w:space="0" w:color="auto"/>
              <w:right w:val="single" w:sz="4" w:space="0" w:color="auto"/>
            </w:tcBorders>
            <w:shd w:val="clear" w:color="auto" w:fill="auto"/>
            <w:noWrap/>
            <w:hideMark/>
          </w:tcPr>
          <w:p w14:paraId="20E8326A" w14:textId="77777777" w:rsidR="00CD5625" w:rsidRPr="00CD5625" w:rsidRDefault="00CD5625" w:rsidP="00CD5625">
            <w:pPr>
              <w:rPr>
                <w:szCs w:val="28"/>
              </w:rPr>
            </w:pPr>
            <w:r w:rsidRPr="00CD5625">
              <w:rPr>
                <w:szCs w:val="28"/>
              </w:rPr>
              <w:t>1428.11</w:t>
            </w:r>
          </w:p>
        </w:tc>
      </w:tr>
      <w:tr w:rsidR="00CD5625" w:rsidRPr="00CD5625" w14:paraId="6472661F"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2AB2D8" w14:textId="77777777" w:rsidR="00CD5625" w:rsidRPr="00CD5625" w:rsidRDefault="00CD5625" w:rsidP="00CD5625">
            <w:pPr>
              <w:rPr>
                <w:szCs w:val="28"/>
              </w:rPr>
            </w:pPr>
            <w:r w:rsidRPr="00CD5625">
              <w:rPr>
                <w:szCs w:val="28"/>
              </w:rPr>
              <w:t>Проект. 1-2.1.6. Технологическая зона №1. Строительство участка тепловой сети от ТК5А до Стр№4-1</w:t>
            </w:r>
          </w:p>
        </w:tc>
        <w:tc>
          <w:tcPr>
            <w:tcW w:w="1280" w:type="dxa"/>
            <w:gridSpan w:val="2"/>
            <w:tcBorders>
              <w:top w:val="nil"/>
              <w:left w:val="nil"/>
              <w:bottom w:val="single" w:sz="4" w:space="0" w:color="auto"/>
              <w:right w:val="single" w:sz="4" w:space="0" w:color="auto"/>
            </w:tcBorders>
            <w:shd w:val="clear" w:color="auto" w:fill="auto"/>
            <w:noWrap/>
            <w:hideMark/>
          </w:tcPr>
          <w:p w14:paraId="4C1BE022" w14:textId="37C28559" w:rsidR="00CD5625" w:rsidRPr="00CD5625" w:rsidRDefault="00CD5625" w:rsidP="00CD5625">
            <w:pPr>
              <w:rPr>
                <w:szCs w:val="28"/>
              </w:rPr>
            </w:pPr>
          </w:p>
        </w:tc>
      </w:tr>
      <w:tr w:rsidR="00CD5625" w:rsidRPr="00CD5625" w14:paraId="0160E7D5"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3C49113"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76FE494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44D747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A7AE800" w14:textId="77777777" w:rsidR="00CD5625" w:rsidRPr="00CD5625" w:rsidRDefault="00CD5625" w:rsidP="00CD5625">
            <w:pPr>
              <w:rPr>
                <w:szCs w:val="28"/>
              </w:rPr>
            </w:pPr>
            <w:r w:rsidRPr="00CD5625">
              <w:rPr>
                <w:szCs w:val="28"/>
              </w:rPr>
              <w:t>1428.11</w:t>
            </w:r>
          </w:p>
        </w:tc>
        <w:tc>
          <w:tcPr>
            <w:tcW w:w="1300" w:type="dxa"/>
            <w:tcBorders>
              <w:top w:val="nil"/>
              <w:left w:val="nil"/>
              <w:bottom w:val="single" w:sz="4" w:space="0" w:color="auto"/>
              <w:right w:val="single" w:sz="4" w:space="0" w:color="auto"/>
            </w:tcBorders>
            <w:shd w:val="clear" w:color="auto" w:fill="auto"/>
            <w:hideMark/>
          </w:tcPr>
          <w:p w14:paraId="58234D3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D565C0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516181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BA815F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A602B48"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26692E9E"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C2E257D" w14:textId="77777777" w:rsidR="00CD5625" w:rsidRPr="00CD5625" w:rsidRDefault="00CD5625" w:rsidP="00CD5625">
            <w:pPr>
              <w:rPr>
                <w:szCs w:val="28"/>
              </w:rPr>
            </w:pPr>
            <w:r w:rsidRPr="00CD5625">
              <w:rPr>
                <w:szCs w:val="28"/>
              </w:rPr>
              <w:t>0.00</w:t>
            </w:r>
          </w:p>
        </w:tc>
      </w:tr>
      <w:tr w:rsidR="00CD5625" w:rsidRPr="00CD5625" w14:paraId="19460A5B"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DAA8B6D"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12B3C58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5AD342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0B6251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6B9BF4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EEC753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059981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82BC34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1EE70D9"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436C25AD"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6EE2674" w14:textId="77777777" w:rsidR="00CD5625" w:rsidRPr="00CD5625" w:rsidRDefault="00CD5625" w:rsidP="00CD5625">
            <w:pPr>
              <w:rPr>
                <w:szCs w:val="28"/>
              </w:rPr>
            </w:pPr>
            <w:r w:rsidRPr="00CD5625">
              <w:rPr>
                <w:szCs w:val="28"/>
              </w:rPr>
              <w:t>0.00</w:t>
            </w:r>
          </w:p>
        </w:tc>
      </w:tr>
      <w:tr w:rsidR="00CD5625" w:rsidRPr="00CD5625" w14:paraId="6CEB6F19"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2F081336"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63D5C36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AB6168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68AA676" w14:textId="77777777" w:rsidR="00CD5625" w:rsidRPr="00CD5625" w:rsidRDefault="00CD5625" w:rsidP="00CD5625">
            <w:pPr>
              <w:rPr>
                <w:szCs w:val="28"/>
              </w:rPr>
            </w:pPr>
            <w:r w:rsidRPr="00CD5625">
              <w:rPr>
                <w:szCs w:val="28"/>
              </w:rPr>
              <w:t>285.62</w:t>
            </w:r>
          </w:p>
        </w:tc>
        <w:tc>
          <w:tcPr>
            <w:tcW w:w="1300" w:type="dxa"/>
            <w:tcBorders>
              <w:top w:val="nil"/>
              <w:left w:val="nil"/>
              <w:bottom w:val="single" w:sz="4" w:space="0" w:color="auto"/>
              <w:right w:val="single" w:sz="4" w:space="0" w:color="auto"/>
            </w:tcBorders>
            <w:shd w:val="clear" w:color="auto" w:fill="auto"/>
            <w:hideMark/>
          </w:tcPr>
          <w:p w14:paraId="2020D4E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694B28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191D49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296504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B923A9D"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53DF60D1"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3B920C37" w14:textId="77777777" w:rsidR="00CD5625" w:rsidRPr="00CD5625" w:rsidRDefault="00CD5625" w:rsidP="00CD5625">
            <w:pPr>
              <w:rPr>
                <w:szCs w:val="28"/>
              </w:rPr>
            </w:pPr>
            <w:r w:rsidRPr="00CD5625">
              <w:rPr>
                <w:szCs w:val="28"/>
              </w:rPr>
              <w:t>0.00</w:t>
            </w:r>
          </w:p>
        </w:tc>
      </w:tr>
      <w:tr w:rsidR="00CD5625" w:rsidRPr="00CD5625" w14:paraId="4474F14E"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F11F91C"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0F8E77B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793B1C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818C4CA" w14:textId="77777777" w:rsidR="00CD5625" w:rsidRPr="00CD5625" w:rsidRDefault="00CD5625" w:rsidP="00CD5625">
            <w:pPr>
              <w:rPr>
                <w:szCs w:val="28"/>
              </w:rPr>
            </w:pPr>
            <w:r w:rsidRPr="00CD5625">
              <w:rPr>
                <w:szCs w:val="28"/>
              </w:rPr>
              <w:t>1713.73</w:t>
            </w:r>
          </w:p>
        </w:tc>
        <w:tc>
          <w:tcPr>
            <w:tcW w:w="1300" w:type="dxa"/>
            <w:tcBorders>
              <w:top w:val="nil"/>
              <w:left w:val="nil"/>
              <w:bottom w:val="single" w:sz="4" w:space="0" w:color="auto"/>
              <w:right w:val="single" w:sz="4" w:space="0" w:color="auto"/>
            </w:tcBorders>
            <w:shd w:val="clear" w:color="auto" w:fill="auto"/>
            <w:hideMark/>
          </w:tcPr>
          <w:p w14:paraId="59423F8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D8B856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C89306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611FE6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B58ED30"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5D902061"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7D371030" w14:textId="77777777" w:rsidR="00CD5625" w:rsidRPr="00CD5625" w:rsidRDefault="00CD5625" w:rsidP="00CD5625">
            <w:pPr>
              <w:rPr>
                <w:szCs w:val="28"/>
              </w:rPr>
            </w:pPr>
            <w:r w:rsidRPr="00CD5625">
              <w:rPr>
                <w:szCs w:val="28"/>
              </w:rPr>
              <w:t>0.00</w:t>
            </w:r>
          </w:p>
        </w:tc>
      </w:tr>
      <w:tr w:rsidR="00CD5625" w:rsidRPr="00CD5625" w14:paraId="143E3ABF"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555A1E84"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7D519E5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F34817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C588B6C" w14:textId="77777777" w:rsidR="00CD5625" w:rsidRPr="00CD5625" w:rsidRDefault="00CD5625" w:rsidP="00CD5625">
            <w:pPr>
              <w:rPr>
                <w:szCs w:val="28"/>
              </w:rPr>
            </w:pPr>
            <w:r w:rsidRPr="00CD5625">
              <w:rPr>
                <w:szCs w:val="28"/>
              </w:rPr>
              <w:t>1713.73</w:t>
            </w:r>
          </w:p>
        </w:tc>
        <w:tc>
          <w:tcPr>
            <w:tcW w:w="1300" w:type="dxa"/>
            <w:tcBorders>
              <w:top w:val="nil"/>
              <w:left w:val="nil"/>
              <w:bottom w:val="single" w:sz="4" w:space="0" w:color="auto"/>
              <w:right w:val="single" w:sz="4" w:space="0" w:color="auto"/>
            </w:tcBorders>
            <w:shd w:val="clear" w:color="auto" w:fill="auto"/>
            <w:hideMark/>
          </w:tcPr>
          <w:p w14:paraId="4BE9A778" w14:textId="77777777" w:rsidR="00CD5625" w:rsidRPr="00CD5625" w:rsidRDefault="00CD5625" w:rsidP="00CD5625">
            <w:pPr>
              <w:rPr>
                <w:szCs w:val="28"/>
              </w:rPr>
            </w:pPr>
            <w:r w:rsidRPr="00CD5625">
              <w:rPr>
                <w:szCs w:val="28"/>
              </w:rPr>
              <w:t>1713.73</w:t>
            </w:r>
          </w:p>
        </w:tc>
        <w:tc>
          <w:tcPr>
            <w:tcW w:w="1300" w:type="dxa"/>
            <w:tcBorders>
              <w:top w:val="nil"/>
              <w:left w:val="nil"/>
              <w:bottom w:val="single" w:sz="4" w:space="0" w:color="auto"/>
              <w:right w:val="single" w:sz="4" w:space="0" w:color="auto"/>
            </w:tcBorders>
            <w:shd w:val="clear" w:color="auto" w:fill="auto"/>
            <w:hideMark/>
          </w:tcPr>
          <w:p w14:paraId="5DCA7C63" w14:textId="77777777" w:rsidR="00CD5625" w:rsidRPr="00CD5625" w:rsidRDefault="00CD5625" w:rsidP="00CD5625">
            <w:pPr>
              <w:rPr>
                <w:szCs w:val="28"/>
              </w:rPr>
            </w:pPr>
            <w:r w:rsidRPr="00CD5625">
              <w:rPr>
                <w:szCs w:val="28"/>
              </w:rPr>
              <w:t>1713.73</w:t>
            </w:r>
          </w:p>
        </w:tc>
        <w:tc>
          <w:tcPr>
            <w:tcW w:w="1300" w:type="dxa"/>
            <w:tcBorders>
              <w:top w:val="nil"/>
              <w:left w:val="nil"/>
              <w:bottom w:val="single" w:sz="4" w:space="0" w:color="auto"/>
              <w:right w:val="single" w:sz="4" w:space="0" w:color="auto"/>
            </w:tcBorders>
            <w:shd w:val="clear" w:color="auto" w:fill="auto"/>
            <w:hideMark/>
          </w:tcPr>
          <w:p w14:paraId="3C12BAFB" w14:textId="77777777" w:rsidR="00CD5625" w:rsidRPr="00CD5625" w:rsidRDefault="00CD5625" w:rsidP="00CD5625">
            <w:pPr>
              <w:rPr>
                <w:szCs w:val="28"/>
              </w:rPr>
            </w:pPr>
            <w:r w:rsidRPr="00CD5625">
              <w:rPr>
                <w:szCs w:val="28"/>
              </w:rPr>
              <w:t>1713.73</w:t>
            </w:r>
          </w:p>
        </w:tc>
        <w:tc>
          <w:tcPr>
            <w:tcW w:w="1300" w:type="dxa"/>
            <w:tcBorders>
              <w:top w:val="nil"/>
              <w:left w:val="nil"/>
              <w:bottom w:val="single" w:sz="4" w:space="0" w:color="auto"/>
              <w:right w:val="single" w:sz="4" w:space="0" w:color="auto"/>
            </w:tcBorders>
            <w:shd w:val="clear" w:color="auto" w:fill="auto"/>
            <w:hideMark/>
          </w:tcPr>
          <w:p w14:paraId="359C00EE" w14:textId="77777777" w:rsidR="00CD5625" w:rsidRPr="00CD5625" w:rsidRDefault="00CD5625" w:rsidP="00CD5625">
            <w:pPr>
              <w:rPr>
                <w:szCs w:val="28"/>
              </w:rPr>
            </w:pPr>
            <w:r w:rsidRPr="00CD5625">
              <w:rPr>
                <w:szCs w:val="28"/>
              </w:rPr>
              <w:t>1713.73</w:t>
            </w:r>
          </w:p>
        </w:tc>
        <w:tc>
          <w:tcPr>
            <w:tcW w:w="1300" w:type="dxa"/>
            <w:tcBorders>
              <w:top w:val="nil"/>
              <w:left w:val="nil"/>
              <w:bottom w:val="single" w:sz="4" w:space="0" w:color="auto"/>
              <w:right w:val="single" w:sz="4" w:space="0" w:color="auto"/>
            </w:tcBorders>
            <w:shd w:val="clear" w:color="auto" w:fill="auto"/>
            <w:hideMark/>
          </w:tcPr>
          <w:p w14:paraId="3CDC8AD2" w14:textId="77777777" w:rsidR="00CD5625" w:rsidRPr="00CD5625" w:rsidRDefault="00CD5625" w:rsidP="00CD5625">
            <w:pPr>
              <w:rPr>
                <w:szCs w:val="28"/>
              </w:rPr>
            </w:pPr>
            <w:r w:rsidRPr="00CD5625">
              <w:rPr>
                <w:szCs w:val="28"/>
              </w:rPr>
              <w:t>1713.73</w:t>
            </w:r>
          </w:p>
        </w:tc>
        <w:tc>
          <w:tcPr>
            <w:tcW w:w="1360" w:type="dxa"/>
            <w:tcBorders>
              <w:top w:val="nil"/>
              <w:left w:val="nil"/>
              <w:bottom w:val="single" w:sz="4" w:space="0" w:color="auto"/>
              <w:right w:val="single" w:sz="4" w:space="0" w:color="auto"/>
            </w:tcBorders>
            <w:shd w:val="clear" w:color="auto" w:fill="auto"/>
            <w:hideMark/>
          </w:tcPr>
          <w:p w14:paraId="73C66464" w14:textId="77777777" w:rsidR="00CD5625" w:rsidRPr="00CD5625" w:rsidRDefault="00CD5625" w:rsidP="00CD5625">
            <w:pPr>
              <w:rPr>
                <w:szCs w:val="28"/>
              </w:rPr>
            </w:pPr>
            <w:r w:rsidRPr="00CD5625">
              <w:rPr>
                <w:szCs w:val="28"/>
              </w:rPr>
              <w:t>1713.73</w:t>
            </w:r>
          </w:p>
        </w:tc>
        <w:tc>
          <w:tcPr>
            <w:tcW w:w="1280" w:type="dxa"/>
            <w:gridSpan w:val="2"/>
            <w:tcBorders>
              <w:top w:val="nil"/>
              <w:left w:val="nil"/>
              <w:bottom w:val="single" w:sz="4" w:space="0" w:color="auto"/>
              <w:right w:val="single" w:sz="4" w:space="0" w:color="auto"/>
            </w:tcBorders>
            <w:shd w:val="clear" w:color="auto" w:fill="auto"/>
            <w:noWrap/>
            <w:hideMark/>
          </w:tcPr>
          <w:p w14:paraId="1D0642D2" w14:textId="77777777" w:rsidR="00CD5625" w:rsidRPr="00CD5625" w:rsidRDefault="00CD5625" w:rsidP="00CD5625">
            <w:pPr>
              <w:rPr>
                <w:szCs w:val="28"/>
              </w:rPr>
            </w:pPr>
            <w:r w:rsidRPr="00CD5625">
              <w:rPr>
                <w:szCs w:val="28"/>
              </w:rPr>
              <w:t>1713.73</w:t>
            </w:r>
          </w:p>
        </w:tc>
      </w:tr>
      <w:tr w:rsidR="00CD5625" w:rsidRPr="00CD5625" w14:paraId="34E8D134"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2607DAA" w14:textId="77777777" w:rsidR="00CD5625" w:rsidRPr="00CD5625" w:rsidRDefault="00CD5625" w:rsidP="00CD5625">
            <w:pPr>
              <w:rPr>
                <w:szCs w:val="28"/>
              </w:rPr>
            </w:pPr>
            <w:r w:rsidRPr="00CD5625">
              <w:rPr>
                <w:szCs w:val="28"/>
              </w:rPr>
              <w:t>Проект. 1-2.1.7. Технологическая зона №1. Строительство участка тепловой сети от ТК21 до Стр №1</w:t>
            </w:r>
          </w:p>
        </w:tc>
        <w:tc>
          <w:tcPr>
            <w:tcW w:w="1280" w:type="dxa"/>
            <w:gridSpan w:val="2"/>
            <w:tcBorders>
              <w:top w:val="nil"/>
              <w:left w:val="nil"/>
              <w:bottom w:val="single" w:sz="4" w:space="0" w:color="auto"/>
              <w:right w:val="single" w:sz="4" w:space="0" w:color="auto"/>
            </w:tcBorders>
            <w:shd w:val="clear" w:color="auto" w:fill="auto"/>
            <w:noWrap/>
            <w:hideMark/>
          </w:tcPr>
          <w:p w14:paraId="3AC1B927" w14:textId="3C827D46" w:rsidR="00CD5625" w:rsidRPr="00CD5625" w:rsidRDefault="00CD5625" w:rsidP="00CD5625">
            <w:pPr>
              <w:rPr>
                <w:szCs w:val="28"/>
              </w:rPr>
            </w:pPr>
          </w:p>
        </w:tc>
      </w:tr>
      <w:tr w:rsidR="00CD5625" w:rsidRPr="00CD5625" w14:paraId="1548A4F6"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2AE8F08"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5DB2094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21A23A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FD5E4F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BBD3C16" w14:textId="77777777" w:rsidR="00CD5625" w:rsidRPr="00CD5625" w:rsidRDefault="00CD5625" w:rsidP="00CD5625">
            <w:pPr>
              <w:rPr>
                <w:szCs w:val="28"/>
              </w:rPr>
            </w:pPr>
            <w:r w:rsidRPr="00CD5625">
              <w:rPr>
                <w:szCs w:val="28"/>
              </w:rPr>
              <w:t>670.78</w:t>
            </w:r>
          </w:p>
        </w:tc>
        <w:tc>
          <w:tcPr>
            <w:tcW w:w="1300" w:type="dxa"/>
            <w:tcBorders>
              <w:top w:val="nil"/>
              <w:left w:val="nil"/>
              <w:bottom w:val="single" w:sz="4" w:space="0" w:color="auto"/>
              <w:right w:val="single" w:sz="4" w:space="0" w:color="auto"/>
            </w:tcBorders>
            <w:shd w:val="clear" w:color="auto" w:fill="auto"/>
            <w:hideMark/>
          </w:tcPr>
          <w:p w14:paraId="45B6CA7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0832DF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386858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ABCE24F"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2B42C3DF"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3B610D51" w14:textId="77777777" w:rsidR="00CD5625" w:rsidRPr="00CD5625" w:rsidRDefault="00CD5625" w:rsidP="00CD5625">
            <w:pPr>
              <w:rPr>
                <w:szCs w:val="28"/>
              </w:rPr>
            </w:pPr>
            <w:r w:rsidRPr="00CD5625">
              <w:rPr>
                <w:szCs w:val="28"/>
              </w:rPr>
              <w:t>0.00</w:t>
            </w:r>
          </w:p>
        </w:tc>
      </w:tr>
      <w:tr w:rsidR="00CD5625" w:rsidRPr="00CD5625" w14:paraId="0135BAA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EED1E40"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09AE4F8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F2D8C1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16421F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978429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59EB13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40113B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85F69E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F6E3210"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11834850"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7479D6E3" w14:textId="77777777" w:rsidR="00CD5625" w:rsidRPr="00CD5625" w:rsidRDefault="00CD5625" w:rsidP="00CD5625">
            <w:pPr>
              <w:rPr>
                <w:szCs w:val="28"/>
              </w:rPr>
            </w:pPr>
            <w:r w:rsidRPr="00CD5625">
              <w:rPr>
                <w:szCs w:val="28"/>
              </w:rPr>
              <w:t>0.00</w:t>
            </w:r>
          </w:p>
        </w:tc>
      </w:tr>
      <w:tr w:rsidR="00CD5625" w:rsidRPr="00CD5625" w14:paraId="52236989"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54659A2" w14:textId="77777777" w:rsidR="00CD5625" w:rsidRPr="00CD5625" w:rsidRDefault="00CD5625" w:rsidP="00CD5625">
            <w:pPr>
              <w:rPr>
                <w:szCs w:val="28"/>
              </w:rPr>
            </w:pPr>
            <w:r w:rsidRPr="00CD5625">
              <w:rPr>
                <w:szCs w:val="28"/>
              </w:rPr>
              <w:lastRenderedPageBreak/>
              <w:t>НДС</w:t>
            </w:r>
          </w:p>
        </w:tc>
        <w:tc>
          <w:tcPr>
            <w:tcW w:w="1300" w:type="dxa"/>
            <w:tcBorders>
              <w:top w:val="nil"/>
              <w:left w:val="nil"/>
              <w:bottom w:val="single" w:sz="4" w:space="0" w:color="auto"/>
              <w:right w:val="single" w:sz="4" w:space="0" w:color="auto"/>
            </w:tcBorders>
            <w:shd w:val="clear" w:color="auto" w:fill="auto"/>
            <w:hideMark/>
          </w:tcPr>
          <w:p w14:paraId="76E961D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25B26B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DEA131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7EAA7D5" w14:textId="77777777" w:rsidR="00CD5625" w:rsidRPr="00CD5625" w:rsidRDefault="00CD5625" w:rsidP="00CD5625">
            <w:pPr>
              <w:rPr>
                <w:szCs w:val="28"/>
              </w:rPr>
            </w:pPr>
            <w:r w:rsidRPr="00CD5625">
              <w:rPr>
                <w:szCs w:val="28"/>
              </w:rPr>
              <w:t>134.16</w:t>
            </w:r>
          </w:p>
        </w:tc>
        <w:tc>
          <w:tcPr>
            <w:tcW w:w="1300" w:type="dxa"/>
            <w:tcBorders>
              <w:top w:val="nil"/>
              <w:left w:val="nil"/>
              <w:bottom w:val="single" w:sz="4" w:space="0" w:color="auto"/>
              <w:right w:val="single" w:sz="4" w:space="0" w:color="auto"/>
            </w:tcBorders>
            <w:shd w:val="clear" w:color="auto" w:fill="auto"/>
            <w:hideMark/>
          </w:tcPr>
          <w:p w14:paraId="5035476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7004C8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183926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F956E30"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62B0F450"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399988D7" w14:textId="77777777" w:rsidR="00CD5625" w:rsidRPr="00CD5625" w:rsidRDefault="00CD5625" w:rsidP="00CD5625">
            <w:pPr>
              <w:rPr>
                <w:szCs w:val="28"/>
              </w:rPr>
            </w:pPr>
            <w:r w:rsidRPr="00CD5625">
              <w:rPr>
                <w:szCs w:val="28"/>
              </w:rPr>
              <w:t>0.00</w:t>
            </w:r>
          </w:p>
        </w:tc>
      </w:tr>
      <w:tr w:rsidR="00CD5625" w:rsidRPr="00CD5625" w14:paraId="6C153889"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339486E9"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64085FD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05110E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102FD7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AC25588" w14:textId="77777777" w:rsidR="00CD5625" w:rsidRPr="00CD5625" w:rsidRDefault="00CD5625" w:rsidP="00CD5625">
            <w:pPr>
              <w:rPr>
                <w:szCs w:val="28"/>
              </w:rPr>
            </w:pPr>
            <w:r w:rsidRPr="00CD5625">
              <w:rPr>
                <w:szCs w:val="28"/>
              </w:rPr>
              <w:t>804.93</w:t>
            </w:r>
          </w:p>
        </w:tc>
        <w:tc>
          <w:tcPr>
            <w:tcW w:w="1300" w:type="dxa"/>
            <w:tcBorders>
              <w:top w:val="nil"/>
              <w:left w:val="nil"/>
              <w:bottom w:val="single" w:sz="4" w:space="0" w:color="auto"/>
              <w:right w:val="single" w:sz="4" w:space="0" w:color="auto"/>
            </w:tcBorders>
            <w:shd w:val="clear" w:color="auto" w:fill="auto"/>
            <w:hideMark/>
          </w:tcPr>
          <w:p w14:paraId="6C582F0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E11EE1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0E80FF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1B98399"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04FA4AA5"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10E490D" w14:textId="77777777" w:rsidR="00CD5625" w:rsidRPr="00CD5625" w:rsidRDefault="00CD5625" w:rsidP="00CD5625">
            <w:pPr>
              <w:rPr>
                <w:szCs w:val="28"/>
              </w:rPr>
            </w:pPr>
            <w:r w:rsidRPr="00CD5625">
              <w:rPr>
                <w:szCs w:val="28"/>
              </w:rPr>
              <w:t>0.00</w:t>
            </w:r>
          </w:p>
        </w:tc>
      </w:tr>
      <w:tr w:rsidR="00CD5625" w:rsidRPr="00CD5625" w14:paraId="09841B4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526BE2F"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3A5ABF7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66FAFB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5B3D80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F72EC91" w14:textId="77777777" w:rsidR="00CD5625" w:rsidRPr="00CD5625" w:rsidRDefault="00CD5625" w:rsidP="00CD5625">
            <w:pPr>
              <w:rPr>
                <w:szCs w:val="28"/>
              </w:rPr>
            </w:pPr>
            <w:r w:rsidRPr="00CD5625">
              <w:rPr>
                <w:szCs w:val="28"/>
              </w:rPr>
              <w:t>804.93</w:t>
            </w:r>
          </w:p>
        </w:tc>
        <w:tc>
          <w:tcPr>
            <w:tcW w:w="1300" w:type="dxa"/>
            <w:tcBorders>
              <w:top w:val="nil"/>
              <w:left w:val="nil"/>
              <w:bottom w:val="single" w:sz="4" w:space="0" w:color="auto"/>
              <w:right w:val="single" w:sz="4" w:space="0" w:color="auto"/>
            </w:tcBorders>
            <w:shd w:val="clear" w:color="auto" w:fill="auto"/>
            <w:hideMark/>
          </w:tcPr>
          <w:p w14:paraId="16EA4BB9" w14:textId="77777777" w:rsidR="00CD5625" w:rsidRPr="00CD5625" w:rsidRDefault="00CD5625" w:rsidP="00CD5625">
            <w:pPr>
              <w:rPr>
                <w:szCs w:val="28"/>
              </w:rPr>
            </w:pPr>
            <w:r w:rsidRPr="00CD5625">
              <w:rPr>
                <w:szCs w:val="28"/>
              </w:rPr>
              <w:t>804.93</w:t>
            </w:r>
          </w:p>
        </w:tc>
        <w:tc>
          <w:tcPr>
            <w:tcW w:w="1300" w:type="dxa"/>
            <w:tcBorders>
              <w:top w:val="nil"/>
              <w:left w:val="nil"/>
              <w:bottom w:val="single" w:sz="4" w:space="0" w:color="auto"/>
              <w:right w:val="single" w:sz="4" w:space="0" w:color="auto"/>
            </w:tcBorders>
            <w:shd w:val="clear" w:color="auto" w:fill="auto"/>
            <w:hideMark/>
          </w:tcPr>
          <w:p w14:paraId="3567B1E7" w14:textId="77777777" w:rsidR="00CD5625" w:rsidRPr="00CD5625" w:rsidRDefault="00CD5625" w:rsidP="00CD5625">
            <w:pPr>
              <w:rPr>
                <w:szCs w:val="28"/>
              </w:rPr>
            </w:pPr>
            <w:r w:rsidRPr="00CD5625">
              <w:rPr>
                <w:szCs w:val="28"/>
              </w:rPr>
              <w:t>804.93</w:t>
            </w:r>
          </w:p>
        </w:tc>
        <w:tc>
          <w:tcPr>
            <w:tcW w:w="1300" w:type="dxa"/>
            <w:tcBorders>
              <w:top w:val="nil"/>
              <w:left w:val="nil"/>
              <w:bottom w:val="single" w:sz="4" w:space="0" w:color="auto"/>
              <w:right w:val="single" w:sz="4" w:space="0" w:color="auto"/>
            </w:tcBorders>
            <w:shd w:val="clear" w:color="auto" w:fill="auto"/>
            <w:hideMark/>
          </w:tcPr>
          <w:p w14:paraId="6620BF83" w14:textId="77777777" w:rsidR="00CD5625" w:rsidRPr="00CD5625" w:rsidRDefault="00CD5625" w:rsidP="00CD5625">
            <w:pPr>
              <w:rPr>
                <w:szCs w:val="28"/>
              </w:rPr>
            </w:pPr>
            <w:r w:rsidRPr="00CD5625">
              <w:rPr>
                <w:szCs w:val="28"/>
              </w:rPr>
              <w:t>804.93</w:t>
            </w:r>
          </w:p>
        </w:tc>
        <w:tc>
          <w:tcPr>
            <w:tcW w:w="1300" w:type="dxa"/>
            <w:tcBorders>
              <w:top w:val="nil"/>
              <w:left w:val="nil"/>
              <w:bottom w:val="single" w:sz="4" w:space="0" w:color="auto"/>
              <w:right w:val="single" w:sz="4" w:space="0" w:color="auto"/>
            </w:tcBorders>
            <w:shd w:val="clear" w:color="auto" w:fill="auto"/>
            <w:hideMark/>
          </w:tcPr>
          <w:p w14:paraId="115FE134" w14:textId="77777777" w:rsidR="00CD5625" w:rsidRPr="00CD5625" w:rsidRDefault="00CD5625" w:rsidP="00CD5625">
            <w:pPr>
              <w:rPr>
                <w:szCs w:val="28"/>
              </w:rPr>
            </w:pPr>
            <w:r w:rsidRPr="00CD5625">
              <w:rPr>
                <w:szCs w:val="28"/>
              </w:rPr>
              <w:t>804.93</w:t>
            </w:r>
          </w:p>
        </w:tc>
        <w:tc>
          <w:tcPr>
            <w:tcW w:w="1360" w:type="dxa"/>
            <w:tcBorders>
              <w:top w:val="nil"/>
              <w:left w:val="nil"/>
              <w:bottom w:val="single" w:sz="4" w:space="0" w:color="auto"/>
              <w:right w:val="single" w:sz="4" w:space="0" w:color="auto"/>
            </w:tcBorders>
            <w:shd w:val="clear" w:color="auto" w:fill="auto"/>
            <w:hideMark/>
          </w:tcPr>
          <w:p w14:paraId="264F4EDA" w14:textId="77777777" w:rsidR="00CD5625" w:rsidRPr="00CD5625" w:rsidRDefault="00CD5625" w:rsidP="00CD5625">
            <w:pPr>
              <w:rPr>
                <w:szCs w:val="28"/>
              </w:rPr>
            </w:pPr>
            <w:r w:rsidRPr="00CD5625">
              <w:rPr>
                <w:szCs w:val="28"/>
              </w:rPr>
              <w:t>804.93</w:t>
            </w:r>
          </w:p>
        </w:tc>
        <w:tc>
          <w:tcPr>
            <w:tcW w:w="1280" w:type="dxa"/>
            <w:gridSpan w:val="2"/>
            <w:tcBorders>
              <w:top w:val="nil"/>
              <w:left w:val="nil"/>
              <w:bottom w:val="single" w:sz="4" w:space="0" w:color="auto"/>
              <w:right w:val="single" w:sz="4" w:space="0" w:color="auto"/>
            </w:tcBorders>
            <w:shd w:val="clear" w:color="auto" w:fill="auto"/>
            <w:noWrap/>
            <w:hideMark/>
          </w:tcPr>
          <w:p w14:paraId="4B90B532" w14:textId="77777777" w:rsidR="00CD5625" w:rsidRPr="00CD5625" w:rsidRDefault="00CD5625" w:rsidP="00CD5625">
            <w:pPr>
              <w:rPr>
                <w:szCs w:val="28"/>
              </w:rPr>
            </w:pPr>
            <w:r w:rsidRPr="00CD5625">
              <w:rPr>
                <w:szCs w:val="28"/>
              </w:rPr>
              <w:t>804.93</w:t>
            </w:r>
          </w:p>
        </w:tc>
      </w:tr>
      <w:tr w:rsidR="00CD5625" w:rsidRPr="00CD5625" w14:paraId="440EE6B4" w14:textId="77777777" w:rsidTr="00740BDC">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C164928" w14:textId="77777777" w:rsidR="00CD5625" w:rsidRPr="00CD5625" w:rsidRDefault="00CD5625" w:rsidP="00CD5625">
            <w:pPr>
              <w:rPr>
                <w:szCs w:val="28"/>
              </w:rPr>
            </w:pPr>
            <w:r w:rsidRPr="00CD5625">
              <w:rPr>
                <w:szCs w:val="28"/>
              </w:rPr>
              <w:t>Проект. 1-2.1.8. Технологическая зона №1. Строительство участка тепловой сети от ТК5-1 до ТК5-9</w:t>
            </w:r>
          </w:p>
        </w:tc>
        <w:tc>
          <w:tcPr>
            <w:tcW w:w="1280" w:type="dxa"/>
            <w:gridSpan w:val="2"/>
            <w:tcBorders>
              <w:top w:val="nil"/>
              <w:left w:val="nil"/>
              <w:bottom w:val="single" w:sz="4" w:space="0" w:color="auto"/>
              <w:right w:val="single" w:sz="4" w:space="0" w:color="auto"/>
            </w:tcBorders>
            <w:shd w:val="clear" w:color="auto" w:fill="auto"/>
            <w:noWrap/>
          </w:tcPr>
          <w:p w14:paraId="6E015460" w14:textId="750CCD61" w:rsidR="00CD5625" w:rsidRPr="00CD5625" w:rsidRDefault="00CD5625" w:rsidP="00CD5625">
            <w:pPr>
              <w:rPr>
                <w:szCs w:val="28"/>
              </w:rPr>
            </w:pPr>
          </w:p>
        </w:tc>
      </w:tr>
      <w:tr w:rsidR="00CD5625" w:rsidRPr="00CD5625" w14:paraId="14545A7A"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AB55CBD"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6AB36DD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08AA1C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16C6D96" w14:textId="77777777" w:rsidR="00CD5625" w:rsidRPr="00CD5625" w:rsidRDefault="00CD5625" w:rsidP="00CD5625">
            <w:pPr>
              <w:rPr>
                <w:szCs w:val="28"/>
              </w:rPr>
            </w:pPr>
            <w:r w:rsidRPr="00CD5625">
              <w:rPr>
                <w:szCs w:val="28"/>
              </w:rPr>
              <w:t>11686.72</w:t>
            </w:r>
          </w:p>
        </w:tc>
        <w:tc>
          <w:tcPr>
            <w:tcW w:w="1300" w:type="dxa"/>
            <w:tcBorders>
              <w:top w:val="nil"/>
              <w:left w:val="nil"/>
              <w:bottom w:val="single" w:sz="4" w:space="0" w:color="auto"/>
              <w:right w:val="single" w:sz="4" w:space="0" w:color="auto"/>
            </w:tcBorders>
            <w:shd w:val="clear" w:color="auto" w:fill="auto"/>
            <w:hideMark/>
          </w:tcPr>
          <w:p w14:paraId="17B4F2B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3D0A9B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70B39F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4BB1E2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97FC5AE"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65CFA16A"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69704D5A" w14:textId="77777777" w:rsidR="00CD5625" w:rsidRPr="00CD5625" w:rsidRDefault="00CD5625" w:rsidP="00CD5625">
            <w:pPr>
              <w:rPr>
                <w:szCs w:val="28"/>
              </w:rPr>
            </w:pPr>
            <w:r w:rsidRPr="00CD5625">
              <w:rPr>
                <w:szCs w:val="28"/>
              </w:rPr>
              <w:t>0.00</w:t>
            </w:r>
          </w:p>
        </w:tc>
      </w:tr>
      <w:tr w:rsidR="00CD5625" w:rsidRPr="00CD5625" w14:paraId="7F07ABA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31FB990"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731E887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5668EE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A84477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FB7B36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56AF97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3F061A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7DE47C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575C6CF"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2258E1A5"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46D546BD" w14:textId="77777777" w:rsidR="00CD5625" w:rsidRPr="00CD5625" w:rsidRDefault="00CD5625" w:rsidP="00CD5625">
            <w:pPr>
              <w:rPr>
                <w:szCs w:val="28"/>
              </w:rPr>
            </w:pPr>
            <w:r w:rsidRPr="00CD5625">
              <w:rPr>
                <w:szCs w:val="28"/>
              </w:rPr>
              <w:t>0.00</w:t>
            </w:r>
          </w:p>
        </w:tc>
      </w:tr>
      <w:tr w:rsidR="00CD5625" w:rsidRPr="00CD5625" w14:paraId="628B84C5"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451348E"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1A5A146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CCDDE6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0DA0296" w14:textId="77777777" w:rsidR="00CD5625" w:rsidRPr="00CD5625" w:rsidRDefault="00CD5625" w:rsidP="00CD5625">
            <w:pPr>
              <w:rPr>
                <w:szCs w:val="28"/>
              </w:rPr>
            </w:pPr>
            <w:r w:rsidRPr="00CD5625">
              <w:rPr>
                <w:szCs w:val="28"/>
              </w:rPr>
              <w:t>2337.34</w:t>
            </w:r>
          </w:p>
        </w:tc>
        <w:tc>
          <w:tcPr>
            <w:tcW w:w="1300" w:type="dxa"/>
            <w:tcBorders>
              <w:top w:val="nil"/>
              <w:left w:val="nil"/>
              <w:bottom w:val="single" w:sz="4" w:space="0" w:color="auto"/>
              <w:right w:val="single" w:sz="4" w:space="0" w:color="auto"/>
            </w:tcBorders>
            <w:shd w:val="clear" w:color="auto" w:fill="auto"/>
            <w:hideMark/>
          </w:tcPr>
          <w:p w14:paraId="56A2274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5C9D97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BA94C3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8DD3EC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ABE5AF8"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13B4AD8B"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57271FC" w14:textId="77777777" w:rsidR="00CD5625" w:rsidRPr="00CD5625" w:rsidRDefault="00CD5625" w:rsidP="00CD5625">
            <w:pPr>
              <w:rPr>
                <w:szCs w:val="28"/>
              </w:rPr>
            </w:pPr>
            <w:r w:rsidRPr="00CD5625">
              <w:rPr>
                <w:szCs w:val="28"/>
              </w:rPr>
              <w:t>0.00</w:t>
            </w:r>
          </w:p>
        </w:tc>
      </w:tr>
      <w:tr w:rsidR="00CD5625" w:rsidRPr="00CD5625" w14:paraId="65A62D57"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D716A90"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2311C67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BF8A1B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C61EB4A" w14:textId="77777777" w:rsidR="00CD5625" w:rsidRPr="00CD5625" w:rsidRDefault="00CD5625" w:rsidP="00CD5625">
            <w:pPr>
              <w:rPr>
                <w:szCs w:val="28"/>
              </w:rPr>
            </w:pPr>
            <w:r w:rsidRPr="00CD5625">
              <w:rPr>
                <w:szCs w:val="28"/>
              </w:rPr>
              <w:t>14024.06</w:t>
            </w:r>
          </w:p>
        </w:tc>
        <w:tc>
          <w:tcPr>
            <w:tcW w:w="1300" w:type="dxa"/>
            <w:tcBorders>
              <w:top w:val="nil"/>
              <w:left w:val="nil"/>
              <w:bottom w:val="single" w:sz="4" w:space="0" w:color="auto"/>
              <w:right w:val="single" w:sz="4" w:space="0" w:color="auto"/>
            </w:tcBorders>
            <w:shd w:val="clear" w:color="auto" w:fill="auto"/>
            <w:hideMark/>
          </w:tcPr>
          <w:p w14:paraId="238C33B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4A82E3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303070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631266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69A2FBB"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3425E044"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C19678C" w14:textId="77777777" w:rsidR="00CD5625" w:rsidRPr="00CD5625" w:rsidRDefault="00CD5625" w:rsidP="00CD5625">
            <w:pPr>
              <w:rPr>
                <w:szCs w:val="28"/>
              </w:rPr>
            </w:pPr>
            <w:r w:rsidRPr="00CD5625">
              <w:rPr>
                <w:szCs w:val="28"/>
              </w:rPr>
              <w:t>0.00</w:t>
            </w:r>
          </w:p>
        </w:tc>
      </w:tr>
      <w:tr w:rsidR="00CD5625" w:rsidRPr="00CD5625" w14:paraId="56771FFE"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33264763"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5E8D603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0B0906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0A1376E" w14:textId="77777777" w:rsidR="00CD5625" w:rsidRPr="00CD5625" w:rsidRDefault="00CD5625" w:rsidP="00CD5625">
            <w:pPr>
              <w:rPr>
                <w:szCs w:val="28"/>
              </w:rPr>
            </w:pPr>
            <w:r w:rsidRPr="00CD5625">
              <w:rPr>
                <w:szCs w:val="28"/>
              </w:rPr>
              <w:t>14024.06</w:t>
            </w:r>
          </w:p>
        </w:tc>
        <w:tc>
          <w:tcPr>
            <w:tcW w:w="1300" w:type="dxa"/>
            <w:tcBorders>
              <w:top w:val="nil"/>
              <w:left w:val="nil"/>
              <w:bottom w:val="single" w:sz="4" w:space="0" w:color="auto"/>
              <w:right w:val="single" w:sz="4" w:space="0" w:color="auto"/>
            </w:tcBorders>
            <w:shd w:val="clear" w:color="auto" w:fill="auto"/>
            <w:hideMark/>
          </w:tcPr>
          <w:p w14:paraId="03D859CC" w14:textId="77777777" w:rsidR="00CD5625" w:rsidRPr="00CD5625" w:rsidRDefault="00CD5625" w:rsidP="00CD5625">
            <w:pPr>
              <w:rPr>
                <w:szCs w:val="28"/>
              </w:rPr>
            </w:pPr>
            <w:r w:rsidRPr="00CD5625">
              <w:rPr>
                <w:szCs w:val="28"/>
              </w:rPr>
              <w:t>14024.06</w:t>
            </w:r>
          </w:p>
        </w:tc>
        <w:tc>
          <w:tcPr>
            <w:tcW w:w="1300" w:type="dxa"/>
            <w:tcBorders>
              <w:top w:val="nil"/>
              <w:left w:val="nil"/>
              <w:bottom w:val="single" w:sz="4" w:space="0" w:color="auto"/>
              <w:right w:val="single" w:sz="4" w:space="0" w:color="auto"/>
            </w:tcBorders>
            <w:shd w:val="clear" w:color="auto" w:fill="auto"/>
            <w:hideMark/>
          </w:tcPr>
          <w:p w14:paraId="1DF98AA1" w14:textId="77777777" w:rsidR="00CD5625" w:rsidRPr="00CD5625" w:rsidRDefault="00CD5625" w:rsidP="00CD5625">
            <w:pPr>
              <w:rPr>
                <w:szCs w:val="28"/>
              </w:rPr>
            </w:pPr>
            <w:r w:rsidRPr="00CD5625">
              <w:rPr>
                <w:szCs w:val="28"/>
              </w:rPr>
              <w:t>14024.06</w:t>
            </w:r>
          </w:p>
        </w:tc>
        <w:tc>
          <w:tcPr>
            <w:tcW w:w="1300" w:type="dxa"/>
            <w:tcBorders>
              <w:top w:val="nil"/>
              <w:left w:val="nil"/>
              <w:bottom w:val="single" w:sz="4" w:space="0" w:color="auto"/>
              <w:right w:val="single" w:sz="4" w:space="0" w:color="auto"/>
            </w:tcBorders>
            <w:shd w:val="clear" w:color="auto" w:fill="auto"/>
            <w:hideMark/>
          </w:tcPr>
          <w:p w14:paraId="0947F9B7" w14:textId="77777777" w:rsidR="00CD5625" w:rsidRPr="00CD5625" w:rsidRDefault="00CD5625" w:rsidP="00CD5625">
            <w:pPr>
              <w:rPr>
                <w:szCs w:val="28"/>
              </w:rPr>
            </w:pPr>
            <w:r w:rsidRPr="00CD5625">
              <w:rPr>
                <w:szCs w:val="28"/>
              </w:rPr>
              <w:t>14024.06</w:t>
            </w:r>
          </w:p>
        </w:tc>
        <w:tc>
          <w:tcPr>
            <w:tcW w:w="1300" w:type="dxa"/>
            <w:tcBorders>
              <w:top w:val="nil"/>
              <w:left w:val="nil"/>
              <w:bottom w:val="single" w:sz="4" w:space="0" w:color="auto"/>
              <w:right w:val="single" w:sz="4" w:space="0" w:color="auto"/>
            </w:tcBorders>
            <w:shd w:val="clear" w:color="auto" w:fill="auto"/>
            <w:hideMark/>
          </w:tcPr>
          <w:p w14:paraId="29438FF0" w14:textId="77777777" w:rsidR="00CD5625" w:rsidRPr="00CD5625" w:rsidRDefault="00CD5625" w:rsidP="00CD5625">
            <w:pPr>
              <w:rPr>
                <w:szCs w:val="28"/>
              </w:rPr>
            </w:pPr>
            <w:r w:rsidRPr="00CD5625">
              <w:rPr>
                <w:szCs w:val="28"/>
              </w:rPr>
              <w:t>14024.06</w:t>
            </w:r>
          </w:p>
        </w:tc>
        <w:tc>
          <w:tcPr>
            <w:tcW w:w="1300" w:type="dxa"/>
            <w:tcBorders>
              <w:top w:val="nil"/>
              <w:left w:val="nil"/>
              <w:bottom w:val="single" w:sz="4" w:space="0" w:color="auto"/>
              <w:right w:val="single" w:sz="4" w:space="0" w:color="auto"/>
            </w:tcBorders>
            <w:shd w:val="clear" w:color="auto" w:fill="auto"/>
            <w:hideMark/>
          </w:tcPr>
          <w:p w14:paraId="1FF5B558" w14:textId="77777777" w:rsidR="00CD5625" w:rsidRPr="00CD5625" w:rsidRDefault="00CD5625" w:rsidP="00CD5625">
            <w:pPr>
              <w:rPr>
                <w:szCs w:val="28"/>
              </w:rPr>
            </w:pPr>
            <w:r w:rsidRPr="00CD5625">
              <w:rPr>
                <w:szCs w:val="28"/>
              </w:rPr>
              <w:t>14024.06</w:t>
            </w:r>
          </w:p>
        </w:tc>
        <w:tc>
          <w:tcPr>
            <w:tcW w:w="1360" w:type="dxa"/>
            <w:tcBorders>
              <w:top w:val="nil"/>
              <w:left w:val="nil"/>
              <w:bottom w:val="single" w:sz="4" w:space="0" w:color="auto"/>
              <w:right w:val="single" w:sz="4" w:space="0" w:color="auto"/>
            </w:tcBorders>
            <w:shd w:val="clear" w:color="auto" w:fill="auto"/>
            <w:hideMark/>
          </w:tcPr>
          <w:p w14:paraId="303AAB90" w14:textId="77777777" w:rsidR="00CD5625" w:rsidRPr="00CD5625" w:rsidRDefault="00CD5625" w:rsidP="00CD5625">
            <w:pPr>
              <w:rPr>
                <w:szCs w:val="28"/>
              </w:rPr>
            </w:pPr>
            <w:r w:rsidRPr="00CD5625">
              <w:rPr>
                <w:szCs w:val="28"/>
              </w:rPr>
              <w:t>14024.06</w:t>
            </w:r>
          </w:p>
        </w:tc>
        <w:tc>
          <w:tcPr>
            <w:tcW w:w="1280" w:type="dxa"/>
            <w:gridSpan w:val="2"/>
            <w:tcBorders>
              <w:top w:val="nil"/>
              <w:left w:val="nil"/>
              <w:bottom w:val="single" w:sz="4" w:space="0" w:color="auto"/>
              <w:right w:val="single" w:sz="4" w:space="0" w:color="auto"/>
            </w:tcBorders>
            <w:shd w:val="clear" w:color="auto" w:fill="auto"/>
            <w:noWrap/>
            <w:hideMark/>
          </w:tcPr>
          <w:p w14:paraId="55D48ECD" w14:textId="77777777" w:rsidR="00CD5625" w:rsidRPr="00CD5625" w:rsidRDefault="00CD5625" w:rsidP="00CD5625">
            <w:pPr>
              <w:rPr>
                <w:szCs w:val="28"/>
              </w:rPr>
            </w:pPr>
            <w:r w:rsidRPr="00CD5625">
              <w:rPr>
                <w:szCs w:val="28"/>
              </w:rPr>
              <w:t>14024.06</w:t>
            </w:r>
          </w:p>
        </w:tc>
      </w:tr>
      <w:tr w:rsidR="00CD5625" w:rsidRPr="00CD5625" w14:paraId="29D8BEA8"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3134517" w14:textId="77777777" w:rsidR="00CD5625" w:rsidRPr="00CD5625" w:rsidRDefault="00CD5625" w:rsidP="00CD5625">
            <w:pPr>
              <w:rPr>
                <w:szCs w:val="28"/>
              </w:rPr>
            </w:pPr>
            <w:r w:rsidRPr="00CD5625">
              <w:rPr>
                <w:szCs w:val="28"/>
              </w:rPr>
              <w:t>Проект. 1-2.1.9. Технологическая зона №1. Строительство участка тепловой сети от ТК5-9 до ТК5-10</w:t>
            </w:r>
          </w:p>
        </w:tc>
        <w:tc>
          <w:tcPr>
            <w:tcW w:w="1280" w:type="dxa"/>
            <w:gridSpan w:val="2"/>
            <w:tcBorders>
              <w:top w:val="nil"/>
              <w:left w:val="nil"/>
              <w:bottom w:val="single" w:sz="4" w:space="0" w:color="auto"/>
              <w:right w:val="single" w:sz="4" w:space="0" w:color="auto"/>
            </w:tcBorders>
            <w:shd w:val="clear" w:color="auto" w:fill="auto"/>
            <w:noWrap/>
            <w:hideMark/>
          </w:tcPr>
          <w:p w14:paraId="054E59D4" w14:textId="072FF21C" w:rsidR="00CD5625" w:rsidRPr="00CD5625" w:rsidRDefault="00CD5625" w:rsidP="00CD5625">
            <w:pPr>
              <w:rPr>
                <w:szCs w:val="28"/>
              </w:rPr>
            </w:pPr>
          </w:p>
        </w:tc>
      </w:tr>
      <w:tr w:rsidR="00CD5625" w:rsidRPr="00CD5625" w14:paraId="7D1D712F"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B17060C"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3D50047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1C7A6F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35E1160" w14:textId="77777777" w:rsidR="00CD5625" w:rsidRPr="00CD5625" w:rsidRDefault="00CD5625" w:rsidP="00CD5625">
            <w:pPr>
              <w:rPr>
                <w:szCs w:val="28"/>
              </w:rPr>
            </w:pPr>
            <w:r w:rsidRPr="00CD5625">
              <w:rPr>
                <w:szCs w:val="28"/>
              </w:rPr>
              <w:t>763.10</w:t>
            </w:r>
          </w:p>
        </w:tc>
        <w:tc>
          <w:tcPr>
            <w:tcW w:w="1300" w:type="dxa"/>
            <w:tcBorders>
              <w:top w:val="nil"/>
              <w:left w:val="nil"/>
              <w:bottom w:val="single" w:sz="4" w:space="0" w:color="auto"/>
              <w:right w:val="single" w:sz="4" w:space="0" w:color="auto"/>
            </w:tcBorders>
            <w:shd w:val="clear" w:color="auto" w:fill="auto"/>
            <w:hideMark/>
          </w:tcPr>
          <w:p w14:paraId="6ACD651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4AB2B2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5A4035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020D79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6FC153A"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5FC70339"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70D3818A" w14:textId="77777777" w:rsidR="00CD5625" w:rsidRPr="00CD5625" w:rsidRDefault="00CD5625" w:rsidP="00CD5625">
            <w:pPr>
              <w:rPr>
                <w:szCs w:val="28"/>
              </w:rPr>
            </w:pPr>
            <w:r w:rsidRPr="00CD5625">
              <w:rPr>
                <w:szCs w:val="28"/>
              </w:rPr>
              <w:t>0.00</w:t>
            </w:r>
          </w:p>
        </w:tc>
      </w:tr>
      <w:tr w:rsidR="00CD5625" w:rsidRPr="00CD5625" w14:paraId="34DD7A60"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D8C0132"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2F16D56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A04813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9DEF84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9E84E1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0093B2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D2E01E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90B0AF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7B0E46D"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2837E7A4"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3BE4158" w14:textId="77777777" w:rsidR="00CD5625" w:rsidRPr="00CD5625" w:rsidRDefault="00CD5625" w:rsidP="00CD5625">
            <w:pPr>
              <w:rPr>
                <w:szCs w:val="28"/>
              </w:rPr>
            </w:pPr>
            <w:r w:rsidRPr="00CD5625">
              <w:rPr>
                <w:szCs w:val="28"/>
              </w:rPr>
              <w:t>0.00</w:t>
            </w:r>
          </w:p>
        </w:tc>
      </w:tr>
      <w:tr w:rsidR="00CD5625" w:rsidRPr="00CD5625" w14:paraId="5DDA0239"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2FAC9190"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0A590F3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5AA6D6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633E4E1" w14:textId="77777777" w:rsidR="00CD5625" w:rsidRPr="00CD5625" w:rsidRDefault="00CD5625" w:rsidP="00CD5625">
            <w:pPr>
              <w:rPr>
                <w:szCs w:val="28"/>
              </w:rPr>
            </w:pPr>
            <w:r w:rsidRPr="00CD5625">
              <w:rPr>
                <w:szCs w:val="28"/>
              </w:rPr>
              <w:t>152.62</w:t>
            </w:r>
          </w:p>
        </w:tc>
        <w:tc>
          <w:tcPr>
            <w:tcW w:w="1300" w:type="dxa"/>
            <w:tcBorders>
              <w:top w:val="nil"/>
              <w:left w:val="nil"/>
              <w:bottom w:val="single" w:sz="4" w:space="0" w:color="auto"/>
              <w:right w:val="single" w:sz="4" w:space="0" w:color="auto"/>
            </w:tcBorders>
            <w:shd w:val="clear" w:color="auto" w:fill="auto"/>
            <w:hideMark/>
          </w:tcPr>
          <w:p w14:paraId="4FE06B1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F7A66D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5C92DF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1F6069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666E9B3"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15206FFE"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8750F56" w14:textId="77777777" w:rsidR="00CD5625" w:rsidRPr="00CD5625" w:rsidRDefault="00CD5625" w:rsidP="00CD5625">
            <w:pPr>
              <w:rPr>
                <w:szCs w:val="28"/>
              </w:rPr>
            </w:pPr>
            <w:r w:rsidRPr="00CD5625">
              <w:rPr>
                <w:szCs w:val="28"/>
              </w:rPr>
              <w:t>0.00</w:t>
            </w:r>
          </w:p>
        </w:tc>
      </w:tr>
      <w:tr w:rsidR="00CD5625" w:rsidRPr="00CD5625" w14:paraId="39AEF5CB"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F943674"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43F9A94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BDFD7E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56B2505" w14:textId="77777777" w:rsidR="00CD5625" w:rsidRPr="00CD5625" w:rsidRDefault="00CD5625" w:rsidP="00CD5625">
            <w:pPr>
              <w:rPr>
                <w:szCs w:val="28"/>
              </w:rPr>
            </w:pPr>
            <w:r w:rsidRPr="00CD5625">
              <w:rPr>
                <w:szCs w:val="28"/>
              </w:rPr>
              <w:t>915.72</w:t>
            </w:r>
          </w:p>
        </w:tc>
        <w:tc>
          <w:tcPr>
            <w:tcW w:w="1300" w:type="dxa"/>
            <w:tcBorders>
              <w:top w:val="nil"/>
              <w:left w:val="nil"/>
              <w:bottom w:val="single" w:sz="4" w:space="0" w:color="auto"/>
              <w:right w:val="single" w:sz="4" w:space="0" w:color="auto"/>
            </w:tcBorders>
            <w:shd w:val="clear" w:color="auto" w:fill="auto"/>
            <w:hideMark/>
          </w:tcPr>
          <w:p w14:paraId="6A77F1B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6806BC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7B3353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10C5D5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26673FB"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4F7C2AB1"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697E9F37" w14:textId="77777777" w:rsidR="00CD5625" w:rsidRPr="00CD5625" w:rsidRDefault="00CD5625" w:rsidP="00CD5625">
            <w:pPr>
              <w:rPr>
                <w:szCs w:val="28"/>
              </w:rPr>
            </w:pPr>
            <w:r w:rsidRPr="00CD5625">
              <w:rPr>
                <w:szCs w:val="28"/>
              </w:rPr>
              <w:t>0.00</w:t>
            </w:r>
          </w:p>
        </w:tc>
      </w:tr>
      <w:tr w:rsidR="00CD5625" w:rsidRPr="00CD5625" w14:paraId="50973D1D"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8184D68"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275E4E6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7F25AB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78E4EFB" w14:textId="77777777" w:rsidR="00CD5625" w:rsidRPr="00CD5625" w:rsidRDefault="00CD5625" w:rsidP="00CD5625">
            <w:pPr>
              <w:rPr>
                <w:szCs w:val="28"/>
              </w:rPr>
            </w:pPr>
            <w:r w:rsidRPr="00CD5625">
              <w:rPr>
                <w:szCs w:val="28"/>
              </w:rPr>
              <w:t>915.72</w:t>
            </w:r>
          </w:p>
        </w:tc>
        <w:tc>
          <w:tcPr>
            <w:tcW w:w="1300" w:type="dxa"/>
            <w:tcBorders>
              <w:top w:val="nil"/>
              <w:left w:val="nil"/>
              <w:bottom w:val="single" w:sz="4" w:space="0" w:color="auto"/>
              <w:right w:val="single" w:sz="4" w:space="0" w:color="auto"/>
            </w:tcBorders>
            <w:shd w:val="clear" w:color="auto" w:fill="auto"/>
            <w:hideMark/>
          </w:tcPr>
          <w:p w14:paraId="0978D7BE" w14:textId="77777777" w:rsidR="00CD5625" w:rsidRPr="00CD5625" w:rsidRDefault="00CD5625" w:rsidP="00CD5625">
            <w:pPr>
              <w:rPr>
                <w:szCs w:val="28"/>
              </w:rPr>
            </w:pPr>
            <w:r w:rsidRPr="00CD5625">
              <w:rPr>
                <w:szCs w:val="28"/>
              </w:rPr>
              <w:t>915.72</w:t>
            </w:r>
          </w:p>
        </w:tc>
        <w:tc>
          <w:tcPr>
            <w:tcW w:w="1300" w:type="dxa"/>
            <w:tcBorders>
              <w:top w:val="nil"/>
              <w:left w:val="nil"/>
              <w:bottom w:val="single" w:sz="4" w:space="0" w:color="auto"/>
              <w:right w:val="single" w:sz="4" w:space="0" w:color="auto"/>
            </w:tcBorders>
            <w:shd w:val="clear" w:color="auto" w:fill="auto"/>
            <w:hideMark/>
          </w:tcPr>
          <w:p w14:paraId="7BF93E5B" w14:textId="77777777" w:rsidR="00CD5625" w:rsidRPr="00CD5625" w:rsidRDefault="00CD5625" w:rsidP="00CD5625">
            <w:pPr>
              <w:rPr>
                <w:szCs w:val="28"/>
              </w:rPr>
            </w:pPr>
            <w:r w:rsidRPr="00CD5625">
              <w:rPr>
                <w:szCs w:val="28"/>
              </w:rPr>
              <w:t>915.72</w:t>
            </w:r>
          </w:p>
        </w:tc>
        <w:tc>
          <w:tcPr>
            <w:tcW w:w="1300" w:type="dxa"/>
            <w:tcBorders>
              <w:top w:val="nil"/>
              <w:left w:val="nil"/>
              <w:bottom w:val="single" w:sz="4" w:space="0" w:color="auto"/>
              <w:right w:val="single" w:sz="4" w:space="0" w:color="auto"/>
            </w:tcBorders>
            <w:shd w:val="clear" w:color="auto" w:fill="auto"/>
            <w:hideMark/>
          </w:tcPr>
          <w:p w14:paraId="23DA1AF4" w14:textId="77777777" w:rsidR="00CD5625" w:rsidRPr="00CD5625" w:rsidRDefault="00CD5625" w:rsidP="00CD5625">
            <w:pPr>
              <w:rPr>
                <w:szCs w:val="28"/>
              </w:rPr>
            </w:pPr>
            <w:r w:rsidRPr="00CD5625">
              <w:rPr>
                <w:szCs w:val="28"/>
              </w:rPr>
              <w:t>915.72</w:t>
            </w:r>
          </w:p>
        </w:tc>
        <w:tc>
          <w:tcPr>
            <w:tcW w:w="1300" w:type="dxa"/>
            <w:tcBorders>
              <w:top w:val="nil"/>
              <w:left w:val="nil"/>
              <w:bottom w:val="single" w:sz="4" w:space="0" w:color="auto"/>
              <w:right w:val="single" w:sz="4" w:space="0" w:color="auto"/>
            </w:tcBorders>
            <w:shd w:val="clear" w:color="auto" w:fill="auto"/>
            <w:hideMark/>
          </w:tcPr>
          <w:p w14:paraId="0148B9B8" w14:textId="77777777" w:rsidR="00CD5625" w:rsidRPr="00CD5625" w:rsidRDefault="00CD5625" w:rsidP="00CD5625">
            <w:pPr>
              <w:rPr>
                <w:szCs w:val="28"/>
              </w:rPr>
            </w:pPr>
            <w:r w:rsidRPr="00CD5625">
              <w:rPr>
                <w:szCs w:val="28"/>
              </w:rPr>
              <w:t>915.72</w:t>
            </w:r>
          </w:p>
        </w:tc>
        <w:tc>
          <w:tcPr>
            <w:tcW w:w="1300" w:type="dxa"/>
            <w:tcBorders>
              <w:top w:val="nil"/>
              <w:left w:val="nil"/>
              <w:bottom w:val="single" w:sz="4" w:space="0" w:color="auto"/>
              <w:right w:val="single" w:sz="4" w:space="0" w:color="auto"/>
            </w:tcBorders>
            <w:shd w:val="clear" w:color="auto" w:fill="auto"/>
            <w:hideMark/>
          </w:tcPr>
          <w:p w14:paraId="5E09685C" w14:textId="77777777" w:rsidR="00CD5625" w:rsidRPr="00CD5625" w:rsidRDefault="00CD5625" w:rsidP="00CD5625">
            <w:pPr>
              <w:rPr>
                <w:szCs w:val="28"/>
              </w:rPr>
            </w:pPr>
            <w:r w:rsidRPr="00CD5625">
              <w:rPr>
                <w:szCs w:val="28"/>
              </w:rPr>
              <w:t>915.72</w:t>
            </w:r>
          </w:p>
        </w:tc>
        <w:tc>
          <w:tcPr>
            <w:tcW w:w="1360" w:type="dxa"/>
            <w:tcBorders>
              <w:top w:val="nil"/>
              <w:left w:val="nil"/>
              <w:bottom w:val="single" w:sz="4" w:space="0" w:color="auto"/>
              <w:right w:val="single" w:sz="4" w:space="0" w:color="auto"/>
            </w:tcBorders>
            <w:shd w:val="clear" w:color="auto" w:fill="auto"/>
            <w:hideMark/>
          </w:tcPr>
          <w:p w14:paraId="29F58B2F" w14:textId="77777777" w:rsidR="00CD5625" w:rsidRPr="00CD5625" w:rsidRDefault="00CD5625" w:rsidP="00CD5625">
            <w:pPr>
              <w:rPr>
                <w:szCs w:val="28"/>
              </w:rPr>
            </w:pPr>
            <w:r w:rsidRPr="00CD5625">
              <w:rPr>
                <w:szCs w:val="28"/>
              </w:rPr>
              <w:t>915.72</w:t>
            </w:r>
          </w:p>
        </w:tc>
        <w:tc>
          <w:tcPr>
            <w:tcW w:w="1280" w:type="dxa"/>
            <w:gridSpan w:val="2"/>
            <w:tcBorders>
              <w:top w:val="nil"/>
              <w:left w:val="nil"/>
              <w:bottom w:val="single" w:sz="4" w:space="0" w:color="auto"/>
              <w:right w:val="single" w:sz="4" w:space="0" w:color="auto"/>
            </w:tcBorders>
            <w:shd w:val="clear" w:color="auto" w:fill="auto"/>
            <w:noWrap/>
            <w:hideMark/>
          </w:tcPr>
          <w:p w14:paraId="4BE94F62" w14:textId="77777777" w:rsidR="00CD5625" w:rsidRPr="00CD5625" w:rsidRDefault="00CD5625" w:rsidP="00CD5625">
            <w:pPr>
              <w:rPr>
                <w:szCs w:val="28"/>
              </w:rPr>
            </w:pPr>
            <w:r w:rsidRPr="00CD5625">
              <w:rPr>
                <w:szCs w:val="28"/>
              </w:rPr>
              <w:t>915.72</w:t>
            </w:r>
          </w:p>
        </w:tc>
      </w:tr>
      <w:tr w:rsidR="00CD5625" w:rsidRPr="00CD5625" w14:paraId="4B2B83A2"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5106B8F" w14:textId="77777777" w:rsidR="00CD5625" w:rsidRPr="00CD5625" w:rsidRDefault="00CD5625" w:rsidP="00CD5625">
            <w:pPr>
              <w:rPr>
                <w:szCs w:val="28"/>
              </w:rPr>
            </w:pPr>
            <w:r w:rsidRPr="00CD5625">
              <w:rPr>
                <w:szCs w:val="28"/>
              </w:rPr>
              <w:t>Проект. 1-2.1.10. Технологическая зона №1. Строительство участка тепловой сети от ТК5-10 до ТК5-11</w:t>
            </w:r>
          </w:p>
        </w:tc>
        <w:tc>
          <w:tcPr>
            <w:tcW w:w="1280" w:type="dxa"/>
            <w:gridSpan w:val="2"/>
            <w:tcBorders>
              <w:top w:val="nil"/>
              <w:left w:val="nil"/>
              <w:bottom w:val="single" w:sz="4" w:space="0" w:color="auto"/>
              <w:right w:val="single" w:sz="4" w:space="0" w:color="auto"/>
            </w:tcBorders>
            <w:shd w:val="clear" w:color="auto" w:fill="auto"/>
            <w:noWrap/>
            <w:hideMark/>
          </w:tcPr>
          <w:p w14:paraId="71FB279C" w14:textId="5567D6FD" w:rsidR="00CD5625" w:rsidRPr="00CD5625" w:rsidRDefault="00CD5625" w:rsidP="00CD5625">
            <w:pPr>
              <w:rPr>
                <w:szCs w:val="28"/>
              </w:rPr>
            </w:pPr>
          </w:p>
        </w:tc>
      </w:tr>
      <w:tr w:rsidR="00CD5625" w:rsidRPr="00CD5625" w14:paraId="3682F97D"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5F65B059"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5B2B1FA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069EA90"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A586630" w14:textId="77777777" w:rsidR="00CD5625" w:rsidRPr="00CD5625" w:rsidRDefault="00CD5625" w:rsidP="00CD5625">
            <w:pPr>
              <w:rPr>
                <w:szCs w:val="28"/>
              </w:rPr>
            </w:pPr>
            <w:r w:rsidRPr="00CD5625">
              <w:rPr>
                <w:szCs w:val="28"/>
              </w:rPr>
              <w:t>1085.16</w:t>
            </w:r>
          </w:p>
        </w:tc>
        <w:tc>
          <w:tcPr>
            <w:tcW w:w="1300" w:type="dxa"/>
            <w:tcBorders>
              <w:top w:val="nil"/>
              <w:left w:val="nil"/>
              <w:bottom w:val="single" w:sz="4" w:space="0" w:color="auto"/>
              <w:right w:val="single" w:sz="4" w:space="0" w:color="auto"/>
            </w:tcBorders>
            <w:shd w:val="clear" w:color="auto" w:fill="auto"/>
            <w:hideMark/>
          </w:tcPr>
          <w:p w14:paraId="4C550B0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595630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F05396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677AB8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7FC8A80"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6E5A2145"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2BB4CEE" w14:textId="77777777" w:rsidR="00CD5625" w:rsidRPr="00CD5625" w:rsidRDefault="00CD5625" w:rsidP="00CD5625">
            <w:pPr>
              <w:rPr>
                <w:szCs w:val="28"/>
              </w:rPr>
            </w:pPr>
            <w:r w:rsidRPr="00CD5625">
              <w:rPr>
                <w:szCs w:val="28"/>
              </w:rPr>
              <w:t>0.00</w:t>
            </w:r>
          </w:p>
        </w:tc>
      </w:tr>
      <w:tr w:rsidR="00CD5625" w:rsidRPr="00CD5625" w14:paraId="5986126C"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59A9FEA2"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699A7EF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705BC1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20CDF6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2E406C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0E3EFC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371B08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B8F119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AA21402"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16E6883D"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5055B23" w14:textId="77777777" w:rsidR="00CD5625" w:rsidRPr="00CD5625" w:rsidRDefault="00CD5625" w:rsidP="00CD5625">
            <w:pPr>
              <w:rPr>
                <w:szCs w:val="28"/>
              </w:rPr>
            </w:pPr>
            <w:r w:rsidRPr="00CD5625">
              <w:rPr>
                <w:szCs w:val="28"/>
              </w:rPr>
              <w:t>0.00</w:t>
            </w:r>
          </w:p>
        </w:tc>
      </w:tr>
      <w:tr w:rsidR="00CD5625" w:rsidRPr="00CD5625" w14:paraId="1CD9F3E6"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77DA8BB"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7ABECC32"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4AC983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C577DB8" w14:textId="77777777" w:rsidR="00CD5625" w:rsidRPr="00CD5625" w:rsidRDefault="00CD5625" w:rsidP="00CD5625">
            <w:pPr>
              <w:rPr>
                <w:szCs w:val="28"/>
              </w:rPr>
            </w:pPr>
            <w:r w:rsidRPr="00CD5625">
              <w:rPr>
                <w:szCs w:val="28"/>
              </w:rPr>
              <w:t>217.03</w:t>
            </w:r>
          </w:p>
        </w:tc>
        <w:tc>
          <w:tcPr>
            <w:tcW w:w="1300" w:type="dxa"/>
            <w:tcBorders>
              <w:top w:val="nil"/>
              <w:left w:val="nil"/>
              <w:bottom w:val="single" w:sz="4" w:space="0" w:color="auto"/>
              <w:right w:val="single" w:sz="4" w:space="0" w:color="auto"/>
            </w:tcBorders>
            <w:shd w:val="clear" w:color="auto" w:fill="auto"/>
            <w:hideMark/>
          </w:tcPr>
          <w:p w14:paraId="737EE79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6876D7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48021F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2A3B42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D424735"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42B2816A"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551B8C15" w14:textId="77777777" w:rsidR="00CD5625" w:rsidRPr="00CD5625" w:rsidRDefault="00CD5625" w:rsidP="00CD5625">
            <w:pPr>
              <w:rPr>
                <w:szCs w:val="28"/>
              </w:rPr>
            </w:pPr>
            <w:r w:rsidRPr="00CD5625">
              <w:rPr>
                <w:szCs w:val="28"/>
              </w:rPr>
              <w:t>0.00</w:t>
            </w:r>
          </w:p>
        </w:tc>
      </w:tr>
      <w:tr w:rsidR="00CD5625" w:rsidRPr="00CD5625" w14:paraId="35B8F382"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06E721A"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581C4E7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0FA671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152E5D5" w14:textId="77777777" w:rsidR="00CD5625" w:rsidRPr="00CD5625" w:rsidRDefault="00CD5625" w:rsidP="00CD5625">
            <w:pPr>
              <w:rPr>
                <w:szCs w:val="28"/>
              </w:rPr>
            </w:pPr>
            <w:r w:rsidRPr="00CD5625">
              <w:rPr>
                <w:szCs w:val="28"/>
              </w:rPr>
              <w:t>1302.20</w:t>
            </w:r>
          </w:p>
        </w:tc>
        <w:tc>
          <w:tcPr>
            <w:tcW w:w="1300" w:type="dxa"/>
            <w:tcBorders>
              <w:top w:val="nil"/>
              <w:left w:val="nil"/>
              <w:bottom w:val="single" w:sz="4" w:space="0" w:color="auto"/>
              <w:right w:val="single" w:sz="4" w:space="0" w:color="auto"/>
            </w:tcBorders>
            <w:shd w:val="clear" w:color="auto" w:fill="auto"/>
            <w:hideMark/>
          </w:tcPr>
          <w:p w14:paraId="5447E07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47BF98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320428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7A5EFE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3F0E16A"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4B0452F9"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7FF0033B" w14:textId="77777777" w:rsidR="00CD5625" w:rsidRPr="00CD5625" w:rsidRDefault="00CD5625" w:rsidP="00CD5625">
            <w:pPr>
              <w:rPr>
                <w:szCs w:val="28"/>
              </w:rPr>
            </w:pPr>
            <w:r w:rsidRPr="00CD5625">
              <w:rPr>
                <w:szCs w:val="28"/>
              </w:rPr>
              <w:t>0.00</w:t>
            </w:r>
          </w:p>
        </w:tc>
      </w:tr>
      <w:tr w:rsidR="00CD5625" w:rsidRPr="00CD5625" w14:paraId="0F797F8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3628C7C"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46B424B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7F299F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10965C3" w14:textId="77777777" w:rsidR="00CD5625" w:rsidRPr="00CD5625" w:rsidRDefault="00CD5625" w:rsidP="00CD5625">
            <w:pPr>
              <w:rPr>
                <w:szCs w:val="28"/>
              </w:rPr>
            </w:pPr>
            <w:r w:rsidRPr="00CD5625">
              <w:rPr>
                <w:szCs w:val="28"/>
              </w:rPr>
              <w:t>1302.20</w:t>
            </w:r>
          </w:p>
        </w:tc>
        <w:tc>
          <w:tcPr>
            <w:tcW w:w="1300" w:type="dxa"/>
            <w:tcBorders>
              <w:top w:val="nil"/>
              <w:left w:val="nil"/>
              <w:bottom w:val="single" w:sz="4" w:space="0" w:color="auto"/>
              <w:right w:val="single" w:sz="4" w:space="0" w:color="auto"/>
            </w:tcBorders>
            <w:shd w:val="clear" w:color="auto" w:fill="auto"/>
            <w:hideMark/>
          </w:tcPr>
          <w:p w14:paraId="609192D3" w14:textId="77777777" w:rsidR="00CD5625" w:rsidRPr="00CD5625" w:rsidRDefault="00CD5625" w:rsidP="00CD5625">
            <w:pPr>
              <w:rPr>
                <w:szCs w:val="28"/>
              </w:rPr>
            </w:pPr>
            <w:r w:rsidRPr="00CD5625">
              <w:rPr>
                <w:szCs w:val="28"/>
              </w:rPr>
              <w:t>1302.20</w:t>
            </w:r>
          </w:p>
        </w:tc>
        <w:tc>
          <w:tcPr>
            <w:tcW w:w="1300" w:type="dxa"/>
            <w:tcBorders>
              <w:top w:val="nil"/>
              <w:left w:val="nil"/>
              <w:bottom w:val="single" w:sz="4" w:space="0" w:color="auto"/>
              <w:right w:val="single" w:sz="4" w:space="0" w:color="auto"/>
            </w:tcBorders>
            <w:shd w:val="clear" w:color="auto" w:fill="auto"/>
            <w:hideMark/>
          </w:tcPr>
          <w:p w14:paraId="4BBA9034" w14:textId="77777777" w:rsidR="00CD5625" w:rsidRPr="00CD5625" w:rsidRDefault="00CD5625" w:rsidP="00CD5625">
            <w:pPr>
              <w:rPr>
                <w:szCs w:val="28"/>
              </w:rPr>
            </w:pPr>
            <w:r w:rsidRPr="00CD5625">
              <w:rPr>
                <w:szCs w:val="28"/>
              </w:rPr>
              <w:t>1302.20</w:t>
            </w:r>
          </w:p>
        </w:tc>
        <w:tc>
          <w:tcPr>
            <w:tcW w:w="1300" w:type="dxa"/>
            <w:tcBorders>
              <w:top w:val="nil"/>
              <w:left w:val="nil"/>
              <w:bottom w:val="single" w:sz="4" w:space="0" w:color="auto"/>
              <w:right w:val="single" w:sz="4" w:space="0" w:color="auto"/>
            </w:tcBorders>
            <w:shd w:val="clear" w:color="auto" w:fill="auto"/>
            <w:hideMark/>
          </w:tcPr>
          <w:p w14:paraId="4F3B013E" w14:textId="77777777" w:rsidR="00CD5625" w:rsidRPr="00CD5625" w:rsidRDefault="00CD5625" w:rsidP="00CD5625">
            <w:pPr>
              <w:rPr>
                <w:szCs w:val="28"/>
              </w:rPr>
            </w:pPr>
            <w:r w:rsidRPr="00CD5625">
              <w:rPr>
                <w:szCs w:val="28"/>
              </w:rPr>
              <w:t>1302.20</w:t>
            </w:r>
          </w:p>
        </w:tc>
        <w:tc>
          <w:tcPr>
            <w:tcW w:w="1300" w:type="dxa"/>
            <w:tcBorders>
              <w:top w:val="nil"/>
              <w:left w:val="nil"/>
              <w:bottom w:val="single" w:sz="4" w:space="0" w:color="auto"/>
              <w:right w:val="single" w:sz="4" w:space="0" w:color="auto"/>
            </w:tcBorders>
            <w:shd w:val="clear" w:color="auto" w:fill="auto"/>
            <w:hideMark/>
          </w:tcPr>
          <w:p w14:paraId="25AB8603" w14:textId="77777777" w:rsidR="00CD5625" w:rsidRPr="00CD5625" w:rsidRDefault="00CD5625" w:rsidP="00CD5625">
            <w:pPr>
              <w:rPr>
                <w:szCs w:val="28"/>
              </w:rPr>
            </w:pPr>
            <w:r w:rsidRPr="00CD5625">
              <w:rPr>
                <w:szCs w:val="28"/>
              </w:rPr>
              <w:t>1302.20</w:t>
            </w:r>
          </w:p>
        </w:tc>
        <w:tc>
          <w:tcPr>
            <w:tcW w:w="1300" w:type="dxa"/>
            <w:tcBorders>
              <w:top w:val="nil"/>
              <w:left w:val="nil"/>
              <w:bottom w:val="single" w:sz="4" w:space="0" w:color="auto"/>
              <w:right w:val="single" w:sz="4" w:space="0" w:color="auto"/>
            </w:tcBorders>
            <w:shd w:val="clear" w:color="auto" w:fill="auto"/>
            <w:hideMark/>
          </w:tcPr>
          <w:p w14:paraId="4040D670" w14:textId="77777777" w:rsidR="00CD5625" w:rsidRPr="00CD5625" w:rsidRDefault="00CD5625" w:rsidP="00CD5625">
            <w:pPr>
              <w:rPr>
                <w:szCs w:val="28"/>
              </w:rPr>
            </w:pPr>
            <w:r w:rsidRPr="00CD5625">
              <w:rPr>
                <w:szCs w:val="28"/>
              </w:rPr>
              <w:t>1302.20</w:t>
            </w:r>
          </w:p>
        </w:tc>
        <w:tc>
          <w:tcPr>
            <w:tcW w:w="1360" w:type="dxa"/>
            <w:tcBorders>
              <w:top w:val="nil"/>
              <w:left w:val="nil"/>
              <w:bottom w:val="single" w:sz="4" w:space="0" w:color="auto"/>
              <w:right w:val="single" w:sz="4" w:space="0" w:color="auto"/>
            </w:tcBorders>
            <w:shd w:val="clear" w:color="auto" w:fill="auto"/>
            <w:hideMark/>
          </w:tcPr>
          <w:p w14:paraId="126F6D1E" w14:textId="77777777" w:rsidR="00CD5625" w:rsidRPr="00CD5625" w:rsidRDefault="00CD5625" w:rsidP="00CD5625">
            <w:pPr>
              <w:rPr>
                <w:szCs w:val="28"/>
              </w:rPr>
            </w:pPr>
            <w:r w:rsidRPr="00CD5625">
              <w:rPr>
                <w:szCs w:val="28"/>
              </w:rPr>
              <w:t>1302.20</w:t>
            </w:r>
          </w:p>
        </w:tc>
        <w:tc>
          <w:tcPr>
            <w:tcW w:w="1280" w:type="dxa"/>
            <w:gridSpan w:val="2"/>
            <w:tcBorders>
              <w:top w:val="nil"/>
              <w:left w:val="nil"/>
              <w:bottom w:val="single" w:sz="4" w:space="0" w:color="auto"/>
              <w:right w:val="single" w:sz="4" w:space="0" w:color="auto"/>
            </w:tcBorders>
            <w:shd w:val="clear" w:color="auto" w:fill="auto"/>
            <w:noWrap/>
            <w:hideMark/>
          </w:tcPr>
          <w:p w14:paraId="57B9D6FD" w14:textId="77777777" w:rsidR="00CD5625" w:rsidRPr="00CD5625" w:rsidRDefault="00CD5625" w:rsidP="00CD5625">
            <w:pPr>
              <w:rPr>
                <w:szCs w:val="28"/>
              </w:rPr>
            </w:pPr>
            <w:r w:rsidRPr="00CD5625">
              <w:rPr>
                <w:szCs w:val="28"/>
              </w:rPr>
              <w:t>1302.20</w:t>
            </w:r>
          </w:p>
        </w:tc>
      </w:tr>
      <w:tr w:rsidR="00CD5625" w:rsidRPr="00CD5625" w14:paraId="1F395E45"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31D384D" w14:textId="77777777" w:rsidR="00CD5625" w:rsidRPr="00CD5625" w:rsidRDefault="00CD5625" w:rsidP="00CD5625">
            <w:pPr>
              <w:rPr>
                <w:szCs w:val="28"/>
              </w:rPr>
            </w:pPr>
            <w:r w:rsidRPr="00CD5625">
              <w:rPr>
                <w:szCs w:val="28"/>
              </w:rPr>
              <w:t>Проект. 1-2.1.11. Технологическая зона №1. Строительство участка тепловой сети от ТК5-11 до Стр №4</w:t>
            </w:r>
          </w:p>
        </w:tc>
        <w:tc>
          <w:tcPr>
            <w:tcW w:w="1280" w:type="dxa"/>
            <w:gridSpan w:val="2"/>
            <w:tcBorders>
              <w:top w:val="nil"/>
              <w:left w:val="nil"/>
              <w:bottom w:val="single" w:sz="4" w:space="0" w:color="auto"/>
              <w:right w:val="single" w:sz="4" w:space="0" w:color="auto"/>
            </w:tcBorders>
            <w:shd w:val="clear" w:color="auto" w:fill="auto"/>
            <w:noWrap/>
            <w:hideMark/>
          </w:tcPr>
          <w:p w14:paraId="5305C3E7" w14:textId="0BAF984E" w:rsidR="00CD5625" w:rsidRPr="00CD5625" w:rsidRDefault="00CD5625" w:rsidP="00CD5625">
            <w:pPr>
              <w:rPr>
                <w:szCs w:val="28"/>
              </w:rPr>
            </w:pPr>
          </w:p>
        </w:tc>
      </w:tr>
      <w:tr w:rsidR="00CD5625" w:rsidRPr="00CD5625" w14:paraId="22637133"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6E23F60" w14:textId="77777777" w:rsidR="00CD5625" w:rsidRPr="00CD5625" w:rsidRDefault="00CD5625" w:rsidP="00CD5625">
            <w:pPr>
              <w:rPr>
                <w:szCs w:val="28"/>
              </w:rPr>
            </w:pPr>
            <w:r w:rsidRPr="00CD5625">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60A63C8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46E2F5C"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21BCE76" w14:textId="77777777" w:rsidR="00CD5625" w:rsidRPr="00CD5625" w:rsidRDefault="00CD5625" w:rsidP="00CD5625">
            <w:pPr>
              <w:rPr>
                <w:szCs w:val="28"/>
              </w:rPr>
            </w:pPr>
            <w:r w:rsidRPr="00CD5625">
              <w:rPr>
                <w:szCs w:val="28"/>
              </w:rPr>
              <w:t>216.38</w:t>
            </w:r>
          </w:p>
        </w:tc>
        <w:tc>
          <w:tcPr>
            <w:tcW w:w="1300" w:type="dxa"/>
            <w:tcBorders>
              <w:top w:val="nil"/>
              <w:left w:val="nil"/>
              <w:bottom w:val="single" w:sz="4" w:space="0" w:color="auto"/>
              <w:right w:val="single" w:sz="4" w:space="0" w:color="auto"/>
            </w:tcBorders>
            <w:shd w:val="clear" w:color="auto" w:fill="auto"/>
            <w:hideMark/>
          </w:tcPr>
          <w:p w14:paraId="2FCC703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0FAB93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DA1344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C5F367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BB9A005"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3B3C8E33"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D27FEB7" w14:textId="77777777" w:rsidR="00CD5625" w:rsidRPr="00CD5625" w:rsidRDefault="00CD5625" w:rsidP="00CD5625">
            <w:pPr>
              <w:rPr>
                <w:szCs w:val="28"/>
              </w:rPr>
            </w:pPr>
            <w:r w:rsidRPr="00CD5625">
              <w:rPr>
                <w:szCs w:val="28"/>
              </w:rPr>
              <w:t>0.00</w:t>
            </w:r>
          </w:p>
        </w:tc>
      </w:tr>
      <w:tr w:rsidR="00CD5625" w:rsidRPr="00CD5625" w14:paraId="0543160B"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5BFA6647" w14:textId="77777777" w:rsidR="00CD5625" w:rsidRPr="00CD5625" w:rsidRDefault="00CD5625" w:rsidP="00CD5625">
            <w:pPr>
              <w:rPr>
                <w:szCs w:val="28"/>
              </w:rPr>
            </w:pPr>
            <w:r w:rsidRPr="00CD5625">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303286D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D6B9FCD"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4DE501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FB278CA"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CD0A458"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B3D77F9"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030412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641649D"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75BDD23E"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0E37945B" w14:textId="77777777" w:rsidR="00CD5625" w:rsidRPr="00CD5625" w:rsidRDefault="00CD5625" w:rsidP="00CD5625">
            <w:pPr>
              <w:rPr>
                <w:szCs w:val="28"/>
              </w:rPr>
            </w:pPr>
            <w:r w:rsidRPr="00CD5625">
              <w:rPr>
                <w:szCs w:val="28"/>
              </w:rPr>
              <w:t>0.00</w:t>
            </w:r>
          </w:p>
        </w:tc>
      </w:tr>
      <w:tr w:rsidR="00CD5625" w:rsidRPr="00CD5625" w14:paraId="28CB543C"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9B15333" w14:textId="77777777" w:rsidR="00CD5625" w:rsidRPr="00CD5625" w:rsidRDefault="00CD5625" w:rsidP="00CD5625">
            <w:pPr>
              <w:rPr>
                <w:szCs w:val="28"/>
              </w:rPr>
            </w:pPr>
            <w:r w:rsidRPr="00CD5625">
              <w:rPr>
                <w:szCs w:val="28"/>
              </w:rPr>
              <w:t>НДС</w:t>
            </w:r>
          </w:p>
        </w:tc>
        <w:tc>
          <w:tcPr>
            <w:tcW w:w="1300" w:type="dxa"/>
            <w:tcBorders>
              <w:top w:val="nil"/>
              <w:left w:val="nil"/>
              <w:bottom w:val="single" w:sz="4" w:space="0" w:color="auto"/>
              <w:right w:val="single" w:sz="4" w:space="0" w:color="auto"/>
            </w:tcBorders>
            <w:shd w:val="clear" w:color="auto" w:fill="auto"/>
            <w:hideMark/>
          </w:tcPr>
          <w:p w14:paraId="22D1B60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23FFC2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4BBA7D47" w14:textId="77777777" w:rsidR="00CD5625" w:rsidRPr="00CD5625" w:rsidRDefault="00CD5625" w:rsidP="00CD5625">
            <w:pPr>
              <w:rPr>
                <w:szCs w:val="28"/>
              </w:rPr>
            </w:pPr>
            <w:r w:rsidRPr="00CD5625">
              <w:rPr>
                <w:szCs w:val="28"/>
              </w:rPr>
              <w:t>43.28</w:t>
            </w:r>
          </w:p>
        </w:tc>
        <w:tc>
          <w:tcPr>
            <w:tcW w:w="1300" w:type="dxa"/>
            <w:tcBorders>
              <w:top w:val="nil"/>
              <w:left w:val="nil"/>
              <w:bottom w:val="single" w:sz="4" w:space="0" w:color="auto"/>
              <w:right w:val="single" w:sz="4" w:space="0" w:color="auto"/>
            </w:tcBorders>
            <w:shd w:val="clear" w:color="auto" w:fill="auto"/>
            <w:hideMark/>
          </w:tcPr>
          <w:p w14:paraId="4C64DD57"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48C368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2215F1A1"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EE3739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36D77533"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02B80896"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692E1AE9" w14:textId="77777777" w:rsidR="00CD5625" w:rsidRPr="00CD5625" w:rsidRDefault="00CD5625" w:rsidP="00CD5625">
            <w:pPr>
              <w:rPr>
                <w:szCs w:val="28"/>
              </w:rPr>
            </w:pPr>
            <w:r w:rsidRPr="00CD5625">
              <w:rPr>
                <w:szCs w:val="28"/>
              </w:rPr>
              <w:t>0.00</w:t>
            </w:r>
          </w:p>
        </w:tc>
      </w:tr>
      <w:tr w:rsidR="00CD5625" w:rsidRPr="00CD5625" w14:paraId="720E8508"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B6B4862" w14:textId="77777777" w:rsidR="00CD5625" w:rsidRPr="00CD5625" w:rsidRDefault="00CD5625" w:rsidP="00CD5625">
            <w:pPr>
              <w:rPr>
                <w:szCs w:val="28"/>
              </w:rPr>
            </w:pPr>
            <w:r w:rsidRPr="00CD5625">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7DC48F1F"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8B388F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A99D9AD" w14:textId="77777777" w:rsidR="00CD5625" w:rsidRPr="00CD5625" w:rsidRDefault="00CD5625" w:rsidP="00CD5625">
            <w:pPr>
              <w:rPr>
                <w:szCs w:val="28"/>
              </w:rPr>
            </w:pPr>
            <w:r w:rsidRPr="00CD5625">
              <w:rPr>
                <w:szCs w:val="28"/>
              </w:rPr>
              <w:t>259.66</w:t>
            </w:r>
          </w:p>
        </w:tc>
        <w:tc>
          <w:tcPr>
            <w:tcW w:w="1300" w:type="dxa"/>
            <w:tcBorders>
              <w:top w:val="nil"/>
              <w:left w:val="nil"/>
              <w:bottom w:val="single" w:sz="4" w:space="0" w:color="auto"/>
              <w:right w:val="single" w:sz="4" w:space="0" w:color="auto"/>
            </w:tcBorders>
            <w:shd w:val="clear" w:color="auto" w:fill="auto"/>
            <w:hideMark/>
          </w:tcPr>
          <w:p w14:paraId="1B407E05"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142F33D3"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71E3ED5B"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5015B5BE"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BEA1343" w14:textId="77777777" w:rsidR="00CD5625" w:rsidRPr="00CD5625" w:rsidRDefault="00CD5625" w:rsidP="00CD5625">
            <w:pPr>
              <w:rPr>
                <w:szCs w:val="28"/>
              </w:rPr>
            </w:pPr>
            <w:r w:rsidRPr="00CD5625">
              <w:rPr>
                <w:szCs w:val="28"/>
              </w:rPr>
              <w:t>0.00</w:t>
            </w:r>
          </w:p>
        </w:tc>
        <w:tc>
          <w:tcPr>
            <w:tcW w:w="1360" w:type="dxa"/>
            <w:tcBorders>
              <w:top w:val="nil"/>
              <w:left w:val="nil"/>
              <w:bottom w:val="single" w:sz="4" w:space="0" w:color="auto"/>
              <w:right w:val="single" w:sz="4" w:space="0" w:color="auto"/>
            </w:tcBorders>
            <w:shd w:val="clear" w:color="auto" w:fill="auto"/>
            <w:hideMark/>
          </w:tcPr>
          <w:p w14:paraId="0DF1D7FF" w14:textId="77777777" w:rsidR="00CD5625" w:rsidRPr="00CD5625" w:rsidRDefault="00CD5625" w:rsidP="00CD5625">
            <w:pPr>
              <w:rPr>
                <w:szCs w:val="28"/>
              </w:rPr>
            </w:pPr>
            <w:r w:rsidRPr="00CD5625">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1F7FF6C" w14:textId="77777777" w:rsidR="00CD5625" w:rsidRPr="00CD5625" w:rsidRDefault="00CD5625" w:rsidP="00CD5625">
            <w:pPr>
              <w:rPr>
                <w:szCs w:val="28"/>
              </w:rPr>
            </w:pPr>
            <w:r w:rsidRPr="00CD5625">
              <w:rPr>
                <w:szCs w:val="28"/>
              </w:rPr>
              <w:t>0.00</w:t>
            </w:r>
          </w:p>
        </w:tc>
      </w:tr>
      <w:tr w:rsidR="00CD5625" w:rsidRPr="00CD5625" w14:paraId="69E1DF26"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321289F4" w14:textId="77777777" w:rsidR="00CD5625" w:rsidRPr="00CD5625" w:rsidRDefault="00CD5625" w:rsidP="00CD5625">
            <w:pPr>
              <w:rPr>
                <w:szCs w:val="28"/>
              </w:rPr>
            </w:pPr>
            <w:r w:rsidRPr="00CD5625">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0C432DD6"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08421634" w14:textId="77777777" w:rsidR="00CD5625" w:rsidRPr="00CD5625" w:rsidRDefault="00CD5625" w:rsidP="00CD5625">
            <w:pPr>
              <w:rPr>
                <w:szCs w:val="28"/>
              </w:rPr>
            </w:pPr>
            <w:r w:rsidRPr="00CD5625">
              <w:rPr>
                <w:szCs w:val="28"/>
              </w:rPr>
              <w:t>0.00</w:t>
            </w:r>
          </w:p>
        </w:tc>
        <w:tc>
          <w:tcPr>
            <w:tcW w:w="1300" w:type="dxa"/>
            <w:tcBorders>
              <w:top w:val="nil"/>
              <w:left w:val="nil"/>
              <w:bottom w:val="single" w:sz="4" w:space="0" w:color="auto"/>
              <w:right w:val="single" w:sz="4" w:space="0" w:color="auto"/>
            </w:tcBorders>
            <w:shd w:val="clear" w:color="auto" w:fill="auto"/>
            <w:hideMark/>
          </w:tcPr>
          <w:p w14:paraId="6A5A89DA" w14:textId="77777777" w:rsidR="00CD5625" w:rsidRPr="00CD5625" w:rsidRDefault="00CD5625" w:rsidP="00CD5625">
            <w:pPr>
              <w:rPr>
                <w:szCs w:val="28"/>
              </w:rPr>
            </w:pPr>
            <w:r w:rsidRPr="00CD5625">
              <w:rPr>
                <w:szCs w:val="28"/>
              </w:rPr>
              <w:t>259.66</w:t>
            </w:r>
          </w:p>
        </w:tc>
        <w:tc>
          <w:tcPr>
            <w:tcW w:w="1300" w:type="dxa"/>
            <w:tcBorders>
              <w:top w:val="nil"/>
              <w:left w:val="nil"/>
              <w:bottom w:val="single" w:sz="4" w:space="0" w:color="auto"/>
              <w:right w:val="single" w:sz="4" w:space="0" w:color="auto"/>
            </w:tcBorders>
            <w:shd w:val="clear" w:color="auto" w:fill="auto"/>
            <w:hideMark/>
          </w:tcPr>
          <w:p w14:paraId="2E675C8B" w14:textId="77777777" w:rsidR="00CD5625" w:rsidRPr="00CD5625" w:rsidRDefault="00CD5625" w:rsidP="00CD5625">
            <w:pPr>
              <w:rPr>
                <w:szCs w:val="28"/>
              </w:rPr>
            </w:pPr>
            <w:r w:rsidRPr="00CD5625">
              <w:rPr>
                <w:szCs w:val="28"/>
              </w:rPr>
              <w:t>259.66</w:t>
            </w:r>
          </w:p>
        </w:tc>
        <w:tc>
          <w:tcPr>
            <w:tcW w:w="1300" w:type="dxa"/>
            <w:tcBorders>
              <w:top w:val="nil"/>
              <w:left w:val="nil"/>
              <w:bottom w:val="single" w:sz="4" w:space="0" w:color="auto"/>
              <w:right w:val="single" w:sz="4" w:space="0" w:color="auto"/>
            </w:tcBorders>
            <w:shd w:val="clear" w:color="auto" w:fill="auto"/>
            <w:hideMark/>
          </w:tcPr>
          <w:p w14:paraId="4E560CFF" w14:textId="77777777" w:rsidR="00CD5625" w:rsidRPr="00CD5625" w:rsidRDefault="00CD5625" w:rsidP="00CD5625">
            <w:pPr>
              <w:rPr>
                <w:szCs w:val="28"/>
              </w:rPr>
            </w:pPr>
            <w:r w:rsidRPr="00CD5625">
              <w:rPr>
                <w:szCs w:val="28"/>
              </w:rPr>
              <w:t>259.66</w:t>
            </w:r>
          </w:p>
        </w:tc>
        <w:tc>
          <w:tcPr>
            <w:tcW w:w="1300" w:type="dxa"/>
            <w:tcBorders>
              <w:top w:val="nil"/>
              <w:left w:val="nil"/>
              <w:bottom w:val="single" w:sz="4" w:space="0" w:color="auto"/>
              <w:right w:val="single" w:sz="4" w:space="0" w:color="auto"/>
            </w:tcBorders>
            <w:shd w:val="clear" w:color="auto" w:fill="auto"/>
            <w:hideMark/>
          </w:tcPr>
          <w:p w14:paraId="563D7DEF" w14:textId="77777777" w:rsidR="00CD5625" w:rsidRPr="00CD5625" w:rsidRDefault="00CD5625" w:rsidP="00CD5625">
            <w:pPr>
              <w:rPr>
                <w:szCs w:val="28"/>
              </w:rPr>
            </w:pPr>
            <w:r w:rsidRPr="00CD5625">
              <w:rPr>
                <w:szCs w:val="28"/>
              </w:rPr>
              <w:t>259.66</w:t>
            </w:r>
          </w:p>
        </w:tc>
        <w:tc>
          <w:tcPr>
            <w:tcW w:w="1300" w:type="dxa"/>
            <w:tcBorders>
              <w:top w:val="nil"/>
              <w:left w:val="nil"/>
              <w:bottom w:val="single" w:sz="4" w:space="0" w:color="auto"/>
              <w:right w:val="single" w:sz="4" w:space="0" w:color="auto"/>
            </w:tcBorders>
            <w:shd w:val="clear" w:color="auto" w:fill="auto"/>
            <w:hideMark/>
          </w:tcPr>
          <w:p w14:paraId="101517DD" w14:textId="77777777" w:rsidR="00CD5625" w:rsidRPr="00CD5625" w:rsidRDefault="00CD5625" w:rsidP="00CD5625">
            <w:pPr>
              <w:rPr>
                <w:szCs w:val="28"/>
              </w:rPr>
            </w:pPr>
            <w:r w:rsidRPr="00CD5625">
              <w:rPr>
                <w:szCs w:val="28"/>
              </w:rPr>
              <w:t>259.66</w:t>
            </w:r>
          </w:p>
        </w:tc>
        <w:tc>
          <w:tcPr>
            <w:tcW w:w="1300" w:type="dxa"/>
            <w:tcBorders>
              <w:top w:val="nil"/>
              <w:left w:val="nil"/>
              <w:bottom w:val="single" w:sz="4" w:space="0" w:color="auto"/>
              <w:right w:val="single" w:sz="4" w:space="0" w:color="auto"/>
            </w:tcBorders>
            <w:shd w:val="clear" w:color="auto" w:fill="auto"/>
            <w:hideMark/>
          </w:tcPr>
          <w:p w14:paraId="14412B31" w14:textId="77777777" w:rsidR="00CD5625" w:rsidRPr="00CD5625" w:rsidRDefault="00CD5625" w:rsidP="00CD5625">
            <w:pPr>
              <w:rPr>
                <w:szCs w:val="28"/>
              </w:rPr>
            </w:pPr>
            <w:r w:rsidRPr="00CD5625">
              <w:rPr>
                <w:szCs w:val="28"/>
              </w:rPr>
              <w:t>259.66</w:t>
            </w:r>
          </w:p>
        </w:tc>
        <w:tc>
          <w:tcPr>
            <w:tcW w:w="1360" w:type="dxa"/>
            <w:tcBorders>
              <w:top w:val="nil"/>
              <w:left w:val="nil"/>
              <w:bottom w:val="single" w:sz="4" w:space="0" w:color="auto"/>
              <w:right w:val="single" w:sz="4" w:space="0" w:color="auto"/>
            </w:tcBorders>
            <w:shd w:val="clear" w:color="auto" w:fill="auto"/>
            <w:hideMark/>
          </w:tcPr>
          <w:p w14:paraId="2322A93B" w14:textId="77777777" w:rsidR="00CD5625" w:rsidRPr="00CD5625" w:rsidRDefault="00CD5625" w:rsidP="00CD5625">
            <w:pPr>
              <w:rPr>
                <w:szCs w:val="28"/>
              </w:rPr>
            </w:pPr>
            <w:r w:rsidRPr="00CD5625">
              <w:rPr>
                <w:szCs w:val="28"/>
              </w:rPr>
              <w:t>259.66</w:t>
            </w:r>
          </w:p>
        </w:tc>
        <w:tc>
          <w:tcPr>
            <w:tcW w:w="1280" w:type="dxa"/>
            <w:gridSpan w:val="2"/>
            <w:tcBorders>
              <w:top w:val="nil"/>
              <w:left w:val="nil"/>
              <w:bottom w:val="single" w:sz="4" w:space="0" w:color="auto"/>
              <w:right w:val="single" w:sz="4" w:space="0" w:color="auto"/>
            </w:tcBorders>
            <w:shd w:val="clear" w:color="auto" w:fill="auto"/>
            <w:noWrap/>
            <w:hideMark/>
          </w:tcPr>
          <w:p w14:paraId="03C2F948" w14:textId="77777777" w:rsidR="00CD5625" w:rsidRPr="00CD5625" w:rsidRDefault="00CD5625" w:rsidP="00CD5625">
            <w:pPr>
              <w:rPr>
                <w:szCs w:val="28"/>
              </w:rPr>
            </w:pPr>
            <w:r w:rsidRPr="00CD5625">
              <w:rPr>
                <w:szCs w:val="28"/>
              </w:rPr>
              <w:t>259.66</w:t>
            </w:r>
          </w:p>
        </w:tc>
      </w:tr>
      <w:tr w:rsidR="00CD5625" w:rsidRPr="00740BDC" w14:paraId="272A140C" w14:textId="77777777" w:rsidTr="00CD5625">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93AA427" w14:textId="77777777" w:rsidR="00CD5625" w:rsidRPr="00740BDC" w:rsidRDefault="00CD5625" w:rsidP="00CD5625">
            <w:pPr>
              <w:rPr>
                <w:szCs w:val="28"/>
              </w:rPr>
            </w:pPr>
            <w:r w:rsidRPr="00740BDC">
              <w:rPr>
                <w:szCs w:val="28"/>
              </w:rPr>
              <w:t>Проект. 1-2.1.12. Технологическая зона №1. Строительство участка тепловой сети от ТК5-11 до ТК5-12</w:t>
            </w:r>
          </w:p>
        </w:tc>
        <w:tc>
          <w:tcPr>
            <w:tcW w:w="1280" w:type="dxa"/>
            <w:gridSpan w:val="2"/>
            <w:tcBorders>
              <w:top w:val="nil"/>
              <w:left w:val="nil"/>
              <w:bottom w:val="single" w:sz="4" w:space="0" w:color="auto"/>
              <w:right w:val="single" w:sz="4" w:space="0" w:color="auto"/>
            </w:tcBorders>
            <w:shd w:val="clear" w:color="auto" w:fill="auto"/>
            <w:noWrap/>
            <w:hideMark/>
          </w:tcPr>
          <w:p w14:paraId="79B81C7E" w14:textId="6A72AD7E" w:rsidR="00CD5625" w:rsidRPr="00740BDC" w:rsidRDefault="00CD5625" w:rsidP="00CD5625">
            <w:pPr>
              <w:rPr>
                <w:szCs w:val="28"/>
              </w:rPr>
            </w:pPr>
          </w:p>
        </w:tc>
      </w:tr>
      <w:tr w:rsidR="00CD5625" w:rsidRPr="00740BDC" w14:paraId="2AAAF48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44FD705" w14:textId="77777777" w:rsidR="00CD5625" w:rsidRPr="00740BDC" w:rsidRDefault="00CD5625" w:rsidP="00CD5625">
            <w:pPr>
              <w:rPr>
                <w:szCs w:val="28"/>
              </w:rPr>
            </w:pPr>
            <w:r w:rsidRPr="00740BDC">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55F8994E"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D1E31E8"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A6D72B0" w14:textId="77777777" w:rsidR="00CD5625" w:rsidRPr="00740BDC" w:rsidRDefault="00CD5625" w:rsidP="00CD5625">
            <w:pPr>
              <w:rPr>
                <w:szCs w:val="28"/>
              </w:rPr>
            </w:pPr>
            <w:r w:rsidRPr="00740BDC">
              <w:rPr>
                <w:szCs w:val="28"/>
              </w:rPr>
              <w:t>908.80</w:t>
            </w:r>
          </w:p>
        </w:tc>
        <w:tc>
          <w:tcPr>
            <w:tcW w:w="1300" w:type="dxa"/>
            <w:tcBorders>
              <w:top w:val="nil"/>
              <w:left w:val="nil"/>
              <w:bottom w:val="single" w:sz="4" w:space="0" w:color="auto"/>
              <w:right w:val="single" w:sz="4" w:space="0" w:color="auto"/>
            </w:tcBorders>
            <w:shd w:val="clear" w:color="auto" w:fill="auto"/>
            <w:hideMark/>
          </w:tcPr>
          <w:p w14:paraId="63D5A8DF"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16BC522C"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1A92FAF"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2973446"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DBD4A41"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41D67DE0"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5CA7C12E" w14:textId="77777777" w:rsidR="00CD5625" w:rsidRPr="00740BDC" w:rsidRDefault="00CD5625" w:rsidP="00CD5625">
            <w:pPr>
              <w:rPr>
                <w:szCs w:val="28"/>
              </w:rPr>
            </w:pPr>
            <w:r w:rsidRPr="00740BDC">
              <w:rPr>
                <w:szCs w:val="28"/>
              </w:rPr>
              <w:t>0.00</w:t>
            </w:r>
          </w:p>
        </w:tc>
      </w:tr>
      <w:tr w:rsidR="00CD5625" w:rsidRPr="00740BDC" w14:paraId="70B32782"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7B72B6D3" w14:textId="77777777" w:rsidR="00CD5625" w:rsidRPr="00740BDC" w:rsidRDefault="00CD5625" w:rsidP="00CD5625">
            <w:pPr>
              <w:rPr>
                <w:szCs w:val="28"/>
              </w:rPr>
            </w:pPr>
            <w:r w:rsidRPr="00740BDC">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7ADCC52B"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2850107"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3852D81"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72F7E09"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4031DC0"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699199B"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A78146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BB32C4D"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33B755FF"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B6AF12E" w14:textId="77777777" w:rsidR="00CD5625" w:rsidRPr="00740BDC" w:rsidRDefault="00CD5625" w:rsidP="00CD5625">
            <w:pPr>
              <w:rPr>
                <w:szCs w:val="28"/>
              </w:rPr>
            </w:pPr>
            <w:r w:rsidRPr="00740BDC">
              <w:rPr>
                <w:szCs w:val="28"/>
              </w:rPr>
              <w:t>0.00</w:t>
            </w:r>
          </w:p>
        </w:tc>
      </w:tr>
      <w:tr w:rsidR="00CD5625" w:rsidRPr="00740BDC" w14:paraId="4246132A"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23FF901A" w14:textId="77777777" w:rsidR="00CD5625" w:rsidRPr="00740BDC" w:rsidRDefault="00CD5625" w:rsidP="00CD5625">
            <w:pPr>
              <w:rPr>
                <w:szCs w:val="28"/>
              </w:rPr>
            </w:pPr>
            <w:r w:rsidRPr="00740BDC">
              <w:rPr>
                <w:szCs w:val="28"/>
              </w:rPr>
              <w:t>НДС</w:t>
            </w:r>
          </w:p>
        </w:tc>
        <w:tc>
          <w:tcPr>
            <w:tcW w:w="1300" w:type="dxa"/>
            <w:tcBorders>
              <w:top w:val="nil"/>
              <w:left w:val="nil"/>
              <w:bottom w:val="single" w:sz="4" w:space="0" w:color="auto"/>
              <w:right w:val="single" w:sz="4" w:space="0" w:color="auto"/>
            </w:tcBorders>
            <w:shd w:val="clear" w:color="auto" w:fill="auto"/>
            <w:hideMark/>
          </w:tcPr>
          <w:p w14:paraId="1E480240"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B8B0BB2"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04C7937" w14:textId="77777777" w:rsidR="00CD5625" w:rsidRPr="00740BDC" w:rsidRDefault="00CD5625" w:rsidP="00CD5625">
            <w:pPr>
              <w:rPr>
                <w:szCs w:val="28"/>
              </w:rPr>
            </w:pPr>
            <w:r w:rsidRPr="00740BDC">
              <w:rPr>
                <w:szCs w:val="28"/>
              </w:rPr>
              <w:t>181.76</w:t>
            </w:r>
          </w:p>
        </w:tc>
        <w:tc>
          <w:tcPr>
            <w:tcW w:w="1300" w:type="dxa"/>
            <w:tcBorders>
              <w:top w:val="nil"/>
              <w:left w:val="nil"/>
              <w:bottom w:val="single" w:sz="4" w:space="0" w:color="auto"/>
              <w:right w:val="single" w:sz="4" w:space="0" w:color="auto"/>
            </w:tcBorders>
            <w:shd w:val="clear" w:color="auto" w:fill="auto"/>
            <w:hideMark/>
          </w:tcPr>
          <w:p w14:paraId="00D30CC0"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B9CC617"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8683DDF"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21A46F7"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52138FC"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469411C9"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397B179F" w14:textId="77777777" w:rsidR="00CD5625" w:rsidRPr="00740BDC" w:rsidRDefault="00CD5625" w:rsidP="00CD5625">
            <w:pPr>
              <w:rPr>
                <w:szCs w:val="28"/>
              </w:rPr>
            </w:pPr>
            <w:r w:rsidRPr="00740BDC">
              <w:rPr>
                <w:szCs w:val="28"/>
              </w:rPr>
              <w:t>0.00</w:t>
            </w:r>
          </w:p>
        </w:tc>
      </w:tr>
      <w:tr w:rsidR="00CD5625" w:rsidRPr="00740BDC" w14:paraId="14613081"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55A1B63" w14:textId="77777777" w:rsidR="00CD5625" w:rsidRPr="00740BDC" w:rsidRDefault="00CD5625" w:rsidP="00CD5625">
            <w:pPr>
              <w:rPr>
                <w:szCs w:val="28"/>
              </w:rPr>
            </w:pPr>
            <w:r w:rsidRPr="00740BDC">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3CD9525F"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7839E332"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FCDE973" w14:textId="77777777" w:rsidR="00CD5625" w:rsidRPr="00740BDC" w:rsidRDefault="00CD5625" w:rsidP="00CD5625">
            <w:pPr>
              <w:rPr>
                <w:szCs w:val="28"/>
              </w:rPr>
            </w:pPr>
            <w:r w:rsidRPr="00740BDC">
              <w:rPr>
                <w:szCs w:val="28"/>
              </w:rPr>
              <w:t>1090.56</w:t>
            </w:r>
          </w:p>
        </w:tc>
        <w:tc>
          <w:tcPr>
            <w:tcW w:w="1300" w:type="dxa"/>
            <w:tcBorders>
              <w:top w:val="nil"/>
              <w:left w:val="nil"/>
              <w:bottom w:val="single" w:sz="4" w:space="0" w:color="auto"/>
              <w:right w:val="single" w:sz="4" w:space="0" w:color="auto"/>
            </w:tcBorders>
            <w:shd w:val="clear" w:color="auto" w:fill="auto"/>
            <w:hideMark/>
          </w:tcPr>
          <w:p w14:paraId="7981DD61"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616D511"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4F8A659"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2126E83"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8266AAF"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54D7A645"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70129814" w14:textId="77777777" w:rsidR="00CD5625" w:rsidRPr="00740BDC" w:rsidRDefault="00CD5625" w:rsidP="00CD5625">
            <w:pPr>
              <w:rPr>
                <w:szCs w:val="28"/>
              </w:rPr>
            </w:pPr>
            <w:r w:rsidRPr="00740BDC">
              <w:rPr>
                <w:szCs w:val="28"/>
              </w:rPr>
              <w:t>0.00</w:t>
            </w:r>
          </w:p>
        </w:tc>
      </w:tr>
      <w:tr w:rsidR="00CD5625" w:rsidRPr="00740BDC" w14:paraId="125028C0" w14:textId="77777777" w:rsidTr="00CD5625">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F8E7471" w14:textId="77777777" w:rsidR="00CD5625" w:rsidRPr="00740BDC" w:rsidRDefault="00CD5625" w:rsidP="00CD5625">
            <w:pPr>
              <w:rPr>
                <w:szCs w:val="28"/>
              </w:rPr>
            </w:pPr>
            <w:r w:rsidRPr="00740BDC">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4715FA01"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124C205"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A34027F" w14:textId="77777777" w:rsidR="00CD5625" w:rsidRPr="00740BDC" w:rsidRDefault="00CD5625" w:rsidP="00CD5625">
            <w:pPr>
              <w:rPr>
                <w:szCs w:val="28"/>
              </w:rPr>
            </w:pPr>
            <w:r w:rsidRPr="00740BDC">
              <w:rPr>
                <w:szCs w:val="28"/>
              </w:rPr>
              <w:t>1090.56</w:t>
            </w:r>
          </w:p>
        </w:tc>
        <w:tc>
          <w:tcPr>
            <w:tcW w:w="1300" w:type="dxa"/>
            <w:tcBorders>
              <w:top w:val="nil"/>
              <w:left w:val="nil"/>
              <w:bottom w:val="single" w:sz="4" w:space="0" w:color="auto"/>
              <w:right w:val="single" w:sz="4" w:space="0" w:color="auto"/>
            </w:tcBorders>
            <w:shd w:val="clear" w:color="auto" w:fill="auto"/>
            <w:hideMark/>
          </w:tcPr>
          <w:p w14:paraId="6850A351" w14:textId="77777777" w:rsidR="00CD5625" w:rsidRPr="00740BDC" w:rsidRDefault="00CD5625" w:rsidP="00CD5625">
            <w:pPr>
              <w:rPr>
                <w:szCs w:val="28"/>
              </w:rPr>
            </w:pPr>
            <w:r w:rsidRPr="00740BDC">
              <w:rPr>
                <w:szCs w:val="28"/>
              </w:rPr>
              <w:t>1090.56</w:t>
            </w:r>
          </w:p>
        </w:tc>
        <w:tc>
          <w:tcPr>
            <w:tcW w:w="1300" w:type="dxa"/>
            <w:tcBorders>
              <w:top w:val="nil"/>
              <w:left w:val="nil"/>
              <w:bottom w:val="single" w:sz="4" w:space="0" w:color="auto"/>
              <w:right w:val="single" w:sz="4" w:space="0" w:color="auto"/>
            </w:tcBorders>
            <w:shd w:val="clear" w:color="auto" w:fill="auto"/>
            <w:hideMark/>
          </w:tcPr>
          <w:p w14:paraId="78964AD1" w14:textId="77777777" w:rsidR="00CD5625" w:rsidRPr="00740BDC" w:rsidRDefault="00CD5625" w:rsidP="00CD5625">
            <w:pPr>
              <w:rPr>
                <w:szCs w:val="28"/>
              </w:rPr>
            </w:pPr>
            <w:r w:rsidRPr="00740BDC">
              <w:rPr>
                <w:szCs w:val="28"/>
              </w:rPr>
              <w:t>1090.56</w:t>
            </w:r>
          </w:p>
        </w:tc>
        <w:tc>
          <w:tcPr>
            <w:tcW w:w="1300" w:type="dxa"/>
            <w:tcBorders>
              <w:top w:val="nil"/>
              <w:left w:val="nil"/>
              <w:bottom w:val="single" w:sz="4" w:space="0" w:color="auto"/>
              <w:right w:val="single" w:sz="4" w:space="0" w:color="auto"/>
            </w:tcBorders>
            <w:shd w:val="clear" w:color="auto" w:fill="auto"/>
            <w:hideMark/>
          </w:tcPr>
          <w:p w14:paraId="38C11F73" w14:textId="77777777" w:rsidR="00CD5625" w:rsidRPr="00740BDC" w:rsidRDefault="00CD5625" w:rsidP="00CD5625">
            <w:pPr>
              <w:rPr>
                <w:szCs w:val="28"/>
              </w:rPr>
            </w:pPr>
            <w:r w:rsidRPr="00740BDC">
              <w:rPr>
                <w:szCs w:val="28"/>
              </w:rPr>
              <w:t>1090.56</w:t>
            </w:r>
          </w:p>
        </w:tc>
        <w:tc>
          <w:tcPr>
            <w:tcW w:w="1300" w:type="dxa"/>
            <w:tcBorders>
              <w:top w:val="nil"/>
              <w:left w:val="nil"/>
              <w:bottom w:val="single" w:sz="4" w:space="0" w:color="auto"/>
              <w:right w:val="single" w:sz="4" w:space="0" w:color="auto"/>
            </w:tcBorders>
            <w:shd w:val="clear" w:color="auto" w:fill="auto"/>
            <w:hideMark/>
          </w:tcPr>
          <w:p w14:paraId="63E04B6D" w14:textId="77777777" w:rsidR="00CD5625" w:rsidRPr="00740BDC" w:rsidRDefault="00CD5625" w:rsidP="00CD5625">
            <w:pPr>
              <w:rPr>
                <w:szCs w:val="28"/>
              </w:rPr>
            </w:pPr>
            <w:r w:rsidRPr="00740BDC">
              <w:rPr>
                <w:szCs w:val="28"/>
              </w:rPr>
              <w:t>1090.56</w:t>
            </w:r>
          </w:p>
        </w:tc>
        <w:tc>
          <w:tcPr>
            <w:tcW w:w="1300" w:type="dxa"/>
            <w:tcBorders>
              <w:top w:val="nil"/>
              <w:left w:val="nil"/>
              <w:bottom w:val="single" w:sz="4" w:space="0" w:color="auto"/>
              <w:right w:val="single" w:sz="4" w:space="0" w:color="auto"/>
            </w:tcBorders>
            <w:shd w:val="clear" w:color="auto" w:fill="auto"/>
            <w:hideMark/>
          </w:tcPr>
          <w:p w14:paraId="2EBA8DD5" w14:textId="77777777" w:rsidR="00CD5625" w:rsidRPr="00740BDC" w:rsidRDefault="00CD5625" w:rsidP="00CD5625">
            <w:pPr>
              <w:rPr>
                <w:szCs w:val="28"/>
              </w:rPr>
            </w:pPr>
            <w:r w:rsidRPr="00740BDC">
              <w:rPr>
                <w:szCs w:val="28"/>
              </w:rPr>
              <w:t>1090.56</w:t>
            </w:r>
          </w:p>
        </w:tc>
        <w:tc>
          <w:tcPr>
            <w:tcW w:w="1360" w:type="dxa"/>
            <w:tcBorders>
              <w:top w:val="nil"/>
              <w:left w:val="nil"/>
              <w:bottom w:val="single" w:sz="4" w:space="0" w:color="auto"/>
              <w:right w:val="single" w:sz="4" w:space="0" w:color="auto"/>
            </w:tcBorders>
            <w:shd w:val="clear" w:color="auto" w:fill="auto"/>
            <w:hideMark/>
          </w:tcPr>
          <w:p w14:paraId="45DFFA2C" w14:textId="77777777" w:rsidR="00CD5625" w:rsidRPr="00740BDC" w:rsidRDefault="00CD5625" w:rsidP="00CD5625">
            <w:pPr>
              <w:rPr>
                <w:szCs w:val="28"/>
              </w:rPr>
            </w:pPr>
            <w:r w:rsidRPr="00740BDC">
              <w:rPr>
                <w:szCs w:val="28"/>
              </w:rPr>
              <w:t>1090.56</w:t>
            </w:r>
          </w:p>
        </w:tc>
        <w:tc>
          <w:tcPr>
            <w:tcW w:w="1280" w:type="dxa"/>
            <w:gridSpan w:val="2"/>
            <w:tcBorders>
              <w:top w:val="nil"/>
              <w:left w:val="nil"/>
              <w:bottom w:val="single" w:sz="4" w:space="0" w:color="auto"/>
              <w:right w:val="single" w:sz="4" w:space="0" w:color="auto"/>
            </w:tcBorders>
            <w:shd w:val="clear" w:color="auto" w:fill="auto"/>
            <w:noWrap/>
            <w:hideMark/>
          </w:tcPr>
          <w:p w14:paraId="3C8D4300" w14:textId="77777777" w:rsidR="00CD5625" w:rsidRPr="00740BDC" w:rsidRDefault="00CD5625" w:rsidP="00CD5625">
            <w:pPr>
              <w:rPr>
                <w:szCs w:val="28"/>
              </w:rPr>
            </w:pPr>
            <w:r w:rsidRPr="00740BDC">
              <w:rPr>
                <w:szCs w:val="28"/>
              </w:rPr>
              <w:t>1090.56</w:t>
            </w:r>
          </w:p>
        </w:tc>
      </w:tr>
      <w:tr w:rsidR="00CD5625" w:rsidRPr="00740BDC" w14:paraId="48E951E6" w14:textId="77777777" w:rsidTr="00740BDC">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83807BF" w14:textId="77777777" w:rsidR="00CD5625" w:rsidRPr="00740BDC" w:rsidRDefault="00CD5625" w:rsidP="00CD5625">
            <w:pPr>
              <w:rPr>
                <w:szCs w:val="28"/>
              </w:rPr>
            </w:pPr>
            <w:r w:rsidRPr="00740BDC">
              <w:rPr>
                <w:szCs w:val="28"/>
              </w:rPr>
              <w:t>Проект. 1-2.1.13. Технологическая зона №1. Строительство участка тепловой сети от ТК5-12 до Стр 36</w:t>
            </w:r>
          </w:p>
        </w:tc>
        <w:tc>
          <w:tcPr>
            <w:tcW w:w="1280" w:type="dxa"/>
            <w:gridSpan w:val="2"/>
            <w:tcBorders>
              <w:top w:val="nil"/>
              <w:left w:val="nil"/>
              <w:bottom w:val="single" w:sz="4" w:space="0" w:color="auto"/>
              <w:right w:val="single" w:sz="4" w:space="0" w:color="auto"/>
            </w:tcBorders>
            <w:shd w:val="clear" w:color="auto" w:fill="auto"/>
            <w:noWrap/>
            <w:hideMark/>
          </w:tcPr>
          <w:p w14:paraId="088DF47F" w14:textId="4C76ADB7" w:rsidR="00CD5625" w:rsidRPr="00740BDC" w:rsidRDefault="00CD5625" w:rsidP="00CD5625">
            <w:pPr>
              <w:rPr>
                <w:szCs w:val="28"/>
              </w:rPr>
            </w:pPr>
          </w:p>
        </w:tc>
      </w:tr>
      <w:tr w:rsidR="00CD5625" w:rsidRPr="00740BDC" w14:paraId="12725D96"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39F7D360" w14:textId="77777777" w:rsidR="00CD5625" w:rsidRPr="00740BDC" w:rsidRDefault="00CD5625" w:rsidP="00CD5625">
            <w:pPr>
              <w:rPr>
                <w:szCs w:val="28"/>
              </w:rPr>
            </w:pPr>
            <w:r w:rsidRPr="00740BDC">
              <w:rPr>
                <w:szCs w:val="28"/>
              </w:rPr>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7374D626"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4486C8F"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979946C" w14:textId="77777777" w:rsidR="00CD5625" w:rsidRPr="00740BDC" w:rsidRDefault="00CD5625" w:rsidP="00CD5625">
            <w:pPr>
              <w:rPr>
                <w:szCs w:val="28"/>
              </w:rPr>
            </w:pPr>
            <w:r w:rsidRPr="00740BDC">
              <w:rPr>
                <w:szCs w:val="28"/>
              </w:rPr>
              <w:t>1548.93</w:t>
            </w:r>
          </w:p>
        </w:tc>
        <w:tc>
          <w:tcPr>
            <w:tcW w:w="1300" w:type="dxa"/>
            <w:tcBorders>
              <w:top w:val="nil"/>
              <w:left w:val="nil"/>
              <w:bottom w:val="single" w:sz="4" w:space="0" w:color="auto"/>
              <w:right w:val="single" w:sz="4" w:space="0" w:color="auto"/>
            </w:tcBorders>
            <w:shd w:val="clear" w:color="auto" w:fill="auto"/>
            <w:hideMark/>
          </w:tcPr>
          <w:p w14:paraId="583FD158"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34EFC3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82E2B90"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E49F088"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59D543E"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3FB5A943"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372B47E8" w14:textId="77777777" w:rsidR="00CD5625" w:rsidRPr="00740BDC" w:rsidRDefault="00CD5625" w:rsidP="00CD5625">
            <w:pPr>
              <w:rPr>
                <w:szCs w:val="28"/>
              </w:rPr>
            </w:pPr>
            <w:r w:rsidRPr="00740BDC">
              <w:rPr>
                <w:szCs w:val="28"/>
              </w:rPr>
              <w:t>0.00</w:t>
            </w:r>
          </w:p>
        </w:tc>
      </w:tr>
      <w:tr w:rsidR="00CD5625" w:rsidRPr="00740BDC" w14:paraId="33604BA7"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87CEFD9" w14:textId="77777777" w:rsidR="00CD5625" w:rsidRPr="00740BDC" w:rsidRDefault="00CD5625" w:rsidP="00CD5625">
            <w:pPr>
              <w:rPr>
                <w:szCs w:val="28"/>
              </w:rPr>
            </w:pPr>
            <w:r w:rsidRPr="00740BDC">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7C0A460C"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12E41FB"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6A60B5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B0D8ADB"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1194B845"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116DF833"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2D77ACB"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F8E9569"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7C06CAE9"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BA350D2" w14:textId="77777777" w:rsidR="00CD5625" w:rsidRPr="00740BDC" w:rsidRDefault="00CD5625" w:rsidP="00CD5625">
            <w:pPr>
              <w:rPr>
                <w:szCs w:val="28"/>
              </w:rPr>
            </w:pPr>
            <w:r w:rsidRPr="00740BDC">
              <w:rPr>
                <w:szCs w:val="28"/>
              </w:rPr>
              <w:t>0.00</w:t>
            </w:r>
          </w:p>
        </w:tc>
      </w:tr>
      <w:tr w:rsidR="00CD5625" w:rsidRPr="00740BDC" w14:paraId="38697E1B"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0430476" w14:textId="77777777" w:rsidR="00CD5625" w:rsidRPr="00740BDC" w:rsidRDefault="00CD5625" w:rsidP="00CD5625">
            <w:pPr>
              <w:rPr>
                <w:szCs w:val="28"/>
              </w:rPr>
            </w:pPr>
            <w:r w:rsidRPr="00740BDC">
              <w:rPr>
                <w:szCs w:val="28"/>
              </w:rPr>
              <w:t>НДС</w:t>
            </w:r>
          </w:p>
        </w:tc>
        <w:tc>
          <w:tcPr>
            <w:tcW w:w="1300" w:type="dxa"/>
            <w:tcBorders>
              <w:top w:val="nil"/>
              <w:left w:val="nil"/>
              <w:bottom w:val="single" w:sz="4" w:space="0" w:color="auto"/>
              <w:right w:val="single" w:sz="4" w:space="0" w:color="auto"/>
            </w:tcBorders>
            <w:shd w:val="clear" w:color="auto" w:fill="auto"/>
            <w:hideMark/>
          </w:tcPr>
          <w:p w14:paraId="760EDE95"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37DF16A"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1A34FF2" w14:textId="77777777" w:rsidR="00CD5625" w:rsidRPr="00740BDC" w:rsidRDefault="00CD5625" w:rsidP="00CD5625">
            <w:pPr>
              <w:rPr>
                <w:szCs w:val="28"/>
              </w:rPr>
            </w:pPr>
            <w:r w:rsidRPr="00740BDC">
              <w:rPr>
                <w:szCs w:val="28"/>
              </w:rPr>
              <w:t>309.79</w:t>
            </w:r>
          </w:p>
        </w:tc>
        <w:tc>
          <w:tcPr>
            <w:tcW w:w="1300" w:type="dxa"/>
            <w:tcBorders>
              <w:top w:val="nil"/>
              <w:left w:val="nil"/>
              <w:bottom w:val="single" w:sz="4" w:space="0" w:color="auto"/>
              <w:right w:val="single" w:sz="4" w:space="0" w:color="auto"/>
            </w:tcBorders>
            <w:shd w:val="clear" w:color="auto" w:fill="auto"/>
            <w:hideMark/>
          </w:tcPr>
          <w:p w14:paraId="713EA19F"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ACB3F23"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241CFCC"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1CD93C9"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6AB5537"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55F11EF5"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1E3D8023" w14:textId="77777777" w:rsidR="00CD5625" w:rsidRPr="00740BDC" w:rsidRDefault="00CD5625" w:rsidP="00CD5625">
            <w:pPr>
              <w:rPr>
                <w:szCs w:val="28"/>
              </w:rPr>
            </w:pPr>
            <w:r w:rsidRPr="00740BDC">
              <w:rPr>
                <w:szCs w:val="28"/>
              </w:rPr>
              <w:t>0.00</w:t>
            </w:r>
          </w:p>
        </w:tc>
      </w:tr>
      <w:tr w:rsidR="00CD5625" w:rsidRPr="00740BDC" w14:paraId="26331469"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42179EE9" w14:textId="77777777" w:rsidR="00CD5625" w:rsidRPr="00740BDC" w:rsidRDefault="00CD5625" w:rsidP="00CD5625">
            <w:pPr>
              <w:rPr>
                <w:szCs w:val="28"/>
              </w:rPr>
            </w:pPr>
            <w:r w:rsidRPr="00740BDC">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1F3826F7"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83B8ECC"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FE20360" w14:textId="77777777" w:rsidR="00CD5625" w:rsidRPr="00740BDC" w:rsidRDefault="00CD5625" w:rsidP="00CD5625">
            <w:pPr>
              <w:rPr>
                <w:szCs w:val="28"/>
              </w:rPr>
            </w:pPr>
            <w:r w:rsidRPr="00740BDC">
              <w:rPr>
                <w:szCs w:val="28"/>
              </w:rPr>
              <w:t>1858.72</w:t>
            </w:r>
          </w:p>
        </w:tc>
        <w:tc>
          <w:tcPr>
            <w:tcW w:w="1300" w:type="dxa"/>
            <w:tcBorders>
              <w:top w:val="nil"/>
              <w:left w:val="nil"/>
              <w:bottom w:val="single" w:sz="4" w:space="0" w:color="auto"/>
              <w:right w:val="single" w:sz="4" w:space="0" w:color="auto"/>
            </w:tcBorders>
            <w:shd w:val="clear" w:color="auto" w:fill="auto"/>
            <w:hideMark/>
          </w:tcPr>
          <w:p w14:paraId="0CA8367F"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C3F5797"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1510113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470A719"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10C72E32"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4443EBE9"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7CBE28E0" w14:textId="77777777" w:rsidR="00CD5625" w:rsidRPr="00740BDC" w:rsidRDefault="00CD5625" w:rsidP="00CD5625">
            <w:pPr>
              <w:rPr>
                <w:szCs w:val="28"/>
              </w:rPr>
            </w:pPr>
            <w:r w:rsidRPr="00740BDC">
              <w:rPr>
                <w:szCs w:val="28"/>
              </w:rPr>
              <w:t>0.00</w:t>
            </w:r>
          </w:p>
        </w:tc>
      </w:tr>
      <w:tr w:rsidR="00CD5625" w:rsidRPr="00740BDC" w14:paraId="6E47A491"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0A2BD84" w14:textId="77777777" w:rsidR="00CD5625" w:rsidRPr="00740BDC" w:rsidRDefault="00CD5625" w:rsidP="00CD5625">
            <w:pPr>
              <w:rPr>
                <w:szCs w:val="28"/>
              </w:rPr>
            </w:pPr>
            <w:r w:rsidRPr="00740BDC">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4E4D1B5D"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7F1F9147"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79155078" w14:textId="77777777" w:rsidR="00CD5625" w:rsidRPr="00740BDC" w:rsidRDefault="00CD5625" w:rsidP="00CD5625">
            <w:pPr>
              <w:rPr>
                <w:szCs w:val="28"/>
              </w:rPr>
            </w:pPr>
            <w:r w:rsidRPr="00740BDC">
              <w:rPr>
                <w:szCs w:val="28"/>
              </w:rPr>
              <w:t>1858.72</w:t>
            </w:r>
          </w:p>
        </w:tc>
        <w:tc>
          <w:tcPr>
            <w:tcW w:w="1300" w:type="dxa"/>
            <w:tcBorders>
              <w:top w:val="nil"/>
              <w:left w:val="nil"/>
              <w:bottom w:val="single" w:sz="4" w:space="0" w:color="auto"/>
              <w:right w:val="single" w:sz="4" w:space="0" w:color="auto"/>
            </w:tcBorders>
            <w:shd w:val="clear" w:color="auto" w:fill="auto"/>
            <w:hideMark/>
          </w:tcPr>
          <w:p w14:paraId="41BCF937" w14:textId="77777777" w:rsidR="00CD5625" w:rsidRPr="00740BDC" w:rsidRDefault="00CD5625" w:rsidP="00CD5625">
            <w:pPr>
              <w:rPr>
                <w:szCs w:val="28"/>
              </w:rPr>
            </w:pPr>
            <w:r w:rsidRPr="00740BDC">
              <w:rPr>
                <w:szCs w:val="28"/>
              </w:rPr>
              <w:t>1858.72</w:t>
            </w:r>
          </w:p>
        </w:tc>
        <w:tc>
          <w:tcPr>
            <w:tcW w:w="1300" w:type="dxa"/>
            <w:tcBorders>
              <w:top w:val="nil"/>
              <w:left w:val="nil"/>
              <w:bottom w:val="single" w:sz="4" w:space="0" w:color="auto"/>
              <w:right w:val="single" w:sz="4" w:space="0" w:color="auto"/>
            </w:tcBorders>
            <w:shd w:val="clear" w:color="auto" w:fill="auto"/>
            <w:hideMark/>
          </w:tcPr>
          <w:p w14:paraId="09B182EF" w14:textId="77777777" w:rsidR="00CD5625" w:rsidRPr="00740BDC" w:rsidRDefault="00CD5625" w:rsidP="00CD5625">
            <w:pPr>
              <w:rPr>
                <w:szCs w:val="28"/>
              </w:rPr>
            </w:pPr>
            <w:r w:rsidRPr="00740BDC">
              <w:rPr>
                <w:szCs w:val="28"/>
              </w:rPr>
              <w:t>1858.72</w:t>
            </w:r>
          </w:p>
        </w:tc>
        <w:tc>
          <w:tcPr>
            <w:tcW w:w="1300" w:type="dxa"/>
            <w:tcBorders>
              <w:top w:val="nil"/>
              <w:left w:val="nil"/>
              <w:bottom w:val="single" w:sz="4" w:space="0" w:color="auto"/>
              <w:right w:val="single" w:sz="4" w:space="0" w:color="auto"/>
            </w:tcBorders>
            <w:shd w:val="clear" w:color="auto" w:fill="auto"/>
            <w:hideMark/>
          </w:tcPr>
          <w:p w14:paraId="79F8B707" w14:textId="77777777" w:rsidR="00CD5625" w:rsidRPr="00740BDC" w:rsidRDefault="00CD5625" w:rsidP="00CD5625">
            <w:pPr>
              <w:rPr>
                <w:szCs w:val="28"/>
              </w:rPr>
            </w:pPr>
            <w:r w:rsidRPr="00740BDC">
              <w:rPr>
                <w:szCs w:val="28"/>
              </w:rPr>
              <w:t>1858.72</w:t>
            </w:r>
          </w:p>
        </w:tc>
        <w:tc>
          <w:tcPr>
            <w:tcW w:w="1300" w:type="dxa"/>
            <w:tcBorders>
              <w:top w:val="nil"/>
              <w:left w:val="nil"/>
              <w:bottom w:val="single" w:sz="4" w:space="0" w:color="auto"/>
              <w:right w:val="single" w:sz="4" w:space="0" w:color="auto"/>
            </w:tcBorders>
            <w:shd w:val="clear" w:color="auto" w:fill="auto"/>
            <w:hideMark/>
          </w:tcPr>
          <w:p w14:paraId="55928E30" w14:textId="77777777" w:rsidR="00CD5625" w:rsidRPr="00740BDC" w:rsidRDefault="00CD5625" w:rsidP="00CD5625">
            <w:pPr>
              <w:rPr>
                <w:szCs w:val="28"/>
              </w:rPr>
            </w:pPr>
            <w:r w:rsidRPr="00740BDC">
              <w:rPr>
                <w:szCs w:val="28"/>
              </w:rPr>
              <w:t>1858.72</w:t>
            </w:r>
          </w:p>
        </w:tc>
        <w:tc>
          <w:tcPr>
            <w:tcW w:w="1300" w:type="dxa"/>
            <w:tcBorders>
              <w:top w:val="nil"/>
              <w:left w:val="nil"/>
              <w:bottom w:val="single" w:sz="4" w:space="0" w:color="auto"/>
              <w:right w:val="single" w:sz="4" w:space="0" w:color="auto"/>
            </w:tcBorders>
            <w:shd w:val="clear" w:color="auto" w:fill="auto"/>
            <w:hideMark/>
          </w:tcPr>
          <w:p w14:paraId="7265B102" w14:textId="77777777" w:rsidR="00CD5625" w:rsidRPr="00740BDC" w:rsidRDefault="00CD5625" w:rsidP="00CD5625">
            <w:pPr>
              <w:rPr>
                <w:szCs w:val="28"/>
              </w:rPr>
            </w:pPr>
            <w:r w:rsidRPr="00740BDC">
              <w:rPr>
                <w:szCs w:val="28"/>
              </w:rPr>
              <w:t>1858.72</w:t>
            </w:r>
          </w:p>
        </w:tc>
        <w:tc>
          <w:tcPr>
            <w:tcW w:w="1360" w:type="dxa"/>
            <w:tcBorders>
              <w:top w:val="nil"/>
              <w:left w:val="nil"/>
              <w:bottom w:val="single" w:sz="4" w:space="0" w:color="auto"/>
              <w:right w:val="single" w:sz="4" w:space="0" w:color="auto"/>
            </w:tcBorders>
            <w:shd w:val="clear" w:color="auto" w:fill="auto"/>
            <w:hideMark/>
          </w:tcPr>
          <w:p w14:paraId="4244974E" w14:textId="77777777" w:rsidR="00CD5625" w:rsidRPr="00740BDC" w:rsidRDefault="00CD5625" w:rsidP="00CD5625">
            <w:pPr>
              <w:rPr>
                <w:szCs w:val="28"/>
              </w:rPr>
            </w:pPr>
            <w:r w:rsidRPr="00740BDC">
              <w:rPr>
                <w:szCs w:val="28"/>
              </w:rPr>
              <w:t>1858.72</w:t>
            </w:r>
          </w:p>
        </w:tc>
        <w:tc>
          <w:tcPr>
            <w:tcW w:w="1280" w:type="dxa"/>
            <w:gridSpan w:val="2"/>
            <w:tcBorders>
              <w:top w:val="nil"/>
              <w:left w:val="nil"/>
              <w:bottom w:val="single" w:sz="4" w:space="0" w:color="auto"/>
              <w:right w:val="single" w:sz="4" w:space="0" w:color="auto"/>
            </w:tcBorders>
            <w:shd w:val="clear" w:color="auto" w:fill="auto"/>
            <w:noWrap/>
            <w:hideMark/>
          </w:tcPr>
          <w:p w14:paraId="5C6D75A8" w14:textId="77777777" w:rsidR="00CD5625" w:rsidRPr="00740BDC" w:rsidRDefault="00CD5625" w:rsidP="00CD5625">
            <w:pPr>
              <w:rPr>
                <w:szCs w:val="28"/>
              </w:rPr>
            </w:pPr>
            <w:r w:rsidRPr="00740BDC">
              <w:rPr>
                <w:szCs w:val="28"/>
              </w:rPr>
              <w:t>1858.72</w:t>
            </w:r>
          </w:p>
        </w:tc>
      </w:tr>
      <w:tr w:rsidR="00CD5625" w:rsidRPr="00740BDC" w14:paraId="3FB4F87C" w14:textId="77777777" w:rsidTr="00740BDC">
        <w:trPr>
          <w:trHeight w:val="20"/>
        </w:trPr>
        <w:tc>
          <w:tcPr>
            <w:tcW w:w="20975"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D813627" w14:textId="77777777" w:rsidR="00CD5625" w:rsidRPr="00740BDC" w:rsidRDefault="00CD5625" w:rsidP="00CD5625">
            <w:pPr>
              <w:rPr>
                <w:szCs w:val="28"/>
              </w:rPr>
            </w:pPr>
            <w:r w:rsidRPr="00740BDC">
              <w:rPr>
                <w:szCs w:val="28"/>
              </w:rPr>
              <w:t>Проект. 1-2.1.14. Технологическая зона №1. Строительство участка тепловой сети от Т2а до Детского сада</w:t>
            </w:r>
          </w:p>
        </w:tc>
        <w:tc>
          <w:tcPr>
            <w:tcW w:w="1280" w:type="dxa"/>
            <w:gridSpan w:val="2"/>
            <w:tcBorders>
              <w:top w:val="nil"/>
              <w:left w:val="nil"/>
              <w:bottom w:val="single" w:sz="4" w:space="0" w:color="auto"/>
              <w:right w:val="single" w:sz="4" w:space="0" w:color="auto"/>
            </w:tcBorders>
            <w:shd w:val="clear" w:color="auto" w:fill="auto"/>
            <w:noWrap/>
            <w:hideMark/>
          </w:tcPr>
          <w:p w14:paraId="71074A29" w14:textId="7FF31161" w:rsidR="00CD5625" w:rsidRPr="00740BDC" w:rsidRDefault="00CD5625" w:rsidP="00CD5625">
            <w:pPr>
              <w:rPr>
                <w:szCs w:val="28"/>
              </w:rPr>
            </w:pPr>
          </w:p>
        </w:tc>
      </w:tr>
      <w:tr w:rsidR="00CD5625" w:rsidRPr="00740BDC" w14:paraId="1BB0B2CF"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1CAD94FA" w14:textId="77777777" w:rsidR="00CD5625" w:rsidRPr="00740BDC" w:rsidRDefault="00CD5625" w:rsidP="00CD5625">
            <w:pPr>
              <w:rPr>
                <w:szCs w:val="28"/>
              </w:rPr>
            </w:pPr>
            <w:r w:rsidRPr="00740BDC">
              <w:rPr>
                <w:szCs w:val="28"/>
              </w:rPr>
              <w:lastRenderedPageBreak/>
              <w:t>Всего капитальные затраты, без НДС</w:t>
            </w:r>
          </w:p>
        </w:tc>
        <w:tc>
          <w:tcPr>
            <w:tcW w:w="1300" w:type="dxa"/>
            <w:tcBorders>
              <w:top w:val="nil"/>
              <w:left w:val="nil"/>
              <w:bottom w:val="single" w:sz="4" w:space="0" w:color="auto"/>
              <w:right w:val="single" w:sz="4" w:space="0" w:color="auto"/>
            </w:tcBorders>
            <w:shd w:val="clear" w:color="auto" w:fill="auto"/>
            <w:hideMark/>
          </w:tcPr>
          <w:p w14:paraId="4A38EBD3"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4BBCF8E"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4161C28"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F42EC65" w14:textId="77777777" w:rsidR="00CD5625" w:rsidRPr="00740BDC" w:rsidRDefault="00CD5625" w:rsidP="00CD5625">
            <w:pPr>
              <w:rPr>
                <w:szCs w:val="28"/>
              </w:rPr>
            </w:pPr>
            <w:r w:rsidRPr="00740BDC">
              <w:rPr>
                <w:szCs w:val="28"/>
              </w:rPr>
              <w:t>1255.00</w:t>
            </w:r>
          </w:p>
        </w:tc>
        <w:tc>
          <w:tcPr>
            <w:tcW w:w="1300" w:type="dxa"/>
            <w:tcBorders>
              <w:top w:val="nil"/>
              <w:left w:val="nil"/>
              <w:bottom w:val="single" w:sz="4" w:space="0" w:color="auto"/>
              <w:right w:val="single" w:sz="4" w:space="0" w:color="auto"/>
            </w:tcBorders>
            <w:shd w:val="clear" w:color="auto" w:fill="auto"/>
            <w:hideMark/>
          </w:tcPr>
          <w:p w14:paraId="5573AB91"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189C173"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CCF4892"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71FE32E"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0D5B22E5"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7C567418" w14:textId="77777777" w:rsidR="00CD5625" w:rsidRPr="00740BDC" w:rsidRDefault="00CD5625" w:rsidP="00CD5625">
            <w:pPr>
              <w:rPr>
                <w:szCs w:val="28"/>
              </w:rPr>
            </w:pPr>
            <w:r w:rsidRPr="00740BDC">
              <w:rPr>
                <w:szCs w:val="28"/>
              </w:rPr>
              <w:t>0.00</w:t>
            </w:r>
          </w:p>
        </w:tc>
      </w:tr>
      <w:tr w:rsidR="00CD5625" w:rsidRPr="00740BDC" w14:paraId="2D04E34D"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64C86CDD" w14:textId="77777777" w:rsidR="00CD5625" w:rsidRPr="00740BDC" w:rsidRDefault="00CD5625" w:rsidP="00CD5625">
            <w:pPr>
              <w:rPr>
                <w:szCs w:val="28"/>
              </w:rPr>
            </w:pPr>
            <w:r w:rsidRPr="00740BDC">
              <w:rPr>
                <w:szCs w:val="28"/>
              </w:rPr>
              <w:t>Непредвиденные расходы</w:t>
            </w:r>
          </w:p>
        </w:tc>
        <w:tc>
          <w:tcPr>
            <w:tcW w:w="1300" w:type="dxa"/>
            <w:tcBorders>
              <w:top w:val="nil"/>
              <w:left w:val="nil"/>
              <w:bottom w:val="single" w:sz="4" w:space="0" w:color="auto"/>
              <w:right w:val="single" w:sz="4" w:space="0" w:color="auto"/>
            </w:tcBorders>
            <w:shd w:val="clear" w:color="auto" w:fill="auto"/>
            <w:hideMark/>
          </w:tcPr>
          <w:p w14:paraId="780546EE"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7D7F00D5"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C4FECA2"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7135C310"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689303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80B0A3D"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A94ADB5"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4D8FA01"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72FBDEDD"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43A1B0B5" w14:textId="77777777" w:rsidR="00CD5625" w:rsidRPr="00740BDC" w:rsidRDefault="00CD5625" w:rsidP="00CD5625">
            <w:pPr>
              <w:rPr>
                <w:szCs w:val="28"/>
              </w:rPr>
            </w:pPr>
            <w:r w:rsidRPr="00740BDC">
              <w:rPr>
                <w:szCs w:val="28"/>
              </w:rPr>
              <w:t>0.00</w:t>
            </w:r>
          </w:p>
        </w:tc>
      </w:tr>
      <w:tr w:rsidR="00CD5625" w:rsidRPr="00740BDC" w14:paraId="202E9643"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2F90C8C1" w14:textId="77777777" w:rsidR="00CD5625" w:rsidRPr="00740BDC" w:rsidRDefault="00CD5625" w:rsidP="00CD5625">
            <w:pPr>
              <w:rPr>
                <w:szCs w:val="28"/>
              </w:rPr>
            </w:pPr>
            <w:r w:rsidRPr="00740BDC">
              <w:rPr>
                <w:szCs w:val="28"/>
              </w:rPr>
              <w:t>НДС</w:t>
            </w:r>
          </w:p>
        </w:tc>
        <w:tc>
          <w:tcPr>
            <w:tcW w:w="1300" w:type="dxa"/>
            <w:tcBorders>
              <w:top w:val="nil"/>
              <w:left w:val="nil"/>
              <w:bottom w:val="single" w:sz="4" w:space="0" w:color="auto"/>
              <w:right w:val="single" w:sz="4" w:space="0" w:color="auto"/>
            </w:tcBorders>
            <w:shd w:val="clear" w:color="auto" w:fill="auto"/>
            <w:hideMark/>
          </w:tcPr>
          <w:p w14:paraId="60726E66"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1023A8A"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D8C80CB"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4235E295" w14:textId="77777777" w:rsidR="00CD5625" w:rsidRPr="00740BDC" w:rsidRDefault="00CD5625" w:rsidP="00CD5625">
            <w:pPr>
              <w:rPr>
                <w:szCs w:val="28"/>
              </w:rPr>
            </w:pPr>
            <w:r w:rsidRPr="00740BDC">
              <w:rPr>
                <w:szCs w:val="28"/>
              </w:rPr>
              <w:t>251.00</w:t>
            </w:r>
          </w:p>
        </w:tc>
        <w:tc>
          <w:tcPr>
            <w:tcW w:w="1300" w:type="dxa"/>
            <w:tcBorders>
              <w:top w:val="nil"/>
              <w:left w:val="nil"/>
              <w:bottom w:val="single" w:sz="4" w:space="0" w:color="auto"/>
              <w:right w:val="single" w:sz="4" w:space="0" w:color="auto"/>
            </w:tcBorders>
            <w:shd w:val="clear" w:color="auto" w:fill="auto"/>
            <w:hideMark/>
          </w:tcPr>
          <w:p w14:paraId="28424B4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124E411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5F2359C8"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A382C5D"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080ADC68"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23B6357C" w14:textId="77777777" w:rsidR="00CD5625" w:rsidRPr="00740BDC" w:rsidRDefault="00CD5625" w:rsidP="00CD5625">
            <w:pPr>
              <w:rPr>
                <w:szCs w:val="28"/>
              </w:rPr>
            </w:pPr>
            <w:r w:rsidRPr="00740BDC">
              <w:rPr>
                <w:szCs w:val="28"/>
              </w:rPr>
              <w:t>0.00</w:t>
            </w:r>
          </w:p>
        </w:tc>
      </w:tr>
      <w:tr w:rsidR="00CD5625" w:rsidRPr="00740BDC" w14:paraId="413ACCF3"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3647555E" w14:textId="77777777" w:rsidR="00CD5625" w:rsidRPr="00740BDC" w:rsidRDefault="00CD5625" w:rsidP="00CD5625">
            <w:pPr>
              <w:rPr>
                <w:szCs w:val="28"/>
              </w:rPr>
            </w:pPr>
            <w:r w:rsidRPr="00740BDC">
              <w:rPr>
                <w:szCs w:val="28"/>
              </w:rPr>
              <w:t>Всего стоимость проекта</w:t>
            </w:r>
          </w:p>
        </w:tc>
        <w:tc>
          <w:tcPr>
            <w:tcW w:w="1300" w:type="dxa"/>
            <w:tcBorders>
              <w:top w:val="nil"/>
              <w:left w:val="nil"/>
              <w:bottom w:val="single" w:sz="4" w:space="0" w:color="auto"/>
              <w:right w:val="single" w:sz="4" w:space="0" w:color="auto"/>
            </w:tcBorders>
            <w:shd w:val="clear" w:color="auto" w:fill="auto"/>
            <w:hideMark/>
          </w:tcPr>
          <w:p w14:paraId="69A2C67F"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4A5DDB1"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0A3683D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86C1C27" w14:textId="77777777" w:rsidR="00CD5625" w:rsidRPr="00740BDC" w:rsidRDefault="00CD5625" w:rsidP="00CD5625">
            <w:pPr>
              <w:rPr>
                <w:szCs w:val="28"/>
              </w:rPr>
            </w:pPr>
            <w:r w:rsidRPr="00740BDC">
              <w:rPr>
                <w:szCs w:val="28"/>
              </w:rPr>
              <w:t>1506.00</w:t>
            </w:r>
          </w:p>
        </w:tc>
        <w:tc>
          <w:tcPr>
            <w:tcW w:w="1300" w:type="dxa"/>
            <w:tcBorders>
              <w:top w:val="nil"/>
              <w:left w:val="nil"/>
              <w:bottom w:val="single" w:sz="4" w:space="0" w:color="auto"/>
              <w:right w:val="single" w:sz="4" w:space="0" w:color="auto"/>
            </w:tcBorders>
            <w:shd w:val="clear" w:color="auto" w:fill="auto"/>
            <w:hideMark/>
          </w:tcPr>
          <w:p w14:paraId="1680F098"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B9AA453"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269EEB55"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39B6D400" w14:textId="77777777" w:rsidR="00CD5625" w:rsidRPr="00740BDC" w:rsidRDefault="00CD5625" w:rsidP="00CD5625">
            <w:pPr>
              <w:rPr>
                <w:szCs w:val="28"/>
              </w:rPr>
            </w:pPr>
            <w:r w:rsidRPr="00740BDC">
              <w:rPr>
                <w:szCs w:val="28"/>
              </w:rPr>
              <w:t>0.00</w:t>
            </w:r>
          </w:p>
        </w:tc>
        <w:tc>
          <w:tcPr>
            <w:tcW w:w="1360" w:type="dxa"/>
            <w:tcBorders>
              <w:top w:val="nil"/>
              <w:left w:val="nil"/>
              <w:bottom w:val="single" w:sz="4" w:space="0" w:color="auto"/>
              <w:right w:val="single" w:sz="4" w:space="0" w:color="auto"/>
            </w:tcBorders>
            <w:shd w:val="clear" w:color="auto" w:fill="auto"/>
            <w:hideMark/>
          </w:tcPr>
          <w:p w14:paraId="35EFDFB7" w14:textId="77777777" w:rsidR="00CD5625" w:rsidRPr="00740BDC" w:rsidRDefault="00CD5625" w:rsidP="00CD5625">
            <w:pPr>
              <w:rPr>
                <w:szCs w:val="28"/>
              </w:rPr>
            </w:pPr>
            <w:r w:rsidRPr="00740BDC">
              <w:rPr>
                <w:szCs w:val="28"/>
              </w:rPr>
              <w:t>0.00</w:t>
            </w:r>
          </w:p>
        </w:tc>
        <w:tc>
          <w:tcPr>
            <w:tcW w:w="1280" w:type="dxa"/>
            <w:gridSpan w:val="2"/>
            <w:tcBorders>
              <w:top w:val="nil"/>
              <w:left w:val="nil"/>
              <w:bottom w:val="single" w:sz="4" w:space="0" w:color="auto"/>
              <w:right w:val="single" w:sz="4" w:space="0" w:color="auto"/>
            </w:tcBorders>
            <w:shd w:val="clear" w:color="auto" w:fill="auto"/>
            <w:noWrap/>
            <w:hideMark/>
          </w:tcPr>
          <w:p w14:paraId="4E662F8B" w14:textId="77777777" w:rsidR="00CD5625" w:rsidRPr="00740BDC" w:rsidRDefault="00CD5625" w:rsidP="00CD5625">
            <w:pPr>
              <w:rPr>
                <w:szCs w:val="28"/>
              </w:rPr>
            </w:pPr>
            <w:r w:rsidRPr="00740BDC">
              <w:rPr>
                <w:szCs w:val="28"/>
              </w:rPr>
              <w:t>0.00</w:t>
            </w:r>
          </w:p>
        </w:tc>
      </w:tr>
      <w:tr w:rsidR="00CD5625" w:rsidRPr="00740BDC" w14:paraId="4BD20D4E" w14:textId="77777777" w:rsidTr="00740BDC">
        <w:trPr>
          <w:gridAfter w:val="1"/>
          <w:wAfter w:w="6" w:type="dxa"/>
          <w:trHeight w:val="20"/>
        </w:trPr>
        <w:tc>
          <w:tcPr>
            <w:tcW w:w="9209" w:type="dxa"/>
            <w:tcBorders>
              <w:top w:val="nil"/>
              <w:left w:val="single" w:sz="4" w:space="0" w:color="auto"/>
              <w:bottom w:val="single" w:sz="4" w:space="0" w:color="auto"/>
              <w:right w:val="single" w:sz="4" w:space="0" w:color="auto"/>
            </w:tcBorders>
            <w:shd w:val="clear" w:color="auto" w:fill="auto"/>
            <w:hideMark/>
          </w:tcPr>
          <w:p w14:paraId="07D55DDF" w14:textId="77777777" w:rsidR="00CD5625" w:rsidRPr="00740BDC" w:rsidRDefault="00CD5625" w:rsidP="00CD5625">
            <w:pPr>
              <w:rPr>
                <w:szCs w:val="28"/>
              </w:rPr>
            </w:pPr>
            <w:r w:rsidRPr="00740BDC">
              <w:rPr>
                <w:szCs w:val="28"/>
              </w:rPr>
              <w:t>Всего стоимость проекта накопленным итогом</w:t>
            </w:r>
          </w:p>
        </w:tc>
        <w:tc>
          <w:tcPr>
            <w:tcW w:w="1300" w:type="dxa"/>
            <w:tcBorders>
              <w:top w:val="nil"/>
              <w:left w:val="nil"/>
              <w:bottom w:val="single" w:sz="4" w:space="0" w:color="auto"/>
              <w:right w:val="single" w:sz="4" w:space="0" w:color="auto"/>
            </w:tcBorders>
            <w:shd w:val="clear" w:color="auto" w:fill="auto"/>
            <w:hideMark/>
          </w:tcPr>
          <w:p w14:paraId="1F7EF474"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474C1B5"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6E38261A" w14:textId="77777777" w:rsidR="00CD5625" w:rsidRPr="00740BDC" w:rsidRDefault="00CD5625" w:rsidP="00CD5625">
            <w:pPr>
              <w:rPr>
                <w:szCs w:val="28"/>
              </w:rPr>
            </w:pPr>
            <w:r w:rsidRPr="00740BDC">
              <w:rPr>
                <w:szCs w:val="28"/>
              </w:rPr>
              <w:t>0.00</w:t>
            </w:r>
          </w:p>
        </w:tc>
        <w:tc>
          <w:tcPr>
            <w:tcW w:w="1300" w:type="dxa"/>
            <w:tcBorders>
              <w:top w:val="nil"/>
              <w:left w:val="nil"/>
              <w:bottom w:val="single" w:sz="4" w:space="0" w:color="auto"/>
              <w:right w:val="single" w:sz="4" w:space="0" w:color="auto"/>
            </w:tcBorders>
            <w:shd w:val="clear" w:color="auto" w:fill="auto"/>
            <w:hideMark/>
          </w:tcPr>
          <w:p w14:paraId="7B1A9C1E" w14:textId="77777777" w:rsidR="00CD5625" w:rsidRPr="00740BDC" w:rsidRDefault="00CD5625" w:rsidP="00CD5625">
            <w:pPr>
              <w:rPr>
                <w:szCs w:val="28"/>
              </w:rPr>
            </w:pPr>
            <w:r w:rsidRPr="00740BDC">
              <w:rPr>
                <w:szCs w:val="28"/>
              </w:rPr>
              <w:t>1506.00</w:t>
            </w:r>
          </w:p>
        </w:tc>
        <w:tc>
          <w:tcPr>
            <w:tcW w:w="1300" w:type="dxa"/>
            <w:tcBorders>
              <w:top w:val="nil"/>
              <w:left w:val="nil"/>
              <w:bottom w:val="single" w:sz="4" w:space="0" w:color="auto"/>
              <w:right w:val="single" w:sz="4" w:space="0" w:color="auto"/>
            </w:tcBorders>
            <w:shd w:val="clear" w:color="auto" w:fill="auto"/>
            <w:hideMark/>
          </w:tcPr>
          <w:p w14:paraId="46E421A9" w14:textId="77777777" w:rsidR="00CD5625" w:rsidRPr="00740BDC" w:rsidRDefault="00CD5625" w:rsidP="00CD5625">
            <w:pPr>
              <w:rPr>
                <w:szCs w:val="28"/>
              </w:rPr>
            </w:pPr>
            <w:r w:rsidRPr="00740BDC">
              <w:rPr>
                <w:szCs w:val="28"/>
              </w:rPr>
              <w:t>1506.00</w:t>
            </w:r>
          </w:p>
        </w:tc>
        <w:tc>
          <w:tcPr>
            <w:tcW w:w="1300" w:type="dxa"/>
            <w:tcBorders>
              <w:top w:val="nil"/>
              <w:left w:val="nil"/>
              <w:bottom w:val="single" w:sz="4" w:space="0" w:color="auto"/>
              <w:right w:val="single" w:sz="4" w:space="0" w:color="auto"/>
            </w:tcBorders>
            <w:shd w:val="clear" w:color="auto" w:fill="auto"/>
            <w:hideMark/>
          </w:tcPr>
          <w:p w14:paraId="38EC267D" w14:textId="77777777" w:rsidR="00CD5625" w:rsidRPr="00740BDC" w:rsidRDefault="00CD5625" w:rsidP="00CD5625">
            <w:pPr>
              <w:rPr>
                <w:szCs w:val="28"/>
              </w:rPr>
            </w:pPr>
            <w:r w:rsidRPr="00740BDC">
              <w:rPr>
                <w:szCs w:val="28"/>
              </w:rPr>
              <w:t>1506.00</w:t>
            </w:r>
          </w:p>
        </w:tc>
        <w:tc>
          <w:tcPr>
            <w:tcW w:w="1300" w:type="dxa"/>
            <w:tcBorders>
              <w:top w:val="nil"/>
              <w:left w:val="nil"/>
              <w:bottom w:val="single" w:sz="4" w:space="0" w:color="auto"/>
              <w:right w:val="single" w:sz="4" w:space="0" w:color="auto"/>
            </w:tcBorders>
            <w:shd w:val="clear" w:color="auto" w:fill="auto"/>
            <w:hideMark/>
          </w:tcPr>
          <w:p w14:paraId="568D57EF" w14:textId="77777777" w:rsidR="00CD5625" w:rsidRPr="00740BDC" w:rsidRDefault="00CD5625" w:rsidP="00CD5625">
            <w:pPr>
              <w:rPr>
                <w:szCs w:val="28"/>
              </w:rPr>
            </w:pPr>
            <w:r w:rsidRPr="00740BDC">
              <w:rPr>
                <w:szCs w:val="28"/>
              </w:rPr>
              <w:t>1506.00</w:t>
            </w:r>
          </w:p>
        </w:tc>
        <w:tc>
          <w:tcPr>
            <w:tcW w:w="1300" w:type="dxa"/>
            <w:tcBorders>
              <w:top w:val="nil"/>
              <w:left w:val="nil"/>
              <w:bottom w:val="single" w:sz="4" w:space="0" w:color="auto"/>
              <w:right w:val="single" w:sz="4" w:space="0" w:color="auto"/>
            </w:tcBorders>
            <w:shd w:val="clear" w:color="auto" w:fill="auto"/>
            <w:hideMark/>
          </w:tcPr>
          <w:p w14:paraId="07735374" w14:textId="77777777" w:rsidR="00CD5625" w:rsidRPr="00740BDC" w:rsidRDefault="00CD5625" w:rsidP="00CD5625">
            <w:pPr>
              <w:rPr>
                <w:szCs w:val="28"/>
              </w:rPr>
            </w:pPr>
            <w:r w:rsidRPr="00740BDC">
              <w:rPr>
                <w:szCs w:val="28"/>
              </w:rPr>
              <w:t>1506.00</w:t>
            </w:r>
          </w:p>
        </w:tc>
        <w:tc>
          <w:tcPr>
            <w:tcW w:w="1360" w:type="dxa"/>
            <w:tcBorders>
              <w:top w:val="nil"/>
              <w:left w:val="nil"/>
              <w:bottom w:val="single" w:sz="4" w:space="0" w:color="auto"/>
              <w:right w:val="single" w:sz="4" w:space="0" w:color="auto"/>
            </w:tcBorders>
            <w:shd w:val="clear" w:color="auto" w:fill="auto"/>
            <w:hideMark/>
          </w:tcPr>
          <w:p w14:paraId="6E5544A2" w14:textId="77777777" w:rsidR="00CD5625" w:rsidRPr="00740BDC" w:rsidRDefault="00CD5625" w:rsidP="00CD5625">
            <w:pPr>
              <w:rPr>
                <w:szCs w:val="28"/>
              </w:rPr>
            </w:pPr>
            <w:r w:rsidRPr="00740BDC">
              <w:rPr>
                <w:szCs w:val="28"/>
              </w:rPr>
              <w:t>1506.00</w:t>
            </w:r>
          </w:p>
        </w:tc>
        <w:tc>
          <w:tcPr>
            <w:tcW w:w="1280" w:type="dxa"/>
            <w:gridSpan w:val="2"/>
            <w:tcBorders>
              <w:top w:val="nil"/>
              <w:left w:val="nil"/>
              <w:bottom w:val="single" w:sz="4" w:space="0" w:color="auto"/>
              <w:right w:val="single" w:sz="4" w:space="0" w:color="auto"/>
            </w:tcBorders>
            <w:shd w:val="clear" w:color="auto" w:fill="auto"/>
            <w:noWrap/>
            <w:hideMark/>
          </w:tcPr>
          <w:p w14:paraId="5836DD3B" w14:textId="77777777" w:rsidR="00CD5625" w:rsidRPr="00740BDC" w:rsidRDefault="00CD5625" w:rsidP="00CD5625">
            <w:pPr>
              <w:rPr>
                <w:szCs w:val="28"/>
              </w:rPr>
            </w:pPr>
            <w:r w:rsidRPr="00740BDC">
              <w:rPr>
                <w:szCs w:val="28"/>
              </w:rPr>
              <w:t>1506.00</w:t>
            </w:r>
          </w:p>
        </w:tc>
      </w:tr>
    </w:tbl>
    <w:p w14:paraId="27335BA9" w14:textId="460291C3" w:rsidR="00F77BBD" w:rsidRDefault="00F77BBD">
      <w:pPr>
        <w:spacing w:after="160" w:line="259" w:lineRule="auto"/>
        <w:rPr>
          <w:rFonts w:eastAsia="Calibri"/>
          <w:szCs w:val="28"/>
          <w:lang w:eastAsia="en-US"/>
        </w:rPr>
      </w:pPr>
      <w:r>
        <w:br w:type="page"/>
      </w:r>
    </w:p>
    <w:p w14:paraId="75991B70" w14:textId="27CE0F72" w:rsidR="00AE33ED" w:rsidRPr="00BD3831" w:rsidRDefault="003E00BA" w:rsidP="00F77BBD">
      <w:pPr>
        <w:pStyle w:val="affff0"/>
      </w:pPr>
      <w:bookmarkStart w:id="918" w:name="_Toc105553542"/>
      <w:r w:rsidRPr="00BD3831">
        <w:lastRenderedPageBreak/>
        <w:t xml:space="preserve">Приложение </w:t>
      </w:r>
      <w:r w:rsidR="00F5077A">
        <w:t>5</w:t>
      </w:r>
      <w:r w:rsidRPr="00BD3831">
        <w:t xml:space="preserve"> </w:t>
      </w:r>
      <w:r w:rsidR="00AE33ED" w:rsidRPr="00BD3831">
        <w:t>Оценка вероятности отказа (аварийной ситуации) и безотказной (безаварийной) работы системы теплоснабжения по отношению к потребителям</w:t>
      </w:r>
      <w:bookmarkEnd w:id="917"/>
      <w:bookmarkEnd w:id="918"/>
      <w:r w:rsidR="00AE33ED" w:rsidRPr="00BD3831">
        <w:t xml:space="preserve"> </w:t>
      </w:r>
    </w:p>
    <w:p w14:paraId="0DBE9CB0" w14:textId="1BFFF016" w:rsidR="009422BE" w:rsidRPr="00BD3831" w:rsidRDefault="003E00BA" w:rsidP="00F77BBD">
      <w:pPr>
        <w:pStyle w:val="afffc"/>
      </w:pPr>
      <w:bookmarkStart w:id="919" w:name="_Toc101972997"/>
      <w:bookmarkStart w:id="920" w:name="_Toc105553620"/>
      <w:r w:rsidRPr="00BD3831">
        <w:t>Таблица П</w:t>
      </w:r>
      <w:r w:rsidR="00F5077A">
        <w:t>5</w:t>
      </w:r>
      <w:r w:rsidRPr="00BD3831">
        <w:t>.1. Оценка вероятности отказа (аварийной ситуации) и безотказной (безаварийной) работы системы теплоснабжения по отношению к потребителям</w:t>
      </w:r>
      <w:bookmarkEnd w:id="919"/>
      <w:bookmarkEnd w:id="920"/>
    </w:p>
    <w:tbl>
      <w:tblPr>
        <w:tblW w:w="21509" w:type="dxa"/>
        <w:tblInd w:w="113" w:type="dxa"/>
        <w:tblLook w:val="04A0" w:firstRow="1" w:lastRow="0" w:firstColumn="1" w:lastColumn="0" w:noHBand="0" w:noVBand="1"/>
      </w:tblPr>
      <w:tblGrid>
        <w:gridCol w:w="795"/>
        <w:gridCol w:w="8556"/>
        <w:gridCol w:w="2036"/>
        <w:gridCol w:w="1700"/>
        <w:gridCol w:w="2098"/>
        <w:gridCol w:w="2098"/>
        <w:gridCol w:w="1907"/>
        <w:gridCol w:w="2319"/>
      </w:tblGrid>
      <w:tr w:rsidR="005A2B0E" w:rsidRPr="005A2B0E" w14:paraId="7802D54D" w14:textId="77777777" w:rsidTr="005A2B0E">
        <w:trPr>
          <w:trHeight w:val="270"/>
          <w:tblHeader/>
        </w:trPr>
        <w:tc>
          <w:tcPr>
            <w:tcW w:w="795" w:type="dxa"/>
            <w:tcBorders>
              <w:top w:val="single" w:sz="4" w:space="0" w:color="auto"/>
              <w:left w:val="single" w:sz="4" w:space="0" w:color="auto"/>
              <w:bottom w:val="single" w:sz="4" w:space="0" w:color="auto"/>
              <w:right w:val="single" w:sz="4" w:space="0" w:color="auto"/>
            </w:tcBorders>
            <w:shd w:val="clear" w:color="auto" w:fill="auto"/>
            <w:hideMark/>
          </w:tcPr>
          <w:p w14:paraId="02666FF6" w14:textId="11D367BE" w:rsidR="005A2B0E" w:rsidRPr="005A2B0E" w:rsidRDefault="005A2B0E" w:rsidP="005A2B0E">
            <w:pPr>
              <w:rPr>
                <w:color w:val="000000"/>
                <w:szCs w:val="28"/>
              </w:rPr>
            </w:pPr>
            <w:r>
              <w:rPr>
                <w:color w:val="000000"/>
                <w:szCs w:val="28"/>
              </w:rPr>
              <w:t>№ТЗ</w:t>
            </w:r>
          </w:p>
        </w:tc>
        <w:tc>
          <w:tcPr>
            <w:tcW w:w="8556" w:type="dxa"/>
            <w:tcBorders>
              <w:top w:val="single" w:sz="4" w:space="0" w:color="auto"/>
              <w:left w:val="nil"/>
              <w:bottom w:val="single" w:sz="4" w:space="0" w:color="auto"/>
              <w:right w:val="single" w:sz="4" w:space="0" w:color="auto"/>
            </w:tcBorders>
            <w:shd w:val="clear" w:color="auto" w:fill="auto"/>
            <w:hideMark/>
          </w:tcPr>
          <w:p w14:paraId="2EE1EE2F" w14:textId="77777777" w:rsidR="005A2B0E" w:rsidRPr="005A2B0E" w:rsidRDefault="005A2B0E" w:rsidP="005A2B0E">
            <w:pPr>
              <w:rPr>
                <w:color w:val="000000"/>
                <w:szCs w:val="28"/>
              </w:rPr>
            </w:pPr>
            <w:r w:rsidRPr="005A2B0E">
              <w:rPr>
                <w:color w:val="000000"/>
                <w:szCs w:val="28"/>
              </w:rPr>
              <w:t>Наименование участка тепловой сети</w:t>
            </w:r>
          </w:p>
        </w:tc>
        <w:tc>
          <w:tcPr>
            <w:tcW w:w="2036" w:type="dxa"/>
            <w:tcBorders>
              <w:top w:val="single" w:sz="4" w:space="0" w:color="auto"/>
              <w:left w:val="nil"/>
              <w:bottom w:val="single" w:sz="4" w:space="0" w:color="auto"/>
              <w:right w:val="single" w:sz="4" w:space="0" w:color="auto"/>
            </w:tcBorders>
            <w:shd w:val="clear" w:color="auto" w:fill="auto"/>
            <w:hideMark/>
          </w:tcPr>
          <w:p w14:paraId="5842C34F" w14:textId="77777777" w:rsidR="005A2B0E" w:rsidRPr="005A2B0E" w:rsidRDefault="005A2B0E" w:rsidP="005A2B0E">
            <w:pPr>
              <w:rPr>
                <w:color w:val="000000"/>
                <w:szCs w:val="28"/>
              </w:rPr>
            </w:pPr>
            <w:r w:rsidRPr="005A2B0E">
              <w:rPr>
                <w:color w:val="000000"/>
                <w:szCs w:val="28"/>
              </w:rPr>
              <w:t>Интенсивность отказов теплопровода с учетом времени его эксплуатации в двухтрубном исчислении, 1км*ч</w:t>
            </w:r>
          </w:p>
        </w:tc>
        <w:tc>
          <w:tcPr>
            <w:tcW w:w="1700" w:type="dxa"/>
            <w:tcBorders>
              <w:top w:val="single" w:sz="4" w:space="0" w:color="auto"/>
              <w:left w:val="nil"/>
              <w:bottom w:val="single" w:sz="4" w:space="0" w:color="auto"/>
              <w:right w:val="single" w:sz="4" w:space="0" w:color="auto"/>
            </w:tcBorders>
            <w:shd w:val="clear" w:color="auto" w:fill="auto"/>
            <w:hideMark/>
          </w:tcPr>
          <w:p w14:paraId="144BA3F0" w14:textId="77777777" w:rsidR="005A2B0E" w:rsidRPr="005A2B0E" w:rsidRDefault="005A2B0E" w:rsidP="005A2B0E">
            <w:pPr>
              <w:rPr>
                <w:color w:val="000000"/>
                <w:szCs w:val="28"/>
              </w:rPr>
            </w:pPr>
            <w:r w:rsidRPr="005A2B0E">
              <w:rPr>
                <w:color w:val="000000"/>
                <w:szCs w:val="28"/>
              </w:rPr>
              <w:t xml:space="preserve">Параметр потока отказов участков, 1/ч </w:t>
            </w:r>
          </w:p>
        </w:tc>
        <w:tc>
          <w:tcPr>
            <w:tcW w:w="2098" w:type="dxa"/>
            <w:tcBorders>
              <w:top w:val="single" w:sz="4" w:space="0" w:color="auto"/>
              <w:left w:val="nil"/>
              <w:bottom w:val="single" w:sz="4" w:space="0" w:color="auto"/>
              <w:right w:val="single" w:sz="4" w:space="0" w:color="auto"/>
            </w:tcBorders>
            <w:shd w:val="clear" w:color="auto" w:fill="auto"/>
            <w:hideMark/>
          </w:tcPr>
          <w:p w14:paraId="34DCF9CB" w14:textId="77777777" w:rsidR="005A2B0E" w:rsidRPr="005A2B0E" w:rsidRDefault="005A2B0E" w:rsidP="005A2B0E">
            <w:pPr>
              <w:rPr>
                <w:color w:val="000000"/>
                <w:szCs w:val="28"/>
              </w:rPr>
            </w:pPr>
            <w:r w:rsidRPr="005A2B0E">
              <w:rPr>
                <w:color w:val="000000"/>
                <w:szCs w:val="28"/>
              </w:rPr>
              <w:t>Среднее время до восстановления участков ТС, час</w:t>
            </w:r>
          </w:p>
        </w:tc>
        <w:tc>
          <w:tcPr>
            <w:tcW w:w="2098" w:type="dxa"/>
            <w:tcBorders>
              <w:top w:val="single" w:sz="4" w:space="0" w:color="auto"/>
              <w:left w:val="nil"/>
              <w:bottom w:val="single" w:sz="4" w:space="0" w:color="auto"/>
              <w:right w:val="single" w:sz="4" w:space="0" w:color="auto"/>
            </w:tcBorders>
            <w:shd w:val="clear" w:color="auto" w:fill="auto"/>
            <w:hideMark/>
          </w:tcPr>
          <w:p w14:paraId="1C679ECA" w14:textId="77777777" w:rsidR="005A2B0E" w:rsidRPr="005A2B0E" w:rsidRDefault="005A2B0E" w:rsidP="005A2B0E">
            <w:pPr>
              <w:rPr>
                <w:color w:val="000000"/>
                <w:szCs w:val="28"/>
              </w:rPr>
            </w:pPr>
            <w:r w:rsidRPr="005A2B0E">
              <w:rPr>
                <w:color w:val="000000"/>
                <w:szCs w:val="28"/>
              </w:rPr>
              <w:t>Интенсивность восстановления элементов ТС, 1/час</w:t>
            </w:r>
          </w:p>
        </w:tc>
        <w:tc>
          <w:tcPr>
            <w:tcW w:w="1907" w:type="dxa"/>
            <w:tcBorders>
              <w:top w:val="single" w:sz="4" w:space="0" w:color="auto"/>
              <w:left w:val="nil"/>
              <w:bottom w:val="single" w:sz="4" w:space="0" w:color="auto"/>
              <w:right w:val="single" w:sz="4" w:space="0" w:color="auto"/>
            </w:tcBorders>
            <w:shd w:val="clear" w:color="auto" w:fill="auto"/>
            <w:hideMark/>
          </w:tcPr>
          <w:p w14:paraId="4E436E25" w14:textId="77777777" w:rsidR="005A2B0E" w:rsidRPr="005A2B0E" w:rsidRDefault="005A2B0E" w:rsidP="005A2B0E">
            <w:pPr>
              <w:rPr>
                <w:color w:val="000000"/>
                <w:szCs w:val="28"/>
              </w:rPr>
            </w:pPr>
            <w:r w:rsidRPr="005A2B0E">
              <w:rPr>
                <w:color w:val="000000"/>
                <w:szCs w:val="28"/>
              </w:rPr>
              <w:t>Стационарная вероятность рабочего состояния сети</w:t>
            </w:r>
          </w:p>
        </w:tc>
        <w:tc>
          <w:tcPr>
            <w:tcW w:w="2319" w:type="dxa"/>
            <w:tcBorders>
              <w:top w:val="single" w:sz="4" w:space="0" w:color="auto"/>
              <w:left w:val="nil"/>
              <w:bottom w:val="single" w:sz="4" w:space="0" w:color="auto"/>
              <w:right w:val="single" w:sz="4" w:space="0" w:color="auto"/>
            </w:tcBorders>
            <w:shd w:val="clear" w:color="auto" w:fill="auto"/>
            <w:hideMark/>
          </w:tcPr>
          <w:p w14:paraId="0BE55537" w14:textId="77777777" w:rsidR="005A2B0E" w:rsidRPr="005A2B0E" w:rsidRDefault="005A2B0E" w:rsidP="005A2B0E">
            <w:pPr>
              <w:rPr>
                <w:color w:val="000000"/>
                <w:szCs w:val="28"/>
              </w:rPr>
            </w:pPr>
            <w:r w:rsidRPr="005A2B0E">
              <w:rPr>
                <w:color w:val="000000"/>
                <w:szCs w:val="28"/>
              </w:rPr>
              <w:t>Вероятность состояния сети, соответствующая отказу f-го элемента</w:t>
            </w:r>
          </w:p>
        </w:tc>
      </w:tr>
      <w:tr w:rsidR="005A2B0E" w:rsidRPr="005A2B0E" w14:paraId="08D487C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FBDDF43"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22AE395" w14:textId="77777777" w:rsidR="005A2B0E" w:rsidRPr="005A2B0E" w:rsidRDefault="005A2B0E" w:rsidP="005A2B0E">
            <w:pPr>
              <w:rPr>
                <w:color w:val="000000"/>
                <w:szCs w:val="28"/>
              </w:rPr>
            </w:pPr>
            <w:r w:rsidRPr="005A2B0E">
              <w:rPr>
                <w:color w:val="000000"/>
                <w:szCs w:val="28"/>
              </w:rPr>
              <w:t>ТК4-3 - ул. Ленина, 9</w:t>
            </w:r>
          </w:p>
        </w:tc>
        <w:tc>
          <w:tcPr>
            <w:tcW w:w="2036" w:type="dxa"/>
            <w:tcBorders>
              <w:top w:val="nil"/>
              <w:left w:val="nil"/>
              <w:bottom w:val="single" w:sz="4" w:space="0" w:color="auto"/>
              <w:right w:val="single" w:sz="4" w:space="0" w:color="auto"/>
            </w:tcBorders>
            <w:shd w:val="clear" w:color="auto" w:fill="auto"/>
            <w:noWrap/>
            <w:vAlign w:val="bottom"/>
            <w:hideMark/>
          </w:tcPr>
          <w:p w14:paraId="2CF1371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CDAF453" w14:textId="77777777" w:rsidR="005A2B0E" w:rsidRPr="005A2B0E" w:rsidRDefault="005A2B0E" w:rsidP="005A2B0E">
            <w:pPr>
              <w:rPr>
                <w:color w:val="000000"/>
                <w:szCs w:val="28"/>
              </w:rPr>
            </w:pPr>
            <w:r w:rsidRPr="005A2B0E">
              <w:rPr>
                <w:color w:val="000000"/>
                <w:szCs w:val="28"/>
              </w:rPr>
              <w:t>0.00000072</w:t>
            </w:r>
          </w:p>
        </w:tc>
        <w:tc>
          <w:tcPr>
            <w:tcW w:w="2098" w:type="dxa"/>
            <w:tcBorders>
              <w:top w:val="nil"/>
              <w:left w:val="nil"/>
              <w:bottom w:val="single" w:sz="4" w:space="0" w:color="auto"/>
              <w:right w:val="single" w:sz="4" w:space="0" w:color="auto"/>
            </w:tcBorders>
            <w:shd w:val="clear" w:color="auto" w:fill="auto"/>
            <w:noWrap/>
            <w:vAlign w:val="bottom"/>
            <w:hideMark/>
          </w:tcPr>
          <w:p w14:paraId="36DBE9DF" w14:textId="77777777" w:rsidR="005A2B0E" w:rsidRPr="005A2B0E" w:rsidRDefault="005A2B0E" w:rsidP="005A2B0E">
            <w:pPr>
              <w:rPr>
                <w:color w:val="000000"/>
                <w:szCs w:val="28"/>
              </w:rPr>
            </w:pPr>
            <w:r w:rsidRPr="005A2B0E">
              <w:rPr>
                <w:color w:val="000000"/>
                <w:szCs w:val="28"/>
              </w:rPr>
              <w:t>4.43988919</w:t>
            </w:r>
          </w:p>
        </w:tc>
        <w:tc>
          <w:tcPr>
            <w:tcW w:w="2098" w:type="dxa"/>
            <w:tcBorders>
              <w:top w:val="nil"/>
              <w:left w:val="nil"/>
              <w:bottom w:val="single" w:sz="4" w:space="0" w:color="auto"/>
              <w:right w:val="single" w:sz="4" w:space="0" w:color="auto"/>
            </w:tcBorders>
            <w:shd w:val="clear" w:color="auto" w:fill="auto"/>
            <w:noWrap/>
            <w:vAlign w:val="bottom"/>
            <w:hideMark/>
          </w:tcPr>
          <w:p w14:paraId="2DA7E20F" w14:textId="77777777" w:rsidR="005A2B0E" w:rsidRPr="005A2B0E" w:rsidRDefault="005A2B0E" w:rsidP="005A2B0E">
            <w:pPr>
              <w:rPr>
                <w:color w:val="000000"/>
                <w:szCs w:val="28"/>
              </w:rPr>
            </w:pPr>
            <w:r w:rsidRPr="005A2B0E">
              <w:rPr>
                <w:color w:val="000000"/>
                <w:szCs w:val="28"/>
              </w:rPr>
              <w:t>0.225230846</w:t>
            </w:r>
          </w:p>
        </w:tc>
        <w:tc>
          <w:tcPr>
            <w:tcW w:w="1907" w:type="dxa"/>
            <w:tcBorders>
              <w:top w:val="nil"/>
              <w:left w:val="nil"/>
              <w:bottom w:val="single" w:sz="4" w:space="0" w:color="auto"/>
              <w:right w:val="single" w:sz="4" w:space="0" w:color="auto"/>
            </w:tcBorders>
            <w:shd w:val="clear" w:color="auto" w:fill="auto"/>
            <w:vAlign w:val="bottom"/>
            <w:hideMark/>
          </w:tcPr>
          <w:p w14:paraId="1C982F52" w14:textId="77777777" w:rsidR="005A2B0E" w:rsidRPr="005A2B0E" w:rsidRDefault="005A2B0E" w:rsidP="005A2B0E">
            <w:pPr>
              <w:rPr>
                <w:color w:val="000000"/>
                <w:szCs w:val="28"/>
              </w:rPr>
            </w:pPr>
            <w:r w:rsidRPr="005A2B0E">
              <w:rPr>
                <w:color w:val="000000"/>
                <w:szCs w:val="28"/>
              </w:rPr>
              <w:t>0.999968083</w:t>
            </w:r>
          </w:p>
        </w:tc>
        <w:tc>
          <w:tcPr>
            <w:tcW w:w="2319" w:type="dxa"/>
            <w:tcBorders>
              <w:top w:val="nil"/>
              <w:left w:val="nil"/>
              <w:bottom w:val="single" w:sz="4" w:space="0" w:color="auto"/>
              <w:right w:val="single" w:sz="4" w:space="0" w:color="auto"/>
            </w:tcBorders>
            <w:shd w:val="clear" w:color="auto" w:fill="auto"/>
            <w:noWrap/>
            <w:vAlign w:val="bottom"/>
            <w:hideMark/>
          </w:tcPr>
          <w:p w14:paraId="155C1669" w14:textId="77777777" w:rsidR="005A2B0E" w:rsidRPr="005A2B0E" w:rsidRDefault="005A2B0E" w:rsidP="005A2B0E">
            <w:pPr>
              <w:rPr>
                <w:color w:val="000000"/>
                <w:szCs w:val="28"/>
              </w:rPr>
            </w:pPr>
            <w:r w:rsidRPr="005A2B0E">
              <w:rPr>
                <w:color w:val="000000"/>
                <w:szCs w:val="28"/>
              </w:rPr>
              <w:t>0.00000319</w:t>
            </w:r>
          </w:p>
        </w:tc>
      </w:tr>
      <w:tr w:rsidR="005A2B0E" w:rsidRPr="005A2B0E" w14:paraId="456AAEE0"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C69714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42C5D8E" w14:textId="77777777" w:rsidR="005A2B0E" w:rsidRPr="005A2B0E" w:rsidRDefault="005A2B0E" w:rsidP="005A2B0E">
            <w:pPr>
              <w:rPr>
                <w:color w:val="000000"/>
                <w:szCs w:val="28"/>
              </w:rPr>
            </w:pPr>
            <w:r w:rsidRPr="005A2B0E">
              <w:rPr>
                <w:color w:val="000000"/>
                <w:szCs w:val="28"/>
              </w:rPr>
              <w:t>ТК4-3 - ТК4-2</w:t>
            </w:r>
          </w:p>
        </w:tc>
        <w:tc>
          <w:tcPr>
            <w:tcW w:w="2036" w:type="dxa"/>
            <w:tcBorders>
              <w:top w:val="nil"/>
              <w:left w:val="nil"/>
              <w:bottom w:val="single" w:sz="4" w:space="0" w:color="auto"/>
              <w:right w:val="single" w:sz="4" w:space="0" w:color="auto"/>
            </w:tcBorders>
            <w:shd w:val="clear" w:color="auto" w:fill="auto"/>
            <w:noWrap/>
            <w:vAlign w:val="bottom"/>
            <w:hideMark/>
          </w:tcPr>
          <w:p w14:paraId="3C0FFA9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C0E24DD" w14:textId="77777777" w:rsidR="005A2B0E" w:rsidRPr="005A2B0E" w:rsidRDefault="005A2B0E" w:rsidP="005A2B0E">
            <w:pPr>
              <w:rPr>
                <w:color w:val="000000"/>
                <w:szCs w:val="28"/>
              </w:rPr>
            </w:pPr>
            <w:r w:rsidRPr="005A2B0E">
              <w:rPr>
                <w:color w:val="000000"/>
                <w:szCs w:val="28"/>
              </w:rPr>
              <w:t>0.00004778</w:t>
            </w:r>
          </w:p>
        </w:tc>
        <w:tc>
          <w:tcPr>
            <w:tcW w:w="2098" w:type="dxa"/>
            <w:tcBorders>
              <w:top w:val="nil"/>
              <w:left w:val="nil"/>
              <w:bottom w:val="single" w:sz="4" w:space="0" w:color="auto"/>
              <w:right w:val="single" w:sz="4" w:space="0" w:color="auto"/>
            </w:tcBorders>
            <w:shd w:val="clear" w:color="auto" w:fill="auto"/>
            <w:noWrap/>
            <w:vAlign w:val="bottom"/>
            <w:hideMark/>
          </w:tcPr>
          <w:p w14:paraId="55A9053B" w14:textId="77777777" w:rsidR="005A2B0E" w:rsidRPr="005A2B0E" w:rsidRDefault="005A2B0E" w:rsidP="005A2B0E">
            <w:pPr>
              <w:rPr>
                <w:color w:val="000000"/>
                <w:szCs w:val="28"/>
              </w:rPr>
            </w:pPr>
            <w:r w:rsidRPr="005A2B0E">
              <w:rPr>
                <w:color w:val="000000"/>
                <w:szCs w:val="28"/>
              </w:rPr>
              <w:t>5.85915112</w:t>
            </w:r>
          </w:p>
        </w:tc>
        <w:tc>
          <w:tcPr>
            <w:tcW w:w="2098" w:type="dxa"/>
            <w:tcBorders>
              <w:top w:val="nil"/>
              <w:left w:val="nil"/>
              <w:bottom w:val="single" w:sz="4" w:space="0" w:color="auto"/>
              <w:right w:val="single" w:sz="4" w:space="0" w:color="auto"/>
            </w:tcBorders>
            <w:shd w:val="clear" w:color="auto" w:fill="auto"/>
            <w:noWrap/>
            <w:vAlign w:val="bottom"/>
            <w:hideMark/>
          </w:tcPr>
          <w:p w14:paraId="503A8532" w14:textId="77777777" w:rsidR="005A2B0E" w:rsidRPr="005A2B0E" w:rsidRDefault="005A2B0E" w:rsidP="005A2B0E">
            <w:pPr>
              <w:rPr>
                <w:color w:val="000000"/>
                <w:szCs w:val="28"/>
              </w:rPr>
            </w:pPr>
            <w:r w:rsidRPr="005A2B0E">
              <w:rPr>
                <w:color w:val="000000"/>
                <w:szCs w:val="28"/>
              </w:rPr>
              <w:t>0.170673188</w:t>
            </w:r>
          </w:p>
        </w:tc>
        <w:tc>
          <w:tcPr>
            <w:tcW w:w="1907" w:type="dxa"/>
            <w:tcBorders>
              <w:top w:val="nil"/>
              <w:left w:val="nil"/>
              <w:bottom w:val="single" w:sz="4" w:space="0" w:color="auto"/>
              <w:right w:val="single" w:sz="4" w:space="0" w:color="auto"/>
            </w:tcBorders>
            <w:shd w:val="clear" w:color="auto" w:fill="auto"/>
            <w:vAlign w:val="bottom"/>
            <w:hideMark/>
          </w:tcPr>
          <w:p w14:paraId="7014A40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2E6A592" w14:textId="77777777" w:rsidR="005A2B0E" w:rsidRPr="005A2B0E" w:rsidRDefault="005A2B0E" w:rsidP="005A2B0E">
            <w:pPr>
              <w:rPr>
                <w:color w:val="000000"/>
                <w:szCs w:val="28"/>
              </w:rPr>
            </w:pPr>
            <w:r w:rsidRPr="005A2B0E">
              <w:rPr>
                <w:color w:val="000000"/>
                <w:szCs w:val="28"/>
              </w:rPr>
              <w:t>0.00027995</w:t>
            </w:r>
          </w:p>
        </w:tc>
      </w:tr>
      <w:tr w:rsidR="005A2B0E" w:rsidRPr="005A2B0E" w14:paraId="6863CC4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8C3A33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45A2928" w14:textId="77777777" w:rsidR="005A2B0E" w:rsidRPr="005A2B0E" w:rsidRDefault="005A2B0E" w:rsidP="005A2B0E">
            <w:pPr>
              <w:rPr>
                <w:color w:val="000000"/>
                <w:szCs w:val="28"/>
              </w:rPr>
            </w:pPr>
            <w:r w:rsidRPr="005A2B0E">
              <w:rPr>
                <w:color w:val="000000"/>
                <w:szCs w:val="28"/>
              </w:rPr>
              <w:t>ТК4-2 - ул. Молодежная. 10</w:t>
            </w:r>
          </w:p>
        </w:tc>
        <w:tc>
          <w:tcPr>
            <w:tcW w:w="2036" w:type="dxa"/>
            <w:tcBorders>
              <w:top w:val="nil"/>
              <w:left w:val="nil"/>
              <w:bottom w:val="single" w:sz="4" w:space="0" w:color="auto"/>
              <w:right w:val="single" w:sz="4" w:space="0" w:color="auto"/>
            </w:tcBorders>
            <w:shd w:val="clear" w:color="auto" w:fill="auto"/>
            <w:noWrap/>
            <w:vAlign w:val="bottom"/>
            <w:hideMark/>
          </w:tcPr>
          <w:p w14:paraId="2AADBACA" w14:textId="77777777" w:rsidR="005A2B0E" w:rsidRPr="005A2B0E" w:rsidRDefault="005A2B0E" w:rsidP="005A2B0E">
            <w:pPr>
              <w:rPr>
                <w:color w:val="000000"/>
                <w:szCs w:val="28"/>
              </w:rPr>
            </w:pPr>
            <w:r w:rsidRPr="005A2B0E">
              <w:rPr>
                <w:color w:val="000000"/>
                <w:szCs w:val="28"/>
              </w:rPr>
              <w:t>0.00000000</w:t>
            </w:r>
          </w:p>
        </w:tc>
        <w:tc>
          <w:tcPr>
            <w:tcW w:w="1700" w:type="dxa"/>
            <w:tcBorders>
              <w:top w:val="nil"/>
              <w:left w:val="nil"/>
              <w:bottom w:val="single" w:sz="4" w:space="0" w:color="auto"/>
              <w:right w:val="single" w:sz="4" w:space="0" w:color="auto"/>
            </w:tcBorders>
            <w:shd w:val="clear" w:color="auto" w:fill="auto"/>
            <w:noWrap/>
            <w:vAlign w:val="bottom"/>
            <w:hideMark/>
          </w:tcPr>
          <w:p w14:paraId="65E39CD7" w14:textId="77777777" w:rsidR="005A2B0E" w:rsidRPr="005A2B0E" w:rsidRDefault="005A2B0E" w:rsidP="005A2B0E">
            <w:pPr>
              <w:rPr>
                <w:color w:val="000000"/>
                <w:szCs w:val="28"/>
              </w:rPr>
            </w:pPr>
            <w:r w:rsidRPr="005A2B0E">
              <w:rPr>
                <w:color w:val="000000"/>
                <w:szCs w:val="28"/>
              </w:rPr>
              <w:t>0.00000000</w:t>
            </w:r>
          </w:p>
        </w:tc>
        <w:tc>
          <w:tcPr>
            <w:tcW w:w="2098" w:type="dxa"/>
            <w:tcBorders>
              <w:top w:val="nil"/>
              <w:left w:val="nil"/>
              <w:bottom w:val="single" w:sz="4" w:space="0" w:color="auto"/>
              <w:right w:val="single" w:sz="4" w:space="0" w:color="auto"/>
            </w:tcBorders>
            <w:shd w:val="clear" w:color="auto" w:fill="auto"/>
            <w:noWrap/>
            <w:vAlign w:val="bottom"/>
            <w:hideMark/>
          </w:tcPr>
          <w:p w14:paraId="6804CC8E" w14:textId="77777777" w:rsidR="005A2B0E" w:rsidRPr="005A2B0E" w:rsidRDefault="005A2B0E" w:rsidP="005A2B0E">
            <w:pPr>
              <w:rPr>
                <w:color w:val="000000"/>
                <w:szCs w:val="28"/>
              </w:rPr>
            </w:pPr>
            <w:r w:rsidRPr="005A2B0E">
              <w:rPr>
                <w:color w:val="000000"/>
                <w:szCs w:val="28"/>
              </w:rPr>
              <w:t>5.20045991</w:t>
            </w:r>
          </w:p>
        </w:tc>
        <w:tc>
          <w:tcPr>
            <w:tcW w:w="2098" w:type="dxa"/>
            <w:tcBorders>
              <w:top w:val="nil"/>
              <w:left w:val="nil"/>
              <w:bottom w:val="single" w:sz="4" w:space="0" w:color="auto"/>
              <w:right w:val="single" w:sz="4" w:space="0" w:color="auto"/>
            </w:tcBorders>
            <w:shd w:val="clear" w:color="auto" w:fill="auto"/>
            <w:noWrap/>
            <w:vAlign w:val="bottom"/>
            <w:hideMark/>
          </w:tcPr>
          <w:p w14:paraId="1B28455F" w14:textId="77777777" w:rsidR="005A2B0E" w:rsidRPr="005A2B0E" w:rsidRDefault="005A2B0E" w:rsidP="005A2B0E">
            <w:pPr>
              <w:rPr>
                <w:color w:val="000000"/>
                <w:szCs w:val="28"/>
              </w:rPr>
            </w:pPr>
            <w:r w:rsidRPr="005A2B0E">
              <w:rPr>
                <w:color w:val="000000"/>
                <w:szCs w:val="28"/>
              </w:rPr>
              <w:t>0.192290685</w:t>
            </w:r>
          </w:p>
        </w:tc>
        <w:tc>
          <w:tcPr>
            <w:tcW w:w="1907" w:type="dxa"/>
            <w:tcBorders>
              <w:top w:val="nil"/>
              <w:left w:val="nil"/>
              <w:bottom w:val="single" w:sz="4" w:space="0" w:color="auto"/>
              <w:right w:val="single" w:sz="4" w:space="0" w:color="auto"/>
            </w:tcBorders>
            <w:shd w:val="clear" w:color="auto" w:fill="auto"/>
            <w:vAlign w:val="bottom"/>
            <w:hideMark/>
          </w:tcPr>
          <w:p w14:paraId="72FA028F"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C4118DD" w14:textId="77777777" w:rsidR="005A2B0E" w:rsidRPr="005A2B0E" w:rsidRDefault="005A2B0E" w:rsidP="005A2B0E">
            <w:pPr>
              <w:rPr>
                <w:color w:val="000000"/>
                <w:szCs w:val="28"/>
              </w:rPr>
            </w:pPr>
            <w:r w:rsidRPr="005A2B0E">
              <w:rPr>
                <w:color w:val="000000"/>
                <w:szCs w:val="28"/>
              </w:rPr>
              <w:t>0.00000000</w:t>
            </w:r>
          </w:p>
        </w:tc>
      </w:tr>
      <w:tr w:rsidR="005A2B0E" w:rsidRPr="005A2B0E" w14:paraId="1C43C0C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7A15CBE"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46FDCC2" w14:textId="77777777" w:rsidR="005A2B0E" w:rsidRPr="005A2B0E" w:rsidRDefault="005A2B0E" w:rsidP="005A2B0E">
            <w:pPr>
              <w:rPr>
                <w:color w:val="000000"/>
                <w:szCs w:val="28"/>
              </w:rPr>
            </w:pPr>
            <w:r w:rsidRPr="005A2B0E">
              <w:rPr>
                <w:color w:val="000000"/>
                <w:szCs w:val="28"/>
              </w:rPr>
              <w:t>ТК5-3 - ТК5-4</w:t>
            </w:r>
          </w:p>
        </w:tc>
        <w:tc>
          <w:tcPr>
            <w:tcW w:w="2036" w:type="dxa"/>
            <w:tcBorders>
              <w:top w:val="nil"/>
              <w:left w:val="nil"/>
              <w:bottom w:val="single" w:sz="4" w:space="0" w:color="auto"/>
              <w:right w:val="single" w:sz="4" w:space="0" w:color="auto"/>
            </w:tcBorders>
            <w:shd w:val="clear" w:color="auto" w:fill="auto"/>
            <w:noWrap/>
            <w:vAlign w:val="bottom"/>
            <w:hideMark/>
          </w:tcPr>
          <w:p w14:paraId="17923B46"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FF8B987" w14:textId="77777777" w:rsidR="005A2B0E" w:rsidRPr="005A2B0E" w:rsidRDefault="005A2B0E" w:rsidP="005A2B0E">
            <w:pPr>
              <w:rPr>
                <w:color w:val="000000"/>
                <w:szCs w:val="28"/>
              </w:rPr>
            </w:pPr>
            <w:r w:rsidRPr="005A2B0E">
              <w:rPr>
                <w:color w:val="000000"/>
                <w:szCs w:val="28"/>
              </w:rPr>
              <w:t>0.00001168</w:t>
            </w:r>
          </w:p>
        </w:tc>
        <w:tc>
          <w:tcPr>
            <w:tcW w:w="2098" w:type="dxa"/>
            <w:tcBorders>
              <w:top w:val="nil"/>
              <w:left w:val="nil"/>
              <w:bottom w:val="single" w:sz="4" w:space="0" w:color="auto"/>
              <w:right w:val="single" w:sz="4" w:space="0" w:color="auto"/>
            </w:tcBorders>
            <w:shd w:val="clear" w:color="auto" w:fill="auto"/>
            <w:noWrap/>
            <w:vAlign w:val="bottom"/>
            <w:hideMark/>
          </w:tcPr>
          <w:p w14:paraId="63F26CB9" w14:textId="77777777" w:rsidR="005A2B0E" w:rsidRPr="005A2B0E" w:rsidRDefault="005A2B0E" w:rsidP="005A2B0E">
            <w:pPr>
              <w:rPr>
                <w:color w:val="000000"/>
                <w:szCs w:val="28"/>
              </w:rPr>
            </w:pPr>
            <w:r w:rsidRPr="005A2B0E">
              <w:rPr>
                <w:color w:val="000000"/>
                <w:szCs w:val="28"/>
              </w:rPr>
              <w:t>5.94205711</w:t>
            </w:r>
          </w:p>
        </w:tc>
        <w:tc>
          <w:tcPr>
            <w:tcW w:w="2098" w:type="dxa"/>
            <w:tcBorders>
              <w:top w:val="nil"/>
              <w:left w:val="nil"/>
              <w:bottom w:val="single" w:sz="4" w:space="0" w:color="auto"/>
              <w:right w:val="single" w:sz="4" w:space="0" w:color="auto"/>
            </w:tcBorders>
            <w:shd w:val="clear" w:color="auto" w:fill="auto"/>
            <w:noWrap/>
            <w:vAlign w:val="bottom"/>
            <w:hideMark/>
          </w:tcPr>
          <w:p w14:paraId="6641D8A3" w14:textId="77777777" w:rsidR="005A2B0E" w:rsidRPr="005A2B0E" w:rsidRDefault="005A2B0E" w:rsidP="005A2B0E">
            <w:pPr>
              <w:rPr>
                <w:color w:val="000000"/>
                <w:szCs w:val="28"/>
              </w:rPr>
            </w:pPr>
            <w:r w:rsidRPr="005A2B0E">
              <w:rPr>
                <w:color w:val="000000"/>
                <w:szCs w:val="28"/>
              </w:rPr>
              <w:t>0.168291886</w:t>
            </w:r>
          </w:p>
        </w:tc>
        <w:tc>
          <w:tcPr>
            <w:tcW w:w="1907" w:type="dxa"/>
            <w:tcBorders>
              <w:top w:val="nil"/>
              <w:left w:val="nil"/>
              <w:bottom w:val="single" w:sz="4" w:space="0" w:color="auto"/>
              <w:right w:val="single" w:sz="4" w:space="0" w:color="auto"/>
            </w:tcBorders>
            <w:shd w:val="clear" w:color="auto" w:fill="auto"/>
            <w:vAlign w:val="bottom"/>
            <w:hideMark/>
          </w:tcPr>
          <w:p w14:paraId="0720C07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E84EB4E" w14:textId="77777777" w:rsidR="005A2B0E" w:rsidRPr="005A2B0E" w:rsidRDefault="005A2B0E" w:rsidP="005A2B0E">
            <w:pPr>
              <w:rPr>
                <w:color w:val="000000"/>
                <w:szCs w:val="28"/>
              </w:rPr>
            </w:pPr>
            <w:r w:rsidRPr="005A2B0E">
              <w:rPr>
                <w:color w:val="000000"/>
                <w:szCs w:val="28"/>
              </w:rPr>
              <w:t>0.00006938</w:t>
            </w:r>
          </w:p>
        </w:tc>
      </w:tr>
      <w:tr w:rsidR="005A2B0E" w:rsidRPr="005A2B0E" w14:paraId="314F85B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E47DAB9"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59EE723" w14:textId="77777777" w:rsidR="005A2B0E" w:rsidRPr="005A2B0E" w:rsidRDefault="005A2B0E" w:rsidP="005A2B0E">
            <w:pPr>
              <w:rPr>
                <w:color w:val="000000"/>
                <w:szCs w:val="28"/>
              </w:rPr>
            </w:pPr>
            <w:r w:rsidRPr="005A2B0E">
              <w:rPr>
                <w:color w:val="000000"/>
                <w:szCs w:val="28"/>
              </w:rPr>
              <w:t>т. Л29 - ул. Ленина, 29</w:t>
            </w:r>
          </w:p>
        </w:tc>
        <w:tc>
          <w:tcPr>
            <w:tcW w:w="2036" w:type="dxa"/>
            <w:tcBorders>
              <w:top w:val="nil"/>
              <w:left w:val="nil"/>
              <w:bottom w:val="single" w:sz="4" w:space="0" w:color="auto"/>
              <w:right w:val="single" w:sz="4" w:space="0" w:color="auto"/>
            </w:tcBorders>
            <w:shd w:val="clear" w:color="auto" w:fill="auto"/>
            <w:noWrap/>
            <w:vAlign w:val="bottom"/>
            <w:hideMark/>
          </w:tcPr>
          <w:p w14:paraId="6F37CA48" w14:textId="77777777" w:rsidR="005A2B0E" w:rsidRPr="005A2B0E" w:rsidRDefault="005A2B0E" w:rsidP="005A2B0E">
            <w:pPr>
              <w:rPr>
                <w:color w:val="000000"/>
                <w:szCs w:val="28"/>
              </w:rPr>
            </w:pPr>
            <w:r w:rsidRPr="005A2B0E">
              <w:rPr>
                <w:color w:val="000000"/>
                <w:szCs w:val="28"/>
              </w:rPr>
              <w:t>0.00000000</w:t>
            </w:r>
          </w:p>
        </w:tc>
        <w:tc>
          <w:tcPr>
            <w:tcW w:w="1700" w:type="dxa"/>
            <w:tcBorders>
              <w:top w:val="nil"/>
              <w:left w:val="nil"/>
              <w:bottom w:val="single" w:sz="4" w:space="0" w:color="auto"/>
              <w:right w:val="single" w:sz="4" w:space="0" w:color="auto"/>
            </w:tcBorders>
            <w:shd w:val="clear" w:color="auto" w:fill="auto"/>
            <w:noWrap/>
            <w:vAlign w:val="bottom"/>
            <w:hideMark/>
          </w:tcPr>
          <w:p w14:paraId="4A581295" w14:textId="77777777" w:rsidR="005A2B0E" w:rsidRPr="005A2B0E" w:rsidRDefault="005A2B0E" w:rsidP="005A2B0E">
            <w:pPr>
              <w:rPr>
                <w:color w:val="000000"/>
                <w:szCs w:val="28"/>
              </w:rPr>
            </w:pPr>
            <w:r w:rsidRPr="005A2B0E">
              <w:rPr>
                <w:color w:val="000000"/>
                <w:szCs w:val="28"/>
              </w:rPr>
              <w:t>0.00000000</w:t>
            </w:r>
          </w:p>
        </w:tc>
        <w:tc>
          <w:tcPr>
            <w:tcW w:w="2098" w:type="dxa"/>
            <w:tcBorders>
              <w:top w:val="nil"/>
              <w:left w:val="nil"/>
              <w:bottom w:val="single" w:sz="4" w:space="0" w:color="auto"/>
              <w:right w:val="single" w:sz="4" w:space="0" w:color="auto"/>
            </w:tcBorders>
            <w:shd w:val="clear" w:color="auto" w:fill="auto"/>
            <w:noWrap/>
            <w:vAlign w:val="bottom"/>
            <w:hideMark/>
          </w:tcPr>
          <w:p w14:paraId="2FCDC3A8" w14:textId="77777777" w:rsidR="005A2B0E" w:rsidRPr="005A2B0E" w:rsidRDefault="005A2B0E" w:rsidP="005A2B0E">
            <w:pPr>
              <w:rPr>
                <w:color w:val="000000"/>
                <w:szCs w:val="28"/>
              </w:rPr>
            </w:pPr>
            <w:r w:rsidRPr="005A2B0E">
              <w:rPr>
                <w:color w:val="000000"/>
                <w:szCs w:val="28"/>
              </w:rPr>
              <w:t>4.81776849</w:t>
            </w:r>
          </w:p>
        </w:tc>
        <w:tc>
          <w:tcPr>
            <w:tcW w:w="2098" w:type="dxa"/>
            <w:tcBorders>
              <w:top w:val="nil"/>
              <w:left w:val="nil"/>
              <w:bottom w:val="single" w:sz="4" w:space="0" w:color="auto"/>
              <w:right w:val="single" w:sz="4" w:space="0" w:color="auto"/>
            </w:tcBorders>
            <w:shd w:val="clear" w:color="auto" w:fill="auto"/>
            <w:noWrap/>
            <w:vAlign w:val="bottom"/>
            <w:hideMark/>
          </w:tcPr>
          <w:p w14:paraId="03D7E298" w14:textId="77777777" w:rsidR="005A2B0E" w:rsidRPr="005A2B0E" w:rsidRDefault="005A2B0E" w:rsidP="005A2B0E">
            <w:pPr>
              <w:rPr>
                <w:color w:val="000000"/>
                <w:szCs w:val="28"/>
              </w:rPr>
            </w:pPr>
            <w:r w:rsidRPr="005A2B0E">
              <w:rPr>
                <w:color w:val="000000"/>
                <w:szCs w:val="28"/>
              </w:rPr>
              <w:t>0.207564976</w:t>
            </w:r>
          </w:p>
        </w:tc>
        <w:tc>
          <w:tcPr>
            <w:tcW w:w="1907" w:type="dxa"/>
            <w:tcBorders>
              <w:top w:val="nil"/>
              <w:left w:val="nil"/>
              <w:bottom w:val="single" w:sz="4" w:space="0" w:color="auto"/>
              <w:right w:val="single" w:sz="4" w:space="0" w:color="auto"/>
            </w:tcBorders>
            <w:shd w:val="clear" w:color="auto" w:fill="auto"/>
            <w:vAlign w:val="bottom"/>
            <w:hideMark/>
          </w:tcPr>
          <w:p w14:paraId="0C1C9D8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0D47313" w14:textId="77777777" w:rsidR="005A2B0E" w:rsidRPr="005A2B0E" w:rsidRDefault="005A2B0E" w:rsidP="005A2B0E">
            <w:pPr>
              <w:rPr>
                <w:color w:val="000000"/>
                <w:szCs w:val="28"/>
              </w:rPr>
            </w:pPr>
            <w:r w:rsidRPr="005A2B0E">
              <w:rPr>
                <w:color w:val="000000"/>
                <w:szCs w:val="28"/>
              </w:rPr>
              <w:t>0.00000000</w:t>
            </w:r>
          </w:p>
        </w:tc>
      </w:tr>
      <w:tr w:rsidR="005A2B0E" w:rsidRPr="005A2B0E" w14:paraId="1BAF8B9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2CA2B01"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0E09790" w14:textId="77777777" w:rsidR="005A2B0E" w:rsidRPr="005A2B0E" w:rsidRDefault="005A2B0E" w:rsidP="005A2B0E">
            <w:pPr>
              <w:rPr>
                <w:color w:val="000000"/>
                <w:szCs w:val="28"/>
              </w:rPr>
            </w:pPr>
            <w:r w:rsidRPr="005A2B0E">
              <w:rPr>
                <w:color w:val="000000"/>
                <w:szCs w:val="28"/>
              </w:rPr>
              <w:t>ТК5-3 - ул. Ленина, 25</w:t>
            </w:r>
          </w:p>
        </w:tc>
        <w:tc>
          <w:tcPr>
            <w:tcW w:w="2036" w:type="dxa"/>
            <w:tcBorders>
              <w:top w:val="nil"/>
              <w:left w:val="nil"/>
              <w:bottom w:val="single" w:sz="4" w:space="0" w:color="auto"/>
              <w:right w:val="single" w:sz="4" w:space="0" w:color="auto"/>
            </w:tcBorders>
            <w:shd w:val="clear" w:color="auto" w:fill="auto"/>
            <w:noWrap/>
            <w:vAlign w:val="bottom"/>
            <w:hideMark/>
          </w:tcPr>
          <w:p w14:paraId="22D2DFB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EDC4493" w14:textId="77777777" w:rsidR="005A2B0E" w:rsidRPr="005A2B0E" w:rsidRDefault="005A2B0E" w:rsidP="005A2B0E">
            <w:pPr>
              <w:rPr>
                <w:color w:val="000000"/>
                <w:szCs w:val="28"/>
              </w:rPr>
            </w:pPr>
            <w:r w:rsidRPr="005A2B0E">
              <w:rPr>
                <w:color w:val="000000"/>
                <w:szCs w:val="28"/>
              </w:rPr>
              <w:t>0.00000772</w:t>
            </w:r>
          </w:p>
        </w:tc>
        <w:tc>
          <w:tcPr>
            <w:tcW w:w="2098" w:type="dxa"/>
            <w:tcBorders>
              <w:top w:val="nil"/>
              <w:left w:val="nil"/>
              <w:bottom w:val="single" w:sz="4" w:space="0" w:color="auto"/>
              <w:right w:val="single" w:sz="4" w:space="0" w:color="auto"/>
            </w:tcBorders>
            <w:shd w:val="clear" w:color="auto" w:fill="auto"/>
            <w:noWrap/>
            <w:vAlign w:val="bottom"/>
            <w:hideMark/>
          </w:tcPr>
          <w:p w14:paraId="333F6284" w14:textId="77777777" w:rsidR="005A2B0E" w:rsidRPr="005A2B0E" w:rsidRDefault="005A2B0E" w:rsidP="005A2B0E">
            <w:pPr>
              <w:rPr>
                <w:color w:val="000000"/>
                <w:szCs w:val="28"/>
              </w:rPr>
            </w:pPr>
            <w:r w:rsidRPr="005A2B0E">
              <w:rPr>
                <w:color w:val="000000"/>
                <w:szCs w:val="28"/>
              </w:rPr>
              <w:t>5.19148874</w:t>
            </w:r>
          </w:p>
        </w:tc>
        <w:tc>
          <w:tcPr>
            <w:tcW w:w="2098" w:type="dxa"/>
            <w:tcBorders>
              <w:top w:val="nil"/>
              <w:left w:val="nil"/>
              <w:bottom w:val="single" w:sz="4" w:space="0" w:color="auto"/>
              <w:right w:val="single" w:sz="4" w:space="0" w:color="auto"/>
            </w:tcBorders>
            <w:shd w:val="clear" w:color="auto" w:fill="auto"/>
            <w:noWrap/>
            <w:vAlign w:val="bottom"/>
            <w:hideMark/>
          </w:tcPr>
          <w:p w14:paraId="21B334C0" w14:textId="77777777" w:rsidR="005A2B0E" w:rsidRPr="005A2B0E" w:rsidRDefault="005A2B0E" w:rsidP="005A2B0E">
            <w:pPr>
              <w:rPr>
                <w:color w:val="000000"/>
                <w:szCs w:val="28"/>
              </w:rPr>
            </w:pPr>
            <w:r w:rsidRPr="005A2B0E">
              <w:rPr>
                <w:color w:val="000000"/>
                <w:szCs w:val="28"/>
              </w:rPr>
              <w:t>0.192622974</w:t>
            </w:r>
          </w:p>
        </w:tc>
        <w:tc>
          <w:tcPr>
            <w:tcW w:w="1907" w:type="dxa"/>
            <w:tcBorders>
              <w:top w:val="nil"/>
              <w:left w:val="nil"/>
              <w:bottom w:val="single" w:sz="4" w:space="0" w:color="auto"/>
              <w:right w:val="single" w:sz="4" w:space="0" w:color="auto"/>
            </w:tcBorders>
            <w:shd w:val="clear" w:color="auto" w:fill="auto"/>
            <w:vAlign w:val="bottom"/>
            <w:hideMark/>
          </w:tcPr>
          <w:p w14:paraId="72FB789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44D7C8A" w14:textId="77777777" w:rsidR="005A2B0E" w:rsidRPr="005A2B0E" w:rsidRDefault="005A2B0E" w:rsidP="005A2B0E">
            <w:pPr>
              <w:rPr>
                <w:color w:val="000000"/>
                <w:szCs w:val="28"/>
              </w:rPr>
            </w:pPr>
            <w:r w:rsidRPr="005A2B0E">
              <w:rPr>
                <w:color w:val="000000"/>
                <w:szCs w:val="28"/>
              </w:rPr>
              <w:t>0.00004010</w:t>
            </w:r>
          </w:p>
        </w:tc>
      </w:tr>
      <w:tr w:rsidR="005A2B0E" w:rsidRPr="005A2B0E" w14:paraId="529A684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88A979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7E73CA0" w14:textId="77777777" w:rsidR="005A2B0E" w:rsidRPr="005A2B0E" w:rsidRDefault="005A2B0E" w:rsidP="005A2B0E">
            <w:pPr>
              <w:rPr>
                <w:color w:val="000000"/>
                <w:szCs w:val="28"/>
              </w:rPr>
            </w:pPr>
            <w:r w:rsidRPr="005A2B0E">
              <w:rPr>
                <w:color w:val="000000"/>
                <w:szCs w:val="28"/>
              </w:rPr>
              <w:t>ТК5-4 - ул. Ленина, 27</w:t>
            </w:r>
          </w:p>
        </w:tc>
        <w:tc>
          <w:tcPr>
            <w:tcW w:w="2036" w:type="dxa"/>
            <w:tcBorders>
              <w:top w:val="nil"/>
              <w:left w:val="nil"/>
              <w:bottom w:val="single" w:sz="4" w:space="0" w:color="auto"/>
              <w:right w:val="single" w:sz="4" w:space="0" w:color="auto"/>
            </w:tcBorders>
            <w:shd w:val="clear" w:color="auto" w:fill="auto"/>
            <w:noWrap/>
            <w:vAlign w:val="bottom"/>
            <w:hideMark/>
          </w:tcPr>
          <w:p w14:paraId="54A5807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C3D62AA" w14:textId="77777777" w:rsidR="005A2B0E" w:rsidRPr="005A2B0E" w:rsidRDefault="005A2B0E" w:rsidP="005A2B0E">
            <w:pPr>
              <w:rPr>
                <w:color w:val="000000"/>
                <w:szCs w:val="28"/>
              </w:rPr>
            </w:pPr>
            <w:r w:rsidRPr="005A2B0E">
              <w:rPr>
                <w:color w:val="000000"/>
                <w:szCs w:val="28"/>
              </w:rPr>
              <w:t>0.00000569</w:t>
            </w:r>
          </w:p>
        </w:tc>
        <w:tc>
          <w:tcPr>
            <w:tcW w:w="2098" w:type="dxa"/>
            <w:tcBorders>
              <w:top w:val="nil"/>
              <w:left w:val="nil"/>
              <w:bottom w:val="single" w:sz="4" w:space="0" w:color="auto"/>
              <w:right w:val="single" w:sz="4" w:space="0" w:color="auto"/>
            </w:tcBorders>
            <w:shd w:val="clear" w:color="auto" w:fill="auto"/>
            <w:noWrap/>
            <w:vAlign w:val="bottom"/>
            <w:hideMark/>
          </w:tcPr>
          <w:p w14:paraId="09FEF804" w14:textId="77777777" w:rsidR="005A2B0E" w:rsidRPr="005A2B0E" w:rsidRDefault="005A2B0E" w:rsidP="005A2B0E">
            <w:pPr>
              <w:rPr>
                <w:color w:val="000000"/>
                <w:szCs w:val="28"/>
              </w:rPr>
            </w:pPr>
            <w:r w:rsidRPr="005A2B0E">
              <w:rPr>
                <w:color w:val="000000"/>
                <w:szCs w:val="28"/>
              </w:rPr>
              <w:t>5.95580604</w:t>
            </w:r>
          </w:p>
        </w:tc>
        <w:tc>
          <w:tcPr>
            <w:tcW w:w="2098" w:type="dxa"/>
            <w:tcBorders>
              <w:top w:val="nil"/>
              <w:left w:val="nil"/>
              <w:bottom w:val="single" w:sz="4" w:space="0" w:color="auto"/>
              <w:right w:val="single" w:sz="4" w:space="0" w:color="auto"/>
            </w:tcBorders>
            <w:shd w:val="clear" w:color="auto" w:fill="auto"/>
            <w:noWrap/>
            <w:vAlign w:val="bottom"/>
            <w:hideMark/>
          </w:tcPr>
          <w:p w14:paraId="157D666E" w14:textId="77777777" w:rsidR="005A2B0E" w:rsidRPr="005A2B0E" w:rsidRDefault="005A2B0E" w:rsidP="005A2B0E">
            <w:pPr>
              <w:rPr>
                <w:color w:val="000000"/>
                <w:szCs w:val="28"/>
              </w:rPr>
            </w:pPr>
            <w:r w:rsidRPr="005A2B0E">
              <w:rPr>
                <w:color w:val="000000"/>
                <w:szCs w:val="28"/>
              </w:rPr>
              <w:t>0.167903386</w:t>
            </w:r>
          </w:p>
        </w:tc>
        <w:tc>
          <w:tcPr>
            <w:tcW w:w="1907" w:type="dxa"/>
            <w:tcBorders>
              <w:top w:val="nil"/>
              <w:left w:val="nil"/>
              <w:bottom w:val="single" w:sz="4" w:space="0" w:color="auto"/>
              <w:right w:val="single" w:sz="4" w:space="0" w:color="auto"/>
            </w:tcBorders>
            <w:shd w:val="clear" w:color="auto" w:fill="auto"/>
            <w:vAlign w:val="bottom"/>
            <w:hideMark/>
          </w:tcPr>
          <w:p w14:paraId="06CF4D8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9DEC78E" w14:textId="77777777" w:rsidR="005A2B0E" w:rsidRPr="005A2B0E" w:rsidRDefault="005A2B0E" w:rsidP="005A2B0E">
            <w:pPr>
              <w:rPr>
                <w:color w:val="000000"/>
                <w:szCs w:val="28"/>
              </w:rPr>
            </w:pPr>
            <w:r w:rsidRPr="005A2B0E">
              <w:rPr>
                <w:color w:val="000000"/>
                <w:szCs w:val="28"/>
              </w:rPr>
              <w:t>0.00003388</w:t>
            </w:r>
          </w:p>
        </w:tc>
      </w:tr>
      <w:tr w:rsidR="005A2B0E" w:rsidRPr="005A2B0E" w14:paraId="73BFDAC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8A04A63"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8526779" w14:textId="77777777" w:rsidR="005A2B0E" w:rsidRPr="005A2B0E" w:rsidRDefault="005A2B0E" w:rsidP="005A2B0E">
            <w:pPr>
              <w:rPr>
                <w:color w:val="000000"/>
                <w:szCs w:val="28"/>
              </w:rPr>
            </w:pPr>
            <w:r w:rsidRPr="005A2B0E">
              <w:rPr>
                <w:color w:val="000000"/>
                <w:szCs w:val="28"/>
              </w:rPr>
              <w:t>ул. Ленина, 27 - ул. Ленина, 27 в.2</w:t>
            </w:r>
          </w:p>
        </w:tc>
        <w:tc>
          <w:tcPr>
            <w:tcW w:w="2036" w:type="dxa"/>
            <w:tcBorders>
              <w:top w:val="nil"/>
              <w:left w:val="nil"/>
              <w:bottom w:val="single" w:sz="4" w:space="0" w:color="auto"/>
              <w:right w:val="single" w:sz="4" w:space="0" w:color="auto"/>
            </w:tcBorders>
            <w:shd w:val="clear" w:color="auto" w:fill="auto"/>
            <w:noWrap/>
            <w:vAlign w:val="bottom"/>
            <w:hideMark/>
          </w:tcPr>
          <w:p w14:paraId="53328E9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5948E2B" w14:textId="77777777" w:rsidR="005A2B0E" w:rsidRPr="005A2B0E" w:rsidRDefault="005A2B0E" w:rsidP="005A2B0E">
            <w:pPr>
              <w:rPr>
                <w:color w:val="000000"/>
                <w:szCs w:val="28"/>
              </w:rPr>
            </w:pPr>
            <w:r w:rsidRPr="005A2B0E">
              <w:rPr>
                <w:color w:val="000000"/>
                <w:szCs w:val="28"/>
              </w:rPr>
              <w:t>0.00000269</w:t>
            </w:r>
          </w:p>
        </w:tc>
        <w:tc>
          <w:tcPr>
            <w:tcW w:w="2098" w:type="dxa"/>
            <w:tcBorders>
              <w:top w:val="nil"/>
              <w:left w:val="nil"/>
              <w:bottom w:val="single" w:sz="4" w:space="0" w:color="auto"/>
              <w:right w:val="single" w:sz="4" w:space="0" w:color="auto"/>
            </w:tcBorders>
            <w:shd w:val="clear" w:color="auto" w:fill="auto"/>
            <w:noWrap/>
            <w:vAlign w:val="bottom"/>
            <w:hideMark/>
          </w:tcPr>
          <w:p w14:paraId="3F1EEF9F" w14:textId="77777777" w:rsidR="005A2B0E" w:rsidRPr="005A2B0E" w:rsidRDefault="005A2B0E" w:rsidP="005A2B0E">
            <w:pPr>
              <w:rPr>
                <w:color w:val="000000"/>
                <w:szCs w:val="28"/>
              </w:rPr>
            </w:pPr>
            <w:r w:rsidRPr="005A2B0E">
              <w:rPr>
                <w:color w:val="000000"/>
                <w:szCs w:val="28"/>
              </w:rPr>
              <w:t>5.20015056</w:t>
            </w:r>
          </w:p>
        </w:tc>
        <w:tc>
          <w:tcPr>
            <w:tcW w:w="2098" w:type="dxa"/>
            <w:tcBorders>
              <w:top w:val="nil"/>
              <w:left w:val="nil"/>
              <w:bottom w:val="single" w:sz="4" w:space="0" w:color="auto"/>
              <w:right w:val="single" w:sz="4" w:space="0" w:color="auto"/>
            </w:tcBorders>
            <w:shd w:val="clear" w:color="auto" w:fill="auto"/>
            <w:noWrap/>
            <w:vAlign w:val="bottom"/>
            <w:hideMark/>
          </w:tcPr>
          <w:p w14:paraId="20DB8519" w14:textId="77777777" w:rsidR="005A2B0E" w:rsidRPr="005A2B0E" w:rsidRDefault="005A2B0E" w:rsidP="005A2B0E">
            <w:pPr>
              <w:rPr>
                <w:color w:val="000000"/>
                <w:szCs w:val="28"/>
              </w:rPr>
            </w:pPr>
            <w:r w:rsidRPr="005A2B0E">
              <w:rPr>
                <w:color w:val="000000"/>
                <w:szCs w:val="28"/>
              </w:rPr>
              <w:t>0.192302124</w:t>
            </w:r>
          </w:p>
        </w:tc>
        <w:tc>
          <w:tcPr>
            <w:tcW w:w="1907" w:type="dxa"/>
            <w:tcBorders>
              <w:top w:val="nil"/>
              <w:left w:val="nil"/>
              <w:bottom w:val="single" w:sz="4" w:space="0" w:color="auto"/>
              <w:right w:val="single" w:sz="4" w:space="0" w:color="auto"/>
            </w:tcBorders>
            <w:shd w:val="clear" w:color="auto" w:fill="auto"/>
            <w:vAlign w:val="bottom"/>
            <w:hideMark/>
          </w:tcPr>
          <w:p w14:paraId="208DDDD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D850939" w14:textId="77777777" w:rsidR="005A2B0E" w:rsidRPr="005A2B0E" w:rsidRDefault="005A2B0E" w:rsidP="005A2B0E">
            <w:pPr>
              <w:rPr>
                <w:color w:val="000000"/>
                <w:szCs w:val="28"/>
              </w:rPr>
            </w:pPr>
            <w:r w:rsidRPr="005A2B0E">
              <w:rPr>
                <w:color w:val="000000"/>
                <w:szCs w:val="28"/>
              </w:rPr>
              <w:t>0.00001401</w:t>
            </w:r>
          </w:p>
        </w:tc>
      </w:tr>
      <w:tr w:rsidR="005A2B0E" w:rsidRPr="005A2B0E" w14:paraId="1F3C075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238BC91"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5A6CA09" w14:textId="77777777" w:rsidR="005A2B0E" w:rsidRPr="005A2B0E" w:rsidRDefault="005A2B0E" w:rsidP="005A2B0E">
            <w:pPr>
              <w:rPr>
                <w:color w:val="000000"/>
                <w:szCs w:val="28"/>
              </w:rPr>
            </w:pPr>
            <w:r w:rsidRPr="005A2B0E">
              <w:rPr>
                <w:color w:val="000000"/>
                <w:szCs w:val="28"/>
              </w:rPr>
              <w:t>т. Л27 - т. Л29</w:t>
            </w:r>
          </w:p>
        </w:tc>
        <w:tc>
          <w:tcPr>
            <w:tcW w:w="2036" w:type="dxa"/>
            <w:tcBorders>
              <w:top w:val="nil"/>
              <w:left w:val="nil"/>
              <w:bottom w:val="single" w:sz="4" w:space="0" w:color="auto"/>
              <w:right w:val="single" w:sz="4" w:space="0" w:color="auto"/>
            </w:tcBorders>
            <w:shd w:val="clear" w:color="auto" w:fill="auto"/>
            <w:noWrap/>
            <w:vAlign w:val="bottom"/>
            <w:hideMark/>
          </w:tcPr>
          <w:p w14:paraId="2234F7A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50EB589" w14:textId="77777777" w:rsidR="005A2B0E" w:rsidRPr="005A2B0E" w:rsidRDefault="005A2B0E" w:rsidP="005A2B0E">
            <w:pPr>
              <w:rPr>
                <w:color w:val="000000"/>
                <w:szCs w:val="28"/>
              </w:rPr>
            </w:pPr>
            <w:r w:rsidRPr="005A2B0E">
              <w:rPr>
                <w:color w:val="000000"/>
                <w:szCs w:val="28"/>
              </w:rPr>
              <w:t>0.00000078</w:t>
            </w:r>
          </w:p>
        </w:tc>
        <w:tc>
          <w:tcPr>
            <w:tcW w:w="2098" w:type="dxa"/>
            <w:tcBorders>
              <w:top w:val="nil"/>
              <w:left w:val="nil"/>
              <w:bottom w:val="single" w:sz="4" w:space="0" w:color="auto"/>
              <w:right w:val="single" w:sz="4" w:space="0" w:color="auto"/>
            </w:tcBorders>
            <w:shd w:val="clear" w:color="auto" w:fill="auto"/>
            <w:noWrap/>
            <w:vAlign w:val="bottom"/>
            <w:hideMark/>
          </w:tcPr>
          <w:p w14:paraId="0057351F" w14:textId="77777777" w:rsidR="005A2B0E" w:rsidRPr="005A2B0E" w:rsidRDefault="005A2B0E" w:rsidP="005A2B0E">
            <w:pPr>
              <w:rPr>
                <w:color w:val="000000"/>
                <w:szCs w:val="28"/>
              </w:rPr>
            </w:pPr>
            <w:r w:rsidRPr="005A2B0E">
              <w:rPr>
                <w:color w:val="000000"/>
                <w:szCs w:val="28"/>
              </w:rPr>
              <w:t>4.82163537</w:t>
            </w:r>
          </w:p>
        </w:tc>
        <w:tc>
          <w:tcPr>
            <w:tcW w:w="2098" w:type="dxa"/>
            <w:tcBorders>
              <w:top w:val="nil"/>
              <w:left w:val="nil"/>
              <w:bottom w:val="single" w:sz="4" w:space="0" w:color="auto"/>
              <w:right w:val="single" w:sz="4" w:space="0" w:color="auto"/>
            </w:tcBorders>
            <w:shd w:val="clear" w:color="auto" w:fill="auto"/>
            <w:noWrap/>
            <w:vAlign w:val="bottom"/>
            <w:hideMark/>
          </w:tcPr>
          <w:p w14:paraId="2C9D8C67" w14:textId="77777777" w:rsidR="005A2B0E" w:rsidRPr="005A2B0E" w:rsidRDefault="005A2B0E" w:rsidP="005A2B0E">
            <w:pPr>
              <w:rPr>
                <w:color w:val="000000"/>
                <w:szCs w:val="28"/>
              </w:rPr>
            </w:pPr>
            <w:r w:rsidRPr="005A2B0E">
              <w:rPr>
                <w:color w:val="000000"/>
                <w:szCs w:val="28"/>
              </w:rPr>
              <w:t>0.207398512</w:t>
            </w:r>
          </w:p>
        </w:tc>
        <w:tc>
          <w:tcPr>
            <w:tcW w:w="1907" w:type="dxa"/>
            <w:tcBorders>
              <w:top w:val="nil"/>
              <w:left w:val="nil"/>
              <w:bottom w:val="single" w:sz="4" w:space="0" w:color="auto"/>
              <w:right w:val="single" w:sz="4" w:space="0" w:color="auto"/>
            </w:tcBorders>
            <w:shd w:val="clear" w:color="auto" w:fill="auto"/>
            <w:vAlign w:val="bottom"/>
            <w:hideMark/>
          </w:tcPr>
          <w:p w14:paraId="3320105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020391D" w14:textId="77777777" w:rsidR="005A2B0E" w:rsidRPr="005A2B0E" w:rsidRDefault="005A2B0E" w:rsidP="005A2B0E">
            <w:pPr>
              <w:rPr>
                <w:color w:val="000000"/>
                <w:szCs w:val="28"/>
              </w:rPr>
            </w:pPr>
            <w:r w:rsidRPr="005A2B0E">
              <w:rPr>
                <w:color w:val="000000"/>
                <w:szCs w:val="28"/>
              </w:rPr>
              <w:t>0.00000375</w:t>
            </w:r>
          </w:p>
        </w:tc>
      </w:tr>
      <w:tr w:rsidR="005A2B0E" w:rsidRPr="005A2B0E" w14:paraId="4CF30BF0"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CF38879"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5C7764F" w14:textId="77777777" w:rsidR="005A2B0E" w:rsidRPr="005A2B0E" w:rsidRDefault="005A2B0E" w:rsidP="005A2B0E">
            <w:pPr>
              <w:rPr>
                <w:color w:val="000000"/>
                <w:szCs w:val="28"/>
              </w:rPr>
            </w:pPr>
            <w:r w:rsidRPr="005A2B0E">
              <w:rPr>
                <w:color w:val="000000"/>
                <w:szCs w:val="28"/>
              </w:rPr>
              <w:t>ТК5-8 - ул. Лесопарковая, 1</w:t>
            </w:r>
          </w:p>
        </w:tc>
        <w:tc>
          <w:tcPr>
            <w:tcW w:w="2036" w:type="dxa"/>
            <w:tcBorders>
              <w:top w:val="nil"/>
              <w:left w:val="nil"/>
              <w:bottom w:val="single" w:sz="4" w:space="0" w:color="auto"/>
              <w:right w:val="single" w:sz="4" w:space="0" w:color="auto"/>
            </w:tcBorders>
            <w:shd w:val="clear" w:color="auto" w:fill="auto"/>
            <w:noWrap/>
            <w:vAlign w:val="bottom"/>
            <w:hideMark/>
          </w:tcPr>
          <w:p w14:paraId="1F9296A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5A9575C" w14:textId="77777777" w:rsidR="005A2B0E" w:rsidRPr="005A2B0E" w:rsidRDefault="005A2B0E" w:rsidP="005A2B0E">
            <w:pPr>
              <w:rPr>
                <w:color w:val="000000"/>
                <w:szCs w:val="28"/>
              </w:rPr>
            </w:pPr>
            <w:r w:rsidRPr="005A2B0E">
              <w:rPr>
                <w:color w:val="000000"/>
                <w:szCs w:val="28"/>
              </w:rPr>
              <w:t>0.00000323</w:t>
            </w:r>
          </w:p>
        </w:tc>
        <w:tc>
          <w:tcPr>
            <w:tcW w:w="2098" w:type="dxa"/>
            <w:tcBorders>
              <w:top w:val="nil"/>
              <w:left w:val="nil"/>
              <w:bottom w:val="single" w:sz="4" w:space="0" w:color="auto"/>
              <w:right w:val="single" w:sz="4" w:space="0" w:color="auto"/>
            </w:tcBorders>
            <w:shd w:val="clear" w:color="auto" w:fill="auto"/>
            <w:noWrap/>
            <w:vAlign w:val="bottom"/>
            <w:hideMark/>
          </w:tcPr>
          <w:p w14:paraId="5C893917" w14:textId="77777777" w:rsidR="005A2B0E" w:rsidRPr="005A2B0E" w:rsidRDefault="005A2B0E" w:rsidP="005A2B0E">
            <w:pPr>
              <w:rPr>
                <w:color w:val="000000"/>
                <w:szCs w:val="28"/>
              </w:rPr>
            </w:pPr>
            <w:r w:rsidRPr="005A2B0E">
              <w:rPr>
                <w:color w:val="000000"/>
                <w:szCs w:val="28"/>
              </w:rPr>
              <w:t>4.43700192</w:t>
            </w:r>
          </w:p>
        </w:tc>
        <w:tc>
          <w:tcPr>
            <w:tcW w:w="2098" w:type="dxa"/>
            <w:tcBorders>
              <w:top w:val="nil"/>
              <w:left w:val="nil"/>
              <w:bottom w:val="single" w:sz="4" w:space="0" w:color="auto"/>
              <w:right w:val="single" w:sz="4" w:space="0" w:color="auto"/>
            </w:tcBorders>
            <w:shd w:val="clear" w:color="auto" w:fill="auto"/>
            <w:noWrap/>
            <w:vAlign w:val="bottom"/>
            <w:hideMark/>
          </w:tcPr>
          <w:p w14:paraId="17600AF0" w14:textId="77777777" w:rsidR="005A2B0E" w:rsidRPr="005A2B0E" w:rsidRDefault="005A2B0E" w:rsidP="005A2B0E">
            <w:pPr>
              <w:rPr>
                <w:color w:val="000000"/>
                <w:szCs w:val="28"/>
              </w:rPr>
            </w:pPr>
            <w:r w:rsidRPr="005A2B0E">
              <w:rPr>
                <w:color w:val="000000"/>
                <w:szCs w:val="28"/>
              </w:rPr>
              <w:t>0.22537741</w:t>
            </w:r>
          </w:p>
        </w:tc>
        <w:tc>
          <w:tcPr>
            <w:tcW w:w="1907" w:type="dxa"/>
            <w:tcBorders>
              <w:top w:val="nil"/>
              <w:left w:val="nil"/>
              <w:bottom w:val="single" w:sz="4" w:space="0" w:color="auto"/>
              <w:right w:val="single" w:sz="4" w:space="0" w:color="auto"/>
            </w:tcBorders>
            <w:shd w:val="clear" w:color="auto" w:fill="auto"/>
            <w:vAlign w:val="bottom"/>
            <w:hideMark/>
          </w:tcPr>
          <w:p w14:paraId="5A905C0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F272CEA" w14:textId="77777777" w:rsidR="005A2B0E" w:rsidRPr="005A2B0E" w:rsidRDefault="005A2B0E" w:rsidP="005A2B0E">
            <w:pPr>
              <w:rPr>
                <w:color w:val="000000"/>
                <w:szCs w:val="28"/>
              </w:rPr>
            </w:pPr>
            <w:r w:rsidRPr="005A2B0E">
              <w:rPr>
                <w:color w:val="000000"/>
                <w:szCs w:val="28"/>
              </w:rPr>
              <w:t>0.00001435</w:t>
            </w:r>
          </w:p>
        </w:tc>
      </w:tr>
      <w:tr w:rsidR="005A2B0E" w:rsidRPr="005A2B0E" w14:paraId="00C3B12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31DC4A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80D81DF" w14:textId="77777777" w:rsidR="005A2B0E" w:rsidRPr="005A2B0E" w:rsidRDefault="005A2B0E" w:rsidP="005A2B0E">
            <w:pPr>
              <w:rPr>
                <w:color w:val="000000"/>
                <w:szCs w:val="28"/>
              </w:rPr>
            </w:pPr>
            <w:r w:rsidRPr="005A2B0E">
              <w:rPr>
                <w:color w:val="000000"/>
                <w:szCs w:val="28"/>
              </w:rPr>
              <w:t>ул. Ленина, 29 - т. Л29-1</w:t>
            </w:r>
          </w:p>
        </w:tc>
        <w:tc>
          <w:tcPr>
            <w:tcW w:w="2036" w:type="dxa"/>
            <w:tcBorders>
              <w:top w:val="nil"/>
              <w:left w:val="nil"/>
              <w:bottom w:val="single" w:sz="4" w:space="0" w:color="auto"/>
              <w:right w:val="single" w:sz="4" w:space="0" w:color="auto"/>
            </w:tcBorders>
            <w:shd w:val="clear" w:color="auto" w:fill="auto"/>
            <w:noWrap/>
            <w:vAlign w:val="bottom"/>
            <w:hideMark/>
          </w:tcPr>
          <w:p w14:paraId="6612F17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FC5BABD" w14:textId="77777777" w:rsidR="005A2B0E" w:rsidRPr="005A2B0E" w:rsidRDefault="005A2B0E" w:rsidP="005A2B0E">
            <w:pPr>
              <w:rPr>
                <w:color w:val="000000"/>
                <w:szCs w:val="28"/>
              </w:rPr>
            </w:pPr>
            <w:r w:rsidRPr="005A2B0E">
              <w:rPr>
                <w:color w:val="000000"/>
                <w:szCs w:val="28"/>
              </w:rPr>
              <w:t>0.00000311</w:t>
            </w:r>
          </w:p>
        </w:tc>
        <w:tc>
          <w:tcPr>
            <w:tcW w:w="2098" w:type="dxa"/>
            <w:tcBorders>
              <w:top w:val="nil"/>
              <w:left w:val="nil"/>
              <w:bottom w:val="single" w:sz="4" w:space="0" w:color="auto"/>
              <w:right w:val="single" w:sz="4" w:space="0" w:color="auto"/>
            </w:tcBorders>
            <w:shd w:val="clear" w:color="auto" w:fill="auto"/>
            <w:noWrap/>
            <w:vAlign w:val="bottom"/>
            <w:hideMark/>
          </w:tcPr>
          <w:p w14:paraId="5F99EF6D" w14:textId="77777777" w:rsidR="005A2B0E" w:rsidRPr="005A2B0E" w:rsidRDefault="005A2B0E" w:rsidP="005A2B0E">
            <w:pPr>
              <w:rPr>
                <w:color w:val="000000"/>
                <w:szCs w:val="28"/>
              </w:rPr>
            </w:pPr>
            <w:r w:rsidRPr="005A2B0E">
              <w:rPr>
                <w:color w:val="000000"/>
                <w:szCs w:val="28"/>
              </w:rPr>
              <w:t>4.43713941</w:t>
            </w:r>
          </w:p>
        </w:tc>
        <w:tc>
          <w:tcPr>
            <w:tcW w:w="2098" w:type="dxa"/>
            <w:tcBorders>
              <w:top w:val="nil"/>
              <w:left w:val="nil"/>
              <w:bottom w:val="single" w:sz="4" w:space="0" w:color="auto"/>
              <w:right w:val="single" w:sz="4" w:space="0" w:color="auto"/>
            </w:tcBorders>
            <w:shd w:val="clear" w:color="auto" w:fill="auto"/>
            <w:noWrap/>
            <w:vAlign w:val="bottom"/>
            <w:hideMark/>
          </w:tcPr>
          <w:p w14:paraId="2F8311B9" w14:textId="77777777" w:rsidR="005A2B0E" w:rsidRPr="005A2B0E" w:rsidRDefault="005A2B0E" w:rsidP="005A2B0E">
            <w:pPr>
              <w:rPr>
                <w:color w:val="000000"/>
                <w:szCs w:val="28"/>
              </w:rPr>
            </w:pPr>
            <w:r w:rsidRPr="005A2B0E">
              <w:rPr>
                <w:color w:val="000000"/>
                <w:szCs w:val="28"/>
              </w:rPr>
              <w:t>0.225370426</w:t>
            </w:r>
          </w:p>
        </w:tc>
        <w:tc>
          <w:tcPr>
            <w:tcW w:w="1907" w:type="dxa"/>
            <w:tcBorders>
              <w:top w:val="nil"/>
              <w:left w:val="nil"/>
              <w:bottom w:val="single" w:sz="4" w:space="0" w:color="auto"/>
              <w:right w:val="single" w:sz="4" w:space="0" w:color="auto"/>
            </w:tcBorders>
            <w:shd w:val="clear" w:color="auto" w:fill="auto"/>
            <w:vAlign w:val="bottom"/>
            <w:hideMark/>
          </w:tcPr>
          <w:p w14:paraId="524BB9F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E2A8882" w14:textId="77777777" w:rsidR="005A2B0E" w:rsidRPr="005A2B0E" w:rsidRDefault="005A2B0E" w:rsidP="005A2B0E">
            <w:pPr>
              <w:rPr>
                <w:color w:val="000000"/>
                <w:szCs w:val="28"/>
              </w:rPr>
            </w:pPr>
            <w:r w:rsidRPr="005A2B0E">
              <w:rPr>
                <w:color w:val="000000"/>
                <w:szCs w:val="28"/>
              </w:rPr>
              <w:t>0.00001381</w:t>
            </w:r>
          </w:p>
        </w:tc>
      </w:tr>
      <w:tr w:rsidR="005A2B0E" w:rsidRPr="005A2B0E" w14:paraId="044E9C6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E6FFB68"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90CC79B" w14:textId="77777777" w:rsidR="005A2B0E" w:rsidRPr="005A2B0E" w:rsidRDefault="005A2B0E" w:rsidP="005A2B0E">
            <w:pPr>
              <w:rPr>
                <w:color w:val="000000"/>
                <w:szCs w:val="28"/>
              </w:rPr>
            </w:pPr>
            <w:r w:rsidRPr="005A2B0E">
              <w:rPr>
                <w:color w:val="000000"/>
                <w:szCs w:val="28"/>
              </w:rPr>
              <w:t>ТК5-1 - ТК5-2</w:t>
            </w:r>
          </w:p>
        </w:tc>
        <w:tc>
          <w:tcPr>
            <w:tcW w:w="2036" w:type="dxa"/>
            <w:tcBorders>
              <w:top w:val="nil"/>
              <w:left w:val="nil"/>
              <w:bottom w:val="single" w:sz="4" w:space="0" w:color="auto"/>
              <w:right w:val="single" w:sz="4" w:space="0" w:color="auto"/>
            </w:tcBorders>
            <w:shd w:val="clear" w:color="auto" w:fill="auto"/>
            <w:noWrap/>
            <w:vAlign w:val="bottom"/>
            <w:hideMark/>
          </w:tcPr>
          <w:p w14:paraId="70DC16D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665A0DB" w14:textId="77777777" w:rsidR="005A2B0E" w:rsidRPr="005A2B0E" w:rsidRDefault="005A2B0E" w:rsidP="005A2B0E">
            <w:pPr>
              <w:rPr>
                <w:color w:val="000000"/>
                <w:szCs w:val="28"/>
              </w:rPr>
            </w:pPr>
            <w:r w:rsidRPr="005A2B0E">
              <w:rPr>
                <w:color w:val="000000"/>
                <w:szCs w:val="28"/>
              </w:rPr>
              <w:t>0.00000251</w:t>
            </w:r>
          </w:p>
        </w:tc>
        <w:tc>
          <w:tcPr>
            <w:tcW w:w="2098" w:type="dxa"/>
            <w:tcBorders>
              <w:top w:val="nil"/>
              <w:left w:val="nil"/>
              <w:bottom w:val="single" w:sz="4" w:space="0" w:color="auto"/>
              <w:right w:val="single" w:sz="4" w:space="0" w:color="auto"/>
            </w:tcBorders>
            <w:shd w:val="clear" w:color="auto" w:fill="auto"/>
            <w:noWrap/>
            <w:vAlign w:val="bottom"/>
            <w:hideMark/>
          </w:tcPr>
          <w:p w14:paraId="43D8CE8B" w14:textId="77777777" w:rsidR="005A2B0E" w:rsidRPr="005A2B0E" w:rsidRDefault="005A2B0E" w:rsidP="005A2B0E">
            <w:pPr>
              <w:rPr>
                <w:color w:val="000000"/>
                <w:szCs w:val="28"/>
              </w:rPr>
            </w:pPr>
            <w:r w:rsidRPr="005A2B0E">
              <w:rPr>
                <w:color w:val="000000"/>
                <w:szCs w:val="28"/>
              </w:rPr>
              <w:t>6.72572602</w:t>
            </w:r>
          </w:p>
        </w:tc>
        <w:tc>
          <w:tcPr>
            <w:tcW w:w="2098" w:type="dxa"/>
            <w:tcBorders>
              <w:top w:val="nil"/>
              <w:left w:val="nil"/>
              <w:bottom w:val="single" w:sz="4" w:space="0" w:color="auto"/>
              <w:right w:val="single" w:sz="4" w:space="0" w:color="auto"/>
            </w:tcBorders>
            <w:shd w:val="clear" w:color="auto" w:fill="auto"/>
            <w:noWrap/>
            <w:vAlign w:val="bottom"/>
            <w:hideMark/>
          </w:tcPr>
          <w:p w14:paraId="6F78944B" w14:textId="77777777" w:rsidR="005A2B0E" w:rsidRPr="005A2B0E" w:rsidRDefault="005A2B0E" w:rsidP="005A2B0E">
            <w:pPr>
              <w:rPr>
                <w:color w:val="000000"/>
                <w:szCs w:val="28"/>
              </w:rPr>
            </w:pPr>
            <w:r w:rsidRPr="005A2B0E">
              <w:rPr>
                <w:color w:val="000000"/>
                <w:szCs w:val="28"/>
              </w:rPr>
              <w:t>0.148682833</w:t>
            </w:r>
          </w:p>
        </w:tc>
        <w:tc>
          <w:tcPr>
            <w:tcW w:w="1907" w:type="dxa"/>
            <w:tcBorders>
              <w:top w:val="nil"/>
              <w:left w:val="nil"/>
              <w:bottom w:val="single" w:sz="4" w:space="0" w:color="auto"/>
              <w:right w:val="single" w:sz="4" w:space="0" w:color="auto"/>
            </w:tcBorders>
            <w:shd w:val="clear" w:color="auto" w:fill="auto"/>
            <w:vAlign w:val="bottom"/>
            <w:hideMark/>
          </w:tcPr>
          <w:p w14:paraId="7FDDED5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FE80D2E" w14:textId="77777777" w:rsidR="005A2B0E" w:rsidRPr="005A2B0E" w:rsidRDefault="005A2B0E" w:rsidP="005A2B0E">
            <w:pPr>
              <w:rPr>
                <w:color w:val="000000"/>
                <w:szCs w:val="28"/>
              </w:rPr>
            </w:pPr>
            <w:r w:rsidRPr="005A2B0E">
              <w:rPr>
                <w:color w:val="000000"/>
                <w:szCs w:val="28"/>
              </w:rPr>
              <w:t>0.00001691</w:t>
            </w:r>
          </w:p>
        </w:tc>
      </w:tr>
      <w:tr w:rsidR="005A2B0E" w:rsidRPr="005A2B0E" w14:paraId="252A1D8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6D36E57"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83CE5A9" w14:textId="77777777" w:rsidR="005A2B0E" w:rsidRPr="005A2B0E" w:rsidRDefault="005A2B0E" w:rsidP="005A2B0E">
            <w:pPr>
              <w:rPr>
                <w:color w:val="000000"/>
                <w:szCs w:val="28"/>
              </w:rPr>
            </w:pPr>
            <w:r w:rsidRPr="005A2B0E">
              <w:rPr>
                <w:color w:val="000000"/>
                <w:szCs w:val="28"/>
              </w:rPr>
              <w:t>ТК5-2 - ТК5-3</w:t>
            </w:r>
          </w:p>
        </w:tc>
        <w:tc>
          <w:tcPr>
            <w:tcW w:w="2036" w:type="dxa"/>
            <w:tcBorders>
              <w:top w:val="nil"/>
              <w:left w:val="nil"/>
              <w:bottom w:val="single" w:sz="4" w:space="0" w:color="auto"/>
              <w:right w:val="single" w:sz="4" w:space="0" w:color="auto"/>
            </w:tcBorders>
            <w:shd w:val="clear" w:color="auto" w:fill="auto"/>
            <w:noWrap/>
            <w:vAlign w:val="bottom"/>
            <w:hideMark/>
          </w:tcPr>
          <w:p w14:paraId="03F9954C"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8E13D8F" w14:textId="77777777" w:rsidR="005A2B0E" w:rsidRPr="005A2B0E" w:rsidRDefault="005A2B0E" w:rsidP="005A2B0E">
            <w:pPr>
              <w:rPr>
                <w:color w:val="000000"/>
                <w:szCs w:val="28"/>
              </w:rPr>
            </w:pPr>
            <w:r w:rsidRPr="005A2B0E">
              <w:rPr>
                <w:color w:val="000000"/>
                <w:szCs w:val="28"/>
              </w:rPr>
              <w:t>0.00001174</w:t>
            </w:r>
          </w:p>
        </w:tc>
        <w:tc>
          <w:tcPr>
            <w:tcW w:w="2098" w:type="dxa"/>
            <w:tcBorders>
              <w:top w:val="nil"/>
              <w:left w:val="nil"/>
              <w:bottom w:val="single" w:sz="4" w:space="0" w:color="auto"/>
              <w:right w:val="single" w:sz="4" w:space="0" w:color="auto"/>
            </w:tcBorders>
            <w:shd w:val="clear" w:color="auto" w:fill="auto"/>
            <w:noWrap/>
            <w:vAlign w:val="bottom"/>
            <w:hideMark/>
          </w:tcPr>
          <w:p w14:paraId="14034C3A" w14:textId="77777777" w:rsidR="005A2B0E" w:rsidRPr="005A2B0E" w:rsidRDefault="005A2B0E" w:rsidP="005A2B0E">
            <w:pPr>
              <w:rPr>
                <w:color w:val="000000"/>
                <w:szCs w:val="28"/>
              </w:rPr>
            </w:pPr>
            <w:r w:rsidRPr="005A2B0E">
              <w:rPr>
                <w:color w:val="000000"/>
                <w:szCs w:val="28"/>
              </w:rPr>
              <w:t>6.69925934</w:t>
            </w:r>
          </w:p>
        </w:tc>
        <w:tc>
          <w:tcPr>
            <w:tcW w:w="2098" w:type="dxa"/>
            <w:tcBorders>
              <w:top w:val="nil"/>
              <w:left w:val="nil"/>
              <w:bottom w:val="single" w:sz="4" w:space="0" w:color="auto"/>
              <w:right w:val="single" w:sz="4" w:space="0" w:color="auto"/>
            </w:tcBorders>
            <w:shd w:val="clear" w:color="auto" w:fill="auto"/>
            <w:noWrap/>
            <w:vAlign w:val="bottom"/>
            <w:hideMark/>
          </w:tcPr>
          <w:p w14:paraId="5D90062A" w14:textId="77777777" w:rsidR="005A2B0E" w:rsidRPr="005A2B0E" w:rsidRDefault="005A2B0E" w:rsidP="005A2B0E">
            <w:pPr>
              <w:rPr>
                <w:color w:val="000000"/>
                <w:szCs w:val="28"/>
              </w:rPr>
            </w:pPr>
            <w:r w:rsidRPr="005A2B0E">
              <w:rPr>
                <w:color w:val="000000"/>
                <w:szCs w:val="28"/>
              </w:rPr>
              <w:t>0.149270233</w:t>
            </w:r>
          </w:p>
        </w:tc>
        <w:tc>
          <w:tcPr>
            <w:tcW w:w="1907" w:type="dxa"/>
            <w:tcBorders>
              <w:top w:val="nil"/>
              <w:left w:val="nil"/>
              <w:bottom w:val="single" w:sz="4" w:space="0" w:color="auto"/>
              <w:right w:val="single" w:sz="4" w:space="0" w:color="auto"/>
            </w:tcBorders>
            <w:shd w:val="clear" w:color="auto" w:fill="auto"/>
            <w:vAlign w:val="bottom"/>
            <w:hideMark/>
          </w:tcPr>
          <w:p w14:paraId="794962D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F615C99" w14:textId="77777777" w:rsidR="005A2B0E" w:rsidRPr="005A2B0E" w:rsidRDefault="005A2B0E" w:rsidP="005A2B0E">
            <w:pPr>
              <w:rPr>
                <w:color w:val="000000"/>
                <w:szCs w:val="28"/>
              </w:rPr>
            </w:pPr>
            <w:r w:rsidRPr="005A2B0E">
              <w:rPr>
                <w:color w:val="000000"/>
                <w:szCs w:val="28"/>
              </w:rPr>
              <w:t>0.00007862</w:t>
            </w:r>
          </w:p>
        </w:tc>
      </w:tr>
      <w:tr w:rsidR="005A2B0E" w:rsidRPr="005A2B0E" w14:paraId="429382A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BBC2DA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D30E098" w14:textId="77777777" w:rsidR="005A2B0E" w:rsidRPr="005A2B0E" w:rsidRDefault="005A2B0E" w:rsidP="005A2B0E">
            <w:pPr>
              <w:rPr>
                <w:color w:val="000000"/>
                <w:szCs w:val="28"/>
              </w:rPr>
            </w:pPr>
            <w:r w:rsidRPr="005A2B0E">
              <w:rPr>
                <w:color w:val="000000"/>
                <w:szCs w:val="28"/>
              </w:rPr>
              <w:t>ТК5-2 - ТК5-5</w:t>
            </w:r>
          </w:p>
        </w:tc>
        <w:tc>
          <w:tcPr>
            <w:tcW w:w="2036" w:type="dxa"/>
            <w:tcBorders>
              <w:top w:val="nil"/>
              <w:left w:val="nil"/>
              <w:bottom w:val="single" w:sz="4" w:space="0" w:color="auto"/>
              <w:right w:val="single" w:sz="4" w:space="0" w:color="auto"/>
            </w:tcBorders>
            <w:shd w:val="clear" w:color="auto" w:fill="auto"/>
            <w:noWrap/>
            <w:vAlign w:val="bottom"/>
            <w:hideMark/>
          </w:tcPr>
          <w:p w14:paraId="50637BB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38E1E62" w14:textId="77777777" w:rsidR="005A2B0E" w:rsidRPr="005A2B0E" w:rsidRDefault="005A2B0E" w:rsidP="005A2B0E">
            <w:pPr>
              <w:rPr>
                <w:color w:val="000000"/>
                <w:szCs w:val="28"/>
              </w:rPr>
            </w:pPr>
            <w:r w:rsidRPr="005A2B0E">
              <w:rPr>
                <w:color w:val="000000"/>
                <w:szCs w:val="28"/>
              </w:rPr>
              <w:t>0.00000431</w:t>
            </w:r>
          </w:p>
        </w:tc>
        <w:tc>
          <w:tcPr>
            <w:tcW w:w="2098" w:type="dxa"/>
            <w:tcBorders>
              <w:top w:val="nil"/>
              <w:left w:val="nil"/>
              <w:bottom w:val="single" w:sz="4" w:space="0" w:color="auto"/>
              <w:right w:val="single" w:sz="4" w:space="0" w:color="auto"/>
            </w:tcBorders>
            <w:shd w:val="clear" w:color="auto" w:fill="auto"/>
            <w:noWrap/>
            <w:vAlign w:val="bottom"/>
            <w:hideMark/>
          </w:tcPr>
          <w:p w14:paraId="4E305597" w14:textId="77777777" w:rsidR="005A2B0E" w:rsidRPr="005A2B0E" w:rsidRDefault="005A2B0E" w:rsidP="005A2B0E">
            <w:pPr>
              <w:rPr>
                <w:color w:val="000000"/>
                <w:szCs w:val="28"/>
              </w:rPr>
            </w:pPr>
            <w:r w:rsidRPr="005A2B0E">
              <w:rPr>
                <w:color w:val="000000"/>
                <w:szCs w:val="28"/>
              </w:rPr>
              <w:t>4.81656546</w:t>
            </w:r>
          </w:p>
        </w:tc>
        <w:tc>
          <w:tcPr>
            <w:tcW w:w="2098" w:type="dxa"/>
            <w:tcBorders>
              <w:top w:val="nil"/>
              <w:left w:val="nil"/>
              <w:bottom w:val="single" w:sz="4" w:space="0" w:color="auto"/>
              <w:right w:val="single" w:sz="4" w:space="0" w:color="auto"/>
            </w:tcBorders>
            <w:shd w:val="clear" w:color="auto" w:fill="auto"/>
            <w:noWrap/>
            <w:vAlign w:val="bottom"/>
            <w:hideMark/>
          </w:tcPr>
          <w:p w14:paraId="2F506057" w14:textId="77777777" w:rsidR="005A2B0E" w:rsidRPr="005A2B0E" w:rsidRDefault="005A2B0E" w:rsidP="005A2B0E">
            <w:pPr>
              <w:rPr>
                <w:color w:val="000000"/>
                <w:szCs w:val="28"/>
              </w:rPr>
            </w:pPr>
            <w:r w:rsidRPr="005A2B0E">
              <w:rPr>
                <w:color w:val="000000"/>
                <w:szCs w:val="28"/>
              </w:rPr>
              <w:t>0.207616819</w:t>
            </w:r>
          </w:p>
        </w:tc>
        <w:tc>
          <w:tcPr>
            <w:tcW w:w="1907" w:type="dxa"/>
            <w:tcBorders>
              <w:top w:val="nil"/>
              <w:left w:val="nil"/>
              <w:bottom w:val="single" w:sz="4" w:space="0" w:color="auto"/>
              <w:right w:val="single" w:sz="4" w:space="0" w:color="auto"/>
            </w:tcBorders>
            <w:shd w:val="clear" w:color="auto" w:fill="auto"/>
            <w:vAlign w:val="bottom"/>
            <w:hideMark/>
          </w:tcPr>
          <w:p w14:paraId="398CC55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87A9ADA" w14:textId="77777777" w:rsidR="005A2B0E" w:rsidRPr="005A2B0E" w:rsidRDefault="005A2B0E" w:rsidP="005A2B0E">
            <w:pPr>
              <w:rPr>
                <w:color w:val="000000"/>
                <w:szCs w:val="28"/>
              </w:rPr>
            </w:pPr>
            <w:r w:rsidRPr="005A2B0E">
              <w:rPr>
                <w:color w:val="000000"/>
                <w:szCs w:val="28"/>
              </w:rPr>
              <w:t>0.00002076</w:t>
            </w:r>
          </w:p>
        </w:tc>
      </w:tr>
      <w:tr w:rsidR="005A2B0E" w:rsidRPr="005A2B0E" w14:paraId="176808A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007F1E6"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BD7C4FE" w14:textId="77777777" w:rsidR="005A2B0E" w:rsidRPr="005A2B0E" w:rsidRDefault="005A2B0E" w:rsidP="005A2B0E">
            <w:pPr>
              <w:rPr>
                <w:color w:val="000000"/>
                <w:szCs w:val="28"/>
              </w:rPr>
            </w:pPr>
            <w:r w:rsidRPr="005A2B0E">
              <w:rPr>
                <w:color w:val="000000"/>
                <w:szCs w:val="28"/>
              </w:rPr>
              <w:t>ТК5-5 - ул. Ленина, 27а</w:t>
            </w:r>
          </w:p>
        </w:tc>
        <w:tc>
          <w:tcPr>
            <w:tcW w:w="2036" w:type="dxa"/>
            <w:tcBorders>
              <w:top w:val="nil"/>
              <w:left w:val="nil"/>
              <w:bottom w:val="single" w:sz="4" w:space="0" w:color="auto"/>
              <w:right w:val="single" w:sz="4" w:space="0" w:color="auto"/>
            </w:tcBorders>
            <w:shd w:val="clear" w:color="auto" w:fill="auto"/>
            <w:noWrap/>
            <w:vAlign w:val="bottom"/>
            <w:hideMark/>
          </w:tcPr>
          <w:p w14:paraId="39C26B3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2985BBF" w14:textId="77777777" w:rsidR="005A2B0E" w:rsidRPr="005A2B0E" w:rsidRDefault="005A2B0E" w:rsidP="005A2B0E">
            <w:pPr>
              <w:rPr>
                <w:color w:val="000000"/>
                <w:szCs w:val="28"/>
              </w:rPr>
            </w:pPr>
            <w:r w:rsidRPr="005A2B0E">
              <w:rPr>
                <w:color w:val="000000"/>
                <w:szCs w:val="28"/>
              </w:rPr>
              <w:t>0.00000268</w:t>
            </w:r>
          </w:p>
        </w:tc>
        <w:tc>
          <w:tcPr>
            <w:tcW w:w="2098" w:type="dxa"/>
            <w:tcBorders>
              <w:top w:val="nil"/>
              <w:left w:val="nil"/>
              <w:bottom w:val="single" w:sz="4" w:space="0" w:color="auto"/>
              <w:right w:val="single" w:sz="4" w:space="0" w:color="auto"/>
            </w:tcBorders>
            <w:shd w:val="clear" w:color="auto" w:fill="auto"/>
            <w:noWrap/>
            <w:vAlign w:val="bottom"/>
            <w:hideMark/>
          </w:tcPr>
          <w:p w14:paraId="5A0499C2" w14:textId="77777777" w:rsidR="005A2B0E" w:rsidRPr="005A2B0E" w:rsidRDefault="005A2B0E" w:rsidP="005A2B0E">
            <w:pPr>
              <w:rPr>
                <w:color w:val="000000"/>
                <w:szCs w:val="28"/>
              </w:rPr>
            </w:pPr>
            <w:r w:rsidRPr="005A2B0E">
              <w:rPr>
                <w:color w:val="000000"/>
                <w:szCs w:val="28"/>
              </w:rPr>
              <w:t>3.67509756</w:t>
            </w:r>
          </w:p>
        </w:tc>
        <w:tc>
          <w:tcPr>
            <w:tcW w:w="2098" w:type="dxa"/>
            <w:tcBorders>
              <w:top w:val="nil"/>
              <w:left w:val="nil"/>
              <w:bottom w:val="single" w:sz="4" w:space="0" w:color="auto"/>
              <w:right w:val="single" w:sz="4" w:space="0" w:color="auto"/>
            </w:tcBorders>
            <w:shd w:val="clear" w:color="auto" w:fill="auto"/>
            <w:noWrap/>
            <w:vAlign w:val="bottom"/>
            <w:hideMark/>
          </w:tcPr>
          <w:p w14:paraId="7D8B8C8D" w14:textId="77777777" w:rsidR="005A2B0E" w:rsidRPr="005A2B0E" w:rsidRDefault="005A2B0E" w:rsidP="005A2B0E">
            <w:pPr>
              <w:rPr>
                <w:color w:val="000000"/>
                <w:szCs w:val="28"/>
              </w:rPr>
            </w:pPr>
            <w:r w:rsidRPr="005A2B0E">
              <w:rPr>
                <w:color w:val="000000"/>
                <w:szCs w:val="28"/>
              </w:rPr>
              <w:t>0.27210162</w:t>
            </w:r>
          </w:p>
        </w:tc>
        <w:tc>
          <w:tcPr>
            <w:tcW w:w="1907" w:type="dxa"/>
            <w:tcBorders>
              <w:top w:val="nil"/>
              <w:left w:val="nil"/>
              <w:bottom w:val="single" w:sz="4" w:space="0" w:color="auto"/>
              <w:right w:val="single" w:sz="4" w:space="0" w:color="auto"/>
            </w:tcBorders>
            <w:shd w:val="clear" w:color="auto" w:fill="auto"/>
            <w:vAlign w:val="bottom"/>
            <w:hideMark/>
          </w:tcPr>
          <w:p w14:paraId="6D9BFEB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486EE13" w14:textId="77777777" w:rsidR="005A2B0E" w:rsidRPr="005A2B0E" w:rsidRDefault="005A2B0E" w:rsidP="005A2B0E">
            <w:pPr>
              <w:rPr>
                <w:color w:val="000000"/>
                <w:szCs w:val="28"/>
              </w:rPr>
            </w:pPr>
            <w:r w:rsidRPr="005A2B0E">
              <w:rPr>
                <w:color w:val="000000"/>
                <w:szCs w:val="28"/>
              </w:rPr>
              <w:t>0.00000986</w:t>
            </w:r>
          </w:p>
        </w:tc>
      </w:tr>
      <w:tr w:rsidR="005A2B0E" w:rsidRPr="005A2B0E" w14:paraId="45F0345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D218A0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AB9C6D9" w14:textId="77777777" w:rsidR="005A2B0E" w:rsidRPr="005A2B0E" w:rsidRDefault="005A2B0E" w:rsidP="005A2B0E">
            <w:pPr>
              <w:rPr>
                <w:color w:val="000000"/>
                <w:szCs w:val="28"/>
              </w:rPr>
            </w:pPr>
            <w:r w:rsidRPr="005A2B0E">
              <w:rPr>
                <w:color w:val="000000"/>
                <w:szCs w:val="28"/>
              </w:rPr>
              <w:t>ТК5-5 - ул. Ленина, 31</w:t>
            </w:r>
          </w:p>
        </w:tc>
        <w:tc>
          <w:tcPr>
            <w:tcW w:w="2036" w:type="dxa"/>
            <w:tcBorders>
              <w:top w:val="nil"/>
              <w:left w:val="nil"/>
              <w:bottom w:val="single" w:sz="4" w:space="0" w:color="auto"/>
              <w:right w:val="single" w:sz="4" w:space="0" w:color="auto"/>
            </w:tcBorders>
            <w:shd w:val="clear" w:color="auto" w:fill="auto"/>
            <w:noWrap/>
            <w:vAlign w:val="bottom"/>
            <w:hideMark/>
          </w:tcPr>
          <w:p w14:paraId="38D90BF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9AD6250" w14:textId="77777777" w:rsidR="005A2B0E" w:rsidRPr="005A2B0E" w:rsidRDefault="005A2B0E" w:rsidP="005A2B0E">
            <w:pPr>
              <w:rPr>
                <w:color w:val="000000"/>
                <w:szCs w:val="28"/>
              </w:rPr>
            </w:pPr>
            <w:r w:rsidRPr="005A2B0E">
              <w:rPr>
                <w:color w:val="000000"/>
                <w:szCs w:val="28"/>
              </w:rPr>
              <w:t>0.00000538</w:t>
            </w:r>
          </w:p>
        </w:tc>
        <w:tc>
          <w:tcPr>
            <w:tcW w:w="2098" w:type="dxa"/>
            <w:tcBorders>
              <w:top w:val="nil"/>
              <w:left w:val="nil"/>
              <w:bottom w:val="single" w:sz="4" w:space="0" w:color="auto"/>
              <w:right w:val="single" w:sz="4" w:space="0" w:color="auto"/>
            </w:tcBorders>
            <w:shd w:val="clear" w:color="auto" w:fill="auto"/>
            <w:noWrap/>
            <w:vAlign w:val="bottom"/>
            <w:hideMark/>
          </w:tcPr>
          <w:p w14:paraId="0BA197DE" w14:textId="77777777" w:rsidR="005A2B0E" w:rsidRPr="005A2B0E" w:rsidRDefault="005A2B0E" w:rsidP="005A2B0E">
            <w:pPr>
              <w:rPr>
                <w:color w:val="000000"/>
                <w:szCs w:val="28"/>
              </w:rPr>
            </w:pPr>
            <w:r w:rsidRPr="005A2B0E">
              <w:rPr>
                <w:color w:val="000000"/>
                <w:szCs w:val="28"/>
              </w:rPr>
              <w:t>4.81503589</w:t>
            </w:r>
          </w:p>
        </w:tc>
        <w:tc>
          <w:tcPr>
            <w:tcW w:w="2098" w:type="dxa"/>
            <w:tcBorders>
              <w:top w:val="nil"/>
              <w:left w:val="nil"/>
              <w:bottom w:val="single" w:sz="4" w:space="0" w:color="auto"/>
              <w:right w:val="single" w:sz="4" w:space="0" w:color="auto"/>
            </w:tcBorders>
            <w:shd w:val="clear" w:color="auto" w:fill="auto"/>
            <w:noWrap/>
            <w:vAlign w:val="bottom"/>
            <w:hideMark/>
          </w:tcPr>
          <w:p w14:paraId="514BDC6A" w14:textId="77777777" w:rsidR="005A2B0E" w:rsidRPr="005A2B0E" w:rsidRDefault="005A2B0E" w:rsidP="005A2B0E">
            <w:pPr>
              <w:rPr>
                <w:color w:val="000000"/>
                <w:szCs w:val="28"/>
              </w:rPr>
            </w:pPr>
            <w:r w:rsidRPr="005A2B0E">
              <w:rPr>
                <w:color w:val="000000"/>
                <w:szCs w:val="28"/>
              </w:rPr>
              <w:t>0.207682772</w:t>
            </w:r>
          </w:p>
        </w:tc>
        <w:tc>
          <w:tcPr>
            <w:tcW w:w="1907" w:type="dxa"/>
            <w:tcBorders>
              <w:top w:val="nil"/>
              <w:left w:val="nil"/>
              <w:bottom w:val="single" w:sz="4" w:space="0" w:color="auto"/>
              <w:right w:val="single" w:sz="4" w:space="0" w:color="auto"/>
            </w:tcBorders>
            <w:shd w:val="clear" w:color="auto" w:fill="auto"/>
            <w:vAlign w:val="bottom"/>
            <w:hideMark/>
          </w:tcPr>
          <w:p w14:paraId="6653B44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4373B71" w14:textId="77777777" w:rsidR="005A2B0E" w:rsidRPr="005A2B0E" w:rsidRDefault="005A2B0E" w:rsidP="005A2B0E">
            <w:pPr>
              <w:rPr>
                <w:color w:val="000000"/>
                <w:szCs w:val="28"/>
              </w:rPr>
            </w:pPr>
            <w:r w:rsidRPr="005A2B0E">
              <w:rPr>
                <w:color w:val="000000"/>
                <w:szCs w:val="28"/>
              </w:rPr>
              <w:t>0.00002589</w:t>
            </w:r>
          </w:p>
        </w:tc>
      </w:tr>
      <w:tr w:rsidR="005A2B0E" w:rsidRPr="005A2B0E" w14:paraId="44AD79B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B15DD9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0E25208" w14:textId="77777777" w:rsidR="005A2B0E" w:rsidRPr="005A2B0E" w:rsidRDefault="005A2B0E" w:rsidP="005A2B0E">
            <w:pPr>
              <w:rPr>
                <w:color w:val="000000"/>
                <w:szCs w:val="28"/>
              </w:rPr>
            </w:pPr>
            <w:r w:rsidRPr="005A2B0E">
              <w:rPr>
                <w:color w:val="000000"/>
                <w:szCs w:val="28"/>
              </w:rPr>
              <w:t>ул. Ленина, 27 в.2 - т. Л27</w:t>
            </w:r>
          </w:p>
        </w:tc>
        <w:tc>
          <w:tcPr>
            <w:tcW w:w="2036" w:type="dxa"/>
            <w:tcBorders>
              <w:top w:val="nil"/>
              <w:left w:val="nil"/>
              <w:bottom w:val="single" w:sz="4" w:space="0" w:color="auto"/>
              <w:right w:val="single" w:sz="4" w:space="0" w:color="auto"/>
            </w:tcBorders>
            <w:shd w:val="clear" w:color="auto" w:fill="auto"/>
            <w:noWrap/>
            <w:vAlign w:val="bottom"/>
            <w:hideMark/>
          </w:tcPr>
          <w:p w14:paraId="7E5B3D26"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D45D76A" w14:textId="77777777" w:rsidR="005A2B0E" w:rsidRPr="005A2B0E" w:rsidRDefault="005A2B0E" w:rsidP="005A2B0E">
            <w:pPr>
              <w:rPr>
                <w:color w:val="000000"/>
                <w:szCs w:val="28"/>
              </w:rPr>
            </w:pPr>
            <w:r w:rsidRPr="005A2B0E">
              <w:rPr>
                <w:color w:val="000000"/>
                <w:szCs w:val="28"/>
              </w:rPr>
              <w:t>0.00000311</w:t>
            </w:r>
          </w:p>
        </w:tc>
        <w:tc>
          <w:tcPr>
            <w:tcW w:w="2098" w:type="dxa"/>
            <w:tcBorders>
              <w:top w:val="nil"/>
              <w:left w:val="nil"/>
              <w:bottom w:val="single" w:sz="4" w:space="0" w:color="auto"/>
              <w:right w:val="single" w:sz="4" w:space="0" w:color="auto"/>
            </w:tcBorders>
            <w:shd w:val="clear" w:color="auto" w:fill="auto"/>
            <w:noWrap/>
            <w:vAlign w:val="bottom"/>
            <w:hideMark/>
          </w:tcPr>
          <w:p w14:paraId="4B65B3AE" w14:textId="77777777" w:rsidR="005A2B0E" w:rsidRPr="005A2B0E" w:rsidRDefault="005A2B0E" w:rsidP="005A2B0E">
            <w:pPr>
              <w:rPr>
                <w:color w:val="000000"/>
                <w:szCs w:val="28"/>
              </w:rPr>
            </w:pPr>
            <w:r w:rsidRPr="005A2B0E">
              <w:rPr>
                <w:color w:val="000000"/>
                <w:szCs w:val="28"/>
              </w:rPr>
              <w:t>4.81828407</w:t>
            </w:r>
          </w:p>
        </w:tc>
        <w:tc>
          <w:tcPr>
            <w:tcW w:w="2098" w:type="dxa"/>
            <w:tcBorders>
              <w:top w:val="nil"/>
              <w:left w:val="nil"/>
              <w:bottom w:val="single" w:sz="4" w:space="0" w:color="auto"/>
              <w:right w:val="single" w:sz="4" w:space="0" w:color="auto"/>
            </w:tcBorders>
            <w:shd w:val="clear" w:color="auto" w:fill="auto"/>
            <w:noWrap/>
            <w:vAlign w:val="bottom"/>
            <w:hideMark/>
          </w:tcPr>
          <w:p w14:paraId="17AB0091" w14:textId="77777777" w:rsidR="005A2B0E" w:rsidRPr="005A2B0E" w:rsidRDefault="005A2B0E" w:rsidP="005A2B0E">
            <w:pPr>
              <w:rPr>
                <w:color w:val="000000"/>
                <w:szCs w:val="28"/>
              </w:rPr>
            </w:pPr>
            <w:r w:rsidRPr="005A2B0E">
              <w:rPr>
                <w:color w:val="000000"/>
                <w:szCs w:val="28"/>
              </w:rPr>
              <w:t>0.207542765</w:t>
            </w:r>
          </w:p>
        </w:tc>
        <w:tc>
          <w:tcPr>
            <w:tcW w:w="1907" w:type="dxa"/>
            <w:tcBorders>
              <w:top w:val="nil"/>
              <w:left w:val="nil"/>
              <w:bottom w:val="single" w:sz="4" w:space="0" w:color="auto"/>
              <w:right w:val="single" w:sz="4" w:space="0" w:color="auto"/>
            </w:tcBorders>
            <w:shd w:val="clear" w:color="auto" w:fill="auto"/>
            <w:vAlign w:val="bottom"/>
            <w:hideMark/>
          </w:tcPr>
          <w:p w14:paraId="164172C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7DDD7D2" w14:textId="77777777" w:rsidR="005A2B0E" w:rsidRPr="005A2B0E" w:rsidRDefault="005A2B0E" w:rsidP="005A2B0E">
            <w:pPr>
              <w:rPr>
                <w:color w:val="000000"/>
                <w:szCs w:val="28"/>
              </w:rPr>
            </w:pPr>
            <w:r w:rsidRPr="005A2B0E">
              <w:rPr>
                <w:color w:val="000000"/>
                <w:szCs w:val="28"/>
              </w:rPr>
              <w:t>0.00001500</w:t>
            </w:r>
          </w:p>
        </w:tc>
      </w:tr>
      <w:tr w:rsidR="005A2B0E" w:rsidRPr="005A2B0E" w14:paraId="1F9E5A7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E2346EF"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A65166B" w14:textId="77777777" w:rsidR="005A2B0E" w:rsidRPr="005A2B0E" w:rsidRDefault="005A2B0E" w:rsidP="005A2B0E">
            <w:pPr>
              <w:rPr>
                <w:color w:val="000000"/>
                <w:szCs w:val="28"/>
              </w:rPr>
            </w:pPr>
            <w:r w:rsidRPr="005A2B0E">
              <w:rPr>
                <w:color w:val="000000"/>
                <w:szCs w:val="28"/>
              </w:rPr>
              <w:t>т. Л29-1 - ТК5-6</w:t>
            </w:r>
          </w:p>
        </w:tc>
        <w:tc>
          <w:tcPr>
            <w:tcW w:w="2036" w:type="dxa"/>
            <w:tcBorders>
              <w:top w:val="nil"/>
              <w:left w:val="nil"/>
              <w:bottom w:val="single" w:sz="4" w:space="0" w:color="auto"/>
              <w:right w:val="single" w:sz="4" w:space="0" w:color="auto"/>
            </w:tcBorders>
            <w:shd w:val="clear" w:color="auto" w:fill="auto"/>
            <w:noWrap/>
            <w:vAlign w:val="bottom"/>
            <w:hideMark/>
          </w:tcPr>
          <w:p w14:paraId="1CA0CB32"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FA00C36" w14:textId="77777777" w:rsidR="005A2B0E" w:rsidRPr="005A2B0E" w:rsidRDefault="005A2B0E" w:rsidP="005A2B0E">
            <w:pPr>
              <w:rPr>
                <w:color w:val="000000"/>
                <w:szCs w:val="28"/>
              </w:rPr>
            </w:pPr>
            <w:r w:rsidRPr="005A2B0E">
              <w:rPr>
                <w:color w:val="000000"/>
                <w:szCs w:val="28"/>
              </w:rPr>
              <w:t>0.00000299</w:t>
            </w:r>
          </w:p>
        </w:tc>
        <w:tc>
          <w:tcPr>
            <w:tcW w:w="2098" w:type="dxa"/>
            <w:tcBorders>
              <w:top w:val="nil"/>
              <w:left w:val="nil"/>
              <w:bottom w:val="single" w:sz="4" w:space="0" w:color="auto"/>
              <w:right w:val="single" w:sz="4" w:space="0" w:color="auto"/>
            </w:tcBorders>
            <w:shd w:val="clear" w:color="auto" w:fill="auto"/>
            <w:noWrap/>
            <w:vAlign w:val="bottom"/>
            <w:hideMark/>
          </w:tcPr>
          <w:p w14:paraId="1A0165A9" w14:textId="77777777" w:rsidR="005A2B0E" w:rsidRPr="005A2B0E" w:rsidRDefault="005A2B0E" w:rsidP="005A2B0E">
            <w:pPr>
              <w:rPr>
                <w:color w:val="000000"/>
                <w:szCs w:val="28"/>
              </w:rPr>
            </w:pPr>
            <w:r w:rsidRPr="005A2B0E">
              <w:rPr>
                <w:color w:val="000000"/>
                <w:szCs w:val="28"/>
              </w:rPr>
              <w:t>4.4372769</w:t>
            </w:r>
          </w:p>
        </w:tc>
        <w:tc>
          <w:tcPr>
            <w:tcW w:w="2098" w:type="dxa"/>
            <w:tcBorders>
              <w:top w:val="nil"/>
              <w:left w:val="nil"/>
              <w:bottom w:val="single" w:sz="4" w:space="0" w:color="auto"/>
              <w:right w:val="single" w:sz="4" w:space="0" w:color="auto"/>
            </w:tcBorders>
            <w:shd w:val="clear" w:color="auto" w:fill="auto"/>
            <w:noWrap/>
            <w:vAlign w:val="bottom"/>
            <w:hideMark/>
          </w:tcPr>
          <w:p w14:paraId="42A5C967" w14:textId="77777777" w:rsidR="005A2B0E" w:rsidRPr="005A2B0E" w:rsidRDefault="005A2B0E" w:rsidP="005A2B0E">
            <w:pPr>
              <w:rPr>
                <w:color w:val="000000"/>
                <w:szCs w:val="28"/>
              </w:rPr>
            </w:pPr>
            <w:r w:rsidRPr="005A2B0E">
              <w:rPr>
                <w:color w:val="000000"/>
                <w:szCs w:val="28"/>
              </w:rPr>
              <w:t>0.225363443</w:t>
            </w:r>
          </w:p>
        </w:tc>
        <w:tc>
          <w:tcPr>
            <w:tcW w:w="1907" w:type="dxa"/>
            <w:tcBorders>
              <w:top w:val="nil"/>
              <w:left w:val="nil"/>
              <w:bottom w:val="single" w:sz="4" w:space="0" w:color="auto"/>
              <w:right w:val="single" w:sz="4" w:space="0" w:color="auto"/>
            </w:tcBorders>
            <w:shd w:val="clear" w:color="auto" w:fill="auto"/>
            <w:vAlign w:val="bottom"/>
            <w:hideMark/>
          </w:tcPr>
          <w:p w14:paraId="6D2C596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96F5861" w14:textId="77777777" w:rsidR="005A2B0E" w:rsidRPr="005A2B0E" w:rsidRDefault="005A2B0E" w:rsidP="005A2B0E">
            <w:pPr>
              <w:rPr>
                <w:color w:val="000000"/>
                <w:szCs w:val="28"/>
              </w:rPr>
            </w:pPr>
            <w:r w:rsidRPr="005A2B0E">
              <w:rPr>
                <w:color w:val="000000"/>
                <w:szCs w:val="28"/>
              </w:rPr>
              <w:t>0.00001328</w:t>
            </w:r>
          </w:p>
        </w:tc>
      </w:tr>
      <w:tr w:rsidR="005A2B0E" w:rsidRPr="005A2B0E" w14:paraId="63236D9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901E0F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8208473" w14:textId="77777777" w:rsidR="005A2B0E" w:rsidRPr="005A2B0E" w:rsidRDefault="005A2B0E" w:rsidP="005A2B0E">
            <w:pPr>
              <w:rPr>
                <w:color w:val="000000"/>
                <w:szCs w:val="28"/>
              </w:rPr>
            </w:pPr>
            <w:r w:rsidRPr="005A2B0E">
              <w:rPr>
                <w:color w:val="000000"/>
                <w:szCs w:val="28"/>
              </w:rPr>
              <w:t>ТК5-6 - ТК5-7</w:t>
            </w:r>
          </w:p>
        </w:tc>
        <w:tc>
          <w:tcPr>
            <w:tcW w:w="2036" w:type="dxa"/>
            <w:tcBorders>
              <w:top w:val="nil"/>
              <w:left w:val="nil"/>
              <w:bottom w:val="single" w:sz="4" w:space="0" w:color="auto"/>
              <w:right w:val="single" w:sz="4" w:space="0" w:color="auto"/>
            </w:tcBorders>
            <w:shd w:val="clear" w:color="auto" w:fill="auto"/>
            <w:noWrap/>
            <w:vAlign w:val="bottom"/>
            <w:hideMark/>
          </w:tcPr>
          <w:p w14:paraId="358B6AA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087BD9F" w14:textId="77777777" w:rsidR="005A2B0E" w:rsidRPr="005A2B0E" w:rsidRDefault="005A2B0E" w:rsidP="005A2B0E">
            <w:pPr>
              <w:rPr>
                <w:color w:val="000000"/>
                <w:szCs w:val="28"/>
              </w:rPr>
            </w:pPr>
            <w:r w:rsidRPr="005A2B0E">
              <w:rPr>
                <w:color w:val="000000"/>
                <w:szCs w:val="28"/>
              </w:rPr>
              <w:t>0.00000090</w:t>
            </w:r>
          </w:p>
        </w:tc>
        <w:tc>
          <w:tcPr>
            <w:tcW w:w="2098" w:type="dxa"/>
            <w:tcBorders>
              <w:top w:val="nil"/>
              <w:left w:val="nil"/>
              <w:bottom w:val="single" w:sz="4" w:space="0" w:color="auto"/>
              <w:right w:val="single" w:sz="4" w:space="0" w:color="auto"/>
            </w:tcBorders>
            <w:shd w:val="clear" w:color="auto" w:fill="auto"/>
            <w:noWrap/>
            <w:vAlign w:val="bottom"/>
            <w:hideMark/>
          </w:tcPr>
          <w:p w14:paraId="328249A4" w14:textId="77777777" w:rsidR="005A2B0E" w:rsidRPr="005A2B0E" w:rsidRDefault="005A2B0E" w:rsidP="005A2B0E">
            <w:pPr>
              <w:rPr>
                <w:color w:val="000000"/>
                <w:szCs w:val="28"/>
              </w:rPr>
            </w:pPr>
            <w:r w:rsidRPr="005A2B0E">
              <w:rPr>
                <w:color w:val="000000"/>
                <w:szCs w:val="28"/>
              </w:rPr>
              <w:t>4.43968296</w:t>
            </w:r>
          </w:p>
        </w:tc>
        <w:tc>
          <w:tcPr>
            <w:tcW w:w="2098" w:type="dxa"/>
            <w:tcBorders>
              <w:top w:val="nil"/>
              <w:left w:val="nil"/>
              <w:bottom w:val="single" w:sz="4" w:space="0" w:color="auto"/>
              <w:right w:val="single" w:sz="4" w:space="0" w:color="auto"/>
            </w:tcBorders>
            <w:shd w:val="clear" w:color="auto" w:fill="auto"/>
            <w:noWrap/>
            <w:vAlign w:val="bottom"/>
            <w:hideMark/>
          </w:tcPr>
          <w:p w14:paraId="4B4FD9FD" w14:textId="77777777" w:rsidR="005A2B0E" w:rsidRPr="005A2B0E" w:rsidRDefault="005A2B0E" w:rsidP="005A2B0E">
            <w:pPr>
              <w:rPr>
                <w:color w:val="000000"/>
                <w:szCs w:val="28"/>
              </w:rPr>
            </w:pPr>
            <w:r w:rsidRPr="005A2B0E">
              <w:rPr>
                <w:color w:val="000000"/>
                <w:szCs w:val="28"/>
              </w:rPr>
              <w:t>0.225241309</w:t>
            </w:r>
          </w:p>
        </w:tc>
        <w:tc>
          <w:tcPr>
            <w:tcW w:w="1907" w:type="dxa"/>
            <w:tcBorders>
              <w:top w:val="nil"/>
              <w:left w:val="nil"/>
              <w:bottom w:val="single" w:sz="4" w:space="0" w:color="auto"/>
              <w:right w:val="single" w:sz="4" w:space="0" w:color="auto"/>
            </w:tcBorders>
            <w:shd w:val="clear" w:color="auto" w:fill="auto"/>
            <w:vAlign w:val="bottom"/>
            <w:hideMark/>
          </w:tcPr>
          <w:p w14:paraId="516AAEB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4BD0989" w14:textId="77777777" w:rsidR="005A2B0E" w:rsidRPr="005A2B0E" w:rsidRDefault="005A2B0E" w:rsidP="005A2B0E">
            <w:pPr>
              <w:rPr>
                <w:color w:val="000000"/>
                <w:szCs w:val="28"/>
              </w:rPr>
            </w:pPr>
            <w:r w:rsidRPr="005A2B0E">
              <w:rPr>
                <w:color w:val="000000"/>
                <w:szCs w:val="28"/>
              </w:rPr>
              <w:t>0.00000399</w:t>
            </w:r>
          </w:p>
        </w:tc>
      </w:tr>
      <w:tr w:rsidR="005A2B0E" w:rsidRPr="005A2B0E" w14:paraId="013A5CB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13002C2"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9E6C291" w14:textId="77777777" w:rsidR="005A2B0E" w:rsidRPr="005A2B0E" w:rsidRDefault="005A2B0E" w:rsidP="005A2B0E">
            <w:pPr>
              <w:rPr>
                <w:color w:val="000000"/>
                <w:szCs w:val="28"/>
              </w:rPr>
            </w:pPr>
            <w:r w:rsidRPr="005A2B0E">
              <w:rPr>
                <w:color w:val="000000"/>
                <w:szCs w:val="28"/>
              </w:rPr>
              <w:t>ТК5-7 - ТК5-8</w:t>
            </w:r>
          </w:p>
        </w:tc>
        <w:tc>
          <w:tcPr>
            <w:tcW w:w="2036" w:type="dxa"/>
            <w:tcBorders>
              <w:top w:val="nil"/>
              <w:left w:val="nil"/>
              <w:bottom w:val="single" w:sz="4" w:space="0" w:color="auto"/>
              <w:right w:val="single" w:sz="4" w:space="0" w:color="auto"/>
            </w:tcBorders>
            <w:shd w:val="clear" w:color="auto" w:fill="auto"/>
            <w:noWrap/>
            <w:vAlign w:val="bottom"/>
            <w:hideMark/>
          </w:tcPr>
          <w:p w14:paraId="013DA57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500FA8E" w14:textId="77777777" w:rsidR="005A2B0E" w:rsidRPr="005A2B0E" w:rsidRDefault="005A2B0E" w:rsidP="005A2B0E">
            <w:pPr>
              <w:rPr>
                <w:color w:val="000000"/>
                <w:szCs w:val="28"/>
              </w:rPr>
            </w:pPr>
            <w:r w:rsidRPr="005A2B0E">
              <w:rPr>
                <w:color w:val="000000"/>
                <w:szCs w:val="28"/>
              </w:rPr>
              <w:t>0.00000323</w:t>
            </w:r>
          </w:p>
        </w:tc>
        <w:tc>
          <w:tcPr>
            <w:tcW w:w="2098" w:type="dxa"/>
            <w:tcBorders>
              <w:top w:val="nil"/>
              <w:left w:val="nil"/>
              <w:bottom w:val="single" w:sz="4" w:space="0" w:color="auto"/>
              <w:right w:val="single" w:sz="4" w:space="0" w:color="auto"/>
            </w:tcBorders>
            <w:shd w:val="clear" w:color="auto" w:fill="auto"/>
            <w:noWrap/>
            <w:vAlign w:val="bottom"/>
            <w:hideMark/>
          </w:tcPr>
          <w:p w14:paraId="0198E1E6" w14:textId="77777777" w:rsidR="005A2B0E" w:rsidRPr="005A2B0E" w:rsidRDefault="005A2B0E" w:rsidP="005A2B0E">
            <w:pPr>
              <w:rPr>
                <w:color w:val="000000"/>
                <w:szCs w:val="28"/>
              </w:rPr>
            </w:pPr>
            <w:r w:rsidRPr="005A2B0E">
              <w:rPr>
                <w:color w:val="000000"/>
                <w:szCs w:val="28"/>
              </w:rPr>
              <w:t>4.43700192</w:t>
            </w:r>
          </w:p>
        </w:tc>
        <w:tc>
          <w:tcPr>
            <w:tcW w:w="2098" w:type="dxa"/>
            <w:tcBorders>
              <w:top w:val="nil"/>
              <w:left w:val="nil"/>
              <w:bottom w:val="single" w:sz="4" w:space="0" w:color="auto"/>
              <w:right w:val="single" w:sz="4" w:space="0" w:color="auto"/>
            </w:tcBorders>
            <w:shd w:val="clear" w:color="auto" w:fill="auto"/>
            <w:noWrap/>
            <w:vAlign w:val="bottom"/>
            <w:hideMark/>
          </w:tcPr>
          <w:p w14:paraId="611ED808" w14:textId="77777777" w:rsidR="005A2B0E" w:rsidRPr="005A2B0E" w:rsidRDefault="005A2B0E" w:rsidP="005A2B0E">
            <w:pPr>
              <w:rPr>
                <w:color w:val="000000"/>
                <w:szCs w:val="28"/>
              </w:rPr>
            </w:pPr>
            <w:r w:rsidRPr="005A2B0E">
              <w:rPr>
                <w:color w:val="000000"/>
                <w:szCs w:val="28"/>
              </w:rPr>
              <w:t>0.22537741</w:t>
            </w:r>
          </w:p>
        </w:tc>
        <w:tc>
          <w:tcPr>
            <w:tcW w:w="1907" w:type="dxa"/>
            <w:tcBorders>
              <w:top w:val="nil"/>
              <w:left w:val="nil"/>
              <w:bottom w:val="single" w:sz="4" w:space="0" w:color="auto"/>
              <w:right w:val="single" w:sz="4" w:space="0" w:color="auto"/>
            </w:tcBorders>
            <w:shd w:val="clear" w:color="auto" w:fill="auto"/>
            <w:vAlign w:val="bottom"/>
            <w:hideMark/>
          </w:tcPr>
          <w:p w14:paraId="77529830"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6A55F00" w14:textId="77777777" w:rsidR="005A2B0E" w:rsidRPr="005A2B0E" w:rsidRDefault="005A2B0E" w:rsidP="005A2B0E">
            <w:pPr>
              <w:rPr>
                <w:color w:val="000000"/>
                <w:szCs w:val="28"/>
              </w:rPr>
            </w:pPr>
            <w:r w:rsidRPr="005A2B0E">
              <w:rPr>
                <w:color w:val="000000"/>
                <w:szCs w:val="28"/>
              </w:rPr>
              <w:t>0.00001435</w:t>
            </w:r>
          </w:p>
        </w:tc>
      </w:tr>
      <w:tr w:rsidR="005A2B0E" w:rsidRPr="005A2B0E" w14:paraId="29CD51B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702B609"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E0E58E6" w14:textId="77777777" w:rsidR="005A2B0E" w:rsidRPr="005A2B0E" w:rsidRDefault="005A2B0E" w:rsidP="005A2B0E">
            <w:pPr>
              <w:rPr>
                <w:color w:val="000000"/>
                <w:szCs w:val="28"/>
              </w:rPr>
            </w:pPr>
            <w:r w:rsidRPr="005A2B0E">
              <w:rPr>
                <w:color w:val="000000"/>
                <w:szCs w:val="28"/>
              </w:rPr>
              <w:t>ТК5-7 - КБО</w:t>
            </w:r>
          </w:p>
        </w:tc>
        <w:tc>
          <w:tcPr>
            <w:tcW w:w="2036" w:type="dxa"/>
            <w:tcBorders>
              <w:top w:val="nil"/>
              <w:left w:val="nil"/>
              <w:bottom w:val="single" w:sz="4" w:space="0" w:color="auto"/>
              <w:right w:val="single" w:sz="4" w:space="0" w:color="auto"/>
            </w:tcBorders>
            <w:shd w:val="clear" w:color="auto" w:fill="auto"/>
            <w:noWrap/>
            <w:vAlign w:val="bottom"/>
            <w:hideMark/>
          </w:tcPr>
          <w:p w14:paraId="342DD1D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CD89819" w14:textId="77777777" w:rsidR="005A2B0E" w:rsidRPr="005A2B0E" w:rsidRDefault="005A2B0E" w:rsidP="005A2B0E">
            <w:pPr>
              <w:rPr>
                <w:color w:val="000000"/>
                <w:szCs w:val="28"/>
              </w:rPr>
            </w:pPr>
            <w:r w:rsidRPr="005A2B0E">
              <w:rPr>
                <w:color w:val="000000"/>
                <w:szCs w:val="28"/>
              </w:rPr>
              <w:t>0.00000503</w:t>
            </w:r>
          </w:p>
        </w:tc>
        <w:tc>
          <w:tcPr>
            <w:tcW w:w="2098" w:type="dxa"/>
            <w:tcBorders>
              <w:top w:val="nil"/>
              <w:left w:val="nil"/>
              <w:bottom w:val="single" w:sz="4" w:space="0" w:color="auto"/>
              <w:right w:val="single" w:sz="4" w:space="0" w:color="auto"/>
            </w:tcBorders>
            <w:shd w:val="clear" w:color="auto" w:fill="auto"/>
            <w:noWrap/>
            <w:vAlign w:val="bottom"/>
            <w:hideMark/>
          </w:tcPr>
          <w:p w14:paraId="7C4FD33E" w14:textId="77777777" w:rsidR="005A2B0E" w:rsidRPr="005A2B0E" w:rsidRDefault="005A2B0E" w:rsidP="005A2B0E">
            <w:pPr>
              <w:rPr>
                <w:color w:val="000000"/>
                <w:szCs w:val="28"/>
              </w:rPr>
            </w:pPr>
            <w:r w:rsidRPr="005A2B0E">
              <w:rPr>
                <w:color w:val="000000"/>
                <w:szCs w:val="28"/>
              </w:rPr>
              <w:t>3.67375016</w:t>
            </w:r>
          </w:p>
        </w:tc>
        <w:tc>
          <w:tcPr>
            <w:tcW w:w="2098" w:type="dxa"/>
            <w:tcBorders>
              <w:top w:val="nil"/>
              <w:left w:val="nil"/>
              <w:bottom w:val="single" w:sz="4" w:space="0" w:color="auto"/>
              <w:right w:val="single" w:sz="4" w:space="0" w:color="auto"/>
            </w:tcBorders>
            <w:shd w:val="clear" w:color="auto" w:fill="auto"/>
            <w:noWrap/>
            <w:vAlign w:val="bottom"/>
            <w:hideMark/>
          </w:tcPr>
          <w:p w14:paraId="1D67DB66" w14:textId="77777777" w:rsidR="005A2B0E" w:rsidRPr="005A2B0E" w:rsidRDefault="005A2B0E" w:rsidP="005A2B0E">
            <w:pPr>
              <w:rPr>
                <w:color w:val="000000"/>
                <w:szCs w:val="28"/>
              </w:rPr>
            </w:pPr>
            <w:r w:rsidRPr="005A2B0E">
              <w:rPr>
                <w:color w:val="000000"/>
                <w:szCs w:val="28"/>
              </w:rPr>
              <w:t>0.272201417</w:t>
            </w:r>
          </w:p>
        </w:tc>
        <w:tc>
          <w:tcPr>
            <w:tcW w:w="1907" w:type="dxa"/>
            <w:tcBorders>
              <w:top w:val="nil"/>
              <w:left w:val="nil"/>
              <w:bottom w:val="single" w:sz="4" w:space="0" w:color="auto"/>
              <w:right w:val="single" w:sz="4" w:space="0" w:color="auto"/>
            </w:tcBorders>
            <w:shd w:val="clear" w:color="auto" w:fill="auto"/>
            <w:vAlign w:val="bottom"/>
            <w:hideMark/>
          </w:tcPr>
          <w:p w14:paraId="3458A4D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7B9465E" w14:textId="77777777" w:rsidR="005A2B0E" w:rsidRPr="005A2B0E" w:rsidRDefault="005A2B0E" w:rsidP="005A2B0E">
            <w:pPr>
              <w:rPr>
                <w:color w:val="000000"/>
                <w:szCs w:val="28"/>
              </w:rPr>
            </w:pPr>
            <w:r w:rsidRPr="005A2B0E">
              <w:rPr>
                <w:color w:val="000000"/>
                <w:szCs w:val="28"/>
              </w:rPr>
              <w:t>0.00001848</w:t>
            </w:r>
          </w:p>
        </w:tc>
      </w:tr>
      <w:tr w:rsidR="005A2B0E" w:rsidRPr="005A2B0E" w14:paraId="00AE4CB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4C419C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21E4B73" w14:textId="77777777" w:rsidR="005A2B0E" w:rsidRPr="005A2B0E" w:rsidRDefault="005A2B0E" w:rsidP="005A2B0E">
            <w:pPr>
              <w:rPr>
                <w:color w:val="000000"/>
                <w:szCs w:val="28"/>
              </w:rPr>
            </w:pPr>
            <w:r w:rsidRPr="005A2B0E">
              <w:rPr>
                <w:color w:val="000000"/>
                <w:szCs w:val="28"/>
              </w:rPr>
              <w:t>ул. Ленина, 31 - ул. Ленина, 31 в.2</w:t>
            </w:r>
          </w:p>
        </w:tc>
        <w:tc>
          <w:tcPr>
            <w:tcW w:w="2036" w:type="dxa"/>
            <w:tcBorders>
              <w:top w:val="nil"/>
              <w:left w:val="nil"/>
              <w:bottom w:val="single" w:sz="4" w:space="0" w:color="auto"/>
              <w:right w:val="single" w:sz="4" w:space="0" w:color="auto"/>
            </w:tcBorders>
            <w:shd w:val="clear" w:color="auto" w:fill="auto"/>
            <w:noWrap/>
            <w:vAlign w:val="bottom"/>
            <w:hideMark/>
          </w:tcPr>
          <w:p w14:paraId="153F2EC6"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3F221B2" w14:textId="77777777" w:rsidR="005A2B0E" w:rsidRPr="005A2B0E" w:rsidRDefault="005A2B0E" w:rsidP="005A2B0E">
            <w:pPr>
              <w:rPr>
                <w:color w:val="000000"/>
                <w:szCs w:val="28"/>
              </w:rPr>
            </w:pPr>
            <w:r w:rsidRPr="005A2B0E">
              <w:rPr>
                <w:color w:val="000000"/>
                <w:szCs w:val="28"/>
              </w:rPr>
              <w:t>0.00000377</w:t>
            </w:r>
          </w:p>
        </w:tc>
        <w:tc>
          <w:tcPr>
            <w:tcW w:w="2098" w:type="dxa"/>
            <w:tcBorders>
              <w:top w:val="nil"/>
              <w:left w:val="nil"/>
              <w:bottom w:val="single" w:sz="4" w:space="0" w:color="auto"/>
              <w:right w:val="single" w:sz="4" w:space="0" w:color="auto"/>
            </w:tcBorders>
            <w:shd w:val="clear" w:color="auto" w:fill="auto"/>
            <w:noWrap/>
            <w:vAlign w:val="bottom"/>
            <w:hideMark/>
          </w:tcPr>
          <w:p w14:paraId="6B03733E" w14:textId="77777777" w:rsidR="005A2B0E" w:rsidRPr="005A2B0E" w:rsidRDefault="005A2B0E" w:rsidP="005A2B0E">
            <w:pPr>
              <w:rPr>
                <w:color w:val="000000"/>
                <w:szCs w:val="28"/>
              </w:rPr>
            </w:pPr>
            <w:r w:rsidRPr="005A2B0E">
              <w:rPr>
                <w:color w:val="000000"/>
                <w:szCs w:val="28"/>
              </w:rPr>
              <w:t>4.43638322</w:t>
            </w:r>
          </w:p>
        </w:tc>
        <w:tc>
          <w:tcPr>
            <w:tcW w:w="2098" w:type="dxa"/>
            <w:tcBorders>
              <w:top w:val="nil"/>
              <w:left w:val="nil"/>
              <w:bottom w:val="single" w:sz="4" w:space="0" w:color="auto"/>
              <w:right w:val="single" w:sz="4" w:space="0" w:color="auto"/>
            </w:tcBorders>
            <w:shd w:val="clear" w:color="auto" w:fill="auto"/>
            <w:noWrap/>
            <w:vAlign w:val="bottom"/>
            <w:hideMark/>
          </w:tcPr>
          <w:p w14:paraId="7E68F998" w14:textId="77777777" w:rsidR="005A2B0E" w:rsidRPr="005A2B0E" w:rsidRDefault="005A2B0E" w:rsidP="005A2B0E">
            <w:pPr>
              <w:rPr>
                <w:color w:val="000000"/>
                <w:szCs w:val="28"/>
              </w:rPr>
            </w:pPr>
            <w:r w:rsidRPr="005A2B0E">
              <w:rPr>
                <w:color w:val="000000"/>
                <w:szCs w:val="28"/>
              </w:rPr>
              <w:t>0.225408841</w:t>
            </w:r>
          </w:p>
        </w:tc>
        <w:tc>
          <w:tcPr>
            <w:tcW w:w="1907" w:type="dxa"/>
            <w:tcBorders>
              <w:top w:val="nil"/>
              <w:left w:val="nil"/>
              <w:bottom w:val="single" w:sz="4" w:space="0" w:color="auto"/>
              <w:right w:val="single" w:sz="4" w:space="0" w:color="auto"/>
            </w:tcBorders>
            <w:shd w:val="clear" w:color="auto" w:fill="auto"/>
            <w:vAlign w:val="bottom"/>
            <w:hideMark/>
          </w:tcPr>
          <w:p w14:paraId="1C3C47F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FA17910" w14:textId="77777777" w:rsidR="005A2B0E" w:rsidRPr="005A2B0E" w:rsidRDefault="005A2B0E" w:rsidP="005A2B0E">
            <w:pPr>
              <w:rPr>
                <w:color w:val="000000"/>
                <w:szCs w:val="28"/>
              </w:rPr>
            </w:pPr>
            <w:r w:rsidRPr="005A2B0E">
              <w:rPr>
                <w:color w:val="000000"/>
                <w:szCs w:val="28"/>
              </w:rPr>
              <w:t>0.00001673</w:t>
            </w:r>
          </w:p>
        </w:tc>
      </w:tr>
      <w:tr w:rsidR="005A2B0E" w:rsidRPr="005A2B0E" w14:paraId="5C4F40A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9C172D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D5EF5E6" w14:textId="77777777" w:rsidR="005A2B0E" w:rsidRPr="005A2B0E" w:rsidRDefault="005A2B0E" w:rsidP="005A2B0E">
            <w:pPr>
              <w:rPr>
                <w:color w:val="000000"/>
                <w:szCs w:val="28"/>
              </w:rPr>
            </w:pPr>
            <w:r w:rsidRPr="005A2B0E">
              <w:rPr>
                <w:color w:val="000000"/>
                <w:szCs w:val="28"/>
              </w:rPr>
              <w:t>ул. Ленина, 25 - ул. Ленина, 25 в.1</w:t>
            </w:r>
          </w:p>
        </w:tc>
        <w:tc>
          <w:tcPr>
            <w:tcW w:w="2036" w:type="dxa"/>
            <w:tcBorders>
              <w:top w:val="nil"/>
              <w:left w:val="nil"/>
              <w:bottom w:val="single" w:sz="4" w:space="0" w:color="auto"/>
              <w:right w:val="single" w:sz="4" w:space="0" w:color="auto"/>
            </w:tcBorders>
            <w:shd w:val="clear" w:color="auto" w:fill="auto"/>
            <w:noWrap/>
            <w:vAlign w:val="bottom"/>
            <w:hideMark/>
          </w:tcPr>
          <w:p w14:paraId="51C293E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0AFEB3E" w14:textId="77777777" w:rsidR="005A2B0E" w:rsidRPr="005A2B0E" w:rsidRDefault="005A2B0E" w:rsidP="005A2B0E">
            <w:pPr>
              <w:rPr>
                <w:color w:val="000000"/>
                <w:szCs w:val="28"/>
              </w:rPr>
            </w:pPr>
            <w:r w:rsidRPr="005A2B0E">
              <w:rPr>
                <w:color w:val="000000"/>
                <w:szCs w:val="28"/>
              </w:rPr>
              <w:t>0.00000335</w:t>
            </w:r>
          </w:p>
        </w:tc>
        <w:tc>
          <w:tcPr>
            <w:tcW w:w="2098" w:type="dxa"/>
            <w:tcBorders>
              <w:top w:val="nil"/>
              <w:left w:val="nil"/>
              <w:bottom w:val="single" w:sz="4" w:space="0" w:color="auto"/>
              <w:right w:val="single" w:sz="4" w:space="0" w:color="auto"/>
            </w:tcBorders>
            <w:shd w:val="clear" w:color="auto" w:fill="auto"/>
            <w:noWrap/>
            <w:vAlign w:val="bottom"/>
            <w:hideMark/>
          </w:tcPr>
          <w:p w14:paraId="67E06E75" w14:textId="77777777" w:rsidR="005A2B0E" w:rsidRPr="005A2B0E" w:rsidRDefault="005A2B0E" w:rsidP="005A2B0E">
            <w:pPr>
              <w:rPr>
                <w:color w:val="000000"/>
                <w:szCs w:val="28"/>
              </w:rPr>
            </w:pPr>
            <w:r w:rsidRPr="005A2B0E">
              <w:rPr>
                <w:color w:val="000000"/>
                <w:szCs w:val="28"/>
              </w:rPr>
              <w:t>5.19901627</w:t>
            </w:r>
          </w:p>
        </w:tc>
        <w:tc>
          <w:tcPr>
            <w:tcW w:w="2098" w:type="dxa"/>
            <w:tcBorders>
              <w:top w:val="nil"/>
              <w:left w:val="nil"/>
              <w:bottom w:val="single" w:sz="4" w:space="0" w:color="auto"/>
              <w:right w:val="single" w:sz="4" w:space="0" w:color="auto"/>
            </w:tcBorders>
            <w:shd w:val="clear" w:color="auto" w:fill="auto"/>
            <w:noWrap/>
            <w:vAlign w:val="bottom"/>
            <w:hideMark/>
          </w:tcPr>
          <w:p w14:paraId="27FA5C8A" w14:textId="77777777" w:rsidR="005A2B0E" w:rsidRPr="005A2B0E" w:rsidRDefault="005A2B0E" w:rsidP="005A2B0E">
            <w:pPr>
              <w:rPr>
                <w:color w:val="000000"/>
                <w:szCs w:val="28"/>
              </w:rPr>
            </w:pPr>
            <w:r w:rsidRPr="005A2B0E">
              <w:rPr>
                <w:color w:val="000000"/>
                <w:szCs w:val="28"/>
              </w:rPr>
              <w:t>0.19234408</w:t>
            </w:r>
          </w:p>
        </w:tc>
        <w:tc>
          <w:tcPr>
            <w:tcW w:w="1907" w:type="dxa"/>
            <w:tcBorders>
              <w:top w:val="nil"/>
              <w:left w:val="nil"/>
              <w:bottom w:val="single" w:sz="4" w:space="0" w:color="auto"/>
              <w:right w:val="single" w:sz="4" w:space="0" w:color="auto"/>
            </w:tcBorders>
            <w:shd w:val="clear" w:color="auto" w:fill="auto"/>
            <w:vAlign w:val="bottom"/>
            <w:hideMark/>
          </w:tcPr>
          <w:p w14:paraId="4ABCF26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DAC0BD8" w14:textId="77777777" w:rsidR="005A2B0E" w:rsidRPr="005A2B0E" w:rsidRDefault="005A2B0E" w:rsidP="005A2B0E">
            <w:pPr>
              <w:rPr>
                <w:color w:val="000000"/>
                <w:szCs w:val="28"/>
              </w:rPr>
            </w:pPr>
            <w:r w:rsidRPr="005A2B0E">
              <w:rPr>
                <w:color w:val="000000"/>
                <w:szCs w:val="28"/>
              </w:rPr>
              <w:t>0.00001743</w:t>
            </w:r>
          </w:p>
        </w:tc>
      </w:tr>
      <w:tr w:rsidR="005A2B0E" w:rsidRPr="005A2B0E" w14:paraId="74AAB2B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770F33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32F013B" w14:textId="77777777" w:rsidR="005A2B0E" w:rsidRPr="005A2B0E" w:rsidRDefault="005A2B0E" w:rsidP="005A2B0E">
            <w:pPr>
              <w:rPr>
                <w:color w:val="000000"/>
                <w:szCs w:val="28"/>
              </w:rPr>
            </w:pPr>
            <w:r w:rsidRPr="005A2B0E">
              <w:rPr>
                <w:color w:val="000000"/>
                <w:szCs w:val="28"/>
              </w:rPr>
              <w:t>ул. Ленина, 25 в.1 - ул. Ленина, 25 в.2</w:t>
            </w:r>
          </w:p>
        </w:tc>
        <w:tc>
          <w:tcPr>
            <w:tcW w:w="2036" w:type="dxa"/>
            <w:tcBorders>
              <w:top w:val="nil"/>
              <w:left w:val="nil"/>
              <w:bottom w:val="single" w:sz="4" w:space="0" w:color="auto"/>
              <w:right w:val="single" w:sz="4" w:space="0" w:color="auto"/>
            </w:tcBorders>
            <w:shd w:val="clear" w:color="auto" w:fill="auto"/>
            <w:noWrap/>
            <w:vAlign w:val="bottom"/>
            <w:hideMark/>
          </w:tcPr>
          <w:p w14:paraId="453B415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D479169" w14:textId="77777777" w:rsidR="005A2B0E" w:rsidRPr="005A2B0E" w:rsidRDefault="005A2B0E" w:rsidP="005A2B0E">
            <w:pPr>
              <w:rPr>
                <w:color w:val="000000"/>
                <w:szCs w:val="28"/>
              </w:rPr>
            </w:pPr>
            <w:r w:rsidRPr="005A2B0E">
              <w:rPr>
                <w:color w:val="000000"/>
                <w:szCs w:val="28"/>
              </w:rPr>
              <w:t>0.00000725</w:t>
            </w:r>
          </w:p>
        </w:tc>
        <w:tc>
          <w:tcPr>
            <w:tcW w:w="2098" w:type="dxa"/>
            <w:tcBorders>
              <w:top w:val="nil"/>
              <w:left w:val="nil"/>
              <w:bottom w:val="single" w:sz="4" w:space="0" w:color="auto"/>
              <w:right w:val="single" w:sz="4" w:space="0" w:color="auto"/>
            </w:tcBorders>
            <w:shd w:val="clear" w:color="auto" w:fill="auto"/>
            <w:noWrap/>
            <w:vAlign w:val="bottom"/>
            <w:hideMark/>
          </w:tcPr>
          <w:p w14:paraId="0DA22FF5" w14:textId="77777777" w:rsidR="005A2B0E" w:rsidRPr="005A2B0E" w:rsidRDefault="005A2B0E" w:rsidP="005A2B0E">
            <w:pPr>
              <w:rPr>
                <w:color w:val="000000"/>
                <w:szCs w:val="28"/>
              </w:rPr>
            </w:pPr>
            <w:r w:rsidRPr="005A2B0E">
              <w:rPr>
                <w:color w:val="000000"/>
                <w:szCs w:val="28"/>
              </w:rPr>
              <w:t>4.81235485</w:t>
            </w:r>
          </w:p>
        </w:tc>
        <w:tc>
          <w:tcPr>
            <w:tcW w:w="2098" w:type="dxa"/>
            <w:tcBorders>
              <w:top w:val="nil"/>
              <w:left w:val="nil"/>
              <w:bottom w:val="single" w:sz="4" w:space="0" w:color="auto"/>
              <w:right w:val="single" w:sz="4" w:space="0" w:color="auto"/>
            </w:tcBorders>
            <w:shd w:val="clear" w:color="auto" w:fill="auto"/>
            <w:noWrap/>
            <w:vAlign w:val="bottom"/>
            <w:hideMark/>
          </w:tcPr>
          <w:p w14:paraId="22167012" w14:textId="77777777" w:rsidR="005A2B0E" w:rsidRPr="005A2B0E" w:rsidRDefault="005A2B0E" w:rsidP="005A2B0E">
            <w:pPr>
              <w:rPr>
                <w:color w:val="000000"/>
                <w:szCs w:val="28"/>
              </w:rPr>
            </w:pPr>
            <w:r w:rsidRPr="005A2B0E">
              <w:rPr>
                <w:color w:val="000000"/>
                <w:szCs w:val="28"/>
              </w:rPr>
              <w:t>0.207798475</w:t>
            </w:r>
          </w:p>
        </w:tc>
        <w:tc>
          <w:tcPr>
            <w:tcW w:w="1907" w:type="dxa"/>
            <w:tcBorders>
              <w:top w:val="nil"/>
              <w:left w:val="nil"/>
              <w:bottom w:val="single" w:sz="4" w:space="0" w:color="auto"/>
              <w:right w:val="single" w:sz="4" w:space="0" w:color="auto"/>
            </w:tcBorders>
            <w:shd w:val="clear" w:color="auto" w:fill="auto"/>
            <w:vAlign w:val="bottom"/>
            <w:hideMark/>
          </w:tcPr>
          <w:p w14:paraId="51D62081"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EA9D706" w14:textId="77777777" w:rsidR="005A2B0E" w:rsidRPr="005A2B0E" w:rsidRDefault="005A2B0E" w:rsidP="005A2B0E">
            <w:pPr>
              <w:rPr>
                <w:color w:val="000000"/>
                <w:szCs w:val="28"/>
              </w:rPr>
            </w:pPr>
            <w:r w:rsidRPr="005A2B0E">
              <w:rPr>
                <w:color w:val="000000"/>
                <w:szCs w:val="28"/>
              </w:rPr>
              <w:t>0.00003486</w:t>
            </w:r>
          </w:p>
        </w:tc>
      </w:tr>
      <w:tr w:rsidR="005A2B0E" w:rsidRPr="005A2B0E" w14:paraId="240D792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396A611"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56DAB9F" w14:textId="77777777" w:rsidR="005A2B0E" w:rsidRPr="005A2B0E" w:rsidRDefault="005A2B0E" w:rsidP="005A2B0E">
            <w:pPr>
              <w:rPr>
                <w:color w:val="000000"/>
                <w:szCs w:val="28"/>
              </w:rPr>
            </w:pPr>
            <w:r w:rsidRPr="005A2B0E">
              <w:rPr>
                <w:color w:val="000000"/>
                <w:szCs w:val="28"/>
              </w:rPr>
              <w:t>ТК2В - ул. Фабричная, 4а</w:t>
            </w:r>
          </w:p>
        </w:tc>
        <w:tc>
          <w:tcPr>
            <w:tcW w:w="2036" w:type="dxa"/>
            <w:tcBorders>
              <w:top w:val="nil"/>
              <w:left w:val="nil"/>
              <w:bottom w:val="single" w:sz="4" w:space="0" w:color="auto"/>
              <w:right w:val="single" w:sz="4" w:space="0" w:color="auto"/>
            </w:tcBorders>
            <w:shd w:val="clear" w:color="auto" w:fill="auto"/>
            <w:noWrap/>
            <w:vAlign w:val="bottom"/>
            <w:hideMark/>
          </w:tcPr>
          <w:p w14:paraId="245FB11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6191B9E" w14:textId="77777777" w:rsidR="005A2B0E" w:rsidRPr="005A2B0E" w:rsidRDefault="005A2B0E" w:rsidP="005A2B0E">
            <w:pPr>
              <w:rPr>
                <w:color w:val="000000"/>
                <w:szCs w:val="28"/>
              </w:rPr>
            </w:pPr>
            <w:r w:rsidRPr="005A2B0E">
              <w:rPr>
                <w:color w:val="000000"/>
                <w:szCs w:val="28"/>
              </w:rPr>
              <w:t>0.00000132</w:t>
            </w:r>
          </w:p>
        </w:tc>
        <w:tc>
          <w:tcPr>
            <w:tcW w:w="2098" w:type="dxa"/>
            <w:tcBorders>
              <w:top w:val="nil"/>
              <w:left w:val="nil"/>
              <w:bottom w:val="single" w:sz="4" w:space="0" w:color="auto"/>
              <w:right w:val="single" w:sz="4" w:space="0" w:color="auto"/>
            </w:tcBorders>
            <w:shd w:val="clear" w:color="auto" w:fill="auto"/>
            <w:noWrap/>
            <w:vAlign w:val="bottom"/>
            <w:hideMark/>
          </w:tcPr>
          <w:p w14:paraId="0C453D97" w14:textId="77777777" w:rsidR="005A2B0E" w:rsidRPr="005A2B0E" w:rsidRDefault="005A2B0E" w:rsidP="005A2B0E">
            <w:pPr>
              <w:rPr>
                <w:color w:val="000000"/>
                <w:szCs w:val="28"/>
              </w:rPr>
            </w:pPr>
            <w:r w:rsidRPr="005A2B0E">
              <w:rPr>
                <w:color w:val="000000"/>
                <w:szCs w:val="28"/>
              </w:rPr>
              <w:t>3.29421928</w:t>
            </w:r>
          </w:p>
        </w:tc>
        <w:tc>
          <w:tcPr>
            <w:tcW w:w="2098" w:type="dxa"/>
            <w:tcBorders>
              <w:top w:val="nil"/>
              <w:left w:val="nil"/>
              <w:bottom w:val="single" w:sz="4" w:space="0" w:color="auto"/>
              <w:right w:val="single" w:sz="4" w:space="0" w:color="auto"/>
            </w:tcBorders>
            <w:shd w:val="clear" w:color="auto" w:fill="auto"/>
            <w:noWrap/>
            <w:vAlign w:val="bottom"/>
            <w:hideMark/>
          </w:tcPr>
          <w:p w14:paraId="57587E61" w14:textId="77777777" w:rsidR="005A2B0E" w:rsidRPr="005A2B0E" w:rsidRDefault="005A2B0E" w:rsidP="005A2B0E">
            <w:pPr>
              <w:rPr>
                <w:color w:val="000000"/>
                <w:szCs w:val="28"/>
              </w:rPr>
            </w:pPr>
            <w:r w:rsidRPr="005A2B0E">
              <w:rPr>
                <w:color w:val="000000"/>
                <w:szCs w:val="28"/>
              </w:rPr>
              <w:t>0.303562063</w:t>
            </w:r>
          </w:p>
        </w:tc>
        <w:tc>
          <w:tcPr>
            <w:tcW w:w="1907" w:type="dxa"/>
            <w:tcBorders>
              <w:top w:val="nil"/>
              <w:left w:val="nil"/>
              <w:bottom w:val="single" w:sz="4" w:space="0" w:color="auto"/>
              <w:right w:val="single" w:sz="4" w:space="0" w:color="auto"/>
            </w:tcBorders>
            <w:shd w:val="clear" w:color="auto" w:fill="auto"/>
            <w:vAlign w:val="bottom"/>
            <w:hideMark/>
          </w:tcPr>
          <w:p w14:paraId="78F535B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21B8014" w14:textId="77777777" w:rsidR="005A2B0E" w:rsidRPr="005A2B0E" w:rsidRDefault="005A2B0E" w:rsidP="005A2B0E">
            <w:pPr>
              <w:rPr>
                <w:color w:val="000000"/>
                <w:szCs w:val="28"/>
              </w:rPr>
            </w:pPr>
            <w:r w:rsidRPr="005A2B0E">
              <w:rPr>
                <w:color w:val="000000"/>
                <w:szCs w:val="28"/>
              </w:rPr>
              <w:t>0.00000436</w:t>
            </w:r>
          </w:p>
        </w:tc>
      </w:tr>
      <w:tr w:rsidR="005A2B0E" w:rsidRPr="005A2B0E" w14:paraId="25C124B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3EE7B3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EF95B25" w14:textId="77777777" w:rsidR="005A2B0E" w:rsidRPr="005A2B0E" w:rsidRDefault="005A2B0E" w:rsidP="005A2B0E">
            <w:pPr>
              <w:rPr>
                <w:color w:val="000000"/>
                <w:szCs w:val="28"/>
              </w:rPr>
            </w:pPr>
            <w:r w:rsidRPr="005A2B0E">
              <w:rPr>
                <w:color w:val="000000"/>
                <w:szCs w:val="28"/>
              </w:rPr>
              <w:t>ТК2В - ул. Фабричная, 4а/3</w:t>
            </w:r>
          </w:p>
        </w:tc>
        <w:tc>
          <w:tcPr>
            <w:tcW w:w="2036" w:type="dxa"/>
            <w:tcBorders>
              <w:top w:val="nil"/>
              <w:left w:val="nil"/>
              <w:bottom w:val="single" w:sz="4" w:space="0" w:color="auto"/>
              <w:right w:val="single" w:sz="4" w:space="0" w:color="auto"/>
            </w:tcBorders>
            <w:shd w:val="clear" w:color="auto" w:fill="auto"/>
            <w:noWrap/>
            <w:vAlign w:val="bottom"/>
            <w:hideMark/>
          </w:tcPr>
          <w:p w14:paraId="4751ACD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36174CD" w14:textId="77777777" w:rsidR="005A2B0E" w:rsidRPr="005A2B0E" w:rsidRDefault="005A2B0E" w:rsidP="005A2B0E">
            <w:pPr>
              <w:rPr>
                <w:color w:val="000000"/>
                <w:szCs w:val="28"/>
              </w:rPr>
            </w:pPr>
            <w:r w:rsidRPr="005A2B0E">
              <w:rPr>
                <w:color w:val="000000"/>
                <w:szCs w:val="28"/>
              </w:rPr>
              <w:t>0.00000825</w:t>
            </w:r>
          </w:p>
        </w:tc>
        <w:tc>
          <w:tcPr>
            <w:tcW w:w="2098" w:type="dxa"/>
            <w:tcBorders>
              <w:top w:val="nil"/>
              <w:left w:val="nil"/>
              <w:bottom w:val="single" w:sz="4" w:space="0" w:color="auto"/>
              <w:right w:val="single" w:sz="4" w:space="0" w:color="auto"/>
            </w:tcBorders>
            <w:shd w:val="clear" w:color="auto" w:fill="auto"/>
            <w:noWrap/>
            <w:vAlign w:val="bottom"/>
            <w:hideMark/>
          </w:tcPr>
          <w:p w14:paraId="6CCAA021" w14:textId="77777777" w:rsidR="005A2B0E" w:rsidRPr="005A2B0E" w:rsidRDefault="005A2B0E" w:rsidP="005A2B0E">
            <w:pPr>
              <w:rPr>
                <w:color w:val="000000"/>
                <w:szCs w:val="28"/>
              </w:rPr>
            </w:pPr>
            <w:r w:rsidRPr="005A2B0E">
              <w:rPr>
                <w:color w:val="000000"/>
                <w:szCs w:val="28"/>
              </w:rPr>
              <w:t>3.97563701</w:t>
            </w:r>
          </w:p>
        </w:tc>
        <w:tc>
          <w:tcPr>
            <w:tcW w:w="2098" w:type="dxa"/>
            <w:tcBorders>
              <w:top w:val="nil"/>
              <w:left w:val="nil"/>
              <w:bottom w:val="single" w:sz="4" w:space="0" w:color="auto"/>
              <w:right w:val="single" w:sz="4" w:space="0" w:color="auto"/>
            </w:tcBorders>
            <w:shd w:val="clear" w:color="auto" w:fill="auto"/>
            <w:noWrap/>
            <w:vAlign w:val="bottom"/>
            <w:hideMark/>
          </w:tcPr>
          <w:p w14:paraId="346E1304" w14:textId="77777777" w:rsidR="005A2B0E" w:rsidRPr="005A2B0E" w:rsidRDefault="005A2B0E" w:rsidP="005A2B0E">
            <w:pPr>
              <w:rPr>
                <w:color w:val="000000"/>
                <w:szCs w:val="28"/>
              </w:rPr>
            </w:pPr>
            <w:r w:rsidRPr="005A2B0E">
              <w:rPr>
                <w:color w:val="000000"/>
                <w:szCs w:val="28"/>
              </w:rPr>
              <w:t>0.251532018</w:t>
            </w:r>
          </w:p>
        </w:tc>
        <w:tc>
          <w:tcPr>
            <w:tcW w:w="1907" w:type="dxa"/>
            <w:tcBorders>
              <w:top w:val="nil"/>
              <w:left w:val="nil"/>
              <w:bottom w:val="single" w:sz="4" w:space="0" w:color="auto"/>
              <w:right w:val="single" w:sz="4" w:space="0" w:color="auto"/>
            </w:tcBorders>
            <w:shd w:val="clear" w:color="auto" w:fill="auto"/>
            <w:vAlign w:val="bottom"/>
            <w:hideMark/>
          </w:tcPr>
          <w:p w14:paraId="7DDC523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84A4EE4" w14:textId="77777777" w:rsidR="005A2B0E" w:rsidRPr="005A2B0E" w:rsidRDefault="005A2B0E" w:rsidP="005A2B0E">
            <w:pPr>
              <w:rPr>
                <w:color w:val="000000"/>
                <w:szCs w:val="28"/>
              </w:rPr>
            </w:pPr>
            <w:r w:rsidRPr="005A2B0E">
              <w:rPr>
                <w:color w:val="000000"/>
                <w:szCs w:val="28"/>
              </w:rPr>
              <w:t>0.00003280</w:t>
            </w:r>
          </w:p>
        </w:tc>
      </w:tr>
      <w:tr w:rsidR="005A2B0E" w:rsidRPr="005A2B0E" w14:paraId="776043A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DAA80E7"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1202ADC" w14:textId="77777777" w:rsidR="005A2B0E" w:rsidRPr="005A2B0E" w:rsidRDefault="005A2B0E" w:rsidP="005A2B0E">
            <w:pPr>
              <w:rPr>
                <w:color w:val="000000"/>
                <w:szCs w:val="28"/>
              </w:rPr>
            </w:pPr>
            <w:r w:rsidRPr="005A2B0E">
              <w:rPr>
                <w:color w:val="000000"/>
                <w:szCs w:val="28"/>
              </w:rPr>
              <w:t>ул. Фабричная, 4а/3 - ТК2Г</w:t>
            </w:r>
          </w:p>
        </w:tc>
        <w:tc>
          <w:tcPr>
            <w:tcW w:w="2036" w:type="dxa"/>
            <w:tcBorders>
              <w:top w:val="nil"/>
              <w:left w:val="nil"/>
              <w:bottom w:val="single" w:sz="4" w:space="0" w:color="auto"/>
              <w:right w:val="single" w:sz="4" w:space="0" w:color="auto"/>
            </w:tcBorders>
            <w:shd w:val="clear" w:color="auto" w:fill="auto"/>
            <w:noWrap/>
            <w:vAlign w:val="bottom"/>
            <w:hideMark/>
          </w:tcPr>
          <w:p w14:paraId="40D1E12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EB80670" w14:textId="77777777" w:rsidR="005A2B0E" w:rsidRPr="005A2B0E" w:rsidRDefault="005A2B0E" w:rsidP="005A2B0E">
            <w:pPr>
              <w:rPr>
                <w:color w:val="000000"/>
                <w:szCs w:val="28"/>
              </w:rPr>
            </w:pPr>
            <w:r w:rsidRPr="005A2B0E">
              <w:rPr>
                <w:color w:val="000000"/>
                <w:szCs w:val="28"/>
              </w:rPr>
              <w:t>0.00000156</w:t>
            </w:r>
          </w:p>
        </w:tc>
        <w:tc>
          <w:tcPr>
            <w:tcW w:w="2098" w:type="dxa"/>
            <w:tcBorders>
              <w:top w:val="nil"/>
              <w:left w:val="nil"/>
              <w:bottom w:val="single" w:sz="4" w:space="0" w:color="auto"/>
              <w:right w:val="single" w:sz="4" w:space="0" w:color="auto"/>
            </w:tcBorders>
            <w:shd w:val="clear" w:color="auto" w:fill="auto"/>
            <w:noWrap/>
            <w:vAlign w:val="bottom"/>
            <w:hideMark/>
          </w:tcPr>
          <w:p w14:paraId="04DBCC09" w14:textId="77777777" w:rsidR="005A2B0E" w:rsidRPr="005A2B0E" w:rsidRDefault="005A2B0E" w:rsidP="005A2B0E">
            <w:pPr>
              <w:rPr>
                <w:color w:val="000000"/>
                <w:szCs w:val="28"/>
              </w:rPr>
            </w:pPr>
            <w:r w:rsidRPr="005A2B0E">
              <w:rPr>
                <w:color w:val="000000"/>
                <w:szCs w:val="28"/>
              </w:rPr>
              <w:t>3.29415088</w:t>
            </w:r>
          </w:p>
        </w:tc>
        <w:tc>
          <w:tcPr>
            <w:tcW w:w="2098" w:type="dxa"/>
            <w:tcBorders>
              <w:top w:val="nil"/>
              <w:left w:val="nil"/>
              <w:bottom w:val="single" w:sz="4" w:space="0" w:color="auto"/>
              <w:right w:val="single" w:sz="4" w:space="0" w:color="auto"/>
            </w:tcBorders>
            <w:shd w:val="clear" w:color="auto" w:fill="auto"/>
            <w:noWrap/>
            <w:vAlign w:val="bottom"/>
            <w:hideMark/>
          </w:tcPr>
          <w:p w14:paraId="7F2F2479" w14:textId="77777777" w:rsidR="005A2B0E" w:rsidRPr="005A2B0E" w:rsidRDefault="005A2B0E" w:rsidP="005A2B0E">
            <w:pPr>
              <w:rPr>
                <w:color w:val="000000"/>
                <w:szCs w:val="28"/>
              </w:rPr>
            </w:pPr>
            <w:r w:rsidRPr="005A2B0E">
              <w:rPr>
                <w:color w:val="000000"/>
                <w:szCs w:val="28"/>
              </w:rPr>
              <w:t>0.303568366</w:t>
            </w:r>
          </w:p>
        </w:tc>
        <w:tc>
          <w:tcPr>
            <w:tcW w:w="1907" w:type="dxa"/>
            <w:tcBorders>
              <w:top w:val="nil"/>
              <w:left w:val="nil"/>
              <w:bottom w:val="single" w:sz="4" w:space="0" w:color="auto"/>
              <w:right w:val="single" w:sz="4" w:space="0" w:color="auto"/>
            </w:tcBorders>
            <w:shd w:val="clear" w:color="auto" w:fill="auto"/>
            <w:vAlign w:val="bottom"/>
            <w:hideMark/>
          </w:tcPr>
          <w:p w14:paraId="4E97206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6C3FA26" w14:textId="77777777" w:rsidR="005A2B0E" w:rsidRPr="005A2B0E" w:rsidRDefault="005A2B0E" w:rsidP="005A2B0E">
            <w:pPr>
              <w:rPr>
                <w:color w:val="000000"/>
                <w:szCs w:val="28"/>
              </w:rPr>
            </w:pPr>
            <w:r w:rsidRPr="005A2B0E">
              <w:rPr>
                <w:color w:val="000000"/>
                <w:szCs w:val="28"/>
              </w:rPr>
              <w:t>0.00000514</w:t>
            </w:r>
          </w:p>
        </w:tc>
      </w:tr>
      <w:tr w:rsidR="005A2B0E" w:rsidRPr="005A2B0E" w14:paraId="7F312F8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30FE17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34A5C70" w14:textId="77777777" w:rsidR="005A2B0E" w:rsidRPr="005A2B0E" w:rsidRDefault="005A2B0E" w:rsidP="005A2B0E">
            <w:pPr>
              <w:rPr>
                <w:color w:val="000000"/>
                <w:szCs w:val="28"/>
              </w:rPr>
            </w:pPr>
            <w:r w:rsidRPr="005A2B0E">
              <w:rPr>
                <w:color w:val="000000"/>
                <w:szCs w:val="28"/>
              </w:rPr>
              <w:t>т1 - ул. Фабричная, 4а/2</w:t>
            </w:r>
          </w:p>
        </w:tc>
        <w:tc>
          <w:tcPr>
            <w:tcW w:w="2036" w:type="dxa"/>
            <w:tcBorders>
              <w:top w:val="nil"/>
              <w:left w:val="nil"/>
              <w:bottom w:val="single" w:sz="4" w:space="0" w:color="auto"/>
              <w:right w:val="single" w:sz="4" w:space="0" w:color="auto"/>
            </w:tcBorders>
            <w:shd w:val="clear" w:color="auto" w:fill="auto"/>
            <w:noWrap/>
            <w:vAlign w:val="bottom"/>
            <w:hideMark/>
          </w:tcPr>
          <w:p w14:paraId="2B64A58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F2F25A7" w14:textId="77777777" w:rsidR="005A2B0E" w:rsidRPr="005A2B0E" w:rsidRDefault="005A2B0E" w:rsidP="005A2B0E">
            <w:pPr>
              <w:rPr>
                <w:color w:val="000000"/>
                <w:szCs w:val="28"/>
              </w:rPr>
            </w:pPr>
            <w:r w:rsidRPr="005A2B0E">
              <w:rPr>
                <w:color w:val="000000"/>
                <w:szCs w:val="28"/>
              </w:rPr>
              <w:t>0.00000035</w:t>
            </w:r>
          </w:p>
        </w:tc>
        <w:tc>
          <w:tcPr>
            <w:tcW w:w="2098" w:type="dxa"/>
            <w:tcBorders>
              <w:top w:val="nil"/>
              <w:left w:val="nil"/>
              <w:bottom w:val="single" w:sz="4" w:space="0" w:color="auto"/>
              <w:right w:val="single" w:sz="4" w:space="0" w:color="auto"/>
            </w:tcBorders>
            <w:shd w:val="clear" w:color="auto" w:fill="auto"/>
            <w:noWrap/>
            <w:vAlign w:val="bottom"/>
            <w:hideMark/>
          </w:tcPr>
          <w:p w14:paraId="5EC449F0" w14:textId="77777777" w:rsidR="005A2B0E" w:rsidRPr="005A2B0E" w:rsidRDefault="005A2B0E" w:rsidP="005A2B0E">
            <w:pPr>
              <w:rPr>
                <w:color w:val="000000"/>
                <w:szCs w:val="28"/>
              </w:rPr>
            </w:pPr>
            <w:r w:rsidRPr="005A2B0E">
              <w:rPr>
                <w:color w:val="000000"/>
                <w:szCs w:val="28"/>
              </w:rPr>
              <w:t>3.67643877</w:t>
            </w:r>
          </w:p>
        </w:tc>
        <w:tc>
          <w:tcPr>
            <w:tcW w:w="2098" w:type="dxa"/>
            <w:tcBorders>
              <w:top w:val="nil"/>
              <w:left w:val="nil"/>
              <w:bottom w:val="single" w:sz="4" w:space="0" w:color="auto"/>
              <w:right w:val="single" w:sz="4" w:space="0" w:color="auto"/>
            </w:tcBorders>
            <w:shd w:val="clear" w:color="auto" w:fill="auto"/>
            <w:noWrap/>
            <w:vAlign w:val="bottom"/>
            <w:hideMark/>
          </w:tcPr>
          <w:p w14:paraId="2B5566F6" w14:textId="77777777" w:rsidR="005A2B0E" w:rsidRPr="005A2B0E" w:rsidRDefault="005A2B0E" w:rsidP="005A2B0E">
            <w:pPr>
              <w:rPr>
                <w:color w:val="000000"/>
                <w:szCs w:val="28"/>
              </w:rPr>
            </w:pPr>
            <w:r w:rsidRPr="005A2B0E">
              <w:rPr>
                <w:color w:val="000000"/>
                <w:szCs w:val="28"/>
              </w:rPr>
              <w:t>0.272002354</w:t>
            </w:r>
          </w:p>
        </w:tc>
        <w:tc>
          <w:tcPr>
            <w:tcW w:w="1907" w:type="dxa"/>
            <w:tcBorders>
              <w:top w:val="nil"/>
              <w:left w:val="nil"/>
              <w:bottom w:val="single" w:sz="4" w:space="0" w:color="auto"/>
              <w:right w:val="single" w:sz="4" w:space="0" w:color="auto"/>
            </w:tcBorders>
            <w:shd w:val="clear" w:color="auto" w:fill="auto"/>
            <w:vAlign w:val="bottom"/>
            <w:hideMark/>
          </w:tcPr>
          <w:p w14:paraId="065BBEF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8BABEAA" w14:textId="77777777" w:rsidR="005A2B0E" w:rsidRPr="005A2B0E" w:rsidRDefault="005A2B0E" w:rsidP="005A2B0E">
            <w:pPr>
              <w:rPr>
                <w:color w:val="000000"/>
                <w:szCs w:val="28"/>
              </w:rPr>
            </w:pPr>
            <w:r w:rsidRPr="005A2B0E">
              <w:rPr>
                <w:color w:val="000000"/>
                <w:szCs w:val="28"/>
              </w:rPr>
              <w:t>0.00000127</w:t>
            </w:r>
          </w:p>
        </w:tc>
      </w:tr>
      <w:tr w:rsidR="005A2B0E" w:rsidRPr="005A2B0E" w14:paraId="774815A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CFA7CCF"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092CE6A" w14:textId="77777777" w:rsidR="005A2B0E" w:rsidRPr="005A2B0E" w:rsidRDefault="005A2B0E" w:rsidP="005A2B0E">
            <w:pPr>
              <w:rPr>
                <w:color w:val="000000"/>
                <w:szCs w:val="28"/>
              </w:rPr>
            </w:pPr>
            <w:r w:rsidRPr="005A2B0E">
              <w:rPr>
                <w:color w:val="000000"/>
                <w:szCs w:val="28"/>
              </w:rPr>
              <w:t>т1 - ТК1</w:t>
            </w:r>
          </w:p>
        </w:tc>
        <w:tc>
          <w:tcPr>
            <w:tcW w:w="2036" w:type="dxa"/>
            <w:tcBorders>
              <w:top w:val="nil"/>
              <w:left w:val="nil"/>
              <w:bottom w:val="single" w:sz="4" w:space="0" w:color="auto"/>
              <w:right w:val="single" w:sz="4" w:space="0" w:color="auto"/>
            </w:tcBorders>
            <w:shd w:val="clear" w:color="auto" w:fill="auto"/>
            <w:noWrap/>
            <w:vAlign w:val="bottom"/>
            <w:hideMark/>
          </w:tcPr>
          <w:p w14:paraId="1C2F0F1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462412A" w14:textId="77777777" w:rsidR="005A2B0E" w:rsidRPr="005A2B0E" w:rsidRDefault="005A2B0E" w:rsidP="005A2B0E">
            <w:pPr>
              <w:rPr>
                <w:color w:val="000000"/>
                <w:szCs w:val="28"/>
              </w:rPr>
            </w:pPr>
            <w:r w:rsidRPr="005A2B0E">
              <w:rPr>
                <w:color w:val="000000"/>
                <w:szCs w:val="28"/>
              </w:rPr>
              <w:t>0.00000226</w:t>
            </w:r>
          </w:p>
        </w:tc>
        <w:tc>
          <w:tcPr>
            <w:tcW w:w="2098" w:type="dxa"/>
            <w:tcBorders>
              <w:top w:val="nil"/>
              <w:left w:val="nil"/>
              <w:bottom w:val="single" w:sz="4" w:space="0" w:color="auto"/>
              <w:right w:val="single" w:sz="4" w:space="0" w:color="auto"/>
            </w:tcBorders>
            <w:shd w:val="clear" w:color="auto" w:fill="auto"/>
            <w:noWrap/>
            <w:vAlign w:val="bottom"/>
            <w:hideMark/>
          </w:tcPr>
          <w:p w14:paraId="586ACC5C" w14:textId="77777777" w:rsidR="005A2B0E" w:rsidRPr="005A2B0E" w:rsidRDefault="005A2B0E" w:rsidP="005A2B0E">
            <w:pPr>
              <w:rPr>
                <w:color w:val="000000"/>
                <w:szCs w:val="28"/>
              </w:rPr>
            </w:pPr>
            <w:r w:rsidRPr="005A2B0E">
              <w:rPr>
                <w:color w:val="000000"/>
                <w:szCs w:val="28"/>
              </w:rPr>
              <w:t>8.25200748</w:t>
            </w:r>
          </w:p>
        </w:tc>
        <w:tc>
          <w:tcPr>
            <w:tcW w:w="2098" w:type="dxa"/>
            <w:tcBorders>
              <w:top w:val="nil"/>
              <w:left w:val="nil"/>
              <w:bottom w:val="single" w:sz="4" w:space="0" w:color="auto"/>
              <w:right w:val="single" w:sz="4" w:space="0" w:color="auto"/>
            </w:tcBorders>
            <w:shd w:val="clear" w:color="auto" w:fill="auto"/>
            <w:noWrap/>
            <w:vAlign w:val="bottom"/>
            <w:hideMark/>
          </w:tcPr>
          <w:p w14:paraId="142ED90A" w14:textId="77777777" w:rsidR="005A2B0E" w:rsidRPr="005A2B0E" w:rsidRDefault="005A2B0E" w:rsidP="005A2B0E">
            <w:pPr>
              <w:rPr>
                <w:color w:val="000000"/>
                <w:szCs w:val="28"/>
              </w:rPr>
            </w:pPr>
            <w:r w:rsidRPr="005A2B0E">
              <w:rPr>
                <w:color w:val="000000"/>
                <w:szCs w:val="28"/>
              </w:rPr>
              <w:t>0.121182634</w:t>
            </w:r>
          </w:p>
        </w:tc>
        <w:tc>
          <w:tcPr>
            <w:tcW w:w="1907" w:type="dxa"/>
            <w:tcBorders>
              <w:top w:val="nil"/>
              <w:left w:val="nil"/>
              <w:bottom w:val="single" w:sz="4" w:space="0" w:color="auto"/>
              <w:right w:val="single" w:sz="4" w:space="0" w:color="auto"/>
            </w:tcBorders>
            <w:shd w:val="clear" w:color="auto" w:fill="auto"/>
            <w:vAlign w:val="bottom"/>
            <w:hideMark/>
          </w:tcPr>
          <w:p w14:paraId="6449128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25879DE" w14:textId="77777777" w:rsidR="005A2B0E" w:rsidRPr="005A2B0E" w:rsidRDefault="005A2B0E" w:rsidP="005A2B0E">
            <w:pPr>
              <w:rPr>
                <w:color w:val="000000"/>
                <w:szCs w:val="28"/>
              </w:rPr>
            </w:pPr>
            <w:r w:rsidRPr="005A2B0E">
              <w:rPr>
                <w:color w:val="000000"/>
                <w:szCs w:val="28"/>
              </w:rPr>
              <w:t>0.00001867</w:t>
            </w:r>
          </w:p>
        </w:tc>
      </w:tr>
      <w:tr w:rsidR="005A2B0E" w:rsidRPr="005A2B0E" w14:paraId="3392AE8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373D055"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D0C21ED" w14:textId="77777777" w:rsidR="005A2B0E" w:rsidRPr="005A2B0E" w:rsidRDefault="005A2B0E" w:rsidP="005A2B0E">
            <w:pPr>
              <w:rPr>
                <w:color w:val="000000"/>
                <w:szCs w:val="28"/>
              </w:rPr>
            </w:pPr>
            <w:r w:rsidRPr="005A2B0E">
              <w:rPr>
                <w:color w:val="000000"/>
                <w:szCs w:val="28"/>
              </w:rPr>
              <w:t>ТК1 - ТК2А</w:t>
            </w:r>
          </w:p>
        </w:tc>
        <w:tc>
          <w:tcPr>
            <w:tcW w:w="2036" w:type="dxa"/>
            <w:tcBorders>
              <w:top w:val="nil"/>
              <w:left w:val="nil"/>
              <w:bottom w:val="single" w:sz="4" w:space="0" w:color="auto"/>
              <w:right w:val="single" w:sz="4" w:space="0" w:color="auto"/>
            </w:tcBorders>
            <w:shd w:val="clear" w:color="auto" w:fill="auto"/>
            <w:noWrap/>
            <w:vAlign w:val="bottom"/>
            <w:hideMark/>
          </w:tcPr>
          <w:p w14:paraId="6D8A336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9E32633" w14:textId="77777777" w:rsidR="005A2B0E" w:rsidRPr="005A2B0E" w:rsidRDefault="005A2B0E" w:rsidP="005A2B0E">
            <w:pPr>
              <w:rPr>
                <w:color w:val="000000"/>
                <w:szCs w:val="28"/>
              </w:rPr>
            </w:pPr>
            <w:r w:rsidRPr="005A2B0E">
              <w:rPr>
                <w:color w:val="000000"/>
                <w:szCs w:val="28"/>
              </w:rPr>
              <w:t>0.00000739</w:t>
            </w:r>
          </w:p>
        </w:tc>
        <w:tc>
          <w:tcPr>
            <w:tcW w:w="2098" w:type="dxa"/>
            <w:tcBorders>
              <w:top w:val="nil"/>
              <w:left w:val="nil"/>
              <w:bottom w:val="single" w:sz="4" w:space="0" w:color="auto"/>
              <w:right w:val="single" w:sz="4" w:space="0" w:color="auto"/>
            </w:tcBorders>
            <w:shd w:val="clear" w:color="auto" w:fill="auto"/>
            <w:noWrap/>
            <w:vAlign w:val="bottom"/>
            <w:hideMark/>
          </w:tcPr>
          <w:p w14:paraId="4A3D5176" w14:textId="77777777" w:rsidR="005A2B0E" w:rsidRPr="005A2B0E" w:rsidRDefault="005A2B0E" w:rsidP="005A2B0E">
            <w:pPr>
              <w:rPr>
                <w:color w:val="000000"/>
                <w:szCs w:val="28"/>
              </w:rPr>
            </w:pPr>
            <w:r w:rsidRPr="005A2B0E">
              <w:rPr>
                <w:color w:val="000000"/>
                <w:szCs w:val="28"/>
              </w:rPr>
              <w:t>8.23140679</w:t>
            </w:r>
          </w:p>
        </w:tc>
        <w:tc>
          <w:tcPr>
            <w:tcW w:w="2098" w:type="dxa"/>
            <w:tcBorders>
              <w:top w:val="nil"/>
              <w:left w:val="nil"/>
              <w:bottom w:val="single" w:sz="4" w:space="0" w:color="auto"/>
              <w:right w:val="single" w:sz="4" w:space="0" w:color="auto"/>
            </w:tcBorders>
            <w:shd w:val="clear" w:color="auto" w:fill="auto"/>
            <w:noWrap/>
            <w:vAlign w:val="bottom"/>
            <w:hideMark/>
          </w:tcPr>
          <w:p w14:paraId="2D6AFB07" w14:textId="77777777" w:rsidR="005A2B0E" w:rsidRPr="005A2B0E" w:rsidRDefault="005A2B0E" w:rsidP="005A2B0E">
            <w:pPr>
              <w:rPr>
                <w:color w:val="000000"/>
                <w:szCs w:val="28"/>
              </w:rPr>
            </w:pPr>
            <w:r w:rsidRPr="005A2B0E">
              <w:rPr>
                <w:color w:val="000000"/>
                <w:szCs w:val="28"/>
              </w:rPr>
              <w:t>0.121485917</w:t>
            </w:r>
          </w:p>
        </w:tc>
        <w:tc>
          <w:tcPr>
            <w:tcW w:w="1907" w:type="dxa"/>
            <w:tcBorders>
              <w:top w:val="nil"/>
              <w:left w:val="nil"/>
              <w:bottom w:val="single" w:sz="4" w:space="0" w:color="auto"/>
              <w:right w:val="single" w:sz="4" w:space="0" w:color="auto"/>
            </w:tcBorders>
            <w:shd w:val="clear" w:color="auto" w:fill="auto"/>
            <w:vAlign w:val="bottom"/>
            <w:hideMark/>
          </w:tcPr>
          <w:p w14:paraId="7C2D093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6C87739" w14:textId="77777777" w:rsidR="005A2B0E" w:rsidRPr="005A2B0E" w:rsidRDefault="005A2B0E" w:rsidP="005A2B0E">
            <w:pPr>
              <w:rPr>
                <w:color w:val="000000"/>
                <w:szCs w:val="28"/>
              </w:rPr>
            </w:pPr>
            <w:r w:rsidRPr="005A2B0E">
              <w:rPr>
                <w:color w:val="000000"/>
                <w:szCs w:val="28"/>
              </w:rPr>
              <w:t>0.00006082</w:t>
            </w:r>
          </w:p>
        </w:tc>
      </w:tr>
      <w:tr w:rsidR="005A2B0E" w:rsidRPr="005A2B0E" w14:paraId="3BC4A802"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D3E75A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034E7EF" w14:textId="77777777" w:rsidR="005A2B0E" w:rsidRPr="005A2B0E" w:rsidRDefault="005A2B0E" w:rsidP="005A2B0E">
            <w:pPr>
              <w:rPr>
                <w:color w:val="000000"/>
                <w:szCs w:val="28"/>
              </w:rPr>
            </w:pPr>
            <w:r w:rsidRPr="005A2B0E">
              <w:rPr>
                <w:color w:val="000000"/>
                <w:szCs w:val="28"/>
              </w:rPr>
              <w:t>ТК2А - Гараж</w:t>
            </w:r>
          </w:p>
        </w:tc>
        <w:tc>
          <w:tcPr>
            <w:tcW w:w="2036" w:type="dxa"/>
            <w:tcBorders>
              <w:top w:val="nil"/>
              <w:left w:val="nil"/>
              <w:bottom w:val="single" w:sz="4" w:space="0" w:color="auto"/>
              <w:right w:val="single" w:sz="4" w:space="0" w:color="auto"/>
            </w:tcBorders>
            <w:shd w:val="clear" w:color="auto" w:fill="auto"/>
            <w:noWrap/>
            <w:vAlign w:val="bottom"/>
            <w:hideMark/>
          </w:tcPr>
          <w:p w14:paraId="51781A5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796F83D" w14:textId="77777777" w:rsidR="005A2B0E" w:rsidRPr="005A2B0E" w:rsidRDefault="005A2B0E" w:rsidP="005A2B0E">
            <w:pPr>
              <w:rPr>
                <w:color w:val="000000"/>
                <w:szCs w:val="28"/>
              </w:rPr>
            </w:pPr>
            <w:r w:rsidRPr="005A2B0E">
              <w:rPr>
                <w:color w:val="000000"/>
                <w:szCs w:val="28"/>
              </w:rPr>
              <w:t>0.00000514</w:t>
            </w:r>
          </w:p>
        </w:tc>
        <w:tc>
          <w:tcPr>
            <w:tcW w:w="2098" w:type="dxa"/>
            <w:tcBorders>
              <w:top w:val="nil"/>
              <w:left w:val="nil"/>
              <w:bottom w:val="single" w:sz="4" w:space="0" w:color="auto"/>
              <w:right w:val="single" w:sz="4" w:space="0" w:color="auto"/>
            </w:tcBorders>
            <w:shd w:val="clear" w:color="auto" w:fill="auto"/>
            <w:noWrap/>
            <w:vAlign w:val="bottom"/>
            <w:hideMark/>
          </w:tcPr>
          <w:p w14:paraId="45BDE8F8" w14:textId="77777777" w:rsidR="005A2B0E" w:rsidRPr="005A2B0E" w:rsidRDefault="005A2B0E" w:rsidP="005A2B0E">
            <w:pPr>
              <w:rPr>
                <w:color w:val="000000"/>
                <w:szCs w:val="28"/>
              </w:rPr>
            </w:pPr>
            <w:r w:rsidRPr="005A2B0E">
              <w:rPr>
                <w:color w:val="000000"/>
                <w:szCs w:val="28"/>
              </w:rPr>
              <w:t>4.43481584</w:t>
            </w:r>
          </w:p>
        </w:tc>
        <w:tc>
          <w:tcPr>
            <w:tcW w:w="2098" w:type="dxa"/>
            <w:tcBorders>
              <w:top w:val="nil"/>
              <w:left w:val="nil"/>
              <w:bottom w:val="single" w:sz="4" w:space="0" w:color="auto"/>
              <w:right w:val="single" w:sz="4" w:space="0" w:color="auto"/>
            </w:tcBorders>
            <w:shd w:val="clear" w:color="auto" w:fill="auto"/>
            <w:noWrap/>
            <w:vAlign w:val="bottom"/>
            <w:hideMark/>
          </w:tcPr>
          <w:p w14:paraId="219F3D66" w14:textId="77777777" w:rsidR="005A2B0E" w:rsidRPr="005A2B0E" w:rsidRDefault="005A2B0E" w:rsidP="005A2B0E">
            <w:pPr>
              <w:rPr>
                <w:color w:val="000000"/>
                <w:szCs w:val="28"/>
              </w:rPr>
            </w:pPr>
            <w:r w:rsidRPr="005A2B0E">
              <w:rPr>
                <w:color w:val="000000"/>
                <w:szCs w:val="28"/>
              </w:rPr>
              <w:t>0.225488506</w:t>
            </w:r>
          </w:p>
        </w:tc>
        <w:tc>
          <w:tcPr>
            <w:tcW w:w="1907" w:type="dxa"/>
            <w:tcBorders>
              <w:top w:val="nil"/>
              <w:left w:val="nil"/>
              <w:bottom w:val="single" w:sz="4" w:space="0" w:color="auto"/>
              <w:right w:val="single" w:sz="4" w:space="0" w:color="auto"/>
            </w:tcBorders>
            <w:shd w:val="clear" w:color="auto" w:fill="auto"/>
            <w:vAlign w:val="bottom"/>
            <w:hideMark/>
          </w:tcPr>
          <w:p w14:paraId="75033A9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7EB5FBE" w14:textId="77777777" w:rsidR="005A2B0E" w:rsidRPr="005A2B0E" w:rsidRDefault="005A2B0E" w:rsidP="005A2B0E">
            <w:pPr>
              <w:rPr>
                <w:color w:val="000000"/>
                <w:szCs w:val="28"/>
              </w:rPr>
            </w:pPr>
            <w:r w:rsidRPr="005A2B0E">
              <w:rPr>
                <w:color w:val="000000"/>
                <w:szCs w:val="28"/>
              </w:rPr>
              <w:t>0.00002278</w:t>
            </w:r>
          </w:p>
        </w:tc>
      </w:tr>
      <w:tr w:rsidR="005A2B0E" w:rsidRPr="005A2B0E" w14:paraId="645746B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26E201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5D27B4E" w14:textId="77777777" w:rsidR="005A2B0E" w:rsidRPr="005A2B0E" w:rsidRDefault="005A2B0E" w:rsidP="005A2B0E">
            <w:pPr>
              <w:rPr>
                <w:color w:val="000000"/>
                <w:szCs w:val="28"/>
              </w:rPr>
            </w:pPr>
            <w:r w:rsidRPr="005A2B0E">
              <w:rPr>
                <w:color w:val="000000"/>
                <w:szCs w:val="28"/>
              </w:rPr>
              <w:t>Гараж - ТК2Б</w:t>
            </w:r>
          </w:p>
        </w:tc>
        <w:tc>
          <w:tcPr>
            <w:tcW w:w="2036" w:type="dxa"/>
            <w:tcBorders>
              <w:top w:val="nil"/>
              <w:left w:val="nil"/>
              <w:bottom w:val="single" w:sz="4" w:space="0" w:color="auto"/>
              <w:right w:val="single" w:sz="4" w:space="0" w:color="auto"/>
            </w:tcBorders>
            <w:shd w:val="clear" w:color="auto" w:fill="auto"/>
            <w:noWrap/>
            <w:vAlign w:val="bottom"/>
            <w:hideMark/>
          </w:tcPr>
          <w:p w14:paraId="559FB4D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AE9A66C" w14:textId="77777777" w:rsidR="005A2B0E" w:rsidRPr="005A2B0E" w:rsidRDefault="005A2B0E" w:rsidP="005A2B0E">
            <w:pPr>
              <w:rPr>
                <w:color w:val="000000"/>
                <w:szCs w:val="28"/>
              </w:rPr>
            </w:pPr>
            <w:r w:rsidRPr="005A2B0E">
              <w:rPr>
                <w:color w:val="000000"/>
                <w:szCs w:val="28"/>
              </w:rPr>
              <w:t>0.00000325</w:t>
            </w:r>
          </w:p>
        </w:tc>
        <w:tc>
          <w:tcPr>
            <w:tcW w:w="2098" w:type="dxa"/>
            <w:tcBorders>
              <w:top w:val="nil"/>
              <w:left w:val="nil"/>
              <w:bottom w:val="single" w:sz="4" w:space="0" w:color="auto"/>
              <w:right w:val="single" w:sz="4" w:space="0" w:color="auto"/>
            </w:tcBorders>
            <w:shd w:val="clear" w:color="auto" w:fill="auto"/>
            <w:noWrap/>
            <w:vAlign w:val="bottom"/>
            <w:hideMark/>
          </w:tcPr>
          <w:p w14:paraId="20A262EA" w14:textId="77777777" w:rsidR="005A2B0E" w:rsidRPr="005A2B0E" w:rsidRDefault="005A2B0E" w:rsidP="005A2B0E">
            <w:pPr>
              <w:rPr>
                <w:color w:val="000000"/>
                <w:szCs w:val="28"/>
              </w:rPr>
            </w:pPr>
            <w:r w:rsidRPr="005A2B0E">
              <w:rPr>
                <w:color w:val="000000"/>
                <w:szCs w:val="28"/>
              </w:rPr>
              <w:t>3.97965706</w:t>
            </w:r>
          </w:p>
        </w:tc>
        <w:tc>
          <w:tcPr>
            <w:tcW w:w="2098" w:type="dxa"/>
            <w:tcBorders>
              <w:top w:val="nil"/>
              <w:left w:val="nil"/>
              <w:bottom w:val="single" w:sz="4" w:space="0" w:color="auto"/>
              <w:right w:val="single" w:sz="4" w:space="0" w:color="auto"/>
            </w:tcBorders>
            <w:shd w:val="clear" w:color="auto" w:fill="auto"/>
            <w:noWrap/>
            <w:vAlign w:val="bottom"/>
            <w:hideMark/>
          </w:tcPr>
          <w:p w14:paraId="10B97138" w14:textId="77777777" w:rsidR="005A2B0E" w:rsidRPr="005A2B0E" w:rsidRDefault="005A2B0E" w:rsidP="005A2B0E">
            <w:pPr>
              <w:rPr>
                <w:color w:val="000000"/>
                <w:szCs w:val="28"/>
              </w:rPr>
            </w:pPr>
            <w:r w:rsidRPr="005A2B0E">
              <w:rPr>
                <w:color w:val="000000"/>
                <w:szCs w:val="28"/>
              </w:rPr>
              <w:t>0.251277933</w:t>
            </w:r>
          </w:p>
        </w:tc>
        <w:tc>
          <w:tcPr>
            <w:tcW w:w="1907" w:type="dxa"/>
            <w:tcBorders>
              <w:top w:val="nil"/>
              <w:left w:val="nil"/>
              <w:bottom w:val="single" w:sz="4" w:space="0" w:color="auto"/>
              <w:right w:val="single" w:sz="4" w:space="0" w:color="auto"/>
            </w:tcBorders>
            <w:shd w:val="clear" w:color="auto" w:fill="auto"/>
            <w:vAlign w:val="bottom"/>
            <w:hideMark/>
          </w:tcPr>
          <w:p w14:paraId="35392C6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D68B0E6" w14:textId="77777777" w:rsidR="005A2B0E" w:rsidRPr="005A2B0E" w:rsidRDefault="005A2B0E" w:rsidP="005A2B0E">
            <w:pPr>
              <w:rPr>
                <w:color w:val="000000"/>
                <w:szCs w:val="28"/>
              </w:rPr>
            </w:pPr>
            <w:r w:rsidRPr="005A2B0E">
              <w:rPr>
                <w:color w:val="000000"/>
                <w:szCs w:val="28"/>
              </w:rPr>
              <w:t>0.00001293</w:t>
            </w:r>
          </w:p>
        </w:tc>
      </w:tr>
      <w:tr w:rsidR="005A2B0E" w:rsidRPr="005A2B0E" w14:paraId="5749182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340A856" w14:textId="77777777" w:rsidR="005A2B0E" w:rsidRPr="005A2B0E" w:rsidRDefault="005A2B0E" w:rsidP="005A2B0E">
            <w:pPr>
              <w:rPr>
                <w:color w:val="000000"/>
                <w:szCs w:val="28"/>
              </w:rPr>
            </w:pPr>
            <w:r w:rsidRPr="005A2B0E">
              <w:rPr>
                <w:color w:val="000000"/>
                <w:szCs w:val="28"/>
              </w:rPr>
              <w:lastRenderedPageBreak/>
              <w:t>1</w:t>
            </w:r>
          </w:p>
        </w:tc>
        <w:tc>
          <w:tcPr>
            <w:tcW w:w="8556" w:type="dxa"/>
            <w:tcBorders>
              <w:top w:val="nil"/>
              <w:left w:val="nil"/>
              <w:bottom w:val="single" w:sz="4" w:space="0" w:color="auto"/>
              <w:right w:val="single" w:sz="4" w:space="0" w:color="auto"/>
            </w:tcBorders>
            <w:shd w:val="clear" w:color="auto" w:fill="auto"/>
            <w:vAlign w:val="bottom"/>
            <w:hideMark/>
          </w:tcPr>
          <w:p w14:paraId="62869427" w14:textId="77777777" w:rsidR="005A2B0E" w:rsidRPr="005A2B0E" w:rsidRDefault="005A2B0E" w:rsidP="005A2B0E">
            <w:pPr>
              <w:rPr>
                <w:color w:val="000000"/>
                <w:szCs w:val="28"/>
              </w:rPr>
            </w:pPr>
            <w:r w:rsidRPr="005A2B0E">
              <w:rPr>
                <w:color w:val="000000"/>
                <w:szCs w:val="28"/>
              </w:rPr>
              <w:t>ТК2Б - Пож. депо</w:t>
            </w:r>
          </w:p>
        </w:tc>
        <w:tc>
          <w:tcPr>
            <w:tcW w:w="2036" w:type="dxa"/>
            <w:tcBorders>
              <w:top w:val="nil"/>
              <w:left w:val="nil"/>
              <w:bottom w:val="single" w:sz="4" w:space="0" w:color="auto"/>
              <w:right w:val="single" w:sz="4" w:space="0" w:color="auto"/>
            </w:tcBorders>
            <w:shd w:val="clear" w:color="auto" w:fill="auto"/>
            <w:noWrap/>
            <w:vAlign w:val="bottom"/>
            <w:hideMark/>
          </w:tcPr>
          <w:p w14:paraId="1DCD59C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9FA78B7" w14:textId="77777777" w:rsidR="005A2B0E" w:rsidRPr="005A2B0E" w:rsidRDefault="005A2B0E" w:rsidP="005A2B0E">
            <w:pPr>
              <w:rPr>
                <w:color w:val="000000"/>
                <w:szCs w:val="28"/>
              </w:rPr>
            </w:pPr>
            <w:r w:rsidRPr="005A2B0E">
              <w:rPr>
                <w:color w:val="000000"/>
                <w:szCs w:val="28"/>
              </w:rPr>
              <w:t>0.00000312</w:t>
            </w:r>
          </w:p>
        </w:tc>
        <w:tc>
          <w:tcPr>
            <w:tcW w:w="2098" w:type="dxa"/>
            <w:tcBorders>
              <w:top w:val="nil"/>
              <w:left w:val="nil"/>
              <w:bottom w:val="single" w:sz="4" w:space="0" w:color="auto"/>
              <w:right w:val="single" w:sz="4" w:space="0" w:color="auto"/>
            </w:tcBorders>
            <w:shd w:val="clear" w:color="auto" w:fill="auto"/>
            <w:noWrap/>
            <w:vAlign w:val="bottom"/>
            <w:hideMark/>
          </w:tcPr>
          <w:p w14:paraId="48F5F89E" w14:textId="77777777" w:rsidR="005A2B0E" w:rsidRPr="005A2B0E" w:rsidRDefault="005A2B0E" w:rsidP="005A2B0E">
            <w:pPr>
              <w:rPr>
                <w:color w:val="000000"/>
                <w:szCs w:val="28"/>
              </w:rPr>
            </w:pPr>
            <w:r w:rsidRPr="005A2B0E">
              <w:rPr>
                <w:color w:val="000000"/>
                <w:szCs w:val="28"/>
              </w:rPr>
              <w:t>4.13221488</w:t>
            </w:r>
          </w:p>
        </w:tc>
        <w:tc>
          <w:tcPr>
            <w:tcW w:w="2098" w:type="dxa"/>
            <w:tcBorders>
              <w:top w:val="nil"/>
              <w:left w:val="nil"/>
              <w:bottom w:val="single" w:sz="4" w:space="0" w:color="auto"/>
              <w:right w:val="single" w:sz="4" w:space="0" w:color="auto"/>
            </w:tcBorders>
            <w:shd w:val="clear" w:color="auto" w:fill="auto"/>
            <w:noWrap/>
            <w:vAlign w:val="bottom"/>
            <w:hideMark/>
          </w:tcPr>
          <w:p w14:paraId="1F4FB412" w14:textId="77777777" w:rsidR="005A2B0E" w:rsidRPr="005A2B0E" w:rsidRDefault="005A2B0E" w:rsidP="005A2B0E">
            <w:pPr>
              <w:rPr>
                <w:color w:val="000000"/>
                <w:szCs w:val="28"/>
              </w:rPr>
            </w:pPr>
            <w:r w:rsidRPr="005A2B0E">
              <w:rPr>
                <w:color w:val="000000"/>
                <w:szCs w:val="28"/>
              </w:rPr>
              <w:t>0.242000968</w:t>
            </w:r>
          </w:p>
        </w:tc>
        <w:tc>
          <w:tcPr>
            <w:tcW w:w="1907" w:type="dxa"/>
            <w:tcBorders>
              <w:top w:val="nil"/>
              <w:left w:val="nil"/>
              <w:bottom w:val="single" w:sz="4" w:space="0" w:color="auto"/>
              <w:right w:val="single" w:sz="4" w:space="0" w:color="auto"/>
            </w:tcBorders>
            <w:shd w:val="clear" w:color="auto" w:fill="auto"/>
            <w:vAlign w:val="bottom"/>
            <w:hideMark/>
          </w:tcPr>
          <w:p w14:paraId="4FBBD4E1"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3E29A5F" w14:textId="77777777" w:rsidR="005A2B0E" w:rsidRPr="005A2B0E" w:rsidRDefault="005A2B0E" w:rsidP="005A2B0E">
            <w:pPr>
              <w:rPr>
                <w:color w:val="000000"/>
                <w:szCs w:val="28"/>
              </w:rPr>
            </w:pPr>
            <w:r w:rsidRPr="005A2B0E">
              <w:rPr>
                <w:color w:val="000000"/>
                <w:szCs w:val="28"/>
              </w:rPr>
              <w:t>0.00001291</w:t>
            </w:r>
          </w:p>
        </w:tc>
      </w:tr>
      <w:tr w:rsidR="005A2B0E" w:rsidRPr="005A2B0E" w14:paraId="35DD6B6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A30BB3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A8B9436" w14:textId="77777777" w:rsidR="005A2B0E" w:rsidRPr="005A2B0E" w:rsidRDefault="005A2B0E" w:rsidP="005A2B0E">
            <w:pPr>
              <w:rPr>
                <w:color w:val="000000"/>
                <w:szCs w:val="28"/>
              </w:rPr>
            </w:pPr>
            <w:r w:rsidRPr="005A2B0E">
              <w:rPr>
                <w:color w:val="000000"/>
                <w:szCs w:val="28"/>
              </w:rPr>
              <w:t>ТК2А - ТК2</w:t>
            </w:r>
          </w:p>
        </w:tc>
        <w:tc>
          <w:tcPr>
            <w:tcW w:w="2036" w:type="dxa"/>
            <w:tcBorders>
              <w:top w:val="nil"/>
              <w:left w:val="nil"/>
              <w:bottom w:val="single" w:sz="4" w:space="0" w:color="auto"/>
              <w:right w:val="single" w:sz="4" w:space="0" w:color="auto"/>
            </w:tcBorders>
            <w:shd w:val="clear" w:color="auto" w:fill="auto"/>
            <w:noWrap/>
            <w:vAlign w:val="bottom"/>
            <w:hideMark/>
          </w:tcPr>
          <w:p w14:paraId="7796A9D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9FFB636" w14:textId="77777777" w:rsidR="005A2B0E" w:rsidRPr="005A2B0E" w:rsidRDefault="005A2B0E" w:rsidP="005A2B0E">
            <w:pPr>
              <w:rPr>
                <w:color w:val="000000"/>
                <w:szCs w:val="28"/>
              </w:rPr>
            </w:pPr>
            <w:r w:rsidRPr="005A2B0E">
              <w:rPr>
                <w:color w:val="000000"/>
                <w:szCs w:val="28"/>
              </w:rPr>
              <w:t>0.00000266</w:t>
            </w:r>
          </w:p>
        </w:tc>
        <w:tc>
          <w:tcPr>
            <w:tcW w:w="2098" w:type="dxa"/>
            <w:tcBorders>
              <w:top w:val="nil"/>
              <w:left w:val="nil"/>
              <w:bottom w:val="single" w:sz="4" w:space="0" w:color="auto"/>
              <w:right w:val="single" w:sz="4" w:space="0" w:color="auto"/>
            </w:tcBorders>
            <w:shd w:val="clear" w:color="auto" w:fill="auto"/>
            <w:noWrap/>
            <w:vAlign w:val="bottom"/>
            <w:hideMark/>
          </w:tcPr>
          <w:p w14:paraId="11FE2C88" w14:textId="77777777" w:rsidR="005A2B0E" w:rsidRPr="005A2B0E" w:rsidRDefault="005A2B0E" w:rsidP="005A2B0E">
            <w:pPr>
              <w:rPr>
                <w:color w:val="000000"/>
                <w:szCs w:val="28"/>
              </w:rPr>
            </w:pPr>
            <w:r w:rsidRPr="005A2B0E">
              <w:rPr>
                <w:color w:val="000000"/>
                <w:szCs w:val="28"/>
              </w:rPr>
              <w:t>8.25041467</w:t>
            </w:r>
          </w:p>
        </w:tc>
        <w:tc>
          <w:tcPr>
            <w:tcW w:w="2098" w:type="dxa"/>
            <w:tcBorders>
              <w:top w:val="nil"/>
              <w:left w:val="nil"/>
              <w:bottom w:val="single" w:sz="4" w:space="0" w:color="auto"/>
              <w:right w:val="single" w:sz="4" w:space="0" w:color="auto"/>
            </w:tcBorders>
            <w:shd w:val="clear" w:color="auto" w:fill="auto"/>
            <w:noWrap/>
            <w:vAlign w:val="bottom"/>
            <w:hideMark/>
          </w:tcPr>
          <w:p w14:paraId="5EFF1AFF" w14:textId="77777777" w:rsidR="005A2B0E" w:rsidRPr="005A2B0E" w:rsidRDefault="005A2B0E" w:rsidP="005A2B0E">
            <w:pPr>
              <w:rPr>
                <w:color w:val="000000"/>
                <w:szCs w:val="28"/>
              </w:rPr>
            </w:pPr>
            <w:r w:rsidRPr="005A2B0E">
              <w:rPr>
                <w:color w:val="000000"/>
                <w:szCs w:val="28"/>
              </w:rPr>
              <w:t>0.121206029</w:t>
            </w:r>
          </w:p>
        </w:tc>
        <w:tc>
          <w:tcPr>
            <w:tcW w:w="1907" w:type="dxa"/>
            <w:tcBorders>
              <w:top w:val="nil"/>
              <w:left w:val="nil"/>
              <w:bottom w:val="single" w:sz="4" w:space="0" w:color="auto"/>
              <w:right w:val="single" w:sz="4" w:space="0" w:color="auto"/>
            </w:tcBorders>
            <w:shd w:val="clear" w:color="auto" w:fill="auto"/>
            <w:vAlign w:val="bottom"/>
            <w:hideMark/>
          </w:tcPr>
          <w:p w14:paraId="7BBB8E50"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54F7F8F" w14:textId="77777777" w:rsidR="005A2B0E" w:rsidRPr="005A2B0E" w:rsidRDefault="005A2B0E" w:rsidP="005A2B0E">
            <w:pPr>
              <w:rPr>
                <w:color w:val="000000"/>
                <w:szCs w:val="28"/>
              </w:rPr>
            </w:pPr>
            <w:r w:rsidRPr="005A2B0E">
              <w:rPr>
                <w:color w:val="000000"/>
                <w:szCs w:val="28"/>
              </w:rPr>
              <w:t>0.00002193</w:t>
            </w:r>
          </w:p>
        </w:tc>
      </w:tr>
      <w:tr w:rsidR="005A2B0E" w:rsidRPr="005A2B0E" w14:paraId="7F9145E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A6D9806"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96DD69A" w14:textId="77777777" w:rsidR="005A2B0E" w:rsidRPr="005A2B0E" w:rsidRDefault="005A2B0E" w:rsidP="005A2B0E">
            <w:pPr>
              <w:rPr>
                <w:color w:val="000000"/>
                <w:szCs w:val="28"/>
              </w:rPr>
            </w:pPr>
            <w:r w:rsidRPr="005A2B0E">
              <w:rPr>
                <w:color w:val="000000"/>
                <w:szCs w:val="28"/>
              </w:rPr>
              <w:t>ТК2 - т1</w:t>
            </w:r>
          </w:p>
        </w:tc>
        <w:tc>
          <w:tcPr>
            <w:tcW w:w="2036" w:type="dxa"/>
            <w:tcBorders>
              <w:top w:val="nil"/>
              <w:left w:val="nil"/>
              <w:bottom w:val="single" w:sz="4" w:space="0" w:color="auto"/>
              <w:right w:val="single" w:sz="4" w:space="0" w:color="auto"/>
            </w:tcBorders>
            <w:shd w:val="clear" w:color="auto" w:fill="auto"/>
            <w:noWrap/>
            <w:vAlign w:val="bottom"/>
            <w:hideMark/>
          </w:tcPr>
          <w:p w14:paraId="1ED21767"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CD89BC9" w14:textId="77777777" w:rsidR="005A2B0E" w:rsidRPr="005A2B0E" w:rsidRDefault="005A2B0E" w:rsidP="005A2B0E">
            <w:pPr>
              <w:rPr>
                <w:color w:val="000000"/>
                <w:szCs w:val="28"/>
              </w:rPr>
            </w:pPr>
            <w:r w:rsidRPr="005A2B0E">
              <w:rPr>
                <w:color w:val="000000"/>
                <w:szCs w:val="28"/>
              </w:rPr>
              <w:t>0.00001413</w:t>
            </w:r>
          </w:p>
        </w:tc>
        <w:tc>
          <w:tcPr>
            <w:tcW w:w="2098" w:type="dxa"/>
            <w:tcBorders>
              <w:top w:val="nil"/>
              <w:left w:val="nil"/>
              <w:bottom w:val="single" w:sz="4" w:space="0" w:color="auto"/>
              <w:right w:val="single" w:sz="4" w:space="0" w:color="auto"/>
            </w:tcBorders>
            <w:shd w:val="clear" w:color="auto" w:fill="auto"/>
            <w:noWrap/>
            <w:vAlign w:val="bottom"/>
            <w:hideMark/>
          </w:tcPr>
          <w:p w14:paraId="1CDD7844" w14:textId="77777777" w:rsidR="005A2B0E" w:rsidRPr="005A2B0E" w:rsidRDefault="005A2B0E" w:rsidP="005A2B0E">
            <w:pPr>
              <w:rPr>
                <w:color w:val="000000"/>
                <w:szCs w:val="28"/>
              </w:rPr>
            </w:pPr>
            <w:r w:rsidRPr="005A2B0E">
              <w:rPr>
                <w:color w:val="000000"/>
                <w:szCs w:val="28"/>
              </w:rPr>
              <w:t>8.20431454</w:t>
            </w:r>
          </w:p>
        </w:tc>
        <w:tc>
          <w:tcPr>
            <w:tcW w:w="2098" w:type="dxa"/>
            <w:tcBorders>
              <w:top w:val="nil"/>
              <w:left w:val="nil"/>
              <w:bottom w:val="single" w:sz="4" w:space="0" w:color="auto"/>
              <w:right w:val="single" w:sz="4" w:space="0" w:color="auto"/>
            </w:tcBorders>
            <w:shd w:val="clear" w:color="auto" w:fill="auto"/>
            <w:noWrap/>
            <w:vAlign w:val="bottom"/>
            <w:hideMark/>
          </w:tcPr>
          <w:p w14:paraId="775B811F" w14:textId="77777777" w:rsidR="005A2B0E" w:rsidRPr="005A2B0E" w:rsidRDefault="005A2B0E" w:rsidP="005A2B0E">
            <w:pPr>
              <w:rPr>
                <w:color w:val="000000"/>
                <w:szCs w:val="28"/>
              </w:rPr>
            </w:pPr>
            <w:r w:rsidRPr="005A2B0E">
              <w:rPr>
                <w:color w:val="000000"/>
                <w:szCs w:val="28"/>
              </w:rPr>
              <w:t>0.121887087</w:t>
            </w:r>
          </w:p>
        </w:tc>
        <w:tc>
          <w:tcPr>
            <w:tcW w:w="1907" w:type="dxa"/>
            <w:tcBorders>
              <w:top w:val="nil"/>
              <w:left w:val="nil"/>
              <w:bottom w:val="single" w:sz="4" w:space="0" w:color="auto"/>
              <w:right w:val="single" w:sz="4" w:space="0" w:color="auto"/>
            </w:tcBorders>
            <w:shd w:val="clear" w:color="auto" w:fill="auto"/>
            <w:vAlign w:val="bottom"/>
            <w:hideMark/>
          </w:tcPr>
          <w:p w14:paraId="0C7579D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1D04FC7" w14:textId="77777777" w:rsidR="005A2B0E" w:rsidRPr="005A2B0E" w:rsidRDefault="005A2B0E" w:rsidP="005A2B0E">
            <w:pPr>
              <w:rPr>
                <w:color w:val="000000"/>
                <w:szCs w:val="28"/>
              </w:rPr>
            </w:pPr>
            <w:r w:rsidRPr="005A2B0E">
              <w:rPr>
                <w:color w:val="000000"/>
                <w:szCs w:val="28"/>
              </w:rPr>
              <w:t>0.00011593</w:t>
            </w:r>
          </w:p>
        </w:tc>
      </w:tr>
      <w:tr w:rsidR="005A2B0E" w:rsidRPr="005A2B0E" w14:paraId="7077843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332B89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BE0F37D" w14:textId="77777777" w:rsidR="005A2B0E" w:rsidRPr="005A2B0E" w:rsidRDefault="005A2B0E" w:rsidP="005A2B0E">
            <w:pPr>
              <w:rPr>
                <w:color w:val="000000"/>
                <w:szCs w:val="28"/>
              </w:rPr>
            </w:pPr>
            <w:r w:rsidRPr="005A2B0E">
              <w:rPr>
                <w:color w:val="000000"/>
                <w:szCs w:val="28"/>
              </w:rPr>
              <w:t>т1 - т1а</w:t>
            </w:r>
          </w:p>
        </w:tc>
        <w:tc>
          <w:tcPr>
            <w:tcW w:w="2036" w:type="dxa"/>
            <w:tcBorders>
              <w:top w:val="nil"/>
              <w:left w:val="nil"/>
              <w:bottom w:val="single" w:sz="4" w:space="0" w:color="auto"/>
              <w:right w:val="single" w:sz="4" w:space="0" w:color="auto"/>
            </w:tcBorders>
            <w:shd w:val="clear" w:color="auto" w:fill="auto"/>
            <w:noWrap/>
            <w:vAlign w:val="bottom"/>
            <w:hideMark/>
          </w:tcPr>
          <w:p w14:paraId="1D80474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D3ACD60" w14:textId="77777777" w:rsidR="005A2B0E" w:rsidRPr="005A2B0E" w:rsidRDefault="005A2B0E" w:rsidP="005A2B0E">
            <w:pPr>
              <w:rPr>
                <w:color w:val="000000"/>
                <w:szCs w:val="28"/>
              </w:rPr>
            </w:pPr>
            <w:r w:rsidRPr="005A2B0E">
              <w:rPr>
                <w:color w:val="000000"/>
                <w:szCs w:val="28"/>
              </w:rPr>
              <w:t>0.00003511</w:t>
            </w:r>
          </w:p>
        </w:tc>
        <w:tc>
          <w:tcPr>
            <w:tcW w:w="2098" w:type="dxa"/>
            <w:tcBorders>
              <w:top w:val="nil"/>
              <w:left w:val="nil"/>
              <w:bottom w:val="single" w:sz="4" w:space="0" w:color="auto"/>
              <w:right w:val="single" w:sz="4" w:space="0" w:color="auto"/>
            </w:tcBorders>
            <w:shd w:val="clear" w:color="auto" w:fill="auto"/>
            <w:noWrap/>
            <w:vAlign w:val="bottom"/>
            <w:hideMark/>
          </w:tcPr>
          <w:p w14:paraId="33E5CC45" w14:textId="77777777" w:rsidR="005A2B0E" w:rsidRPr="005A2B0E" w:rsidRDefault="005A2B0E" w:rsidP="005A2B0E">
            <w:pPr>
              <w:rPr>
                <w:color w:val="000000"/>
                <w:szCs w:val="28"/>
              </w:rPr>
            </w:pPr>
            <w:r w:rsidRPr="005A2B0E">
              <w:rPr>
                <w:color w:val="000000"/>
                <w:szCs w:val="28"/>
              </w:rPr>
              <w:t>8.86392693</w:t>
            </w:r>
          </w:p>
        </w:tc>
        <w:tc>
          <w:tcPr>
            <w:tcW w:w="2098" w:type="dxa"/>
            <w:tcBorders>
              <w:top w:val="nil"/>
              <w:left w:val="nil"/>
              <w:bottom w:val="single" w:sz="4" w:space="0" w:color="auto"/>
              <w:right w:val="single" w:sz="4" w:space="0" w:color="auto"/>
            </w:tcBorders>
            <w:shd w:val="clear" w:color="auto" w:fill="auto"/>
            <w:noWrap/>
            <w:vAlign w:val="bottom"/>
            <w:hideMark/>
          </w:tcPr>
          <w:p w14:paraId="11DA383A" w14:textId="77777777" w:rsidR="005A2B0E" w:rsidRPr="005A2B0E" w:rsidRDefault="005A2B0E" w:rsidP="005A2B0E">
            <w:pPr>
              <w:rPr>
                <w:color w:val="000000"/>
                <w:szCs w:val="28"/>
              </w:rPr>
            </w:pPr>
            <w:r w:rsidRPr="005A2B0E">
              <w:rPr>
                <w:color w:val="000000"/>
                <w:szCs w:val="28"/>
              </w:rPr>
              <w:t>0.112816814</w:t>
            </w:r>
          </w:p>
        </w:tc>
        <w:tc>
          <w:tcPr>
            <w:tcW w:w="1907" w:type="dxa"/>
            <w:tcBorders>
              <w:top w:val="nil"/>
              <w:left w:val="nil"/>
              <w:bottom w:val="single" w:sz="4" w:space="0" w:color="auto"/>
              <w:right w:val="single" w:sz="4" w:space="0" w:color="auto"/>
            </w:tcBorders>
            <w:shd w:val="clear" w:color="auto" w:fill="auto"/>
            <w:vAlign w:val="bottom"/>
            <w:hideMark/>
          </w:tcPr>
          <w:p w14:paraId="7BABD5A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A300D36" w14:textId="77777777" w:rsidR="005A2B0E" w:rsidRPr="005A2B0E" w:rsidRDefault="005A2B0E" w:rsidP="005A2B0E">
            <w:pPr>
              <w:rPr>
                <w:color w:val="000000"/>
                <w:szCs w:val="28"/>
              </w:rPr>
            </w:pPr>
            <w:r w:rsidRPr="005A2B0E">
              <w:rPr>
                <w:color w:val="000000"/>
                <w:szCs w:val="28"/>
              </w:rPr>
              <w:t>0.00031122</w:t>
            </w:r>
          </w:p>
        </w:tc>
      </w:tr>
      <w:tr w:rsidR="005A2B0E" w:rsidRPr="005A2B0E" w14:paraId="25B15F3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4191E22"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2A5CF80" w14:textId="77777777" w:rsidR="005A2B0E" w:rsidRPr="005A2B0E" w:rsidRDefault="005A2B0E" w:rsidP="005A2B0E">
            <w:pPr>
              <w:rPr>
                <w:color w:val="000000"/>
                <w:szCs w:val="28"/>
              </w:rPr>
            </w:pPr>
            <w:r w:rsidRPr="005A2B0E">
              <w:rPr>
                <w:color w:val="000000"/>
                <w:szCs w:val="28"/>
              </w:rPr>
              <w:t>т1а - т1б</w:t>
            </w:r>
          </w:p>
        </w:tc>
        <w:tc>
          <w:tcPr>
            <w:tcW w:w="2036" w:type="dxa"/>
            <w:tcBorders>
              <w:top w:val="nil"/>
              <w:left w:val="nil"/>
              <w:bottom w:val="single" w:sz="4" w:space="0" w:color="auto"/>
              <w:right w:val="single" w:sz="4" w:space="0" w:color="auto"/>
            </w:tcBorders>
            <w:shd w:val="clear" w:color="auto" w:fill="auto"/>
            <w:noWrap/>
            <w:vAlign w:val="bottom"/>
            <w:hideMark/>
          </w:tcPr>
          <w:p w14:paraId="5DE72F1C"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9073365" w14:textId="77777777" w:rsidR="005A2B0E" w:rsidRPr="005A2B0E" w:rsidRDefault="005A2B0E" w:rsidP="005A2B0E">
            <w:pPr>
              <w:rPr>
                <w:color w:val="000000"/>
                <w:szCs w:val="28"/>
              </w:rPr>
            </w:pPr>
            <w:r w:rsidRPr="005A2B0E">
              <w:rPr>
                <w:color w:val="000000"/>
                <w:szCs w:val="28"/>
              </w:rPr>
              <w:t>0.00002679</w:t>
            </w:r>
          </w:p>
        </w:tc>
        <w:tc>
          <w:tcPr>
            <w:tcW w:w="2098" w:type="dxa"/>
            <w:tcBorders>
              <w:top w:val="nil"/>
              <w:left w:val="nil"/>
              <w:bottom w:val="single" w:sz="4" w:space="0" w:color="auto"/>
              <w:right w:val="single" w:sz="4" w:space="0" w:color="auto"/>
            </w:tcBorders>
            <w:shd w:val="clear" w:color="auto" w:fill="auto"/>
            <w:noWrap/>
            <w:vAlign w:val="bottom"/>
            <w:hideMark/>
          </w:tcPr>
          <w:p w14:paraId="744B6495" w14:textId="77777777" w:rsidR="005A2B0E" w:rsidRPr="005A2B0E" w:rsidRDefault="005A2B0E" w:rsidP="005A2B0E">
            <w:pPr>
              <w:rPr>
                <w:color w:val="000000"/>
                <w:szCs w:val="28"/>
              </w:rPr>
            </w:pPr>
            <w:r w:rsidRPr="005A2B0E">
              <w:rPr>
                <w:color w:val="000000"/>
                <w:szCs w:val="28"/>
              </w:rPr>
              <w:t>8.90214893</w:t>
            </w:r>
          </w:p>
        </w:tc>
        <w:tc>
          <w:tcPr>
            <w:tcW w:w="2098" w:type="dxa"/>
            <w:tcBorders>
              <w:top w:val="nil"/>
              <w:left w:val="nil"/>
              <w:bottom w:val="single" w:sz="4" w:space="0" w:color="auto"/>
              <w:right w:val="single" w:sz="4" w:space="0" w:color="auto"/>
            </w:tcBorders>
            <w:shd w:val="clear" w:color="auto" w:fill="auto"/>
            <w:noWrap/>
            <w:vAlign w:val="bottom"/>
            <w:hideMark/>
          </w:tcPr>
          <w:p w14:paraId="0B5E9F7E" w14:textId="77777777" w:rsidR="005A2B0E" w:rsidRPr="005A2B0E" w:rsidRDefault="005A2B0E" w:rsidP="005A2B0E">
            <w:pPr>
              <w:rPr>
                <w:color w:val="000000"/>
                <w:szCs w:val="28"/>
              </w:rPr>
            </w:pPr>
            <w:r w:rsidRPr="005A2B0E">
              <w:rPr>
                <w:color w:val="000000"/>
                <w:szCs w:val="28"/>
              </w:rPr>
              <w:t>0.112332428</w:t>
            </w:r>
          </w:p>
        </w:tc>
        <w:tc>
          <w:tcPr>
            <w:tcW w:w="1907" w:type="dxa"/>
            <w:tcBorders>
              <w:top w:val="nil"/>
              <w:left w:val="nil"/>
              <w:bottom w:val="single" w:sz="4" w:space="0" w:color="auto"/>
              <w:right w:val="single" w:sz="4" w:space="0" w:color="auto"/>
            </w:tcBorders>
            <w:shd w:val="clear" w:color="auto" w:fill="auto"/>
            <w:vAlign w:val="bottom"/>
            <w:hideMark/>
          </w:tcPr>
          <w:p w14:paraId="481965E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1668963" w14:textId="77777777" w:rsidR="005A2B0E" w:rsidRPr="005A2B0E" w:rsidRDefault="005A2B0E" w:rsidP="005A2B0E">
            <w:pPr>
              <w:rPr>
                <w:color w:val="000000"/>
                <w:szCs w:val="28"/>
              </w:rPr>
            </w:pPr>
            <w:r w:rsidRPr="005A2B0E">
              <w:rPr>
                <w:color w:val="000000"/>
                <w:szCs w:val="28"/>
              </w:rPr>
              <w:t>0.00023847</w:t>
            </w:r>
          </w:p>
        </w:tc>
      </w:tr>
      <w:tr w:rsidR="005A2B0E" w:rsidRPr="005A2B0E" w14:paraId="26B5885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09EF9C2"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DE0381C" w14:textId="77777777" w:rsidR="005A2B0E" w:rsidRPr="005A2B0E" w:rsidRDefault="005A2B0E" w:rsidP="005A2B0E">
            <w:pPr>
              <w:rPr>
                <w:color w:val="000000"/>
                <w:szCs w:val="28"/>
              </w:rPr>
            </w:pPr>
            <w:r w:rsidRPr="005A2B0E">
              <w:rPr>
                <w:color w:val="000000"/>
                <w:szCs w:val="28"/>
              </w:rPr>
              <w:t>т1б - т2</w:t>
            </w:r>
          </w:p>
        </w:tc>
        <w:tc>
          <w:tcPr>
            <w:tcW w:w="2036" w:type="dxa"/>
            <w:tcBorders>
              <w:top w:val="nil"/>
              <w:left w:val="nil"/>
              <w:bottom w:val="single" w:sz="4" w:space="0" w:color="auto"/>
              <w:right w:val="single" w:sz="4" w:space="0" w:color="auto"/>
            </w:tcBorders>
            <w:shd w:val="clear" w:color="auto" w:fill="auto"/>
            <w:noWrap/>
            <w:vAlign w:val="bottom"/>
            <w:hideMark/>
          </w:tcPr>
          <w:p w14:paraId="162E345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59AD469" w14:textId="77777777" w:rsidR="005A2B0E" w:rsidRPr="005A2B0E" w:rsidRDefault="005A2B0E" w:rsidP="005A2B0E">
            <w:pPr>
              <w:rPr>
                <w:color w:val="000000"/>
                <w:szCs w:val="28"/>
              </w:rPr>
            </w:pPr>
            <w:r w:rsidRPr="005A2B0E">
              <w:rPr>
                <w:color w:val="000000"/>
                <w:szCs w:val="28"/>
              </w:rPr>
              <w:t>0.00002177</w:t>
            </w:r>
          </w:p>
        </w:tc>
        <w:tc>
          <w:tcPr>
            <w:tcW w:w="2098" w:type="dxa"/>
            <w:tcBorders>
              <w:top w:val="nil"/>
              <w:left w:val="nil"/>
              <w:bottom w:val="single" w:sz="4" w:space="0" w:color="auto"/>
              <w:right w:val="single" w:sz="4" w:space="0" w:color="auto"/>
            </w:tcBorders>
            <w:shd w:val="clear" w:color="auto" w:fill="auto"/>
            <w:noWrap/>
            <w:vAlign w:val="bottom"/>
            <w:hideMark/>
          </w:tcPr>
          <w:p w14:paraId="1FD37BB7" w14:textId="77777777" w:rsidR="005A2B0E" w:rsidRPr="005A2B0E" w:rsidRDefault="005A2B0E" w:rsidP="005A2B0E">
            <w:pPr>
              <w:rPr>
                <w:color w:val="000000"/>
                <w:szCs w:val="28"/>
              </w:rPr>
            </w:pPr>
            <w:r w:rsidRPr="005A2B0E">
              <w:rPr>
                <w:color w:val="000000"/>
                <w:szCs w:val="28"/>
              </w:rPr>
              <w:t>8.92519212</w:t>
            </w:r>
          </w:p>
        </w:tc>
        <w:tc>
          <w:tcPr>
            <w:tcW w:w="2098" w:type="dxa"/>
            <w:tcBorders>
              <w:top w:val="nil"/>
              <w:left w:val="nil"/>
              <w:bottom w:val="single" w:sz="4" w:space="0" w:color="auto"/>
              <w:right w:val="single" w:sz="4" w:space="0" w:color="auto"/>
            </w:tcBorders>
            <w:shd w:val="clear" w:color="auto" w:fill="auto"/>
            <w:noWrap/>
            <w:vAlign w:val="bottom"/>
            <w:hideMark/>
          </w:tcPr>
          <w:p w14:paraId="0F3DDE78" w14:textId="77777777" w:rsidR="005A2B0E" w:rsidRPr="005A2B0E" w:rsidRDefault="005A2B0E" w:rsidP="005A2B0E">
            <w:pPr>
              <w:rPr>
                <w:color w:val="000000"/>
                <w:szCs w:val="28"/>
              </w:rPr>
            </w:pPr>
            <w:r w:rsidRPr="005A2B0E">
              <w:rPr>
                <w:color w:val="000000"/>
                <w:szCs w:val="28"/>
              </w:rPr>
              <w:t>0.112042406</w:t>
            </w:r>
          </w:p>
        </w:tc>
        <w:tc>
          <w:tcPr>
            <w:tcW w:w="1907" w:type="dxa"/>
            <w:tcBorders>
              <w:top w:val="nil"/>
              <w:left w:val="nil"/>
              <w:bottom w:val="single" w:sz="4" w:space="0" w:color="auto"/>
              <w:right w:val="single" w:sz="4" w:space="0" w:color="auto"/>
            </w:tcBorders>
            <w:shd w:val="clear" w:color="auto" w:fill="auto"/>
            <w:vAlign w:val="bottom"/>
            <w:hideMark/>
          </w:tcPr>
          <w:p w14:paraId="538C63E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BE18B9B" w14:textId="77777777" w:rsidR="005A2B0E" w:rsidRPr="005A2B0E" w:rsidRDefault="005A2B0E" w:rsidP="005A2B0E">
            <w:pPr>
              <w:rPr>
                <w:color w:val="000000"/>
                <w:szCs w:val="28"/>
              </w:rPr>
            </w:pPr>
            <w:r w:rsidRPr="005A2B0E">
              <w:rPr>
                <w:color w:val="000000"/>
                <w:szCs w:val="28"/>
              </w:rPr>
              <w:t>0.00019430</w:t>
            </w:r>
          </w:p>
        </w:tc>
      </w:tr>
      <w:tr w:rsidR="005A2B0E" w:rsidRPr="005A2B0E" w14:paraId="3D6C0D22"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D3CFD1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7C69374" w14:textId="77777777" w:rsidR="005A2B0E" w:rsidRPr="005A2B0E" w:rsidRDefault="005A2B0E" w:rsidP="005A2B0E">
            <w:pPr>
              <w:rPr>
                <w:color w:val="000000"/>
                <w:szCs w:val="28"/>
              </w:rPr>
            </w:pPr>
            <w:r w:rsidRPr="005A2B0E">
              <w:rPr>
                <w:color w:val="000000"/>
                <w:szCs w:val="28"/>
              </w:rPr>
              <w:t>ТК9 - ТК11</w:t>
            </w:r>
          </w:p>
        </w:tc>
        <w:tc>
          <w:tcPr>
            <w:tcW w:w="2036" w:type="dxa"/>
            <w:tcBorders>
              <w:top w:val="nil"/>
              <w:left w:val="nil"/>
              <w:bottom w:val="single" w:sz="4" w:space="0" w:color="auto"/>
              <w:right w:val="single" w:sz="4" w:space="0" w:color="auto"/>
            </w:tcBorders>
            <w:shd w:val="clear" w:color="auto" w:fill="auto"/>
            <w:noWrap/>
            <w:vAlign w:val="bottom"/>
            <w:hideMark/>
          </w:tcPr>
          <w:p w14:paraId="7F6CB4A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85BFC62" w14:textId="77777777" w:rsidR="005A2B0E" w:rsidRPr="005A2B0E" w:rsidRDefault="005A2B0E" w:rsidP="005A2B0E">
            <w:pPr>
              <w:rPr>
                <w:color w:val="000000"/>
                <w:szCs w:val="28"/>
              </w:rPr>
            </w:pPr>
            <w:r w:rsidRPr="005A2B0E">
              <w:rPr>
                <w:color w:val="000000"/>
                <w:szCs w:val="28"/>
              </w:rPr>
              <w:t>0.00000738</w:t>
            </w:r>
          </w:p>
        </w:tc>
        <w:tc>
          <w:tcPr>
            <w:tcW w:w="2098" w:type="dxa"/>
            <w:tcBorders>
              <w:top w:val="nil"/>
              <w:left w:val="nil"/>
              <w:bottom w:val="single" w:sz="4" w:space="0" w:color="auto"/>
              <w:right w:val="single" w:sz="4" w:space="0" w:color="auto"/>
            </w:tcBorders>
            <w:shd w:val="clear" w:color="auto" w:fill="auto"/>
            <w:noWrap/>
            <w:vAlign w:val="bottom"/>
            <w:hideMark/>
          </w:tcPr>
          <w:p w14:paraId="4BEE039B" w14:textId="77777777" w:rsidR="005A2B0E" w:rsidRPr="005A2B0E" w:rsidRDefault="005A2B0E" w:rsidP="005A2B0E">
            <w:pPr>
              <w:rPr>
                <w:color w:val="000000"/>
                <w:szCs w:val="28"/>
              </w:rPr>
            </w:pPr>
            <w:r w:rsidRPr="005A2B0E">
              <w:rPr>
                <w:color w:val="000000"/>
                <w:szCs w:val="28"/>
              </w:rPr>
              <w:t>5.95192884</w:t>
            </w:r>
          </w:p>
        </w:tc>
        <w:tc>
          <w:tcPr>
            <w:tcW w:w="2098" w:type="dxa"/>
            <w:tcBorders>
              <w:top w:val="nil"/>
              <w:left w:val="nil"/>
              <w:bottom w:val="single" w:sz="4" w:space="0" w:color="auto"/>
              <w:right w:val="single" w:sz="4" w:space="0" w:color="auto"/>
            </w:tcBorders>
            <w:shd w:val="clear" w:color="auto" w:fill="auto"/>
            <w:noWrap/>
            <w:vAlign w:val="bottom"/>
            <w:hideMark/>
          </w:tcPr>
          <w:p w14:paraId="050D4082" w14:textId="77777777" w:rsidR="005A2B0E" w:rsidRPr="005A2B0E" w:rsidRDefault="005A2B0E" w:rsidP="005A2B0E">
            <w:pPr>
              <w:rPr>
                <w:color w:val="000000"/>
                <w:szCs w:val="28"/>
              </w:rPr>
            </w:pPr>
            <w:r w:rsidRPr="005A2B0E">
              <w:rPr>
                <w:color w:val="000000"/>
                <w:szCs w:val="28"/>
              </w:rPr>
              <w:t>0.168012761</w:t>
            </w:r>
          </w:p>
        </w:tc>
        <w:tc>
          <w:tcPr>
            <w:tcW w:w="1907" w:type="dxa"/>
            <w:tcBorders>
              <w:top w:val="nil"/>
              <w:left w:val="nil"/>
              <w:bottom w:val="single" w:sz="4" w:space="0" w:color="auto"/>
              <w:right w:val="single" w:sz="4" w:space="0" w:color="auto"/>
            </w:tcBorders>
            <w:shd w:val="clear" w:color="auto" w:fill="auto"/>
            <w:vAlign w:val="bottom"/>
            <w:hideMark/>
          </w:tcPr>
          <w:p w14:paraId="68705D9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9C45E8D" w14:textId="77777777" w:rsidR="005A2B0E" w:rsidRPr="005A2B0E" w:rsidRDefault="005A2B0E" w:rsidP="005A2B0E">
            <w:pPr>
              <w:rPr>
                <w:color w:val="000000"/>
                <w:szCs w:val="28"/>
              </w:rPr>
            </w:pPr>
            <w:r w:rsidRPr="005A2B0E">
              <w:rPr>
                <w:color w:val="000000"/>
                <w:szCs w:val="28"/>
              </w:rPr>
              <w:t>0.00004390</w:t>
            </w:r>
          </w:p>
        </w:tc>
      </w:tr>
      <w:tr w:rsidR="005A2B0E" w:rsidRPr="005A2B0E" w14:paraId="11DA469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54096E2"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9E94B85" w14:textId="77777777" w:rsidR="005A2B0E" w:rsidRPr="005A2B0E" w:rsidRDefault="005A2B0E" w:rsidP="005A2B0E">
            <w:pPr>
              <w:rPr>
                <w:color w:val="000000"/>
                <w:szCs w:val="28"/>
              </w:rPr>
            </w:pPr>
            <w:r w:rsidRPr="005A2B0E">
              <w:rPr>
                <w:color w:val="000000"/>
                <w:szCs w:val="28"/>
              </w:rPr>
              <w:t>ТК9 - ТК10</w:t>
            </w:r>
          </w:p>
        </w:tc>
        <w:tc>
          <w:tcPr>
            <w:tcW w:w="2036" w:type="dxa"/>
            <w:tcBorders>
              <w:top w:val="nil"/>
              <w:left w:val="nil"/>
              <w:bottom w:val="single" w:sz="4" w:space="0" w:color="auto"/>
              <w:right w:val="single" w:sz="4" w:space="0" w:color="auto"/>
            </w:tcBorders>
            <w:shd w:val="clear" w:color="auto" w:fill="auto"/>
            <w:noWrap/>
            <w:vAlign w:val="bottom"/>
            <w:hideMark/>
          </w:tcPr>
          <w:p w14:paraId="6259FD8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1608C2C" w14:textId="77777777" w:rsidR="005A2B0E" w:rsidRPr="005A2B0E" w:rsidRDefault="005A2B0E" w:rsidP="005A2B0E">
            <w:pPr>
              <w:rPr>
                <w:color w:val="000000"/>
                <w:szCs w:val="28"/>
              </w:rPr>
            </w:pPr>
            <w:r w:rsidRPr="005A2B0E">
              <w:rPr>
                <w:color w:val="000000"/>
                <w:szCs w:val="28"/>
              </w:rPr>
              <w:t>0.00000532</w:t>
            </w:r>
          </w:p>
        </w:tc>
        <w:tc>
          <w:tcPr>
            <w:tcW w:w="2098" w:type="dxa"/>
            <w:tcBorders>
              <w:top w:val="nil"/>
              <w:left w:val="nil"/>
              <w:bottom w:val="single" w:sz="4" w:space="0" w:color="auto"/>
              <w:right w:val="single" w:sz="4" w:space="0" w:color="auto"/>
            </w:tcBorders>
            <w:shd w:val="clear" w:color="auto" w:fill="auto"/>
            <w:noWrap/>
            <w:vAlign w:val="bottom"/>
            <w:hideMark/>
          </w:tcPr>
          <w:p w14:paraId="5FEE432F" w14:textId="77777777" w:rsidR="005A2B0E" w:rsidRPr="005A2B0E" w:rsidRDefault="005A2B0E" w:rsidP="005A2B0E">
            <w:pPr>
              <w:rPr>
                <w:color w:val="000000"/>
                <w:szCs w:val="28"/>
              </w:rPr>
            </w:pPr>
            <w:r w:rsidRPr="005A2B0E">
              <w:rPr>
                <w:color w:val="000000"/>
                <w:szCs w:val="28"/>
              </w:rPr>
              <w:t>5.19563404</w:t>
            </w:r>
          </w:p>
        </w:tc>
        <w:tc>
          <w:tcPr>
            <w:tcW w:w="2098" w:type="dxa"/>
            <w:tcBorders>
              <w:top w:val="nil"/>
              <w:left w:val="nil"/>
              <w:bottom w:val="single" w:sz="4" w:space="0" w:color="auto"/>
              <w:right w:val="single" w:sz="4" w:space="0" w:color="auto"/>
            </w:tcBorders>
            <w:shd w:val="clear" w:color="auto" w:fill="auto"/>
            <w:noWrap/>
            <w:vAlign w:val="bottom"/>
            <w:hideMark/>
          </w:tcPr>
          <w:p w14:paraId="52943BB0" w14:textId="77777777" w:rsidR="005A2B0E" w:rsidRPr="005A2B0E" w:rsidRDefault="005A2B0E" w:rsidP="005A2B0E">
            <w:pPr>
              <w:rPr>
                <w:color w:val="000000"/>
                <w:szCs w:val="28"/>
              </w:rPr>
            </w:pPr>
            <w:r w:rsidRPr="005A2B0E">
              <w:rPr>
                <w:color w:val="000000"/>
                <w:szCs w:val="28"/>
              </w:rPr>
              <w:t>0.192469291</w:t>
            </w:r>
          </w:p>
        </w:tc>
        <w:tc>
          <w:tcPr>
            <w:tcW w:w="1907" w:type="dxa"/>
            <w:tcBorders>
              <w:top w:val="nil"/>
              <w:left w:val="nil"/>
              <w:bottom w:val="single" w:sz="4" w:space="0" w:color="auto"/>
              <w:right w:val="single" w:sz="4" w:space="0" w:color="auto"/>
            </w:tcBorders>
            <w:shd w:val="clear" w:color="auto" w:fill="auto"/>
            <w:vAlign w:val="bottom"/>
            <w:hideMark/>
          </w:tcPr>
          <w:p w14:paraId="1BC2B21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7361BEE" w14:textId="77777777" w:rsidR="005A2B0E" w:rsidRPr="005A2B0E" w:rsidRDefault="005A2B0E" w:rsidP="005A2B0E">
            <w:pPr>
              <w:rPr>
                <w:color w:val="000000"/>
                <w:szCs w:val="28"/>
              </w:rPr>
            </w:pPr>
            <w:r w:rsidRPr="005A2B0E">
              <w:rPr>
                <w:color w:val="000000"/>
                <w:szCs w:val="28"/>
              </w:rPr>
              <w:t>0.00002762</w:t>
            </w:r>
          </w:p>
        </w:tc>
      </w:tr>
      <w:tr w:rsidR="005A2B0E" w:rsidRPr="005A2B0E" w14:paraId="35717D6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DD1D8A0"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6707BEA" w14:textId="77777777" w:rsidR="005A2B0E" w:rsidRPr="005A2B0E" w:rsidRDefault="005A2B0E" w:rsidP="005A2B0E">
            <w:pPr>
              <w:rPr>
                <w:color w:val="000000"/>
                <w:szCs w:val="28"/>
              </w:rPr>
            </w:pPr>
            <w:r w:rsidRPr="005A2B0E">
              <w:rPr>
                <w:color w:val="000000"/>
                <w:szCs w:val="28"/>
              </w:rPr>
              <w:t>ТК10 - ул. Ленина, 10</w:t>
            </w:r>
          </w:p>
        </w:tc>
        <w:tc>
          <w:tcPr>
            <w:tcW w:w="2036" w:type="dxa"/>
            <w:tcBorders>
              <w:top w:val="nil"/>
              <w:left w:val="nil"/>
              <w:bottom w:val="single" w:sz="4" w:space="0" w:color="auto"/>
              <w:right w:val="single" w:sz="4" w:space="0" w:color="auto"/>
            </w:tcBorders>
            <w:shd w:val="clear" w:color="auto" w:fill="auto"/>
            <w:noWrap/>
            <w:vAlign w:val="bottom"/>
            <w:hideMark/>
          </w:tcPr>
          <w:p w14:paraId="5D97D81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54A7447" w14:textId="77777777" w:rsidR="005A2B0E" w:rsidRPr="005A2B0E" w:rsidRDefault="005A2B0E" w:rsidP="005A2B0E">
            <w:pPr>
              <w:rPr>
                <w:color w:val="000000"/>
                <w:szCs w:val="28"/>
              </w:rPr>
            </w:pPr>
            <w:r w:rsidRPr="005A2B0E">
              <w:rPr>
                <w:color w:val="000000"/>
                <w:szCs w:val="28"/>
              </w:rPr>
              <w:t>0.00000166</w:t>
            </w:r>
          </w:p>
        </w:tc>
        <w:tc>
          <w:tcPr>
            <w:tcW w:w="2098" w:type="dxa"/>
            <w:tcBorders>
              <w:top w:val="nil"/>
              <w:left w:val="nil"/>
              <w:bottom w:val="single" w:sz="4" w:space="0" w:color="auto"/>
              <w:right w:val="single" w:sz="4" w:space="0" w:color="auto"/>
            </w:tcBorders>
            <w:shd w:val="clear" w:color="auto" w:fill="auto"/>
            <w:noWrap/>
            <w:vAlign w:val="bottom"/>
            <w:hideMark/>
          </w:tcPr>
          <w:p w14:paraId="345B93EC" w14:textId="77777777" w:rsidR="005A2B0E" w:rsidRPr="005A2B0E" w:rsidRDefault="005A2B0E" w:rsidP="005A2B0E">
            <w:pPr>
              <w:rPr>
                <w:color w:val="000000"/>
                <w:szCs w:val="28"/>
              </w:rPr>
            </w:pPr>
            <w:r w:rsidRPr="005A2B0E">
              <w:rPr>
                <w:color w:val="000000"/>
                <w:szCs w:val="28"/>
              </w:rPr>
              <w:t>4.43880303</w:t>
            </w:r>
          </w:p>
        </w:tc>
        <w:tc>
          <w:tcPr>
            <w:tcW w:w="2098" w:type="dxa"/>
            <w:tcBorders>
              <w:top w:val="nil"/>
              <w:left w:val="nil"/>
              <w:bottom w:val="single" w:sz="4" w:space="0" w:color="auto"/>
              <w:right w:val="single" w:sz="4" w:space="0" w:color="auto"/>
            </w:tcBorders>
            <w:shd w:val="clear" w:color="auto" w:fill="auto"/>
            <w:noWrap/>
            <w:vAlign w:val="bottom"/>
            <w:hideMark/>
          </w:tcPr>
          <w:p w14:paraId="38468D31" w14:textId="77777777" w:rsidR="005A2B0E" w:rsidRPr="005A2B0E" w:rsidRDefault="005A2B0E" w:rsidP="005A2B0E">
            <w:pPr>
              <w:rPr>
                <w:color w:val="000000"/>
                <w:szCs w:val="28"/>
              </w:rPr>
            </w:pPr>
            <w:r w:rsidRPr="005A2B0E">
              <w:rPr>
                <w:color w:val="000000"/>
                <w:szCs w:val="28"/>
              </w:rPr>
              <w:t>0.22528596</w:t>
            </w:r>
          </w:p>
        </w:tc>
        <w:tc>
          <w:tcPr>
            <w:tcW w:w="1907" w:type="dxa"/>
            <w:tcBorders>
              <w:top w:val="nil"/>
              <w:left w:val="nil"/>
              <w:bottom w:val="single" w:sz="4" w:space="0" w:color="auto"/>
              <w:right w:val="single" w:sz="4" w:space="0" w:color="auto"/>
            </w:tcBorders>
            <w:shd w:val="clear" w:color="auto" w:fill="auto"/>
            <w:vAlign w:val="bottom"/>
            <w:hideMark/>
          </w:tcPr>
          <w:p w14:paraId="05A35D1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7369EA8" w14:textId="77777777" w:rsidR="005A2B0E" w:rsidRPr="005A2B0E" w:rsidRDefault="005A2B0E" w:rsidP="005A2B0E">
            <w:pPr>
              <w:rPr>
                <w:color w:val="000000"/>
                <w:szCs w:val="28"/>
              </w:rPr>
            </w:pPr>
            <w:r w:rsidRPr="005A2B0E">
              <w:rPr>
                <w:color w:val="000000"/>
                <w:szCs w:val="28"/>
              </w:rPr>
              <w:t>0.00000739</w:t>
            </w:r>
          </w:p>
        </w:tc>
      </w:tr>
      <w:tr w:rsidR="005A2B0E" w:rsidRPr="005A2B0E" w14:paraId="0F31673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DE5BC1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16E14CD" w14:textId="77777777" w:rsidR="005A2B0E" w:rsidRPr="005A2B0E" w:rsidRDefault="005A2B0E" w:rsidP="005A2B0E">
            <w:pPr>
              <w:rPr>
                <w:color w:val="000000"/>
                <w:szCs w:val="28"/>
              </w:rPr>
            </w:pPr>
            <w:r w:rsidRPr="005A2B0E">
              <w:rPr>
                <w:color w:val="000000"/>
                <w:szCs w:val="28"/>
              </w:rPr>
              <w:t>ТК10 - т10</w:t>
            </w:r>
          </w:p>
        </w:tc>
        <w:tc>
          <w:tcPr>
            <w:tcW w:w="2036" w:type="dxa"/>
            <w:tcBorders>
              <w:top w:val="nil"/>
              <w:left w:val="nil"/>
              <w:bottom w:val="single" w:sz="4" w:space="0" w:color="auto"/>
              <w:right w:val="single" w:sz="4" w:space="0" w:color="auto"/>
            </w:tcBorders>
            <w:shd w:val="clear" w:color="auto" w:fill="auto"/>
            <w:noWrap/>
            <w:vAlign w:val="bottom"/>
            <w:hideMark/>
          </w:tcPr>
          <w:p w14:paraId="2FDF34B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0F5C5FE" w14:textId="77777777" w:rsidR="005A2B0E" w:rsidRPr="005A2B0E" w:rsidRDefault="005A2B0E" w:rsidP="005A2B0E">
            <w:pPr>
              <w:rPr>
                <w:color w:val="000000"/>
                <w:szCs w:val="28"/>
              </w:rPr>
            </w:pPr>
            <w:r w:rsidRPr="005A2B0E">
              <w:rPr>
                <w:color w:val="000000"/>
                <w:szCs w:val="28"/>
              </w:rPr>
              <w:t>0.00001044</w:t>
            </w:r>
          </w:p>
        </w:tc>
        <w:tc>
          <w:tcPr>
            <w:tcW w:w="2098" w:type="dxa"/>
            <w:tcBorders>
              <w:top w:val="nil"/>
              <w:left w:val="nil"/>
              <w:bottom w:val="single" w:sz="4" w:space="0" w:color="auto"/>
              <w:right w:val="single" w:sz="4" w:space="0" w:color="auto"/>
            </w:tcBorders>
            <w:shd w:val="clear" w:color="auto" w:fill="auto"/>
            <w:noWrap/>
            <w:vAlign w:val="bottom"/>
            <w:hideMark/>
          </w:tcPr>
          <w:p w14:paraId="0FB96AA2" w14:textId="77777777" w:rsidR="005A2B0E" w:rsidRPr="005A2B0E" w:rsidRDefault="005A2B0E" w:rsidP="005A2B0E">
            <w:pPr>
              <w:rPr>
                <w:color w:val="000000"/>
                <w:szCs w:val="28"/>
              </w:rPr>
            </w:pPr>
            <w:r w:rsidRPr="005A2B0E">
              <w:rPr>
                <w:color w:val="000000"/>
                <w:szCs w:val="28"/>
              </w:rPr>
              <w:t>4.42872507</w:t>
            </w:r>
          </w:p>
        </w:tc>
        <w:tc>
          <w:tcPr>
            <w:tcW w:w="2098" w:type="dxa"/>
            <w:tcBorders>
              <w:top w:val="nil"/>
              <w:left w:val="nil"/>
              <w:bottom w:val="single" w:sz="4" w:space="0" w:color="auto"/>
              <w:right w:val="single" w:sz="4" w:space="0" w:color="auto"/>
            </w:tcBorders>
            <w:shd w:val="clear" w:color="auto" w:fill="auto"/>
            <w:noWrap/>
            <w:vAlign w:val="bottom"/>
            <w:hideMark/>
          </w:tcPr>
          <w:p w14:paraId="573C75A8" w14:textId="77777777" w:rsidR="005A2B0E" w:rsidRPr="005A2B0E" w:rsidRDefault="005A2B0E" w:rsidP="005A2B0E">
            <w:pPr>
              <w:rPr>
                <w:color w:val="000000"/>
                <w:szCs w:val="28"/>
              </w:rPr>
            </w:pPr>
            <w:r w:rsidRPr="005A2B0E">
              <w:rPr>
                <w:color w:val="000000"/>
                <w:szCs w:val="28"/>
              </w:rPr>
              <w:t>0.225798618</w:t>
            </w:r>
          </w:p>
        </w:tc>
        <w:tc>
          <w:tcPr>
            <w:tcW w:w="1907" w:type="dxa"/>
            <w:tcBorders>
              <w:top w:val="nil"/>
              <w:left w:val="nil"/>
              <w:bottom w:val="single" w:sz="4" w:space="0" w:color="auto"/>
              <w:right w:val="single" w:sz="4" w:space="0" w:color="auto"/>
            </w:tcBorders>
            <w:shd w:val="clear" w:color="auto" w:fill="auto"/>
            <w:vAlign w:val="bottom"/>
            <w:hideMark/>
          </w:tcPr>
          <w:p w14:paraId="457A9FB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C4D5E90" w14:textId="77777777" w:rsidR="005A2B0E" w:rsidRPr="005A2B0E" w:rsidRDefault="005A2B0E" w:rsidP="005A2B0E">
            <w:pPr>
              <w:rPr>
                <w:color w:val="000000"/>
                <w:szCs w:val="28"/>
              </w:rPr>
            </w:pPr>
            <w:r w:rsidRPr="005A2B0E">
              <w:rPr>
                <w:color w:val="000000"/>
                <w:szCs w:val="28"/>
              </w:rPr>
              <w:t>0.00004625</w:t>
            </w:r>
          </w:p>
        </w:tc>
      </w:tr>
      <w:tr w:rsidR="005A2B0E" w:rsidRPr="005A2B0E" w14:paraId="2C2C7122"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550BB6F"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5337C19" w14:textId="77777777" w:rsidR="005A2B0E" w:rsidRPr="005A2B0E" w:rsidRDefault="005A2B0E" w:rsidP="005A2B0E">
            <w:pPr>
              <w:rPr>
                <w:color w:val="000000"/>
                <w:szCs w:val="28"/>
              </w:rPr>
            </w:pPr>
            <w:r w:rsidRPr="005A2B0E">
              <w:rPr>
                <w:color w:val="000000"/>
                <w:szCs w:val="28"/>
              </w:rPr>
              <w:t>т10 - т10а</w:t>
            </w:r>
          </w:p>
        </w:tc>
        <w:tc>
          <w:tcPr>
            <w:tcW w:w="2036" w:type="dxa"/>
            <w:tcBorders>
              <w:top w:val="nil"/>
              <w:left w:val="nil"/>
              <w:bottom w:val="single" w:sz="4" w:space="0" w:color="auto"/>
              <w:right w:val="single" w:sz="4" w:space="0" w:color="auto"/>
            </w:tcBorders>
            <w:shd w:val="clear" w:color="auto" w:fill="auto"/>
            <w:noWrap/>
            <w:vAlign w:val="bottom"/>
            <w:hideMark/>
          </w:tcPr>
          <w:p w14:paraId="521CEB1C"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A748529" w14:textId="77777777" w:rsidR="005A2B0E" w:rsidRPr="005A2B0E" w:rsidRDefault="005A2B0E" w:rsidP="005A2B0E">
            <w:pPr>
              <w:rPr>
                <w:color w:val="000000"/>
                <w:szCs w:val="28"/>
              </w:rPr>
            </w:pPr>
            <w:r w:rsidRPr="005A2B0E">
              <w:rPr>
                <w:color w:val="000000"/>
                <w:szCs w:val="28"/>
              </w:rPr>
              <w:t>0.00000563</w:t>
            </w:r>
          </w:p>
        </w:tc>
        <w:tc>
          <w:tcPr>
            <w:tcW w:w="2098" w:type="dxa"/>
            <w:tcBorders>
              <w:top w:val="nil"/>
              <w:left w:val="nil"/>
              <w:bottom w:val="single" w:sz="4" w:space="0" w:color="auto"/>
              <w:right w:val="single" w:sz="4" w:space="0" w:color="auto"/>
            </w:tcBorders>
            <w:shd w:val="clear" w:color="auto" w:fill="auto"/>
            <w:noWrap/>
            <w:vAlign w:val="bottom"/>
            <w:hideMark/>
          </w:tcPr>
          <w:p w14:paraId="232556A1" w14:textId="77777777" w:rsidR="005A2B0E" w:rsidRPr="005A2B0E" w:rsidRDefault="005A2B0E" w:rsidP="005A2B0E">
            <w:pPr>
              <w:rPr>
                <w:color w:val="000000"/>
                <w:szCs w:val="28"/>
              </w:rPr>
            </w:pPr>
            <w:r w:rsidRPr="005A2B0E">
              <w:rPr>
                <w:color w:val="000000"/>
                <w:szCs w:val="28"/>
              </w:rPr>
              <w:t>4.43425214</w:t>
            </w:r>
          </w:p>
        </w:tc>
        <w:tc>
          <w:tcPr>
            <w:tcW w:w="2098" w:type="dxa"/>
            <w:tcBorders>
              <w:top w:val="nil"/>
              <w:left w:val="nil"/>
              <w:bottom w:val="single" w:sz="4" w:space="0" w:color="auto"/>
              <w:right w:val="single" w:sz="4" w:space="0" w:color="auto"/>
            </w:tcBorders>
            <w:shd w:val="clear" w:color="auto" w:fill="auto"/>
            <w:noWrap/>
            <w:vAlign w:val="bottom"/>
            <w:hideMark/>
          </w:tcPr>
          <w:p w14:paraId="6A792512" w14:textId="77777777" w:rsidR="005A2B0E" w:rsidRPr="005A2B0E" w:rsidRDefault="005A2B0E" w:rsidP="005A2B0E">
            <w:pPr>
              <w:rPr>
                <w:color w:val="000000"/>
                <w:szCs w:val="28"/>
              </w:rPr>
            </w:pPr>
            <w:r w:rsidRPr="005A2B0E">
              <w:rPr>
                <w:color w:val="000000"/>
                <w:szCs w:val="28"/>
              </w:rPr>
              <w:t>0.225517172</w:t>
            </w:r>
          </w:p>
        </w:tc>
        <w:tc>
          <w:tcPr>
            <w:tcW w:w="1907" w:type="dxa"/>
            <w:tcBorders>
              <w:top w:val="nil"/>
              <w:left w:val="nil"/>
              <w:bottom w:val="single" w:sz="4" w:space="0" w:color="auto"/>
              <w:right w:val="single" w:sz="4" w:space="0" w:color="auto"/>
            </w:tcBorders>
            <w:shd w:val="clear" w:color="auto" w:fill="auto"/>
            <w:vAlign w:val="bottom"/>
            <w:hideMark/>
          </w:tcPr>
          <w:p w14:paraId="4490016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3937CED" w14:textId="77777777" w:rsidR="005A2B0E" w:rsidRPr="005A2B0E" w:rsidRDefault="005A2B0E" w:rsidP="005A2B0E">
            <w:pPr>
              <w:rPr>
                <w:color w:val="000000"/>
                <w:szCs w:val="28"/>
              </w:rPr>
            </w:pPr>
            <w:r w:rsidRPr="005A2B0E">
              <w:rPr>
                <w:color w:val="000000"/>
                <w:szCs w:val="28"/>
              </w:rPr>
              <w:t>0.00002496</w:t>
            </w:r>
          </w:p>
        </w:tc>
      </w:tr>
      <w:tr w:rsidR="005A2B0E" w:rsidRPr="005A2B0E" w14:paraId="4CC4D50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FFCE172"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3619FD0" w14:textId="77777777" w:rsidR="005A2B0E" w:rsidRPr="005A2B0E" w:rsidRDefault="005A2B0E" w:rsidP="005A2B0E">
            <w:pPr>
              <w:rPr>
                <w:color w:val="000000"/>
                <w:szCs w:val="28"/>
              </w:rPr>
            </w:pPr>
            <w:r w:rsidRPr="005A2B0E">
              <w:rPr>
                <w:color w:val="000000"/>
                <w:szCs w:val="28"/>
              </w:rPr>
              <w:t>т10а - ул. Молодежная, 2/1</w:t>
            </w:r>
          </w:p>
        </w:tc>
        <w:tc>
          <w:tcPr>
            <w:tcW w:w="2036" w:type="dxa"/>
            <w:tcBorders>
              <w:top w:val="nil"/>
              <w:left w:val="nil"/>
              <w:bottom w:val="single" w:sz="4" w:space="0" w:color="auto"/>
              <w:right w:val="single" w:sz="4" w:space="0" w:color="auto"/>
            </w:tcBorders>
            <w:shd w:val="clear" w:color="auto" w:fill="auto"/>
            <w:noWrap/>
            <w:vAlign w:val="bottom"/>
            <w:hideMark/>
          </w:tcPr>
          <w:p w14:paraId="3C26C6C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6A4F0D3" w14:textId="77777777" w:rsidR="005A2B0E" w:rsidRPr="005A2B0E" w:rsidRDefault="005A2B0E" w:rsidP="005A2B0E">
            <w:pPr>
              <w:rPr>
                <w:color w:val="000000"/>
                <w:szCs w:val="28"/>
              </w:rPr>
            </w:pPr>
            <w:r w:rsidRPr="005A2B0E">
              <w:rPr>
                <w:color w:val="000000"/>
                <w:szCs w:val="28"/>
              </w:rPr>
              <w:t>0.00000335</w:t>
            </w:r>
          </w:p>
        </w:tc>
        <w:tc>
          <w:tcPr>
            <w:tcW w:w="2098" w:type="dxa"/>
            <w:tcBorders>
              <w:top w:val="nil"/>
              <w:left w:val="nil"/>
              <w:bottom w:val="single" w:sz="4" w:space="0" w:color="auto"/>
              <w:right w:val="single" w:sz="4" w:space="0" w:color="auto"/>
            </w:tcBorders>
            <w:shd w:val="clear" w:color="auto" w:fill="auto"/>
            <w:noWrap/>
            <w:vAlign w:val="bottom"/>
            <w:hideMark/>
          </w:tcPr>
          <w:p w14:paraId="70B7A664" w14:textId="77777777" w:rsidR="005A2B0E" w:rsidRPr="005A2B0E" w:rsidRDefault="005A2B0E" w:rsidP="005A2B0E">
            <w:pPr>
              <w:rPr>
                <w:color w:val="000000"/>
                <w:szCs w:val="28"/>
              </w:rPr>
            </w:pPr>
            <w:r w:rsidRPr="005A2B0E">
              <w:rPr>
                <w:color w:val="000000"/>
                <w:szCs w:val="28"/>
              </w:rPr>
              <w:t>3.67471259</w:t>
            </w:r>
          </w:p>
        </w:tc>
        <w:tc>
          <w:tcPr>
            <w:tcW w:w="2098" w:type="dxa"/>
            <w:tcBorders>
              <w:top w:val="nil"/>
              <w:left w:val="nil"/>
              <w:bottom w:val="single" w:sz="4" w:space="0" w:color="auto"/>
              <w:right w:val="single" w:sz="4" w:space="0" w:color="auto"/>
            </w:tcBorders>
            <w:shd w:val="clear" w:color="auto" w:fill="auto"/>
            <w:noWrap/>
            <w:vAlign w:val="bottom"/>
            <w:hideMark/>
          </w:tcPr>
          <w:p w14:paraId="50773F11" w14:textId="77777777" w:rsidR="005A2B0E" w:rsidRPr="005A2B0E" w:rsidRDefault="005A2B0E" w:rsidP="005A2B0E">
            <w:pPr>
              <w:rPr>
                <w:color w:val="000000"/>
                <w:szCs w:val="28"/>
              </w:rPr>
            </w:pPr>
            <w:r w:rsidRPr="005A2B0E">
              <w:rPr>
                <w:color w:val="000000"/>
                <w:szCs w:val="28"/>
              </w:rPr>
              <w:t>0.272130126</w:t>
            </w:r>
          </w:p>
        </w:tc>
        <w:tc>
          <w:tcPr>
            <w:tcW w:w="1907" w:type="dxa"/>
            <w:tcBorders>
              <w:top w:val="nil"/>
              <w:left w:val="nil"/>
              <w:bottom w:val="single" w:sz="4" w:space="0" w:color="auto"/>
              <w:right w:val="single" w:sz="4" w:space="0" w:color="auto"/>
            </w:tcBorders>
            <w:shd w:val="clear" w:color="auto" w:fill="auto"/>
            <w:vAlign w:val="bottom"/>
            <w:hideMark/>
          </w:tcPr>
          <w:p w14:paraId="09BB490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0ECF01F" w14:textId="77777777" w:rsidR="005A2B0E" w:rsidRPr="005A2B0E" w:rsidRDefault="005A2B0E" w:rsidP="005A2B0E">
            <w:pPr>
              <w:rPr>
                <w:color w:val="000000"/>
                <w:szCs w:val="28"/>
              </w:rPr>
            </w:pPr>
            <w:r w:rsidRPr="005A2B0E">
              <w:rPr>
                <w:color w:val="000000"/>
                <w:szCs w:val="28"/>
              </w:rPr>
              <w:t>0.00001232</w:t>
            </w:r>
          </w:p>
        </w:tc>
      </w:tr>
      <w:tr w:rsidR="005A2B0E" w:rsidRPr="005A2B0E" w14:paraId="26E21CA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62CC8C1"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F1E66D5" w14:textId="77777777" w:rsidR="005A2B0E" w:rsidRPr="005A2B0E" w:rsidRDefault="005A2B0E" w:rsidP="005A2B0E">
            <w:pPr>
              <w:rPr>
                <w:color w:val="000000"/>
                <w:szCs w:val="28"/>
              </w:rPr>
            </w:pPr>
            <w:r w:rsidRPr="005A2B0E">
              <w:rPr>
                <w:color w:val="000000"/>
                <w:szCs w:val="28"/>
              </w:rPr>
              <w:t>т10а - т10б</w:t>
            </w:r>
          </w:p>
        </w:tc>
        <w:tc>
          <w:tcPr>
            <w:tcW w:w="2036" w:type="dxa"/>
            <w:tcBorders>
              <w:top w:val="nil"/>
              <w:left w:val="nil"/>
              <w:bottom w:val="single" w:sz="4" w:space="0" w:color="auto"/>
              <w:right w:val="single" w:sz="4" w:space="0" w:color="auto"/>
            </w:tcBorders>
            <w:shd w:val="clear" w:color="auto" w:fill="auto"/>
            <w:noWrap/>
            <w:vAlign w:val="bottom"/>
            <w:hideMark/>
          </w:tcPr>
          <w:p w14:paraId="58C1B5B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A6647DE" w14:textId="77777777" w:rsidR="005A2B0E" w:rsidRPr="005A2B0E" w:rsidRDefault="005A2B0E" w:rsidP="005A2B0E">
            <w:pPr>
              <w:rPr>
                <w:color w:val="000000"/>
                <w:szCs w:val="28"/>
              </w:rPr>
            </w:pPr>
            <w:r w:rsidRPr="005A2B0E">
              <w:rPr>
                <w:color w:val="000000"/>
                <w:szCs w:val="28"/>
              </w:rPr>
              <w:t>0.00000285</w:t>
            </w:r>
          </w:p>
        </w:tc>
        <w:tc>
          <w:tcPr>
            <w:tcW w:w="2098" w:type="dxa"/>
            <w:tcBorders>
              <w:top w:val="nil"/>
              <w:left w:val="nil"/>
              <w:bottom w:val="single" w:sz="4" w:space="0" w:color="auto"/>
              <w:right w:val="single" w:sz="4" w:space="0" w:color="auto"/>
            </w:tcBorders>
            <w:shd w:val="clear" w:color="auto" w:fill="auto"/>
            <w:noWrap/>
            <w:vAlign w:val="bottom"/>
            <w:hideMark/>
          </w:tcPr>
          <w:p w14:paraId="60DFBD34" w14:textId="77777777" w:rsidR="005A2B0E" w:rsidRPr="005A2B0E" w:rsidRDefault="005A2B0E" w:rsidP="005A2B0E">
            <w:pPr>
              <w:rPr>
                <w:color w:val="000000"/>
                <w:szCs w:val="28"/>
              </w:rPr>
            </w:pPr>
            <w:r w:rsidRPr="005A2B0E">
              <w:rPr>
                <w:color w:val="000000"/>
                <w:szCs w:val="28"/>
              </w:rPr>
              <w:t>4.43744189</w:t>
            </w:r>
          </w:p>
        </w:tc>
        <w:tc>
          <w:tcPr>
            <w:tcW w:w="2098" w:type="dxa"/>
            <w:tcBorders>
              <w:top w:val="nil"/>
              <w:left w:val="nil"/>
              <w:bottom w:val="single" w:sz="4" w:space="0" w:color="auto"/>
              <w:right w:val="single" w:sz="4" w:space="0" w:color="auto"/>
            </w:tcBorders>
            <w:shd w:val="clear" w:color="auto" w:fill="auto"/>
            <w:noWrap/>
            <w:vAlign w:val="bottom"/>
            <w:hideMark/>
          </w:tcPr>
          <w:p w14:paraId="026A5E85" w14:textId="77777777" w:rsidR="005A2B0E" w:rsidRPr="005A2B0E" w:rsidRDefault="005A2B0E" w:rsidP="005A2B0E">
            <w:pPr>
              <w:rPr>
                <w:color w:val="000000"/>
                <w:szCs w:val="28"/>
              </w:rPr>
            </w:pPr>
            <w:r w:rsidRPr="005A2B0E">
              <w:rPr>
                <w:color w:val="000000"/>
                <w:szCs w:val="28"/>
              </w:rPr>
              <w:t>0.225355064</w:t>
            </w:r>
          </w:p>
        </w:tc>
        <w:tc>
          <w:tcPr>
            <w:tcW w:w="1907" w:type="dxa"/>
            <w:tcBorders>
              <w:top w:val="nil"/>
              <w:left w:val="nil"/>
              <w:bottom w:val="single" w:sz="4" w:space="0" w:color="auto"/>
              <w:right w:val="single" w:sz="4" w:space="0" w:color="auto"/>
            </w:tcBorders>
            <w:shd w:val="clear" w:color="auto" w:fill="auto"/>
            <w:vAlign w:val="bottom"/>
            <w:hideMark/>
          </w:tcPr>
          <w:p w14:paraId="45B8B3A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9D04B35" w14:textId="77777777" w:rsidR="005A2B0E" w:rsidRPr="005A2B0E" w:rsidRDefault="005A2B0E" w:rsidP="005A2B0E">
            <w:pPr>
              <w:rPr>
                <w:color w:val="000000"/>
                <w:szCs w:val="28"/>
              </w:rPr>
            </w:pPr>
            <w:r w:rsidRPr="005A2B0E">
              <w:rPr>
                <w:color w:val="000000"/>
                <w:szCs w:val="28"/>
              </w:rPr>
              <w:t>0.00001265</w:t>
            </w:r>
          </w:p>
        </w:tc>
      </w:tr>
      <w:tr w:rsidR="005A2B0E" w:rsidRPr="005A2B0E" w14:paraId="528D47C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B72EC51"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2E0C69B" w14:textId="77777777" w:rsidR="005A2B0E" w:rsidRPr="005A2B0E" w:rsidRDefault="005A2B0E" w:rsidP="005A2B0E">
            <w:pPr>
              <w:rPr>
                <w:color w:val="000000"/>
                <w:szCs w:val="28"/>
              </w:rPr>
            </w:pPr>
            <w:r w:rsidRPr="005A2B0E">
              <w:rPr>
                <w:color w:val="000000"/>
                <w:szCs w:val="28"/>
              </w:rPr>
              <w:t>т10б - ул. Молодежная, 2</w:t>
            </w:r>
          </w:p>
        </w:tc>
        <w:tc>
          <w:tcPr>
            <w:tcW w:w="2036" w:type="dxa"/>
            <w:tcBorders>
              <w:top w:val="nil"/>
              <w:left w:val="nil"/>
              <w:bottom w:val="single" w:sz="4" w:space="0" w:color="auto"/>
              <w:right w:val="single" w:sz="4" w:space="0" w:color="auto"/>
            </w:tcBorders>
            <w:shd w:val="clear" w:color="auto" w:fill="auto"/>
            <w:noWrap/>
            <w:vAlign w:val="bottom"/>
            <w:hideMark/>
          </w:tcPr>
          <w:p w14:paraId="66C7EE6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F10DB41" w14:textId="77777777" w:rsidR="005A2B0E" w:rsidRPr="005A2B0E" w:rsidRDefault="005A2B0E" w:rsidP="005A2B0E">
            <w:pPr>
              <w:rPr>
                <w:color w:val="000000"/>
                <w:szCs w:val="28"/>
              </w:rPr>
            </w:pPr>
            <w:r w:rsidRPr="005A2B0E">
              <w:rPr>
                <w:color w:val="000000"/>
                <w:szCs w:val="28"/>
              </w:rPr>
              <w:t>0.00000048</w:t>
            </w:r>
          </w:p>
        </w:tc>
        <w:tc>
          <w:tcPr>
            <w:tcW w:w="2098" w:type="dxa"/>
            <w:tcBorders>
              <w:top w:val="nil"/>
              <w:left w:val="nil"/>
              <w:bottom w:val="single" w:sz="4" w:space="0" w:color="auto"/>
              <w:right w:val="single" w:sz="4" w:space="0" w:color="auto"/>
            </w:tcBorders>
            <w:shd w:val="clear" w:color="auto" w:fill="auto"/>
            <w:noWrap/>
            <w:vAlign w:val="bottom"/>
            <w:hideMark/>
          </w:tcPr>
          <w:p w14:paraId="64B8022F" w14:textId="77777777" w:rsidR="005A2B0E" w:rsidRPr="005A2B0E" w:rsidRDefault="005A2B0E" w:rsidP="005A2B0E">
            <w:pPr>
              <w:rPr>
                <w:color w:val="000000"/>
                <w:szCs w:val="28"/>
              </w:rPr>
            </w:pPr>
            <w:r w:rsidRPr="005A2B0E">
              <w:rPr>
                <w:color w:val="000000"/>
                <w:szCs w:val="28"/>
              </w:rPr>
              <w:t>4.44016417</w:t>
            </w:r>
          </w:p>
        </w:tc>
        <w:tc>
          <w:tcPr>
            <w:tcW w:w="2098" w:type="dxa"/>
            <w:tcBorders>
              <w:top w:val="nil"/>
              <w:left w:val="nil"/>
              <w:bottom w:val="single" w:sz="4" w:space="0" w:color="auto"/>
              <w:right w:val="single" w:sz="4" w:space="0" w:color="auto"/>
            </w:tcBorders>
            <w:shd w:val="clear" w:color="auto" w:fill="auto"/>
            <w:noWrap/>
            <w:vAlign w:val="bottom"/>
            <w:hideMark/>
          </w:tcPr>
          <w:p w14:paraId="0238C069" w14:textId="77777777" w:rsidR="005A2B0E" w:rsidRPr="005A2B0E" w:rsidRDefault="005A2B0E" w:rsidP="005A2B0E">
            <w:pPr>
              <w:rPr>
                <w:color w:val="000000"/>
                <w:szCs w:val="28"/>
              </w:rPr>
            </w:pPr>
            <w:r w:rsidRPr="005A2B0E">
              <w:rPr>
                <w:color w:val="000000"/>
                <w:szCs w:val="28"/>
              </w:rPr>
              <w:t>0.225216898</w:t>
            </w:r>
          </w:p>
        </w:tc>
        <w:tc>
          <w:tcPr>
            <w:tcW w:w="1907" w:type="dxa"/>
            <w:tcBorders>
              <w:top w:val="nil"/>
              <w:left w:val="nil"/>
              <w:bottom w:val="single" w:sz="4" w:space="0" w:color="auto"/>
              <w:right w:val="single" w:sz="4" w:space="0" w:color="auto"/>
            </w:tcBorders>
            <w:shd w:val="clear" w:color="auto" w:fill="auto"/>
            <w:vAlign w:val="bottom"/>
            <w:hideMark/>
          </w:tcPr>
          <w:p w14:paraId="563A2EDF"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124F9BB" w14:textId="77777777" w:rsidR="005A2B0E" w:rsidRPr="005A2B0E" w:rsidRDefault="005A2B0E" w:rsidP="005A2B0E">
            <w:pPr>
              <w:rPr>
                <w:color w:val="000000"/>
                <w:szCs w:val="28"/>
              </w:rPr>
            </w:pPr>
            <w:r w:rsidRPr="005A2B0E">
              <w:rPr>
                <w:color w:val="000000"/>
                <w:szCs w:val="28"/>
              </w:rPr>
              <w:t>0.00000213</w:t>
            </w:r>
          </w:p>
        </w:tc>
      </w:tr>
      <w:tr w:rsidR="005A2B0E" w:rsidRPr="005A2B0E" w14:paraId="5ED096C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108B7F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686BB41" w14:textId="77777777" w:rsidR="005A2B0E" w:rsidRPr="005A2B0E" w:rsidRDefault="005A2B0E" w:rsidP="005A2B0E">
            <w:pPr>
              <w:rPr>
                <w:color w:val="000000"/>
                <w:szCs w:val="28"/>
              </w:rPr>
            </w:pPr>
            <w:r w:rsidRPr="005A2B0E">
              <w:rPr>
                <w:color w:val="000000"/>
                <w:szCs w:val="28"/>
              </w:rPr>
              <w:t>т10б - т10в</w:t>
            </w:r>
          </w:p>
        </w:tc>
        <w:tc>
          <w:tcPr>
            <w:tcW w:w="2036" w:type="dxa"/>
            <w:tcBorders>
              <w:top w:val="nil"/>
              <w:left w:val="nil"/>
              <w:bottom w:val="single" w:sz="4" w:space="0" w:color="auto"/>
              <w:right w:val="single" w:sz="4" w:space="0" w:color="auto"/>
            </w:tcBorders>
            <w:shd w:val="clear" w:color="auto" w:fill="auto"/>
            <w:noWrap/>
            <w:vAlign w:val="bottom"/>
            <w:hideMark/>
          </w:tcPr>
          <w:p w14:paraId="1C1C3FD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2C943D1" w14:textId="77777777" w:rsidR="005A2B0E" w:rsidRPr="005A2B0E" w:rsidRDefault="005A2B0E" w:rsidP="005A2B0E">
            <w:pPr>
              <w:rPr>
                <w:color w:val="000000"/>
                <w:szCs w:val="28"/>
              </w:rPr>
            </w:pPr>
            <w:r w:rsidRPr="005A2B0E">
              <w:rPr>
                <w:color w:val="000000"/>
                <w:szCs w:val="28"/>
              </w:rPr>
              <w:t>0.00000900</w:t>
            </w:r>
          </w:p>
        </w:tc>
        <w:tc>
          <w:tcPr>
            <w:tcW w:w="2098" w:type="dxa"/>
            <w:tcBorders>
              <w:top w:val="nil"/>
              <w:left w:val="nil"/>
              <w:bottom w:val="single" w:sz="4" w:space="0" w:color="auto"/>
              <w:right w:val="single" w:sz="4" w:space="0" w:color="auto"/>
            </w:tcBorders>
            <w:shd w:val="clear" w:color="auto" w:fill="auto"/>
            <w:noWrap/>
            <w:vAlign w:val="bottom"/>
            <w:hideMark/>
          </w:tcPr>
          <w:p w14:paraId="7E3B6B4F" w14:textId="77777777" w:rsidR="005A2B0E" w:rsidRPr="005A2B0E" w:rsidRDefault="005A2B0E" w:rsidP="005A2B0E">
            <w:pPr>
              <w:rPr>
                <w:color w:val="000000"/>
                <w:szCs w:val="28"/>
              </w:rPr>
            </w:pPr>
            <w:r w:rsidRPr="005A2B0E">
              <w:rPr>
                <w:color w:val="000000"/>
                <w:szCs w:val="28"/>
              </w:rPr>
              <w:t>4.43037769</w:t>
            </w:r>
          </w:p>
        </w:tc>
        <w:tc>
          <w:tcPr>
            <w:tcW w:w="2098" w:type="dxa"/>
            <w:tcBorders>
              <w:top w:val="nil"/>
              <w:left w:val="nil"/>
              <w:bottom w:val="single" w:sz="4" w:space="0" w:color="auto"/>
              <w:right w:val="single" w:sz="4" w:space="0" w:color="auto"/>
            </w:tcBorders>
            <w:shd w:val="clear" w:color="auto" w:fill="auto"/>
            <w:noWrap/>
            <w:vAlign w:val="bottom"/>
            <w:hideMark/>
          </w:tcPr>
          <w:p w14:paraId="4890B35B" w14:textId="77777777" w:rsidR="005A2B0E" w:rsidRPr="005A2B0E" w:rsidRDefault="005A2B0E" w:rsidP="005A2B0E">
            <w:pPr>
              <w:rPr>
                <w:color w:val="000000"/>
                <w:szCs w:val="28"/>
              </w:rPr>
            </w:pPr>
            <w:r w:rsidRPr="005A2B0E">
              <w:rPr>
                <w:color w:val="000000"/>
                <w:szCs w:val="28"/>
              </w:rPr>
              <w:t>0.22571439</w:t>
            </w:r>
          </w:p>
        </w:tc>
        <w:tc>
          <w:tcPr>
            <w:tcW w:w="1907" w:type="dxa"/>
            <w:tcBorders>
              <w:top w:val="nil"/>
              <w:left w:val="nil"/>
              <w:bottom w:val="single" w:sz="4" w:space="0" w:color="auto"/>
              <w:right w:val="single" w:sz="4" w:space="0" w:color="auto"/>
            </w:tcBorders>
            <w:shd w:val="clear" w:color="auto" w:fill="auto"/>
            <w:vAlign w:val="bottom"/>
            <w:hideMark/>
          </w:tcPr>
          <w:p w14:paraId="723D8BF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E305243" w14:textId="77777777" w:rsidR="005A2B0E" w:rsidRPr="005A2B0E" w:rsidRDefault="005A2B0E" w:rsidP="005A2B0E">
            <w:pPr>
              <w:rPr>
                <w:color w:val="000000"/>
                <w:szCs w:val="28"/>
              </w:rPr>
            </w:pPr>
            <w:r w:rsidRPr="005A2B0E">
              <w:rPr>
                <w:color w:val="000000"/>
                <w:szCs w:val="28"/>
              </w:rPr>
              <w:t>0.00003989</w:t>
            </w:r>
          </w:p>
        </w:tc>
      </w:tr>
      <w:tr w:rsidR="005A2B0E" w:rsidRPr="005A2B0E" w14:paraId="76D1C65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33614B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CC6371B" w14:textId="77777777" w:rsidR="005A2B0E" w:rsidRPr="005A2B0E" w:rsidRDefault="005A2B0E" w:rsidP="005A2B0E">
            <w:pPr>
              <w:rPr>
                <w:color w:val="000000"/>
                <w:szCs w:val="28"/>
              </w:rPr>
            </w:pPr>
            <w:r w:rsidRPr="005A2B0E">
              <w:rPr>
                <w:color w:val="000000"/>
                <w:szCs w:val="28"/>
              </w:rPr>
              <w:t>т10в - ул. Молодежная, 4</w:t>
            </w:r>
          </w:p>
        </w:tc>
        <w:tc>
          <w:tcPr>
            <w:tcW w:w="2036" w:type="dxa"/>
            <w:tcBorders>
              <w:top w:val="nil"/>
              <w:left w:val="nil"/>
              <w:bottom w:val="single" w:sz="4" w:space="0" w:color="auto"/>
              <w:right w:val="single" w:sz="4" w:space="0" w:color="auto"/>
            </w:tcBorders>
            <w:shd w:val="clear" w:color="auto" w:fill="auto"/>
            <w:noWrap/>
            <w:vAlign w:val="bottom"/>
            <w:hideMark/>
          </w:tcPr>
          <w:p w14:paraId="51C4EB3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A7FF51F" w14:textId="77777777" w:rsidR="005A2B0E" w:rsidRPr="005A2B0E" w:rsidRDefault="005A2B0E" w:rsidP="005A2B0E">
            <w:pPr>
              <w:rPr>
                <w:color w:val="000000"/>
                <w:szCs w:val="28"/>
              </w:rPr>
            </w:pPr>
            <w:r w:rsidRPr="005A2B0E">
              <w:rPr>
                <w:color w:val="000000"/>
                <w:szCs w:val="28"/>
              </w:rPr>
              <w:t>0.00000036</w:t>
            </w:r>
          </w:p>
        </w:tc>
        <w:tc>
          <w:tcPr>
            <w:tcW w:w="2098" w:type="dxa"/>
            <w:tcBorders>
              <w:top w:val="nil"/>
              <w:left w:val="nil"/>
              <w:bottom w:val="single" w:sz="4" w:space="0" w:color="auto"/>
              <w:right w:val="single" w:sz="4" w:space="0" w:color="auto"/>
            </w:tcBorders>
            <w:shd w:val="clear" w:color="auto" w:fill="auto"/>
            <w:noWrap/>
            <w:vAlign w:val="bottom"/>
            <w:hideMark/>
          </w:tcPr>
          <w:p w14:paraId="69EB67D2" w14:textId="77777777" w:rsidR="005A2B0E" w:rsidRPr="005A2B0E" w:rsidRDefault="005A2B0E" w:rsidP="005A2B0E">
            <w:pPr>
              <w:rPr>
                <w:color w:val="000000"/>
                <w:szCs w:val="28"/>
              </w:rPr>
            </w:pPr>
            <w:r w:rsidRPr="005A2B0E">
              <w:rPr>
                <w:color w:val="000000"/>
                <w:szCs w:val="28"/>
              </w:rPr>
              <w:t>4.44030166</w:t>
            </w:r>
          </w:p>
        </w:tc>
        <w:tc>
          <w:tcPr>
            <w:tcW w:w="2098" w:type="dxa"/>
            <w:tcBorders>
              <w:top w:val="nil"/>
              <w:left w:val="nil"/>
              <w:bottom w:val="single" w:sz="4" w:space="0" w:color="auto"/>
              <w:right w:val="single" w:sz="4" w:space="0" w:color="auto"/>
            </w:tcBorders>
            <w:shd w:val="clear" w:color="auto" w:fill="auto"/>
            <w:noWrap/>
            <w:vAlign w:val="bottom"/>
            <w:hideMark/>
          </w:tcPr>
          <w:p w14:paraId="06FAE106" w14:textId="77777777" w:rsidR="005A2B0E" w:rsidRPr="005A2B0E" w:rsidRDefault="005A2B0E" w:rsidP="005A2B0E">
            <w:pPr>
              <w:rPr>
                <w:color w:val="000000"/>
                <w:szCs w:val="28"/>
              </w:rPr>
            </w:pPr>
            <w:r w:rsidRPr="005A2B0E">
              <w:rPr>
                <w:color w:val="000000"/>
                <w:szCs w:val="28"/>
              </w:rPr>
              <w:t>0.225209924</w:t>
            </w:r>
          </w:p>
        </w:tc>
        <w:tc>
          <w:tcPr>
            <w:tcW w:w="1907" w:type="dxa"/>
            <w:tcBorders>
              <w:top w:val="nil"/>
              <w:left w:val="nil"/>
              <w:bottom w:val="single" w:sz="4" w:space="0" w:color="auto"/>
              <w:right w:val="single" w:sz="4" w:space="0" w:color="auto"/>
            </w:tcBorders>
            <w:shd w:val="clear" w:color="auto" w:fill="auto"/>
            <w:vAlign w:val="bottom"/>
            <w:hideMark/>
          </w:tcPr>
          <w:p w14:paraId="61974EB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4B38A6A" w14:textId="77777777" w:rsidR="005A2B0E" w:rsidRPr="005A2B0E" w:rsidRDefault="005A2B0E" w:rsidP="005A2B0E">
            <w:pPr>
              <w:rPr>
                <w:color w:val="000000"/>
                <w:szCs w:val="28"/>
              </w:rPr>
            </w:pPr>
            <w:r w:rsidRPr="005A2B0E">
              <w:rPr>
                <w:color w:val="000000"/>
                <w:szCs w:val="28"/>
              </w:rPr>
              <w:t>0.00000160</w:t>
            </w:r>
          </w:p>
        </w:tc>
      </w:tr>
      <w:tr w:rsidR="005A2B0E" w:rsidRPr="005A2B0E" w14:paraId="134BAEB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8B3F763"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B2678E4" w14:textId="77777777" w:rsidR="005A2B0E" w:rsidRPr="005A2B0E" w:rsidRDefault="005A2B0E" w:rsidP="005A2B0E">
            <w:pPr>
              <w:rPr>
                <w:color w:val="000000"/>
                <w:szCs w:val="28"/>
              </w:rPr>
            </w:pPr>
            <w:r w:rsidRPr="005A2B0E">
              <w:rPr>
                <w:color w:val="000000"/>
                <w:szCs w:val="28"/>
              </w:rPr>
              <w:t>т10в - ул. Молодежная, 6</w:t>
            </w:r>
          </w:p>
        </w:tc>
        <w:tc>
          <w:tcPr>
            <w:tcW w:w="2036" w:type="dxa"/>
            <w:tcBorders>
              <w:top w:val="nil"/>
              <w:left w:val="nil"/>
              <w:bottom w:val="single" w:sz="4" w:space="0" w:color="auto"/>
              <w:right w:val="single" w:sz="4" w:space="0" w:color="auto"/>
            </w:tcBorders>
            <w:shd w:val="clear" w:color="auto" w:fill="auto"/>
            <w:noWrap/>
            <w:vAlign w:val="bottom"/>
            <w:hideMark/>
          </w:tcPr>
          <w:p w14:paraId="75C289E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330AD7F" w14:textId="77777777" w:rsidR="005A2B0E" w:rsidRPr="005A2B0E" w:rsidRDefault="005A2B0E" w:rsidP="005A2B0E">
            <w:pPr>
              <w:rPr>
                <w:color w:val="000000"/>
                <w:szCs w:val="28"/>
              </w:rPr>
            </w:pPr>
            <w:r w:rsidRPr="005A2B0E">
              <w:rPr>
                <w:color w:val="000000"/>
                <w:szCs w:val="28"/>
              </w:rPr>
              <w:t>0.00001150</w:t>
            </w:r>
          </w:p>
        </w:tc>
        <w:tc>
          <w:tcPr>
            <w:tcW w:w="2098" w:type="dxa"/>
            <w:tcBorders>
              <w:top w:val="nil"/>
              <w:left w:val="nil"/>
              <w:bottom w:val="single" w:sz="4" w:space="0" w:color="auto"/>
              <w:right w:val="single" w:sz="4" w:space="0" w:color="auto"/>
            </w:tcBorders>
            <w:shd w:val="clear" w:color="auto" w:fill="auto"/>
            <w:noWrap/>
            <w:vAlign w:val="bottom"/>
            <w:hideMark/>
          </w:tcPr>
          <w:p w14:paraId="3D7CA77F" w14:textId="77777777" w:rsidR="005A2B0E" w:rsidRPr="005A2B0E" w:rsidRDefault="005A2B0E" w:rsidP="005A2B0E">
            <w:pPr>
              <w:rPr>
                <w:color w:val="000000"/>
                <w:szCs w:val="28"/>
              </w:rPr>
            </w:pPr>
            <w:r w:rsidRPr="005A2B0E">
              <w:rPr>
                <w:color w:val="000000"/>
                <w:szCs w:val="28"/>
              </w:rPr>
              <w:t>4.42751242</w:t>
            </w:r>
          </w:p>
        </w:tc>
        <w:tc>
          <w:tcPr>
            <w:tcW w:w="2098" w:type="dxa"/>
            <w:tcBorders>
              <w:top w:val="nil"/>
              <w:left w:val="nil"/>
              <w:bottom w:val="single" w:sz="4" w:space="0" w:color="auto"/>
              <w:right w:val="single" w:sz="4" w:space="0" w:color="auto"/>
            </w:tcBorders>
            <w:shd w:val="clear" w:color="auto" w:fill="auto"/>
            <w:noWrap/>
            <w:vAlign w:val="bottom"/>
            <w:hideMark/>
          </w:tcPr>
          <w:p w14:paraId="72327C1D" w14:textId="77777777" w:rsidR="005A2B0E" w:rsidRPr="005A2B0E" w:rsidRDefault="005A2B0E" w:rsidP="005A2B0E">
            <w:pPr>
              <w:rPr>
                <w:color w:val="000000"/>
                <w:szCs w:val="28"/>
              </w:rPr>
            </w:pPr>
            <w:r w:rsidRPr="005A2B0E">
              <w:rPr>
                <w:color w:val="000000"/>
                <w:szCs w:val="28"/>
              </w:rPr>
              <w:t>0.225860462</w:t>
            </w:r>
          </w:p>
        </w:tc>
        <w:tc>
          <w:tcPr>
            <w:tcW w:w="1907" w:type="dxa"/>
            <w:tcBorders>
              <w:top w:val="nil"/>
              <w:left w:val="nil"/>
              <w:bottom w:val="single" w:sz="4" w:space="0" w:color="auto"/>
              <w:right w:val="single" w:sz="4" w:space="0" w:color="auto"/>
            </w:tcBorders>
            <w:shd w:val="clear" w:color="auto" w:fill="auto"/>
            <w:vAlign w:val="bottom"/>
            <w:hideMark/>
          </w:tcPr>
          <w:p w14:paraId="15D0619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63CBDD6" w14:textId="77777777" w:rsidR="005A2B0E" w:rsidRPr="005A2B0E" w:rsidRDefault="005A2B0E" w:rsidP="005A2B0E">
            <w:pPr>
              <w:rPr>
                <w:color w:val="000000"/>
                <w:szCs w:val="28"/>
              </w:rPr>
            </w:pPr>
            <w:r w:rsidRPr="005A2B0E">
              <w:rPr>
                <w:color w:val="000000"/>
                <w:szCs w:val="28"/>
              </w:rPr>
              <w:t>0.00005091</w:t>
            </w:r>
          </w:p>
        </w:tc>
      </w:tr>
      <w:tr w:rsidR="005A2B0E" w:rsidRPr="005A2B0E" w14:paraId="1524CF5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97B1CA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30792B4" w14:textId="77777777" w:rsidR="005A2B0E" w:rsidRPr="005A2B0E" w:rsidRDefault="005A2B0E" w:rsidP="005A2B0E">
            <w:pPr>
              <w:rPr>
                <w:color w:val="000000"/>
                <w:szCs w:val="28"/>
              </w:rPr>
            </w:pPr>
            <w:r w:rsidRPr="005A2B0E">
              <w:rPr>
                <w:color w:val="000000"/>
                <w:szCs w:val="28"/>
              </w:rPr>
              <w:t>ТК8 - ТК9</w:t>
            </w:r>
          </w:p>
        </w:tc>
        <w:tc>
          <w:tcPr>
            <w:tcW w:w="2036" w:type="dxa"/>
            <w:tcBorders>
              <w:top w:val="nil"/>
              <w:left w:val="nil"/>
              <w:bottom w:val="single" w:sz="4" w:space="0" w:color="auto"/>
              <w:right w:val="single" w:sz="4" w:space="0" w:color="auto"/>
            </w:tcBorders>
            <w:shd w:val="clear" w:color="auto" w:fill="auto"/>
            <w:noWrap/>
            <w:vAlign w:val="bottom"/>
            <w:hideMark/>
          </w:tcPr>
          <w:p w14:paraId="3DDC16C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F633593" w14:textId="77777777" w:rsidR="005A2B0E" w:rsidRPr="005A2B0E" w:rsidRDefault="005A2B0E" w:rsidP="005A2B0E">
            <w:pPr>
              <w:rPr>
                <w:color w:val="000000"/>
                <w:szCs w:val="28"/>
              </w:rPr>
            </w:pPr>
            <w:r w:rsidRPr="005A2B0E">
              <w:rPr>
                <w:color w:val="000000"/>
                <w:szCs w:val="28"/>
              </w:rPr>
              <w:t>0.00001014</w:t>
            </w:r>
          </w:p>
        </w:tc>
        <w:tc>
          <w:tcPr>
            <w:tcW w:w="2098" w:type="dxa"/>
            <w:tcBorders>
              <w:top w:val="nil"/>
              <w:left w:val="nil"/>
              <w:bottom w:val="single" w:sz="4" w:space="0" w:color="auto"/>
              <w:right w:val="single" w:sz="4" w:space="0" w:color="auto"/>
            </w:tcBorders>
            <w:shd w:val="clear" w:color="auto" w:fill="auto"/>
            <w:noWrap/>
            <w:vAlign w:val="bottom"/>
            <w:hideMark/>
          </w:tcPr>
          <w:p w14:paraId="5C0B1B59" w14:textId="77777777" w:rsidR="005A2B0E" w:rsidRPr="005A2B0E" w:rsidRDefault="005A2B0E" w:rsidP="005A2B0E">
            <w:pPr>
              <w:rPr>
                <w:color w:val="000000"/>
                <w:szCs w:val="28"/>
              </w:rPr>
            </w:pPr>
            <w:r w:rsidRPr="005A2B0E">
              <w:rPr>
                <w:color w:val="000000"/>
                <w:szCs w:val="28"/>
              </w:rPr>
              <w:t>5.94557684</w:t>
            </w:r>
          </w:p>
        </w:tc>
        <w:tc>
          <w:tcPr>
            <w:tcW w:w="2098" w:type="dxa"/>
            <w:tcBorders>
              <w:top w:val="nil"/>
              <w:left w:val="nil"/>
              <w:bottom w:val="single" w:sz="4" w:space="0" w:color="auto"/>
              <w:right w:val="single" w:sz="4" w:space="0" w:color="auto"/>
            </w:tcBorders>
            <w:shd w:val="clear" w:color="auto" w:fill="auto"/>
            <w:noWrap/>
            <w:vAlign w:val="bottom"/>
            <w:hideMark/>
          </w:tcPr>
          <w:p w14:paraId="31250218" w14:textId="77777777" w:rsidR="005A2B0E" w:rsidRPr="005A2B0E" w:rsidRDefault="005A2B0E" w:rsidP="005A2B0E">
            <w:pPr>
              <w:rPr>
                <w:color w:val="000000"/>
                <w:szCs w:val="28"/>
              </w:rPr>
            </w:pPr>
            <w:r w:rsidRPr="005A2B0E">
              <w:rPr>
                <w:color w:val="000000"/>
                <w:szCs w:val="28"/>
              </w:rPr>
              <w:t>0.168192259</w:t>
            </w:r>
          </w:p>
        </w:tc>
        <w:tc>
          <w:tcPr>
            <w:tcW w:w="1907" w:type="dxa"/>
            <w:tcBorders>
              <w:top w:val="nil"/>
              <w:left w:val="nil"/>
              <w:bottom w:val="single" w:sz="4" w:space="0" w:color="auto"/>
              <w:right w:val="single" w:sz="4" w:space="0" w:color="auto"/>
            </w:tcBorders>
            <w:shd w:val="clear" w:color="auto" w:fill="auto"/>
            <w:vAlign w:val="bottom"/>
            <w:hideMark/>
          </w:tcPr>
          <w:p w14:paraId="73CE279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6D28428" w14:textId="77777777" w:rsidR="005A2B0E" w:rsidRPr="005A2B0E" w:rsidRDefault="005A2B0E" w:rsidP="005A2B0E">
            <w:pPr>
              <w:rPr>
                <w:color w:val="000000"/>
                <w:szCs w:val="28"/>
              </w:rPr>
            </w:pPr>
            <w:r w:rsidRPr="005A2B0E">
              <w:rPr>
                <w:color w:val="000000"/>
                <w:szCs w:val="28"/>
              </w:rPr>
              <w:t>0.00006030</w:t>
            </w:r>
          </w:p>
        </w:tc>
      </w:tr>
      <w:tr w:rsidR="005A2B0E" w:rsidRPr="005A2B0E" w14:paraId="517860B2"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0342503"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B7CB217" w14:textId="77777777" w:rsidR="005A2B0E" w:rsidRPr="005A2B0E" w:rsidRDefault="005A2B0E" w:rsidP="005A2B0E">
            <w:pPr>
              <w:rPr>
                <w:color w:val="000000"/>
                <w:szCs w:val="28"/>
              </w:rPr>
            </w:pPr>
            <w:r w:rsidRPr="005A2B0E">
              <w:rPr>
                <w:color w:val="000000"/>
                <w:szCs w:val="28"/>
              </w:rPr>
              <w:t>ТК8 - ТК8-1</w:t>
            </w:r>
          </w:p>
        </w:tc>
        <w:tc>
          <w:tcPr>
            <w:tcW w:w="2036" w:type="dxa"/>
            <w:tcBorders>
              <w:top w:val="nil"/>
              <w:left w:val="nil"/>
              <w:bottom w:val="single" w:sz="4" w:space="0" w:color="auto"/>
              <w:right w:val="single" w:sz="4" w:space="0" w:color="auto"/>
            </w:tcBorders>
            <w:shd w:val="clear" w:color="auto" w:fill="auto"/>
            <w:noWrap/>
            <w:vAlign w:val="bottom"/>
            <w:hideMark/>
          </w:tcPr>
          <w:p w14:paraId="11F9472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32A5C16" w14:textId="77777777" w:rsidR="005A2B0E" w:rsidRPr="005A2B0E" w:rsidRDefault="005A2B0E" w:rsidP="005A2B0E">
            <w:pPr>
              <w:rPr>
                <w:color w:val="000000"/>
                <w:szCs w:val="28"/>
              </w:rPr>
            </w:pPr>
            <w:r w:rsidRPr="005A2B0E">
              <w:rPr>
                <w:color w:val="000000"/>
                <w:szCs w:val="28"/>
              </w:rPr>
              <w:t>0.00000483</w:t>
            </w:r>
          </w:p>
        </w:tc>
        <w:tc>
          <w:tcPr>
            <w:tcW w:w="2098" w:type="dxa"/>
            <w:tcBorders>
              <w:top w:val="nil"/>
              <w:left w:val="nil"/>
              <w:bottom w:val="single" w:sz="4" w:space="0" w:color="auto"/>
              <w:right w:val="single" w:sz="4" w:space="0" w:color="auto"/>
            </w:tcBorders>
            <w:shd w:val="clear" w:color="auto" w:fill="auto"/>
            <w:noWrap/>
            <w:vAlign w:val="bottom"/>
            <w:hideMark/>
          </w:tcPr>
          <w:p w14:paraId="2B1B7A15" w14:textId="77777777" w:rsidR="005A2B0E" w:rsidRPr="005A2B0E" w:rsidRDefault="005A2B0E" w:rsidP="005A2B0E">
            <w:pPr>
              <w:rPr>
                <w:color w:val="000000"/>
                <w:szCs w:val="28"/>
              </w:rPr>
            </w:pPr>
            <w:r w:rsidRPr="005A2B0E">
              <w:rPr>
                <w:color w:val="000000"/>
                <w:szCs w:val="28"/>
              </w:rPr>
              <w:t>5.1964796</w:t>
            </w:r>
          </w:p>
        </w:tc>
        <w:tc>
          <w:tcPr>
            <w:tcW w:w="2098" w:type="dxa"/>
            <w:tcBorders>
              <w:top w:val="nil"/>
              <w:left w:val="nil"/>
              <w:bottom w:val="single" w:sz="4" w:space="0" w:color="auto"/>
              <w:right w:val="single" w:sz="4" w:space="0" w:color="auto"/>
            </w:tcBorders>
            <w:shd w:val="clear" w:color="auto" w:fill="auto"/>
            <w:noWrap/>
            <w:vAlign w:val="bottom"/>
            <w:hideMark/>
          </w:tcPr>
          <w:p w14:paraId="5827330C" w14:textId="77777777" w:rsidR="005A2B0E" w:rsidRPr="005A2B0E" w:rsidRDefault="005A2B0E" w:rsidP="005A2B0E">
            <w:pPr>
              <w:rPr>
                <w:color w:val="000000"/>
                <w:szCs w:val="28"/>
              </w:rPr>
            </w:pPr>
            <w:r w:rsidRPr="005A2B0E">
              <w:rPr>
                <w:color w:val="000000"/>
                <w:szCs w:val="28"/>
              </w:rPr>
              <w:t>0.192437973</w:t>
            </w:r>
          </w:p>
        </w:tc>
        <w:tc>
          <w:tcPr>
            <w:tcW w:w="1907" w:type="dxa"/>
            <w:tcBorders>
              <w:top w:val="nil"/>
              <w:left w:val="nil"/>
              <w:bottom w:val="single" w:sz="4" w:space="0" w:color="auto"/>
              <w:right w:val="single" w:sz="4" w:space="0" w:color="auto"/>
            </w:tcBorders>
            <w:shd w:val="clear" w:color="auto" w:fill="auto"/>
            <w:vAlign w:val="bottom"/>
            <w:hideMark/>
          </w:tcPr>
          <w:p w14:paraId="72DE2EC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0B52C7C" w14:textId="77777777" w:rsidR="005A2B0E" w:rsidRPr="005A2B0E" w:rsidRDefault="005A2B0E" w:rsidP="005A2B0E">
            <w:pPr>
              <w:rPr>
                <w:color w:val="000000"/>
                <w:szCs w:val="28"/>
              </w:rPr>
            </w:pPr>
            <w:r w:rsidRPr="005A2B0E">
              <w:rPr>
                <w:color w:val="000000"/>
                <w:szCs w:val="28"/>
              </w:rPr>
              <w:t>0.00002508</w:t>
            </w:r>
          </w:p>
        </w:tc>
      </w:tr>
      <w:tr w:rsidR="005A2B0E" w:rsidRPr="005A2B0E" w14:paraId="691D480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22269B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D3ECEF9" w14:textId="77777777" w:rsidR="005A2B0E" w:rsidRPr="005A2B0E" w:rsidRDefault="005A2B0E" w:rsidP="005A2B0E">
            <w:pPr>
              <w:rPr>
                <w:color w:val="000000"/>
                <w:szCs w:val="28"/>
              </w:rPr>
            </w:pPr>
            <w:r w:rsidRPr="005A2B0E">
              <w:rPr>
                <w:color w:val="000000"/>
                <w:szCs w:val="28"/>
              </w:rPr>
              <w:t>ТК8-1 - Церковь</w:t>
            </w:r>
          </w:p>
        </w:tc>
        <w:tc>
          <w:tcPr>
            <w:tcW w:w="2036" w:type="dxa"/>
            <w:tcBorders>
              <w:top w:val="nil"/>
              <w:left w:val="nil"/>
              <w:bottom w:val="single" w:sz="4" w:space="0" w:color="auto"/>
              <w:right w:val="single" w:sz="4" w:space="0" w:color="auto"/>
            </w:tcBorders>
            <w:shd w:val="clear" w:color="auto" w:fill="auto"/>
            <w:noWrap/>
            <w:vAlign w:val="bottom"/>
            <w:hideMark/>
          </w:tcPr>
          <w:p w14:paraId="0C3F8B6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CD2C0E2" w14:textId="77777777" w:rsidR="005A2B0E" w:rsidRPr="005A2B0E" w:rsidRDefault="005A2B0E" w:rsidP="005A2B0E">
            <w:pPr>
              <w:rPr>
                <w:color w:val="000000"/>
                <w:szCs w:val="28"/>
              </w:rPr>
            </w:pPr>
            <w:r w:rsidRPr="005A2B0E">
              <w:rPr>
                <w:color w:val="000000"/>
                <w:szCs w:val="28"/>
              </w:rPr>
              <w:t>0.00000683</w:t>
            </w:r>
          </w:p>
        </w:tc>
        <w:tc>
          <w:tcPr>
            <w:tcW w:w="2098" w:type="dxa"/>
            <w:tcBorders>
              <w:top w:val="nil"/>
              <w:left w:val="nil"/>
              <w:bottom w:val="single" w:sz="4" w:space="0" w:color="auto"/>
              <w:right w:val="single" w:sz="4" w:space="0" w:color="auto"/>
            </w:tcBorders>
            <w:shd w:val="clear" w:color="auto" w:fill="auto"/>
            <w:noWrap/>
            <w:vAlign w:val="bottom"/>
            <w:hideMark/>
          </w:tcPr>
          <w:p w14:paraId="3C3E929B" w14:textId="77777777" w:rsidR="005A2B0E" w:rsidRPr="005A2B0E" w:rsidRDefault="005A2B0E" w:rsidP="005A2B0E">
            <w:pPr>
              <w:rPr>
                <w:color w:val="000000"/>
                <w:szCs w:val="28"/>
              </w:rPr>
            </w:pPr>
            <w:r w:rsidRPr="005A2B0E">
              <w:rPr>
                <w:color w:val="000000"/>
                <w:szCs w:val="28"/>
              </w:rPr>
              <w:t>3.672719</w:t>
            </w:r>
          </w:p>
        </w:tc>
        <w:tc>
          <w:tcPr>
            <w:tcW w:w="2098" w:type="dxa"/>
            <w:tcBorders>
              <w:top w:val="nil"/>
              <w:left w:val="nil"/>
              <w:bottom w:val="single" w:sz="4" w:space="0" w:color="auto"/>
              <w:right w:val="single" w:sz="4" w:space="0" w:color="auto"/>
            </w:tcBorders>
            <w:shd w:val="clear" w:color="auto" w:fill="auto"/>
            <w:noWrap/>
            <w:vAlign w:val="bottom"/>
            <w:hideMark/>
          </w:tcPr>
          <w:p w14:paraId="478B203F" w14:textId="77777777" w:rsidR="005A2B0E" w:rsidRPr="005A2B0E" w:rsidRDefault="005A2B0E" w:rsidP="005A2B0E">
            <w:pPr>
              <w:rPr>
                <w:color w:val="000000"/>
                <w:szCs w:val="28"/>
              </w:rPr>
            </w:pPr>
            <w:r w:rsidRPr="005A2B0E">
              <w:rPr>
                <w:color w:val="000000"/>
                <w:szCs w:val="28"/>
              </w:rPr>
              <w:t>0.272277841</w:t>
            </w:r>
          </w:p>
        </w:tc>
        <w:tc>
          <w:tcPr>
            <w:tcW w:w="1907" w:type="dxa"/>
            <w:tcBorders>
              <w:top w:val="nil"/>
              <w:left w:val="nil"/>
              <w:bottom w:val="single" w:sz="4" w:space="0" w:color="auto"/>
              <w:right w:val="single" w:sz="4" w:space="0" w:color="auto"/>
            </w:tcBorders>
            <w:shd w:val="clear" w:color="auto" w:fill="auto"/>
            <w:vAlign w:val="bottom"/>
            <w:hideMark/>
          </w:tcPr>
          <w:p w14:paraId="3F60E5D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35EDBA7" w14:textId="77777777" w:rsidR="005A2B0E" w:rsidRPr="005A2B0E" w:rsidRDefault="005A2B0E" w:rsidP="005A2B0E">
            <w:pPr>
              <w:rPr>
                <w:color w:val="000000"/>
                <w:szCs w:val="28"/>
              </w:rPr>
            </w:pPr>
            <w:r w:rsidRPr="005A2B0E">
              <w:rPr>
                <w:color w:val="000000"/>
                <w:szCs w:val="28"/>
              </w:rPr>
              <w:t>0.00002507</w:t>
            </w:r>
          </w:p>
        </w:tc>
      </w:tr>
      <w:tr w:rsidR="005A2B0E" w:rsidRPr="005A2B0E" w14:paraId="2BAF27C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360C40E"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24E1790" w14:textId="77777777" w:rsidR="005A2B0E" w:rsidRPr="005A2B0E" w:rsidRDefault="005A2B0E" w:rsidP="005A2B0E">
            <w:pPr>
              <w:rPr>
                <w:color w:val="000000"/>
                <w:szCs w:val="28"/>
              </w:rPr>
            </w:pPr>
            <w:r w:rsidRPr="005A2B0E">
              <w:rPr>
                <w:color w:val="000000"/>
                <w:szCs w:val="28"/>
              </w:rPr>
              <w:t>ТК8-1 - ул. Ленина, 13</w:t>
            </w:r>
          </w:p>
        </w:tc>
        <w:tc>
          <w:tcPr>
            <w:tcW w:w="2036" w:type="dxa"/>
            <w:tcBorders>
              <w:top w:val="nil"/>
              <w:left w:val="nil"/>
              <w:bottom w:val="single" w:sz="4" w:space="0" w:color="auto"/>
              <w:right w:val="single" w:sz="4" w:space="0" w:color="auto"/>
            </w:tcBorders>
            <w:shd w:val="clear" w:color="auto" w:fill="auto"/>
            <w:noWrap/>
            <w:vAlign w:val="bottom"/>
            <w:hideMark/>
          </w:tcPr>
          <w:p w14:paraId="1C7E769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A9885BA" w14:textId="77777777" w:rsidR="005A2B0E" w:rsidRPr="005A2B0E" w:rsidRDefault="005A2B0E" w:rsidP="005A2B0E">
            <w:pPr>
              <w:rPr>
                <w:color w:val="000000"/>
                <w:szCs w:val="28"/>
              </w:rPr>
            </w:pPr>
            <w:r w:rsidRPr="005A2B0E">
              <w:rPr>
                <w:color w:val="000000"/>
                <w:szCs w:val="28"/>
              </w:rPr>
              <w:t>0.00000850</w:t>
            </w:r>
          </w:p>
        </w:tc>
        <w:tc>
          <w:tcPr>
            <w:tcW w:w="2098" w:type="dxa"/>
            <w:tcBorders>
              <w:top w:val="nil"/>
              <w:left w:val="nil"/>
              <w:bottom w:val="single" w:sz="4" w:space="0" w:color="auto"/>
              <w:right w:val="single" w:sz="4" w:space="0" w:color="auto"/>
            </w:tcBorders>
            <w:shd w:val="clear" w:color="auto" w:fill="auto"/>
            <w:noWrap/>
            <w:vAlign w:val="bottom"/>
            <w:hideMark/>
          </w:tcPr>
          <w:p w14:paraId="084F141E" w14:textId="77777777" w:rsidR="005A2B0E" w:rsidRPr="005A2B0E" w:rsidRDefault="005A2B0E" w:rsidP="005A2B0E">
            <w:pPr>
              <w:rPr>
                <w:color w:val="000000"/>
                <w:szCs w:val="28"/>
              </w:rPr>
            </w:pPr>
            <w:r w:rsidRPr="005A2B0E">
              <w:rPr>
                <w:color w:val="000000"/>
                <w:szCs w:val="28"/>
              </w:rPr>
              <w:t>4.4309524</w:t>
            </w:r>
          </w:p>
        </w:tc>
        <w:tc>
          <w:tcPr>
            <w:tcW w:w="2098" w:type="dxa"/>
            <w:tcBorders>
              <w:top w:val="nil"/>
              <w:left w:val="nil"/>
              <w:bottom w:val="single" w:sz="4" w:space="0" w:color="auto"/>
              <w:right w:val="single" w:sz="4" w:space="0" w:color="auto"/>
            </w:tcBorders>
            <w:shd w:val="clear" w:color="auto" w:fill="auto"/>
            <w:noWrap/>
            <w:vAlign w:val="bottom"/>
            <w:hideMark/>
          </w:tcPr>
          <w:p w14:paraId="5CC36F1B" w14:textId="77777777" w:rsidR="005A2B0E" w:rsidRPr="005A2B0E" w:rsidRDefault="005A2B0E" w:rsidP="005A2B0E">
            <w:pPr>
              <w:rPr>
                <w:color w:val="000000"/>
                <w:szCs w:val="28"/>
              </w:rPr>
            </w:pPr>
            <w:r w:rsidRPr="005A2B0E">
              <w:rPr>
                <w:color w:val="000000"/>
                <w:szCs w:val="28"/>
              </w:rPr>
              <w:t>0.225685115</w:t>
            </w:r>
          </w:p>
        </w:tc>
        <w:tc>
          <w:tcPr>
            <w:tcW w:w="1907" w:type="dxa"/>
            <w:tcBorders>
              <w:top w:val="nil"/>
              <w:left w:val="nil"/>
              <w:bottom w:val="single" w:sz="4" w:space="0" w:color="auto"/>
              <w:right w:val="single" w:sz="4" w:space="0" w:color="auto"/>
            </w:tcBorders>
            <w:shd w:val="clear" w:color="auto" w:fill="auto"/>
            <w:vAlign w:val="bottom"/>
            <w:hideMark/>
          </w:tcPr>
          <w:p w14:paraId="508A3F1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2A33EDA" w14:textId="77777777" w:rsidR="005A2B0E" w:rsidRPr="005A2B0E" w:rsidRDefault="005A2B0E" w:rsidP="005A2B0E">
            <w:pPr>
              <w:rPr>
                <w:color w:val="000000"/>
                <w:szCs w:val="28"/>
              </w:rPr>
            </w:pPr>
            <w:r w:rsidRPr="005A2B0E">
              <w:rPr>
                <w:color w:val="000000"/>
                <w:szCs w:val="28"/>
              </w:rPr>
              <w:t>0.00003767</w:t>
            </w:r>
          </w:p>
        </w:tc>
      </w:tr>
      <w:tr w:rsidR="005A2B0E" w:rsidRPr="005A2B0E" w14:paraId="5E79187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996F847"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FBFB1F5" w14:textId="77777777" w:rsidR="005A2B0E" w:rsidRPr="005A2B0E" w:rsidRDefault="005A2B0E" w:rsidP="005A2B0E">
            <w:pPr>
              <w:rPr>
                <w:color w:val="000000"/>
                <w:szCs w:val="28"/>
              </w:rPr>
            </w:pPr>
            <w:r w:rsidRPr="005A2B0E">
              <w:rPr>
                <w:color w:val="000000"/>
                <w:szCs w:val="28"/>
              </w:rPr>
              <w:t>ТК8-1 - ул. Ленина, 15</w:t>
            </w:r>
          </w:p>
        </w:tc>
        <w:tc>
          <w:tcPr>
            <w:tcW w:w="2036" w:type="dxa"/>
            <w:tcBorders>
              <w:top w:val="nil"/>
              <w:left w:val="nil"/>
              <w:bottom w:val="single" w:sz="4" w:space="0" w:color="auto"/>
              <w:right w:val="single" w:sz="4" w:space="0" w:color="auto"/>
            </w:tcBorders>
            <w:shd w:val="clear" w:color="auto" w:fill="auto"/>
            <w:noWrap/>
            <w:vAlign w:val="bottom"/>
            <w:hideMark/>
          </w:tcPr>
          <w:p w14:paraId="075815F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950425B" w14:textId="77777777" w:rsidR="005A2B0E" w:rsidRPr="005A2B0E" w:rsidRDefault="005A2B0E" w:rsidP="005A2B0E">
            <w:pPr>
              <w:rPr>
                <w:color w:val="000000"/>
                <w:szCs w:val="28"/>
              </w:rPr>
            </w:pPr>
            <w:r w:rsidRPr="005A2B0E">
              <w:rPr>
                <w:color w:val="000000"/>
                <w:szCs w:val="28"/>
              </w:rPr>
              <w:t>0.00000542</w:t>
            </w:r>
          </w:p>
        </w:tc>
        <w:tc>
          <w:tcPr>
            <w:tcW w:w="2098" w:type="dxa"/>
            <w:tcBorders>
              <w:top w:val="nil"/>
              <w:left w:val="nil"/>
              <w:bottom w:val="single" w:sz="4" w:space="0" w:color="auto"/>
              <w:right w:val="single" w:sz="4" w:space="0" w:color="auto"/>
            </w:tcBorders>
            <w:shd w:val="clear" w:color="auto" w:fill="auto"/>
            <w:noWrap/>
            <w:vAlign w:val="bottom"/>
            <w:hideMark/>
          </w:tcPr>
          <w:p w14:paraId="770E86C8" w14:textId="77777777" w:rsidR="005A2B0E" w:rsidRPr="005A2B0E" w:rsidRDefault="005A2B0E" w:rsidP="005A2B0E">
            <w:pPr>
              <w:rPr>
                <w:color w:val="000000"/>
                <w:szCs w:val="28"/>
              </w:rPr>
            </w:pPr>
            <w:r w:rsidRPr="005A2B0E">
              <w:rPr>
                <w:color w:val="000000"/>
                <w:szCs w:val="28"/>
              </w:rPr>
              <w:t>4.43448587</w:t>
            </w:r>
          </w:p>
        </w:tc>
        <w:tc>
          <w:tcPr>
            <w:tcW w:w="2098" w:type="dxa"/>
            <w:tcBorders>
              <w:top w:val="nil"/>
              <w:left w:val="nil"/>
              <w:bottom w:val="single" w:sz="4" w:space="0" w:color="auto"/>
              <w:right w:val="single" w:sz="4" w:space="0" w:color="auto"/>
            </w:tcBorders>
            <w:shd w:val="clear" w:color="auto" w:fill="auto"/>
            <w:noWrap/>
            <w:vAlign w:val="bottom"/>
            <w:hideMark/>
          </w:tcPr>
          <w:p w14:paraId="03558BD0" w14:textId="77777777" w:rsidR="005A2B0E" w:rsidRPr="005A2B0E" w:rsidRDefault="005A2B0E" w:rsidP="005A2B0E">
            <w:pPr>
              <w:rPr>
                <w:color w:val="000000"/>
                <w:szCs w:val="28"/>
              </w:rPr>
            </w:pPr>
            <w:r w:rsidRPr="005A2B0E">
              <w:rPr>
                <w:color w:val="000000"/>
                <w:szCs w:val="28"/>
              </w:rPr>
              <w:t>0.225505285</w:t>
            </w:r>
          </w:p>
        </w:tc>
        <w:tc>
          <w:tcPr>
            <w:tcW w:w="1907" w:type="dxa"/>
            <w:tcBorders>
              <w:top w:val="nil"/>
              <w:left w:val="nil"/>
              <w:bottom w:val="single" w:sz="4" w:space="0" w:color="auto"/>
              <w:right w:val="single" w:sz="4" w:space="0" w:color="auto"/>
            </w:tcBorders>
            <w:shd w:val="clear" w:color="auto" w:fill="auto"/>
            <w:vAlign w:val="bottom"/>
            <w:hideMark/>
          </w:tcPr>
          <w:p w14:paraId="03E1666F"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92368D1" w14:textId="77777777" w:rsidR="005A2B0E" w:rsidRPr="005A2B0E" w:rsidRDefault="005A2B0E" w:rsidP="005A2B0E">
            <w:pPr>
              <w:rPr>
                <w:color w:val="000000"/>
                <w:szCs w:val="28"/>
              </w:rPr>
            </w:pPr>
            <w:r w:rsidRPr="005A2B0E">
              <w:rPr>
                <w:color w:val="000000"/>
                <w:szCs w:val="28"/>
              </w:rPr>
              <w:t>0.00002406</w:t>
            </w:r>
          </w:p>
        </w:tc>
      </w:tr>
      <w:tr w:rsidR="005A2B0E" w:rsidRPr="005A2B0E" w14:paraId="1FFC0D3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6ACF89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4C93410" w14:textId="77777777" w:rsidR="005A2B0E" w:rsidRPr="005A2B0E" w:rsidRDefault="005A2B0E" w:rsidP="005A2B0E">
            <w:pPr>
              <w:rPr>
                <w:color w:val="000000"/>
                <w:szCs w:val="28"/>
              </w:rPr>
            </w:pPr>
            <w:r w:rsidRPr="005A2B0E">
              <w:rPr>
                <w:color w:val="000000"/>
                <w:szCs w:val="28"/>
              </w:rPr>
              <w:t>ТК7 - ТК8</w:t>
            </w:r>
          </w:p>
        </w:tc>
        <w:tc>
          <w:tcPr>
            <w:tcW w:w="2036" w:type="dxa"/>
            <w:tcBorders>
              <w:top w:val="nil"/>
              <w:left w:val="nil"/>
              <w:bottom w:val="single" w:sz="4" w:space="0" w:color="auto"/>
              <w:right w:val="single" w:sz="4" w:space="0" w:color="auto"/>
            </w:tcBorders>
            <w:shd w:val="clear" w:color="auto" w:fill="auto"/>
            <w:noWrap/>
            <w:vAlign w:val="bottom"/>
            <w:hideMark/>
          </w:tcPr>
          <w:p w14:paraId="5A2B64F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DCCF88C" w14:textId="77777777" w:rsidR="005A2B0E" w:rsidRPr="005A2B0E" w:rsidRDefault="005A2B0E" w:rsidP="005A2B0E">
            <w:pPr>
              <w:rPr>
                <w:color w:val="000000"/>
                <w:szCs w:val="28"/>
              </w:rPr>
            </w:pPr>
            <w:r w:rsidRPr="005A2B0E">
              <w:rPr>
                <w:color w:val="000000"/>
                <w:szCs w:val="28"/>
              </w:rPr>
              <w:t>0.00001376</w:t>
            </w:r>
          </w:p>
        </w:tc>
        <w:tc>
          <w:tcPr>
            <w:tcW w:w="2098" w:type="dxa"/>
            <w:tcBorders>
              <w:top w:val="nil"/>
              <w:left w:val="nil"/>
              <w:bottom w:val="single" w:sz="4" w:space="0" w:color="auto"/>
              <w:right w:val="single" w:sz="4" w:space="0" w:color="auto"/>
            </w:tcBorders>
            <w:shd w:val="clear" w:color="auto" w:fill="auto"/>
            <w:noWrap/>
            <w:vAlign w:val="bottom"/>
            <w:hideMark/>
          </w:tcPr>
          <w:p w14:paraId="4B680221" w14:textId="77777777" w:rsidR="005A2B0E" w:rsidRPr="005A2B0E" w:rsidRDefault="005A2B0E" w:rsidP="005A2B0E">
            <w:pPr>
              <w:rPr>
                <w:color w:val="000000"/>
                <w:szCs w:val="28"/>
              </w:rPr>
            </w:pPr>
            <w:r w:rsidRPr="005A2B0E">
              <w:rPr>
                <w:color w:val="000000"/>
                <w:szCs w:val="28"/>
              </w:rPr>
              <w:t>5.93727249</w:t>
            </w:r>
          </w:p>
        </w:tc>
        <w:tc>
          <w:tcPr>
            <w:tcW w:w="2098" w:type="dxa"/>
            <w:tcBorders>
              <w:top w:val="nil"/>
              <w:left w:val="nil"/>
              <w:bottom w:val="single" w:sz="4" w:space="0" w:color="auto"/>
              <w:right w:val="single" w:sz="4" w:space="0" w:color="auto"/>
            </w:tcBorders>
            <w:shd w:val="clear" w:color="auto" w:fill="auto"/>
            <w:noWrap/>
            <w:vAlign w:val="bottom"/>
            <w:hideMark/>
          </w:tcPr>
          <w:p w14:paraId="70267BB6" w14:textId="77777777" w:rsidR="005A2B0E" w:rsidRPr="005A2B0E" w:rsidRDefault="005A2B0E" w:rsidP="005A2B0E">
            <w:pPr>
              <w:rPr>
                <w:color w:val="000000"/>
                <w:szCs w:val="28"/>
              </w:rPr>
            </w:pPr>
            <w:r w:rsidRPr="005A2B0E">
              <w:rPr>
                <w:color w:val="000000"/>
                <w:szCs w:val="28"/>
              </w:rPr>
              <w:t>0.168427506</w:t>
            </w:r>
          </w:p>
        </w:tc>
        <w:tc>
          <w:tcPr>
            <w:tcW w:w="1907" w:type="dxa"/>
            <w:tcBorders>
              <w:top w:val="nil"/>
              <w:left w:val="nil"/>
              <w:bottom w:val="single" w:sz="4" w:space="0" w:color="auto"/>
              <w:right w:val="single" w:sz="4" w:space="0" w:color="auto"/>
            </w:tcBorders>
            <w:shd w:val="clear" w:color="auto" w:fill="auto"/>
            <w:vAlign w:val="bottom"/>
            <w:hideMark/>
          </w:tcPr>
          <w:p w14:paraId="0F64D92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AEB4D2A" w14:textId="77777777" w:rsidR="005A2B0E" w:rsidRPr="005A2B0E" w:rsidRDefault="005A2B0E" w:rsidP="005A2B0E">
            <w:pPr>
              <w:rPr>
                <w:color w:val="000000"/>
                <w:szCs w:val="28"/>
              </w:rPr>
            </w:pPr>
            <w:r w:rsidRPr="005A2B0E">
              <w:rPr>
                <w:color w:val="000000"/>
                <w:szCs w:val="28"/>
              </w:rPr>
              <w:t>0.00008169</w:t>
            </w:r>
          </w:p>
        </w:tc>
      </w:tr>
      <w:tr w:rsidR="005A2B0E" w:rsidRPr="005A2B0E" w14:paraId="4284CF4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394B3D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AC4921B" w14:textId="77777777" w:rsidR="005A2B0E" w:rsidRPr="005A2B0E" w:rsidRDefault="005A2B0E" w:rsidP="005A2B0E">
            <w:pPr>
              <w:rPr>
                <w:color w:val="000000"/>
                <w:szCs w:val="28"/>
              </w:rPr>
            </w:pPr>
            <w:r w:rsidRPr="005A2B0E">
              <w:rPr>
                <w:color w:val="000000"/>
                <w:szCs w:val="28"/>
              </w:rPr>
              <w:t>ТК7 - ул. Ленина, 11</w:t>
            </w:r>
          </w:p>
        </w:tc>
        <w:tc>
          <w:tcPr>
            <w:tcW w:w="2036" w:type="dxa"/>
            <w:tcBorders>
              <w:top w:val="nil"/>
              <w:left w:val="nil"/>
              <w:bottom w:val="single" w:sz="4" w:space="0" w:color="auto"/>
              <w:right w:val="single" w:sz="4" w:space="0" w:color="auto"/>
            </w:tcBorders>
            <w:shd w:val="clear" w:color="auto" w:fill="auto"/>
            <w:noWrap/>
            <w:vAlign w:val="bottom"/>
            <w:hideMark/>
          </w:tcPr>
          <w:p w14:paraId="5F139F9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EDE1144" w14:textId="77777777" w:rsidR="005A2B0E" w:rsidRPr="005A2B0E" w:rsidRDefault="005A2B0E" w:rsidP="005A2B0E">
            <w:pPr>
              <w:rPr>
                <w:color w:val="000000"/>
                <w:szCs w:val="28"/>
              </w:rPr>
            </w:pPr>
            <w:r w:rsidRPr="005A2B0E">
              <w:rPr>
                <w:color w:val="000000"/>
                <w:szCs w:val="28"/>
              </w:rPr>
              <w:t>0.00000121</w:t>
            </w:r>
          </w:p>
        </w:tc>
        <w:tc>
          <w:tcPr>
            <w:tcW w:w="2098" w:type="dxa"/>
            <w:tcBorders>
              <w:top w:val="nil"/>
              <w:left w:val="nil"/>
              <w:bottom w:val="single" w:sz="4" w:space="0" w:color="auto"/>
              <w:right w:val="single" w:sz="4" w:space="0" w:color="auto"/>
            </w:tcBorders>
            <w:shd w:val="clear" w:color="auto" w:fill="auto"/>
            <w:noWrap/>
            <w:vAlign w:val="bottom"/>
            <w:hideMark/>
          </w:tcPr>
          <w:p w14:paraId="78491406" w14:textId="77777777" w:rsidR="005A2B0E" w:rsidRPr="005A2B0E" w:rsidRDefault="005A2B0E" w:rsidP="005A2B0E">
            <w:pPr>
              <w:rPr>
                <w:color w:val="000000"/>
                <w:szCs w:val="28"/>
              </w:rPr>
            </w:pPr>
            <w:r w:rsidRPr="005A2B0E">
              <w:rPr>
                <w:color w:val="000000"/>
                <w:szCs w:val="28"/>
              </w:rPr>
              <w:t>4.43932549</w:t>
            </w:r>
          </w:p>
        </w:tc>
        <w:tc>
          <w:tcPr>
            <w:tcW w:w="2098" w:type="dxa"/>
            <w:tcBorders>
              <w:top w:val="nil"/>
              <w:left w:val="nil"/>
              <w:bottom w:val="single" w:sz="4" w:space="0" w:color="auto"/>
              <w:right w:val="single" w:sz="4" w:space="0" w:color="auto"/>
            </w:tcBorders>
            <w:shd w:val="clear" w:color="auto" w:fill="auto"/>
            <w:noWrap/>
            <w:vAlign w:val="bottom"/>
            <w:hideMark/>
          </w:tcPr>
          <w:p w14:paraId="26921E78" w14:textId="77777777" w:rsidR="005A2B0E" w:rsidRPr="005A2B0E" w:rsidRDefault="005A2B0E" w:rsidP="005A2B0E">
            <w:pPr>
              <w:rPr>
                <w:color w:val="000000"/>
                <w:szCs w:val="28"/>
              </w:rPr>
            </w:pPr>
            <w:r w:rsidRPr="005A2B0E">
              <w:rPr>
                <w:color w:val="000000"/>
                <w:szCs w:val="28"/>
              </w:rPr>
              <w:t>0.225259446</w:t>
            </w:r>
          </w:p>
        </w:tc>
        <w:tc>
          <w:tcPr>
            <w:tcW w:w="1907" w:type="dxa"/>
            <w:tcBorders>
              <w:top w:val="nil"/>
              <w:left w:val="nil"/>
              <w:bottom w:val="single" w:sz="4" w:space="0" w:color="auto"/>
              <w:right w:val="single" w:sz="4" w:space="0" w:color="auto"/>
            </w:tcBorders>
            <w:shd w:val="clear" w:color="auto" w:fill="auto"/>
            <w:vAlign w:val="bottom"/>
            <w:hideMark/>
          </w:tcPr>
          <w:p w14:paraId="4EA7B7D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3446935" w14:textId="77777777" w:rsidR="005A2B0E" w:rsidRPr="005A2B0E" w:rsidRDefault="005A2B0E" w:rsidP="005A2B0E">
            <w:pPr>
              <w:rPr>
                <w:color w:val="000000"/>
                <w:szCs w:val="28"/>
              </w:rPr>
            </w:pPr>
            <w:r w:rsidRPr="005A2B0E">
              <w:rPr>
                <w:color w:val="000000"/>
                <w:szCs w:val="28"/>
              </w:rPr>
              <w:t>0.00000537</w:t>
            </w:r>
          </w:p>
        </w:tc>
      </w:tr>
      <w:tr w:rsidR="005A2B0E" w:rsidRPr="005A2B0E" w14:paraId="2A1FCD8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C109308"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2E59B9C" w14:textId="77777777" w:rsidR="005A2B0E" w:rsidRPr="005A2B0E" w:rsidRDefault="005A2B0E" w:rsidP="005A2B0E">
            <w:pPr>
              <w:rPr>
                <w:color w:val="000000"/>
                <w:szCs w:val="28"/>
              </w:rPr>
            </w:pPr>
            <w:r w:rsidRPr="005A2B0E">
              <w:rPr>
                <w:color w:val="000000"/>
                <w:szCs w:val="28"/>
              </w:rPr>
              <w:t>ТК7 - ул. Ленина, 11а</w:t>
            </w:r>
          </w:p>
        </w:tc>
        <w:tc>
          <w:tcPr>
            <w:tcW w:w="2036" w:type="dxa"/>
            <w:tcBorders>
              <w:top w:val="nil"/>
              <w:left w:val="nil"/>
              <w:bottom w:val="single" w:sz="4" w:space="0" w:color="auto"/>
              <w:right w:val="single" w:sz="4" w:space="0" w:color="auto"/>
            </w:tcBorders>
            <w:shd w:val="clear" w:color="auto" w:fill="auto"/>
            <w:noWrap/>
            <w:vAlign w:val="bottom"/>
            <w:hideMark/>
          </w:tcPr>
          <w:p w14:paraId="52BE426C"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8071B0C" w14:textId="77777777" w:rsidR="005A2B0E" w:rsidRPr="005A2B0E" w:rsidRDefault="005A2B0E" w:rsidP="005A2B0E">
            <w:pPr>
              <w:rPr>
                <w:color w:val="000000"/>
                <w:szCs w:val="28"/>
              </w:rPr>
            </w:pPr>
            <w:r w:rsidRPr="005A2B0E">
              <w:rPr>
                <w:color w:val="000000"/>
                <w:szCs w:val="28"/>
              </w:rPr>
              <w:t>0.00000552</w:t>
            </w:r>
          </w:p>
        </w:tc>
        <w:tc>
          <w:tcPr>
            <w:tcW w:w="2098" w:type="dxa"/>
            <w:tcBorders>
              <w:top w:val="nil"/>
              <w:left w:val="nil"/>
              <w:bottom w:val="single" w:sz="4" w:space="0" w:color="auto"/>
              <w:right w:val="single" w:sz="4" w:space="0" w:color="auto"/>
            </w:tcBorders>
            <w:shd w:val="clear" w:color="auto" w:fill="auto"/>
            <w:noWrap/>
            <w:vAlign w:val="bottom"/>
            <w:hideMark/>
          </w:tcPr>
          <w:p w14:paraId="73A59830" w14:textId="77777777" w:rsidR="005A2B0E" w:rsidRPr="005A2B0E" w:rsidRDefault="005A2B0E" w:rsidP="005A2B0E">
            <w:pPr>
              <w:rPr>
                <w:color w:val="000000"/>
                <w:szCs w:val="28"/>
              </w:rPr>
            </w:pPr>
            <w:r w:rsidRPr="005A2B0E">
              <w:rPr>
                <w:color w:val="000000"/>
                <w:szCs w:val="28"/>
              </w:rPr>
              <w:t>4.43437588</w:t>
            </w:r>
          </w:p>
        </w:tc>
        <w:tc>
          <w:tcPr>
            <w:tcW w:w="2098" w:type="dxa"/>
            <w:tcBorders>
              <w:top w:val="nil"/>
              <w:left w:val="nil"/>
              <w:bottom w:val="single" w:sz="4" w:space="0" w:color="auto"/>
              <w:right w:val="single" w:sz="4" w:space="0" w:color="auto"/>
            </w:tcBorders>
            <w:shd w:val="clear" w:color="auto" w:fill="auto"/>
            <w:noWrap/>
            <w:vAlign w:val="bottom"/>
            <w:hideMark/>
          </w:tcPr>
          <w:p w14:paraId="32CC5ACE" w14:textId="77777777" w:rsidR="005A2B0E" w:rsidRPr="005A2B0E" w:rsidRDefault="005A2B0E" w:rsidP="005A2B0E">
            <w:pPr>
              <w:rPr>
                <w:color w:val="000000"/>
                <w:szCs w:val="28"/>
              </w:rPr>
            </w:pPr>
            <w:r w:rsidRPr="005A2B0E">
              <w:rPr>
                <w:color w:val="000000"/>
                <w:szCs w:val="28"/>
              </w:rPr>
              <w:t>0.225510879</w:t>
            </w:r>
          </w:p>
        </w:tc>
        <w:tc>
          <w:tcPr>
            <w:tcW w:w="1907" w:type="dxa"/>
            <w:tcBorders>
              <w:top w:val="nil"/>
              <w:left w:val="nil"/>
              <w:bottom w:val="single" w:sz="4" w:space="0" w:color="auto"/>
              <w:right w:val="single" w:sz="4" w:space="0" w:color="auto"/>
            </w:tcBorders>
            <w:shd w:val="clear" w:color="auto" w:fill="auto"/>
            <w:vAlign w:val="bottom"/>
            <w:hideMark/>
          </w:tcPr>
          <w:p w14:paraId="64C463E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D3A8C28" w14:textId="77777777" w:rsidR="005A2B0E" w:rsidRPr="005A2B0E" w:rsidRDefault="005A2B0E" w:rsidP="005A2B0E">
            <w:pPr>
              <w:rPr>
                <w:color w:val="000000"/>
                <w:szCs w:val="28"/>
              </w:rPr>
            </w:pPr>
            <w:r w:rsidRPr="005A2B0E">
              <w:rPr>
                <w:color w:val="000000"/>
                <w:szCs w:val="28"/>
              </w:rPr>
              <w:t>0.00002448</w:t>
            </w:r>
          </w:p>
        </w:tc>
      </w:tr>
      <w:tr w:rsidR="005A2B0E" w:rsidRPr="005A2B0E" w14:paraId="1357FAC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11D46B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B2F49B9" w14:textId="77777777" w:rsidR="005A2B0E" w:rsidRPr="005A2B0E" w:rsidRDefault="005A2B0E" w:rsidP="005A2B0E">
            <w:pPr>
              <w:rPr>
                <w:color w:val="000000"/>
                <w:szCs w:val="28"/>
              </w:rPr>
            </w:pPr>
            <w:r w:rsidRPr="005A2B0E">
              <w:rPr>
                <w:color w:val="000000"/>
                <w:szCs w:val="28"/>
              </w:rPr>
              <w:t>ТК7-1 - ТК7</w:t>
            </w:r>
          </w:p>
        </w:tc>
        <w:tc>
          <w:tcPr>
            <w:tcW w:w="2036" w:type="dxa"/>
            <w:tcBorders>
              <w:top w:val="nil"/>
              <w:left w:val="nil"/>
              <w:bottom w:val="single" w:sz="4" w:space="0" w:color="auto"/>
              <w:right w:val="single" w:sz="4" w:space="0" w:color="auto"/>
            </w:tcBorders>
            <w:shd w:val="clear" w:color="auto" w:fill="auto"/>
            <w:noWrap/>
            <w:vAlign w:val="bottom"/>
            <w:hideMark/>
          </w:tcPr>
          <w:p w14:paraId="0246405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C1FF83E" w14:textId="77777777" w:rsidR="005A2B0E" w:rsidRPr="005A2B0E" w:rsidRDefault="005A2B0E" w:rsidP="005A2B0E">
            <w:pPr>
              <w:rPr>
                <w:color w:val="000000"/>
                <w:szCs w:val="28"/>
              </w:rPr>
            </w:pPr>
            <w:r w:rsidRPr="005A2B0E">
              <w:rPr>
                <w:color w:val="000000"/>
                <w:szCs w:val="28"/>
              </w:rPr>
              <w:t>0.00000709</w:t>
            </w:r>
          </w:p>
        </w:tc>
        <w:tc>
          <w:tcPr>
            <w:tcW w:w="2098" w:type="dxa"/>
            <w:tcBorders>
              <w:top w:val="nil"/>
              <w:left w:val="nil"/>
              <w:bottom w:val="single" w:sz="4" w:space="0" w:color="auto"/>
              <w:right w:val="single" w:sz="4" w:space="0" w:color="auto"/>
            </w:tcBorders>
            <w:shd w:val="clear" w:color="auto" w:fill="auto"/>
            <w:noWrap/>
            <w:vAlign w:val="bottom"/>
            <w:hideMark/>
          </w:tcPr>
          <w:p w14:paraId="51833C75" w14:textId="77777777" w:rsidR="005A2B0E" w:rsidRPr="005A2B0E" w:rsidRDefault="005A2B0E" w:rsidP="005A2B0E">
            <w:pPr>
              <w:rPr>
                <w:color w:val="000000"/>
                <w:szCs w:val="28"/>
              </w:rPr>
            </w:pPr>
            <w:r w:rsidRPr="005A2B0E">
              <w:rPr>
                <w:color w:val="000000"/>
                <w:szCs w:val="28"/>
              </w:rPr>
              <w:t>5.95258879</w:t>
            </w:r>
          </w:p>
        </w:tc>
        <w:tc>
          <w:tcPr>
            <w:tcW w:w="2098" w:type="dxa"/>
            <w:tcBorders>
              <w:top w:val="nil"/>
              <w:left w:val="nil"/>
              <w:bottom w:val="single" w:sz="4" w:space="0" w:color="auto"/>
              <w:right w:val="single" w:sz="4" w:space="0" w:color="auto"/>
            </w:tcBorders>
            <w:shd w:val="clear" w:color="auto" w:fill="auto"/>
            <w:noWrap/>
            <w:vAlign w:val="bottom"/>
            <w:hideMark/>
          </w:tcPr>
          <w:p w14:paraId="32B32547" w14:textId="77777777" w:rsidR="005A2B0E" w:rsidRPr="005A2B0E" w:rsidRDefault="005A2B0E" w:rsidP="005A2B0E">
            <w:pPr>
              <w:rPr>
                <w:color w:val="000000"/>
                <w:szCs w:val="28"/>
              </w:rPr>
            </w:pPr>
            <w:r w:rsidRPr="005A2B0E">
              <w:rPr>
                <w:color w:val="000000"/>
                <w:szCs w:val="28"/>
              </w:rPr>
              <w:t>0.167994134</w:t>
            </w:r>
          </w:p>
        </w:tc>
        <w:tc>
          <w:tcPr>
            <w:tcW w:w="1907" w:type="dxa"/>
            <w:tcBorders>
              <w:top w:val="nil"/>
              <w:left w:val="nil"/>
              <w:bottom w:val="single" w:sz="4" w:space="0" w:color="auto"/>
              <w:right w:val="single" w:sz="4" w:space="0" w:color="auto"/>
            </w:tcBorders>
            <w:shd w:val="clear" w:color="auto" w:fill="auto"/>
            <w:vAlign w:val="bottom"/>
            <w:hideMark/>
          </w:tcPr>
          <w:p w14:paraId="1DA9E74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A1ADB33" w14:textId="77777777" w:rsidR="005A2B0E" w:rsidRPr="005A2B0E" w:rsidRDefault="005A2B0E" w:rsidP="005A2B0E">
            <w:pPr>
              <w:rPr>
                <w:color w:val="000000"/>
                <w:szCs w:val="28"/>
              </w:rPr>
            </w:pPr>
            <w:r w:rsidRPr="005A2B0E">
              <w:rPr>
                <w:color w:val="000000"/>
                <w:szCs w:val="28"/>
              </w:rPr>
              <w:t>0.00004220</w:t>
            </w:r>
          </w:p>
        </w:tc>
      </w:tr>
      <w:tr w:rsidR="005A2B0E" w:rsidRPr="005A2B0E" w14:paraId="0EA39D2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13CC0E5"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2C0DCCC" w14:textId="77777777" w:rsidR="005A2B0E" w:rsidRPr="005A2B0E" w:rsidRDefault="005A2B0E" w:rsidP="005A2B0E">
            <w:pPr>
              <w:rPr>
                <w:color w:val="000000"/>
                <w:szCs w:val="28"/>
              </w:rPr>
            </w:pPr>
            <w:r w:rsidRPr="005A2B0E">
              <w:rPr>
                <w:color w:val="000000"/>
                <w:szCs w:val="28"/>
              </w:rPr>
              <w:t>ТК7-1 - ул. Фабричная, 1а</w:t>
            </w:r>
          </w:p>
        </w:tc>
        <w:tc>
          <w:tcPr>
            <w:tcW w:w="2036" w:type="dxa"/>
            <w:tcBorders>
              <w:top w:val="nil"/>
              <w:left w:val="nil"/>
              <w:bottom w:val="single" w:sz="4" w:space="0" w:color="auto"/>
              <w:right w:val="single" w:sz="4" w:space="0" w:color="auto"/>
            </w:tcBorders>
            <w:shd w:val="clear" w:color="auto" w:fill="auto"/>
            <w:noWrap/>
            <w:vAlign w:val="bottom"/>
            <w:hideMark/>
          </w:tcPr>
          <w:p w14:paraId="608ABF9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5E60CEE" w14:textId="77777777" w:rsidR="005A2B0E" w:rsidRPr="005A2B0E" w:rsidRDefault="005A2B0E" w:rsidP="005A2B0E">
            <w:pPr>
              <w:rPr>
                <w:color w:val="000000"/>
                <w:szCs w:val="28"/>
              </w:rPr>
            </w:pPr>
            <w:r w:rsidRPr="005A2B0E">
              <w:rPr>
                <w:color w:val="000000"/>
                <w:szCs w:val="28"/>
              </w:rPr>
              <w:t>0.00000120</w:t>
            </w:r>
          </w:p>
        </w:tc>
        <w:tc>
          <w:tcPr>
            <w:tcW w:w="2098" w:type="dxa"/>
            <w:tcBorders>
              <w:top w:val="nil"/>
              <w:left w:val="nil"/>
              <w:bottom w:val="single" w:sz="4" w:space="0" w:color="auto"/>
              <w:right w:val="single" w:sz="4" w:space="0" w:color="auto"/>
            </w:tcBorders>
            <w:shd w:val="clear" w:color="auto" w:fill="auto"/>
            <w:noWrap/>
            <w:vAlign w:val="bottom"/>
            <w:hideMark/>
          </w:tcPr>
          <w:p w14:paraId="258ADBF5" w14:textId="77777777" w:rsidR="005A2B0E" w:rsidRPr="005A2B0E" w:rsidRDefault="005A2B0E" w:rsidP="005A2B0E">
            <w:pPr>
              <w:rPr>
                <w:color w:val="000000"/>
                <w:szCs w:val="28"/>
              </w:rPr>
            </w:pPr>
            <w:r w:rsidRPr="005A2B0E">
              <w:rPr>
                <w:color w:val="000000"/>
                <w:szCs w:val="28"/>
              </w:rPr>
              <w:t>4.59201709</w:t>
            </w:r>
          </w:p>
        </w:tc>
        <w:tc>
          <w:tcPr>
            <w:tcW w:w="2098" w:type="dxa"/>
            <w:tcBorders>
              <w:top w:val="nil"/>
              <w:left w:val="nil"/>
              <w:bottom w:val="single" w:sz="4" w:space="0" w:color="auto"/>
              <w:right w:val="single" w:sz="4" w:space="0" w:color="auto"/>
            </w:tcBorders>
            <w:shd w:val="clear" w:color="auto" w:fill="auto"/>
            <w:noWrap/>
            <w:vAlign w:val="bottom"/>
            <w:hideMark/>
          </w:tcPr>
          <w:p w14:paraId="5B250325" w14:textId="77777777" w:rsidR="005A2B0E" w:rsidRPr="005A2B0E" w:rsidRDefault="005A2B0E" w:rsidP="005A2B0E">
            <w:pPr>
              <w:rPr>
                <w:color w:val="000000"/>
                <w:szCs w:val="28"/>
              </w:rPr>
            </w:pPr>
            <w:r w:rsidRPr="005A2B0E">
              <w:rPr>
                <w:color w:val="000000"/>
                <w:szCs w:val="28"/>
              </w:rPr>
              <w:t>0.217769225</w:t>
            </w:r>
          </w:p>
        </w:tc>
        <w:tc>
          <w:tcPr>
            <w:tcW w:w="1907" w:type="dxa"/>
            <w:tcBorders>
              <w:top w:val="nil"/>
              <w:left w:val="nil"/>
              <w:bottom w:val="single" w:sz="4" w:space="0" w:color="auto"/>
              <w:right w:val="single" w:sz="4" w:space="0" w:color="auto"/>
            </w:tcBorders>
            <w:shd w:val="clear" w:color="auto" w:fill="auto"/>
            <w:vAlign w:val="bottom"/>
            <w:hideMark/>
          </w:tcPr>
          <w:p w14:paraId="35F684A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D4C9958" w14:textId="77777777" w:rsidR="005A2B0E" w:rsidRPr="005A2B0E" w:rsidRDefault="005A2B0E" w:rsidP="005A2B0E">
            <w:pPr>
              <w:rPr>
                <w:color w:val="000000"/>
                <w:szCs w:val="28"/>
              </w:rPr>
            </w:pPr>
            <w:r w:rsidRPr="005A2B0E">
              <w:rPr>
                <w:color w:val="000000"/>
                <w:szCs w:val="28"/>
              </w:rPr>
              <w:t>0.00000550</w:t>
            </w:r>
          </w:p>
        </w:tc>
      </w:tr>
      <w:tr w:rsidR="005A2B0E" w:rsidRPr="005A2B0E" w14:paraId="02E952D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5D0FFB8"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DEEF6CF" w14:textId="77777777" w:rsidR="005A2B0E" w:rsidRPr="005A2B0E" w:rsidRDefault="005A2B0E" w:rsidP="005A2B0E">
            <w:pPr>
              <w:rPr>
                <w:color w:val="000000"/>
                <w:szCs w:val="28"/>
              </w:rPr>
            </w:pPr>
            <w:r w:rsidRPr="005A2B0E">
              <w:rPr>
                <w:color w:val="000000"/>
                <w:szCs w:val="28"/>
              </w:rPr>
              <w:t>т1а - ул. Фабричная, 7</w:t>
            </w:r>
          </w:p>
        </w:tc>
        <w:tc>
          <w:tcPr>
            <w:tcW w:w="2036" w:type="dxa"/>
            <w:tcBorders>
              <w:top w:val="nil"/>
              <w:left w:val="nil"/>
              <w:bottom w:val="single" w:sz="4" w:space="0" w:color="auto"/>
              <w:right w:val="single" w:sz="4" w:space="0" w:color="auto"/>
            </w:tcBorders>
            <w:shd w:val="clear" w:color="auto" w:fill="auto"/>
            <w:noWrap/>
            <w:vAlign w:val="bottom"/>
            <w:hideMark/>
          </w:tcPr>
          <w:p w14:paraId="26854777"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2137460" w14:textId="77777777" w:rsidR="005A2B0E" w:rsidRPr="005A2B0E" w:rsidRDefault="005A2B0E" w:rsidP="005A2B0E">
            <w:pPr>
              <w:rPr>
                <w:color w:val="000000"/>
                <w:szCs w:val="28"/>
              </w:rPr>
            </w:pPr>
            <w:r w:rsidRPr="005A2B0E">
              <w:rPr>
                <w:color w:val="000000"/>
                <w:szCs w:val="28"/>
              </w:rPr>
              <w:t>0.00001198</w:t>
            </w:r>
          </w:p>
        </w:tc>
        <w:tc>
          <w:tcPr>
            <w:tcW w:w="2098" w:type="dxa"/>
            <w:tcBorders>
              <w:top w:val="nil"/>
              <w:left w:val="nil"/>
              <w:bottom w:val="single" w:sz="4" w:space="0" w:color="auto"/>
              <w:right w:val="single" w:sz="4" w:space="0" w:color="auto"/>
            </w:tcBorders>
            <w:shd w:val="clear" w:color="auto" w:fill="auto"/>
            <w:noWrap/>
            <w:vAlign w:val="bottom"/>
            <w:hideMark/>
          </w:tcPr>
          <w:p w14:paraId="1F64600B" w14:textId="77777777" w:rsidR="005A2B0E" w:rsidRPr="005A2B0E" w:rsidRDefault="005A2B0E" w:rsidP="005A2B0E">
            <w:pPr>
              <w:rPr>
                <w:color w:val="000000"/>
                <w:szCs w:val="28"/>
              </w:rPr>
            </w:pPr>
            <w:r w:rsidRPr="005A2B0E">
              <w:rPr>
                <w:color w:val="000000"/>
                <w:szCs w:val="28"/>
              </w:rPr>
              <w:t>3.97264387</w:t>
            </w:r>
          </w:p>
        </w:tc>
        <w:tc>
          <w:tcPr>
            <w:tcW w:w="2098" w:type="dxa"/>
            <w:tcBorders>
              <w:top w:val="nil"/>
              <w:left w:val="nil"/>
              <w:bottom w:val="single" w:sz="4" w:space="0" w:color="auto"/>
              <w:right w:val="single" w:sz="4" w:space="0" w:color="auto"/>
            </w:tcBorders>
            <w:shd w:val="clear" w:color="auto" w:fill="auto"/>
            <w:noWrap/>
            <w:vAlign w:val="bottom"/>
            <w:hideMark/>
          </w:tcPr>
          <w:p w14:paraId="68C53F50" w14:textId="77777777" w:rsidR="005A2B0E" w:rsidRPr="005A2B0E" w:rsidRDefault="005A2B0E" w:rsidP="005A2B0E">
            <w:pPr>
              <w:rPr>
                <w:color w:val="000000"/>
                <w:szCs w:val="28"/>
              </w:rPr>
            </w:pPr>
            <w:r w:rsidRPr="005A2B0E">
              <w:rPr>
                <w:color w:val="000000"/>
                <w:szCs w:val="28"/>
              </w:rPr>
              <w:t>0.251721532</w:t>
            </w:r>
          </w:p>
        </w:tc>
        <w:tc>
          <w:tcPr>
            <w:tcW w:w="1907" w:type="dxa"/>
            <w:tcBorders>
              <w:top w:val="nil"/>
              <w:left w:val="nil"/>
              <w:bottom w:val="single" w:sz="4" w:space="0" w:color="auto"/>
              <w:right w:val="single" w:sz="4" w:space="0" w:color="auto"/>
            </w:tcBorders>
            <w:shd w:val="clear" w:color="auto" w:fill="auto"/>
            <w:vAlign w:val="bottom"/>
            <w:hideMark/>
          </w:tcPr>
          <w:p w14:paraId="721ADE8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BD8455A" w14:textId="77777777" w:rsidR="005A2B0E" w:rsidRPr="005A2B0E" w:rsidRDefault="005A2B0E" w:rsidP="005A2B0E">
            <w:pPr>
              <w:rPr>
                <w:color w:val="000000"/>
                <w:szCs w:val="28"/>
              </w:rPr>
            </w:pPr>
            <w:r w:rsidRPr="005A2B0E">
              <w:rPr>
                <w:color w:val="000000"/>
                <w:szCs w:val="28"/>
              </w:rPr>
              <w:t>0.00004757</w:t>
            </w:r>
          </w:p>
        </w:tc>
      </w:tr>
      <w:tr w:rsidR="005A2B0E" w:rsidRPr="005A2B0E" w14:paraId="6E48CC0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C1C6823"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8D3D29E" w14:textId="77777777" w:rsidR="005A2B0E" w:rsidRPr="005A2B0E" w:rsidRDefault="005A2B0E" w:rsidP="005A2B0E">
            <w:pPr>
              <w:rPr>
                <w:color w:val="000000"/>
                <w:szCs w:val="28"/>
              </w:rPr>
            </w:pPr>
            <w:r w:rsidRPr="005A2B0E">
              <w:rPr>
                <w:color w:val="000000"/>
                <w:szCs w:val="28"/>
              </w:rPr>
              <w:t>ТК4 - ТК7-1</w:t>
            </w:r>
          </w:p>
        </w:tc>
        <w:tc>
          <w:tcPr>
            <w:tcW w:w="2036" w:type="dxa"/>
            <w:tcBorders>
              <w:top w:val="nil"/>
              <w:left w:val="nil"/>
              <w:bottom w:val="single" w:sz="4" w:space="0" w:color="auto"/>
              <w:right w:val="single" w:sz="4" w:space="0" w:color="auto"/>
            </w:tcBorders>
            <w:shd w:val="clear" w:color="auto" w:fill="auto"/>
            <w:noWrap/>
            <w:vAlign w:val="bottom"/>
            <w:hideMark/>
          </w:tcPr>
          <w:p w14:paraId="4B17843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0391D3B" w14:textId="77777777" w:rsidR="005A2B0E" w:rsidRPr="005A2B0E" w:rsidRDefault="005A2B0E" w:rsidP="005A2B0E">
            <w:pPr>
              <w:rPr>
                <w:color w:val="000000"/>
                <w:szCs w:val="28"/>
              </w:rPr>
            </w:pPr>
            <w:r w:rsidRPr="005A2B0E">
              <w:rPr>
                <w:color w:val="000000"/>
                <w:szCs w:val="28"/>
              </w:rPr>
              <w:t>0.00000463</w:t>
            </w:r>
          </w:p>
        </w:tc>
        <w:tc>
          <w:tcPr>
            <w:tcW w:w="2098" w:type="dxa"/>
            <w:tcBorders>
              <w:top w:val="nil"/>
              <w:left w:val="nil"/>
              <w:bottom w:val="single" w:sz="4" w:space="0" w:color="auto"/>
              <w:right w:val="single" w:sz="4" w:space="0" w:color="auto"/>
            </w:tcBorders>
            <w:shd w:val="clear" w:color="auto" w:fill="auto"/>
            <w:noWrap/>
            <w:vAlign w:val="bottom"/>
            <w:hideMark/>
          </w:tcPr>
          <w:p w14:paraId="0A23510E" w14:textId="77777777" w:rsidR="005A2B0E" w:rsidRPr="005A2B0E" w:rsidRDefault="005A2B0E" w:rsidP="005A2B0E">
            <w:pPr>
              <w:rPr>
                <w:color w:val="000000"/>
                <w:szCs w:val="28"/>
              </w:rPr>
            </w:pPr>
            <w:r w:rsidRPr="005A2B0E">
              <w:rPr>
                <w:color w:val="000000"/>
                <w:szCs w:val="28"/>
              </w:rPr>
              <w:t>5.95822585</w:t>
            </w:r>
          </w:p>
        </w:tc>
        <w:tc>
          <w:tcPr>
            <w:tcW w:w="2098" w:type="dxa"/>
            <w:tcBorders>
              <w:top w:val="nil"/>
              <w:left w:val="nil"/>
              <w:bottom w:val="single" w:sz="4" w:space="0" w:color="auto"/>
              <w:right w:val="single" w:sz="4" w:space="0" w:color="auto"/>
            </w:tcBorders>
            <w:shd w:val="clear" w:color="auto" w:fill="auto"/>
            <w:noWrap/>
            <w:vAlign w:val="bottom"/>
            <w:hideMark/>
          </w:tcPr>
          <w:p w14:paraId="07E939CA" w14:textId="77777777" w:rsidR="005A2B0E" w:rsidRPr="005A2B0E" w:rsidRDefault="005A2B0E" w:rsidP="005A2B0E">
            <w:pPr>
              <w:rPr>
                <w:color w:val="000000"/>
                <w:szCs w:val="28"/>
              </w:rPr>
            </w:pPr>
            <w:r w:rsidRPr="005A2B0E">
              <w:rPr>
                <w:color w:val="000000"/>
                <w:szCs w:val="28"/>
              </w:rPr>
              <w:t>0.167835196</w:t>
            </w:r>
          </w:p>
        </w:tc>
        <w:tc>
          <w:tcPr>
            <w:tcW w:w="1907" w:type="dxa"/>
            <w:tcBorders>
              <w:top w:val="nil"/>
              <w:left w:val="nil"/>
              <w:bottom w:val="single" w:sz="4" w:space="0" w:color="auto"/>
              <w:right w:val="single" w:sz="4" w:space="0" w:color="auto"/>
            </w:tcBorders>
            <w:shd w:val="clear" w:color="auto" w:fill="auto"/>
            <w:vAlign w:val="bottom"/>
            <w:hideMark/>
          </w:tcPr>
          <w:p w14:paraId="195ABA9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8B54C9C" w14:textId="77777777" w:rsidR="005A2B0E" w:rsidRPr="005A2B0E" w:rsidRDefault="005A2B0E" w:rsidP="005A2B0E">
            <w:pPr>
              <w:rPr>
                <w:color w:val="000000"/>
                <w:szCs w:val="28"/>
              </w:rPr>
            </w:pPr>
            <w:r w:rsidRPr="005A2B0E">
              <w:rPr>
                <w:color w:val="000000"/>
                <w:szCs w:val="28"/>
              </w:rPr>
              <w:t>0.00002761</w:t>
            </w:r>
          </w:p>
        </w:tc>
      </w:tr>
      <w:tr w:rsidR="005A2B0E" w:rsidRPr="005A2B0E" w14:paraId="1094C77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9C7C35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F9EC82F" w14:textId="77777777" w:rsidR="005A2B0E" w:rsidRPr="005A2B0E" w:rsidRDefault="005A2B0E" w:rsidP="005A2B0E">
            <w:pPr>
              <w:rPr>
                <w:color w:val="000000"/>
                <w:szCs w:val="28"/>
              </w:rPr>
            </w:pPr>
            <w:r w:rsidRPr="005A2B0E">
              <w:rPr>
                <w:color w:val="000000"/>
                <w:szCs w:val="28"/>
              </w:rPr>
              <w:t>ТК4 - ул. Фабричная, 2а</w:t>
            </w:r>
          </w:p>
        </w:tc>
        <w:tc>
          <w:tcPr>
            <w:tcW w:w="2036" w:type="dxa"/>
            <w:tcBorders>
              <w:top w:val="nil"/>
              <w:left w:val="nil"/>
              <w:bottom w:val="single" w:sz="4" w:space="0" w:color="auto"/>
              <w:right w:val="single" w:sz="4" w:space="0" w:color="auto"/>
            </w:tcBorders>
            <w:shd w:val="clear" w:color="auto" w:fill="auto"/>
            <w:noWrap/>
            <w:vAlign w:val="bottom"/>
            <w:hideMark/>
          </w:tcPr>
          <w:p w14:paraId="2AC34F4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1C623B4" w14:textId="77777777" w:rsidR="005A2B0E" w:rsidRPr="005A2B0E" w:rsidRDefault="005A2B0E" w:rsidP="005A2B0E">
            <w:pPr>
              <w:rPr>
                <w:color w:val="000000"/>
                <w:szCs w:val="28"/>
              </w:rPr>
            </w:pPr>
            <w:r w:rsidRPr="005A2B0E">
              <w:rPr>
                <w:color w:val="000000"/>
                <w:szCs w:val="28"/>
              </w:rPr>
              <w:t>0.00000455</w:t>
            </w:r>
          </w:p>
        </w:tc>
        <w:tc>
          <w:tcPr>
            <w:tcW w:w="2098" w:type="dxa"/>
            <w:tcBorders>
              <w:top w:val="nil"/>
              <w:left w:val="nil"/>
              <w:bottom w:val="single" w:sz="4" w:space="0" w:color="auto"/>
              <w:right w:val="single" w:sz="4" w:space="0" w:color="auto"/>
            </w:tcBorders>
            <w:shd w:val="clear" w:color="auto" w:fill="auto"/>
            <w:noWrap/>
            <w:vAlign w:val="bottom"/>
            <w:hideMark/>
          </w:tcPr>
          <w:p w14:paraId="495464FD" w14:textId="77777777" w:rsidR="005A2B0E" w:rsidRPr="005A2B0E" w:rsidRDefault="005A2B0E" w:rsidP="005A2B0E">
            <w:pPr>
              <w:rPr>
                <w:color w:val="000000"/>
                <w:szCs w:val="28"/>
              </w:rPr>
            </w:pPr>
            <w:r w:rsidRPr="005A2B0E">
              <w:rPr>
                <w:color w:val="000000"/>
                <w:szCs w:val="28"/>
              </w:rPr>
              <w:t>4.58778242</w:t>
            </w:r>
          </w:p>
        </w:tc>
        <w:tc>
          <w:tcPr>
            <w:tcW w:w="2098" w:type="dxa"/>
            <w:tcBorders>
              <w:top w:val="nil"/>
              <w:left w:val="nil"/>
              <w:bottom w:val="single" w:sz="4" w:space="0" w:color="auto"/>
              <w:right w:val="single" w:sz="4" w:space="0" w:color="auto"/>
            </w:tcBorders>
            <w:shd w:val="clear" w:color="auto" w:fill="auto"/>
            <w:noWrap/>
            <w:vAlign w:val="bottom"/>
            <w:hideMark/>
          </w:tcPr>
          <w:p w14:paraId="45B32B61" w14:textId="77777777" w:rsidR="005A2B0E" w:rsidRPr="005A2B0E" w:rsidRDefault="005A2B0E" w:rsidP="005A2B0E">
            <w:pPr>
              <w:rPr>
                <w:color w:val="000000"/>
                <w:szCs w:val="28"/>
              </w:rPr>
            </w:pPr>
            <w:r w:rsidRPr="005A2B0E">
              <w:rPr>
                <w:color w:val="000000"/>
                <w:szCs w:val="28"/>
              </w:rPr>
              <w:t>0.217970232</w:t>
            </w:r>
          </w:p>
        </w:tc>
        <w:tc>
          <w:tcPr>
            <w:tcW w:w="1907" w:type="dxa"/>
            <w:tcBorders>
              <w:top w:val="nil"/>
              <w:left w:val="nil"/>
              <w:bottom w:val="single" w:sz="4" w:space="0" w:color="auto"/>
              <w:right w:val="single" w:sz="4" w:space="0" w:color="auto"/>
            </w:tcBorders>
            <w:shd w:val="clear" w:color="auto" w:fill="auto"/>
            <w:vAlign w:val="bottom"/>
            <w:hideMark/>
          </w:tcPr>
          <w:p w14:paraId="0594108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C4B51FB" w14:textId="77777777" w:rsidR="005A2B0E" w:rsidRPr="005A2B0E" w:rsidRDefault="005A2B0E" w:rsidP="005A2B0E">
            <w:pPr>
              <w:rPr>
                <w:color w:val="000000"/>
                <w:szCs w:val="28"/>
              </w:rPr>
            </w:pPr>
            <w:r w:rsidRPr="005A2B0E">
              <w:rPr>
                <w:color w:val="000000"/>
                <w:szCs w:val="28"/>
              </w:rPr>
              <w:t>0.00002088</w:t>
            </w:r>
          </w:p>
        </w:tc>
      </w:tr>
      <w:tr w:rsidR="005A2B0E" w:rsidRPr="005A2B0E" w14:paraId="2A35496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6B55D20"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6C26B3D" w14:textId="77777777" w:rsidR="005A2B0E" w:rsidRPr="005A2B0E" w:rsidRDefault="005A2B0E" w:rsidP="005A2B0E">
            <w:pPr>
              <w:rPr>
                <w:color w:val="000000"/>
                <w:szCs w:val="28"/>
              </w:rPr>
            </w:pPr>
            <w:r w:rsidRPr="005A2B0E">
              <w:rPr>
                <w:color w:val="000000"/>
                <w:szCs w:val="28"/>
              </w:rPr>
              <w:t>ТК1 - ТК3</w:t>
            </w:r>
          </w:p>
        </w:tc>
        <w:tc>
          <w:tcPr>
            <w:tcW w:w="2036" w:type="dxa"/>
            <w:tcBorders>
              <w:top w:val="nil"/>
              <w:left w:val="nil"/>
              <w:bottom w:val="single" w:sz="4" w:space="0" w:color="auto"/>
              <w:right w:val="single" w:sz="4" w:space="0" w:color="auto"/>
            </w:tcBorders>
            <w:shd w:val="clear" w:color="auto" w:fill="auto"/>
            <w:noWrap/>
            <w:vAlign w:val="bottom"/>
            <w:hideMark/>
          </w:tcPr>
          <w:p w14:paraId="6B30603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9E73B3A" w14:textId="77777777" w:rsidR="005A2B0E" w:rsidRPr="005A2B0E" w:rsidRDefault="005A2B0E" w:rsidP="005A2B0E">
            <w:pPr>
              <w:rPr>
                <w:color w:val="000000"/>
                <w:szCs w:val="28"/>
              </w:rPr>
            </w:pPr>
            <w:r w:rsidRPr="005A2B0E">
              <w:rPr>
                <w:color w:val="000000"/>
                <w:szCs w:val="28"/>
              </w:rPr>
              <w:t>0.00001505</w:t>
            </w:r>
          </w:p>
        </w:tc>
        <w:tc>
          <w:tcPr>
            <w:tcW w:w="2098" w:type="dxa"/>
            <w:tcBorders>
              <w:top w:val="nil"/>
              <w:left w:val="nil"/>
              <w:bottom w:val="single" w:sz="4" w:space="0" w:color="auto"/>
              <w:right w:val="single" w:sz="4" w:space="0" w:color="auto"/>
            </w:tcBorders>
            <w:shd w:val="clear" w:color="auto" w:fill="auto"/>
            <w:noWrap/>
            <w:vAlign w:val="bottom"/>
            <w:hideMark/>
          </w:tcPr>
          <w:p w14:paraId="76D7EA9F" w14:textId="77777777" w:rsidR="005A2B0E" w:rsidRPr="005A2B0E" w:rsidRDefault="005A2B0E" w:rsidP="005A2B0E">
            <w:pPr>
              <w:rPr>
                <w:color w:val="000000"/>
                <w:szCs w:val="28"/>
              </w:rPr>
            </w:pPr>
            <w:r w:rsidRPr="005A2B0E">
              <w:rPr>
                <w:color w:val="000000"/>
                <w:szCs w:val="28"/>
              </w:rPr>
              <w:t>7.44517371</w:t>
            </w:r>
          </w:p>
        </w:tc>
        <w:tc>
          <w:tcPr>
            <w:tcW w:w="2098" w:type="dxa"/>
            <w:tcBorders>
              <w:top w:val="nil"/>
              <w:left w:val="nil"/>
              <w:bottom w:val="single" w:sz="4" w:space="0" w:color="auto"/>
              <w:right w:val="single" w:sz="4" w:space="0" w:color="auto"/>
            </w:tcBorders>
            <w:shd w:val="clear" w:color="auto" w:fill="auto"/>
            <w:noWrap/>
            <w:vAlign w:val="bottom"/>
            <w:hideMark/>
          </w:tcPr>
          <w:p w14:paraId="5450CBB3" w14:textId="77777777" w:rsidR="005A2B0E" w:rsidRPr="005A2B0E" w:rsidRDefault="005A2B0E" w:rsidP="005A2B0E">
            <w:pPr>
              <w:rPr>
                <w:color w:val="000000"/>
                <w:szCs w:val="28"/>
              </w:rPr>
            </w:pPr>
            <w:r w:rsidRPr="005A2B0E">
              <w:rPr>
                <w:color w:val="000000"/>
                <w:szCs w:val="28"/>
              </w:rPr>
              <w:t>0.134315201</w:t>
            </w:r>
          </w:p>
        </w:tc>
        <w:tc>
          <w:tcPr>
            <w:tcW w:w="1907" w:type="dxa"/>
            <w:tcBorders>
              <w:top w:val="nil"/>
              <w:left w:val="nil"/>
              <w:bottom w:val="single" w:sz="4" w:space="0" w:color="auto"/>
              <w:right w:val="single" w:sz="4" w:space="0" w:color="auto"/>
            </w:tcBorders>
            <w:shd w:val="clear" w:color="auto" w:fill="auto"/>
            <w:vAlign w:val="bottom"/>
            <w:hideMark/>
          </w:tcPr>
          <w:p w14:paraId="3AA3684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9E3FB88" w14:textId="77777777" w:rsidR="005A2B0E" w:rsidRPr="005A2B0E" w:rsidRDefault="005A2B0E" w:rsidP="005A2B0E">
            <w:pPr>
              <w:rPr>
                <w:color w:val="000000"/>
                <w:szCs w:val="28"/>
              </w:rPr>
            </w:pPr>
            <w:r w:rsidRPr="005A2B0E">
              <w:rPr>
                <w:color w:val="000000"/>
                <w:szCs w:val="28"/>
              </w:rPr>
              <w:t>0.00011207</w:t>
            </w:r>
          </w:p>
        </w:tc>
      </w:tr>
      <w:tr w:rsidR="005A2B0E" w:rsidRPr="005A2B0E" w14:paraId="50A7768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94EBD3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CBD4F3B" w14:textId="77777777" w:rsidR="005A2B0E" w:rsidRPr="005A2B0E" w:rsidRDefault="005A2B0E" w:rsidP="005A2B0E">
            <w:pPr>
              <w:rPr>
                <w:color w:val="000000"/>
                <w:szCs w:val="28"/>
              </w:rPr>
            </w:pPr>
            <w:r w:rsidRPr="005A2B0E">
              <w:rPr>
                <w:color w:val="000000"/>
                <w:szCs w:val="28"/>
              </w:rPr>
              <w:t>ТК3 - ТК3А</w:t>
            </w:r>
          </w:p>
        </w:tc>
        <w:tc>
          <w:tcPr>
            <w:tcW w:w="2036" w:type="dxa"/>
            <w:tcBorders>
              <w:top w:val="nil"/>
              <w:left w:val="nil"/>
              <w:bottom w:val="single" w:sz="4" w:space="0" w:color="auto"/>
              <w:right w:val="single" w:sz="4" w:space="0" w:color="auto"/>
            </w:tcBorders>
            <w:shd w:val="clear" w:color="auto" w:fill="auto"/>
            <w:noWrap/>
            <w:vAlign w:val="bottom"/>
            <w:hideMark/>
          </w:tcPr>
          <w:p w14:paraId="15C9794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D3DA998" w14:textId="77777777" w:rsidR="005A2B0E" w:rsidRPr="005A2B0E" w:rsidRDefault="005A2B0E" w:rsidP="005A2B0E">
            <w:pPr>
              <w:rPr>
                <w:color w:val="000000"/>
                <w:szCs w:val="28"/>
              </w:rPr>
            </w:pPr>
            <w:r w:rsidRPr="005A2B0E">
              <w:rPr>
                <w:color w:val="000000"/>
                <w:szCs w:val="28"/>
              </w:rPr>
              <w:t>0.00000654</w:t>
            </w:r>
          </w:p>
        </w:tc>
        <w:tc>
          <w:tcPr>
            <w:tcW w:w="2098" w:type="dxa"/>
            <w:tcBorders>
              <w:top w:val="nil"/>
              <w:left w:val="nil"/>
              <w:bottom w:val="single" w:sz="4" w:space="0" w:color="auto"/>
              <w:right w:val="single" w:sz="4" w:space="0" w:color="auto"/>
            </w:tcBorders>
            <w:shd w:val="clear" w:color="auto" w:fill="auto"/>
            <w:noWrap/>
            <w:vAlign w:val="bottom"/>
            <w:hideMark/>
          </w:tcPr>
          <w:p w14:paraId="71A00F84" w14:textId="77777777" w:rsidR="005A2B0E" w:rsidRPr="005A2B0E" w:rsidRDefault="005A2B0E" w:rsidP="005A2B0E">
            <w:pPr>
              <w:rPr>
                <w:color w:val="000000"/>
                <w:szCs w:val="28"/>
              </w:rPr>
            </w:pPr>
            <w:r w:rsidRPr="005A2B0E">
              <w:rPr>
                <w:color w:val="000000"/>
                <w:szCs w:val="28"/>
              </w:rPr>
              <w:t>5.19353045</w:t>
            </w:r>
          </w:p>
        </w:tc>
        <w:tc>
          <w:tcPr>
            <w:tcW w:w="2098" w:type="dxa"/>
            <w:tcBorders>
              <w:top w:val="nil"/>
              <w:left w:val="nil"/>
              <w:bottom w:val="single" w:sz="4" w:space="0" w:color="auto"/>
              <w:right w:val="single" w:sz="4" w:space="0" w:color="auto"/>
            </w:tcBorders>
            <w:shd w:val="clear" w:color="auto" w:fill="auto"/>
            <w:noWrap/>
            <w:vAlign w:val="bottom"/>
            <w:hideMark/>
          </w:tcPr>
          <w:p w14:paraId="248026ED" w14:textId="77777777" w:rsidR="005A2B0E" w:rsidRPr="005A2B0E" w:rsidRDefault="005A2B0E" w:rsidP="005A2B0E">
            <w:pPr>
              <w:rPr>
                <w:color w:val="000000"/>
                <w:szCs w:val="28"/>
              </w:rPr>
            </w:pPr>
            <w:r w:rsidRPr="005A2B0E">
              <w:rPr>
                <w:color w:val="000000"/>
                <w:szCs w:val="28"/>
              </w:rPr>
              <w:t>0.192547249</w:t>
            </w:r>
          </w:p>
        </w:tc>
        <w:tc>
          <w:tcPr>
            <w:tcW w:w="1907" w:type="dxa"/>
            <w:tcBorders>
              <w:top w:val="nil"/>
              <w:left w:val="nil"/>
              <w:bottom w:val="single" w:sz="4" w:space="0" w:color="auto"/>
              <w:right w:val="single" w:sz="4" w:space="0" w:color="auto"/>
            </w:tcBorders>
            <w:shd w:val="clear" w:color="auto" w:fill="auto"/>
            <w:vAlign w:val="bottom"/>
            <w:hideMark/>
          </w:tcPr>
          <w:p w14:paraId="6362223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6C6B8AC" w14:textId="77777777" w:rsidR="005A2B0E" w:rsidRPr="005A2B0E" w:rsidRDefault="005A2B0E" w:rsidP="005A2B0E">
            <w:pPr>
              <w:rPr>
                <w:color w:val="000000"/>
                <w:szCs w:val="28"/>
              </w:rPr>
            </w:pPr>
            <w:r w:rsidRPr="005A2B0E">
              <w:rPr>
                <w:color w:val="000000"/>
                <w:szCs w:val="28"/>
              </w:rPr>
              <w:t>0.00003396</w:t>
            </w:r>
          </w:p>
        </w:tc>
      </w:tr>
      <w:tr w:rsidR="005A2B0E" w:rsidRPr="005A2B0E" w14:paraId="44B681A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37ADCEE"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B7A5FAA" w14:textId="77777777" w:rsidR="005A2B0E" w:rsidRPr="005A2B0E" w:rsidRDefault="005A2B0E" w:rsidP="005A2B0E">
            <w:pPr>
              <w:rPr>
                <w:color w:val="000000"/>
                <w:szCs w:val="28"/>
              </w:rPr>
            </w:pPr>
            <w:r w:rsidRPr="005A2B0E">
              <w:rPr>
                <w:color w:val="000000"/>
                <w:szCs w:val="28"/>
              </w:rPr>
              <w:t>ТК3А - ул. Фабричная, 4</w:t>
            </w:r>
          </w:p>
        </w:tc>
        <w:tc>
          <w:tcPr>
            <w:tcW w:w="2036" w:type="dxa"/>
            <w:tcBorders>
              <w:top w:val="nil"/>
              <w:left w:val="nil"/>
              <w:bottom w:val="single" w:sz="4" w:space="0" w:color="auto"/>
              <w:right w:val="single" w:sz="4" w:space="0" w:color="auto"/>
            </w:tcBorders>
            <w:shd w:val="clear" w:color="auto" w:fill="auto"/>
            <w:noWrap/>
            <w:vAlign w:val="bottom"/>
            <w:hideMark/>
          </w:tcPr>
          <w:p w14:paraId="128E3F47"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61E36BE" w14:textId="77777777" w:rsidR="005A2B0E" w:rsidRPr="005A2B0E" w:rsidRDefault="005A2B0E" w:rsidP="005A2B0E">
            <w:pPr>
              <w:rPr>
                <w:color w:val="000000"/>
                <w:szCs w:val="28"/>
              </w:rPr>
            </w:pPr>
            <w:r w:rsidRPr="005A2B0E">
              <w:rPr>
                <w:color w:val="000000"/>
                <w:szCs w:val="28"/>
              </w:rPr>
              <w:t>0.00000078</w:t>
            </w:r>
          </w:p>
        </w:tc>
        <w:tc>
          <w:tcPr>
            <w:tcW w:w="2098" w:type="dxa"/>
            <w:tcBorders>
              <w:top w:val="nil"/>
              <w:left w:val="nil"/>
              <w:bottom w:val="single" w:sz="4" w:space="0" w:color="auto"/>
              <w:right w:val="single" w:sz="4" w:space="0" w:color="auto"/>
            </w:tcBorders>
            <w:shd w:val="clear" w:color="auto" w:fill="auto"/>
            <w:noWrap/>
            <w:vAlign w:val="bottom"/>
            <w:hideMark/>
          </w:tcPr>
          <w:p w14:paraId="002720D2" w14:textId="77777777" w:rsidR="005A2B0E" w:rsidRPr="005A2B0E" w:rsidRDefault="005A2B0E" w:rsidP="005A2B0E">
            <w:pPr>
              <w:rPr>
                <w:color w:val="000000"/>
                <w:szCs w:val="28"/>
              </w:rPr>
            </w:pPr>
            <w:r w:rsidRPr="005A2B0E">
              <w:rPr>
                <w:color w:val="000000"/>
                <w:szCs w:val="28"/>
              </w:rPr>
              <w:t>4.43982045</w:t>
            </w:r>
          </w:p>
        </w:tc>
        <w:tc>
          <w:tcPr>
            <w:tcW w:w="2098" w:type="dxa"/>
            <w:tcBorders>
              <w:top w:val="nil"/>
              <w:left w:val="nil"/>
              <w:bottom w:val="single" w:sz="4" w:space="0" w:color="auto"/>
              <w:right w:val="single" w:sz="4" w:space="0" w:color="auto"/>
            </w:tcBorders>
            <w:shd w:val="clear" w:color="auto" w:fill="auto"/>
            <w:noWrap/>
            <w:vAlign w:val="bottom"/>
            <w:hideMark/>
          </w:tcPr>
          <w:p w14:paraId="7822CD43" w14:textId="77777777" w:rsidR="005A2B0E" w:rsidRPr="005A2B0E" w:rsidRDefault="005A2B0E" w:rsidP="005A2B0E">
            <w:pPr>
              <w:rPr>
                <w:color w:val="000000"/>
                <w:szCs w:val="28"/>
              </w:rPr>
            </w:pPr>
            <w:r w:rsidRPr="005A2B0E">
              <w:rPr>
                <w:color w:val="000000"/>
                <w:szCs w:val="28"/>
              </w:rPr>
              <w:t>0.225234334</w:t>
            </w:r>
          </w:p>
        </w:tc>
        <w:tc>
          <w:tcPr>
            <w:tcW w:w="1907" w:type="dxa"/>
            <w:tcBorders>
              <w:top w:val="nil"/>
              <w:left w:val="nil"/>
              <w:bottom w:val="single" w:sz="4" w:space="0" w:color="auto"/>
              <w:right w:val="single" w:sz="4" w:space="0" w:color="auto"/>
            </w:tcBorders>
            <w:shd w:val="clear" w:color="auto" w:fill="auto"/>
            <w:vAlign w:val="bottom"/>
            <w:hideMark/>
          </w:tcPr>
          <w:p w14:paraId="6A296D4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25291F7" w14:textId="77777777" w:rsidR="005A2B0E" w:rsidRPr="005A2B0E" w:rsidRDefault="005A2B0E" w:rsidP="005A2B0E">
            <w:pPr>
              <w:rPr>
                <w:color w:val="000000"/>
                <w:szCs w:val="28"/>
              </w:rPr>
            </w:pPr>
            <w:r w:rsidRPr="005A2B0E">
              <w:rPr>
                <w:color w:val="000000"/>
                <w:szCs w:val="28"/>
              </w:rPr>
              <w:t>0.00000346</w:t>
            </w:r>
          </w:p>
        </w:tc>
      </w:tr>
      <w:tr w:rsidR="005A2B0E" w:rsidRPr="005A2B0E" w14:paraId="60196DC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898C41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7A7EA86" w14:textId="77777777" w:rsidR="005A2B0E" w:rsidRPr="005A2B0E" w:rsidRDefault="005A2B0E" w:rsidP="005A2B0E">
            <w:pPr>
              <w:rPr>
                <w:color w:val="000000"/>
                <w:szCs w:val="28"/>
              </w:rPr>
            </w:pPr>
            <w:r w:rsidRPr="005A2B0E">
              <w:rPr>
                <w:color w:val="000000"/>
                <w:szCs w:val="28"/>
              </w:rPr>
              <w:t>ТК3А - ул. Фабричная, 6</w:t>
            </w:r>
          </w:p>
        </w:tc>
        <w:tc>
          <w:tcPr>
            <w:tcW w:w="2036" w:type="dxa"/>
            <w:tcBorders>
              <w:top w:val="nil"/>
              <w:left w:val="nil"/>
              <w:bottom w:val="single" w:sz="4" w:space="0" w:color="auto"/>
              <w:right w:val="single" w:sz="4" w:space="0" w:color="auto"/>
            </w:tcBorders>
            <w:shd w:val="clear" w:color="auto" w:fill="auto"/>
            <w:noWrap/>
            <w:vAlign w:val="bottom"/>
            <w:hideMark/>
          </w:tcPr>
          <w:p w14:paraId="1863378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156484E" w14:textId="77777777" w:rsidR="005A2B0E" w:rsidRPr="005A2B0E" w:rsidRDefault="005A2B0E" w:rsidP="005A2B0E">
            <w:pPr>
              <w:rPr>
                <w:color w:val="000000"/>
                <w:szCs w:val="28"/>
              </w:rPr>
            </w:pPr>
            <w:r w:rsidRPr="005A2B0E">
              <w:rPr>
                <w:color w:val="000000"/>
                <w:szCs w:val="28"/>
              </w:rPr>
              <w:t>0.00000078</w:t>
            </w:r>
          </w:p>
        </w:tc>
        <w:tc>
          <w:tcPr>
            <w:tcW w:w="2098" w:type="dxa"/>
            <w:tcBorders>
              <w:top w:val="nil"/>
              <w:left w:val="nil"/>
              <w:bottom w:val="single" w:sz="4" w:space="0" w:color="auto"/>
              <w:right w:val="single" w:sz="4" w:space="0" w:color="auto"/>
            </w:tcBorders>
            <w:shd w:val="clear" w:color="auto" w:fill="auto"/>
            <w:noWrap/>
            <w:vAlign w:val="bottom"/>
            <w:hideMark/>
          </w:tcPr>
          <w:p w14:paraId="5620A164" w14:textId="77777777" w:rsidR="005A2B0E" w:rsidRPr="005A2B0E" w:rsidRDefault="005A2B0E" w:rsidP="005A2B0E">
            <w:pPr>
              <w:rPr>
                <w:color w:val="000000"/>
                <w:szCs w:val="28"/>
              </w:rPr>
            </w:pPr>
            <w:r w:rsidRPr="005A2B0E">
              <w:rPr>
                <w:color w:val="000000"/>
                <w:szCs w:val="28"/>
              </w:rPr>
              <w:t>4.43982045</w:t>
            </w:r>
          </w:p>
        </w:tc>
        <w:tc>
          <w:tcPr>
            <w:tcW w:w="2098" w:type="dxa"/>
            <w:tcBorders>
              <w:top w:val="nil"/>
              <w:left w:val="nil"/>
              <w:bottom w:val="single" w:sz="4" w:space="0" w:color="auto"/>
              <w:right w:val="single" w:sz="4" w:space="0" w:color="auto"/>
            </w:tcBorders>
            <w:shd w:val="clear" w:color="auto" w:fill="auto"/>
            <w:noWrap/>
            <w:vAlign w:val="bottom"/>
            <w:hideMark/>
          </w:tcPr>
          <w:p w14:paraId="3CDC56FD" w14:textId="77777777" w:rsidR="005A2B0E" w:rsidRPr="005A2B0E" w:rsidRDefault="005A2B0E" w:rsidP="005A2B0E">
            <w:pPr>
              <w:rPr>
                <w:color w:val="000000"/>
                <w:szCs w:val="28"/>
              </w:rPr>
            </w:pPr>
            <w:r w:rsidRPr="005A2B0E">
              <w:rPr>
                <w:color w:val="000000"/>
                <w:szCs w:val="28"/>
              </w:rPr>
              <w:t>0.225234334</w:t>
            </w:r>
          </w:p>
        </w:tc>
        <w:tc>
          <w:tcPr>
            <w:tcW w:w="1907" w:type="dxa"/>
            <w:tcBorders>
              <w:top w:val="nil"/>
              <w:left w:val="nil"/>
              <w:bottom w:val="single" w:sz="4" w:space="0" w:color="auto"/>
              <w:right w:val="single" w:sz="4" w:space="0" w:color="auto"/>
            </w:tcBorders>
            <w:shd w:val="clear" w:color="auto" w:fill="auto"/>
            <w:vAlign w:val="bottom"/>
            <w:hideMark/>
          </w:tcPr>
          <w:p w14:paraId="6C0203B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454B110" w14:textId="77777777" w:rsidR="005A2B0E" w:rsidRPr="005A2B0E" w:rsidRDefault="005A2B0E" w:rsidP="005A2B0E">
            <w:pPr>
              <w:rPr>
                <w:color w:val="000000"/>
                <w:szCs w:val="28"/>
              </w:rPr>
            </w:pPr>
            <w:r w:rsidRPr="005A2B0E">
              <w:rPr>
                <w:color w:val="000000"/>
                <w:szCs w:val="28"/>
              </w:rPr>
              <w:t>0.00000346</w:t>
            </w:r>
          </w:p>
        </w:tc>
      </w:tr>
      <w:tr w:rsidR="005A2B0E" w:rsidRPr="005A2B0E" w14:paraId="0A57979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A95699F" w14:textId="77777777" w:rsidR="005A2B0E" w:rsidRPr="005A2B0E" w:rsidRDefault="005A2B0E" w:rsidP="005A2B0E">
            <w:pPr>
              <w:rPr>
                <w:color w:val="000000"/>
                <w:szCs w:val="28"/>
              </w:rPr>
            </w:pPr>
            <w:r w:rsidRPr="005A2B0E">
              <w:rPr>
                <w:color w:val="000000"/>
                <w:szCs w:val="28"/>
              </w:rPr>
              <w:lastRenderedPageBreak/>
              <w:t>1</w:t>
            </w:r>
          </w:p>
        </w:tc>
        <w:tc>
          <w:tcPr>
            <w:tcW w:w="8556" w:type="dxa"/>
            <w:tcBorders>
              <w:top w:val="nil"/>
              <w:left w:val="nil"/>
              <w:bottom w:val="single" w:sz="4" w:space="0" w:color="auto"/>
              <w:right w:val="single" w:sz="4" w:space="0" w:color="auto"/>
            </w:tcBorders>
            <w:shd w:val="clear" w:color="auto" w:fill="auto"/>
            <w:vAlign w:val="bottom"/>
            <w:hideMark/>
          </w:tcPr>
          <w:p w14:paraId="6101DC0A" w14:textId="77777777" w:rsidR="005A2B0E" w:rsidRPr="005A2B0E" w:rsidRDefault="005A2B0E" w:rsidP="005A2B0E">
            <w:pPr>
              <w:rPr>
                <w:color w:val="000000"/>
                <w:szCs w:val="28"/>
              </w:rPr>
            </w:pPr>
            <w:r w:rsidRPr="005A2B0E">
              <w:rPr>
                <w:color w:val="000000"/>
                <w:szCs w:val="28"/>
              </w:rPr>
              <w:t>ТК3 - ТК3Б</w:t>
            </w:r>
          </w:p>
        </w:tc>
        <w:tc>
          <w:tcPr>
            <w:tcW w:w="2036" w:type="dxa"/>
            <w:tcBorders>
              <w:top w:val="nil"/>
              <w:left w:val="nil"/>
              <w:bottom w:val="single" w:sz="4" w:space="0" w:color="auto"/>
              <w:right w:val="single" w:sz="4" w:space="0" w:color="auto"/>
            </w:tcBorders>
            <w:shd w:val="clear" w:color="auto" w:fill="auto"/>
            <w:noWrap/>
            <w:vAlign w:val="bottom"/>
            <w:hideMark/>
          </w:tcPr>
          <w:p w14:paraId="63B5F3C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6564CBF" w14:textId="77777777" w:rsidR="005A2B0E" w:rsidRPr="005A2B0E" w:rsidRDefault="005A2B0E" w:rsidP="005A2B0E">
            <w:pPr>
              <w:rPr>
                <w:color w:val="000000"/>
                <w:szCs w:val="28"/>
              </w:rPr>
            </w:pPr>
            <w:r w:rsidRPr="005A2B0E">
              <w:rPr>
                <w:color w:val="000000"/>
                <w:szCs w:val="28"/>
              </w:rPr>
              <w:t>0.00000389</w:t>
            </w:r>
          </w:p>
        </w:tc>
        <w:tc>
          <w:tcPr>
            <w:tcW w:w="2098" w:type="dxa"/>
            <w:tcBorders>
              <w:top w:val="nil"/>
              <w:left w:val="nil"/>
              <w:bottom w:val="single" w:sz="4" w:space="0" w:color="auto"/>
              <w:right w:val="single" w:sz="4" w:space="0" w:color="auto"/>
            </w:tcBorders>
            <w:shd w:val="clear" w:color="auto" w:fill="auto"/>
            <w:noWrap/>
            <w:vAlign w:val="bottom"/>
            <w:hideMark/>
          </w:tcPr>
          <w:p w14:paraId="47CB1659" w14:textId="77777777" w:rsidR="005A2B0E" w:rsidRPr="005A2B0E" w:rsidRDefault="005A2B0E" w:rsidP="005A2B0E">
            <w:pPr>
              <w:rPr>
                <w:color w:val="000000"/>
                <w:szCs w:val="28"/>
              </w:rPr>
            </w:pPr>
            <w:r w:rsidRPr="005A2B0E">
              <w:rPr>
                <w:color w:val="000000"/>
                <w:szCs w:val="28"/>
              </w:rPr>
              <w:t>5.19808822</w:t>
            </w:r>
          </w:p>
        </w:tc>
        <w:tc>
          <w:tcPr>
            <w:tcW w:w="2098" w:type="dxa"/>
            <w:tcBorders>
              <w:top w:val="nil"/>
              <w:left w:val="nil"/>
              <w:bottom w:val="single" w:sz="4" w:space="0" w:color="auto"/>
              <w:right w:val="single" w:sz="4" w:space="0" w:color="auto"/>
            </w:tcBorders>
            <w:shd w:val="clear" w:color="auto" w:fill="auto"/>
            <w:noWrap/>
            <w:vAlign w:val="bottom"/>
            <w:hideMark/>
          </w:tcPr>
          <w:p w14:paraId="552541CD" w14:textId="77777777" w:rsidR="005A2B0E" w:rsidRPr="005A2B0E" w:rsidRDefault="005A2B0E" w:rsidP="005A2B0E">
            <w:pPr>
              <w:rPr>
                <w:color w:val="000000"/>
                <w:szCs w:val="28"/>
              </w:rPr>
            </w:pPr>
            <w:r w:rsidRPr="005A2B0E">
              <w:rPr>
                <w:color w:val="000000"/>
                <w:szCs w:val="28"/>
              </w:rPr>
              <w:t>0.19237842</w:t>
            </w:r>
          </w:p>
        </w:tc>
        <w:tc>
          <w:tcPr>
            <w:tcW w:w="1907" w:type="dxa"/>
            <w:tcBorders>
              <w:top w:val="nil"/>
              <w:left w:val="nil"/>
              <w:bottom w:val="single" w:sz="4" w:space="0" w:color="auto"/>
              <w:right w:val="single" w:sz="4" w:space="0" w:color="auto"/>
            </w:tcBorders>
            <w:shd w:val="clear" w:color="auto" w:fill="auto"/>
            <w:vAlign w:val="bottom"/>
            <w:hideMark/>
          </w:tcPr>
          <w:p w14:paraId="115A3DC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E00A8C6" w14:textId="77777777" w:rsidR="005A2B0E" w:rsidRPr="005A2B0E" w:rsidRDefault="005A2B0E" w:rsidP="005A2B0E">
            <w:pPr>
              <w:rPr>
                <w:color w:val="000000"/>
                <w:szCs w:val="28"/>
              </w:rPr>
            </w:pPr>
            <w:r w:rsidRPr="005A2B0E">
              <w:rPr>
                <w:color w:val="000000"/>
                <w:szCs w:val="28"/>
              </w:rPr>
              <w:t>0.00002023</w:t>
            </w:r>
          </w:p>
        </w:tc>
      </w:tr>
      <w:tr w:rsidR="005A2B0E" w:rsidRPr="005A2B0E" w14:paraId="7473973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D5F1F4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5407D3A" w14:textId="77777777" w:rsidR="005A2B0E" w:rsidRPr="005A2B0E" w:rsidRDefault="005A2B0E" w:rsidP="005A2B0E">
            <w:pPr>
              <w:rPr>
                <w:color w:val="000000"/>
                <w:szCs w:val="28"/>
              </w:rPr>
            </w:pPr>
            <w:r w:rsidRPr="005A2B0E">
              <w:rPr>
                <w:color w:val="000000"/>
                <w:szCs w:val="28"/>
              </w:rPr>
              <w:t>ТК3Б - ул. Фабричная, 1</w:t>
            </w:r>
          </w:p>
        </w:tc>
        <w:tc>
          <w:tcPr>
            <w:tcW w:w="2036" w:type="dxa"/>
            <w:tcBorders>
              <w:top w:val="nil"/>
              <w:left w:val="nil"/>
              <w:bottom w:val="single" w:sz="4" w:space="0" w:color="auto"/>
              <w:right w:val="single" w:sz="4" w:space="0" w:color="auto"/>
            </w:tcBorders>
            <w:shd w:val="clear" w:color="auto" w:fill="auto"/>
            <w:noWrap/>
            <w:vAlign w:val="bottom"/>
            <w:hideMark/>
          </w:tcPr>
          <w:p w14:paraId="1064167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ABFBCE8" w14:textId="77777777" w:rsidR="005A2B0E" w:rsidRPr="005A2B0E" w:rsidRDefault="005A2B0E" w:rsidP="005A2B0E">
            <w:pPr>
              <w:rPr>
                <w:color w:val="000000"/>
                <w:szCs w:val="28"/>
              </w:rPr>
            </w:pPr>
            <w:r w:rsidRPr="005A2B0E">
              <w:rPr>
                <w:color w:val="000000"/>
                <w:szCs w:val="28"/>
              </w:rPr>
              <w:t>0.00000376</w:t>
            </w:r>
          </w:p>
        </w:tc>
        <w:tc>
          <w:tcPr>
            <w:tcW w:w="2098" w:type="dxa"/>
            <w:tcBorders>
              <w:top w:val="nil"/>
              <w:left w:val="nil"/>
              <w:bottom w:val="single" w:sz="4" w:space="0" w:color="auto"/>
              <w:right w:val="single" w:sz="4" w:space="0" w:color="auto"/>
            </w:tcBorders>
            <w:shd w:val="clear" w:color="auto" w:fill="auto"/>
            <w:noWrap/>
            <w:vAlign w:val="bottom"/>
            <w:hideMark/>
          </w:tcPr>
          <w:p w14:paraId="58BF0804" w14:textId="77777777" w:rsidR="005A2B0E" w:rsidRPr="005A2B0E" w:rsidRDefault="005A2B0E" w:rsidP="005A2B0E">
            <w:pPr>
              <w:rPr>
                <w:color w:val="000000"/>
                <w:szCs w:val="28"/>
              </w:rPr>
            </w:pPr>
            <w:r w:rsidRPr="005A2B0E">
              <w:rPr>
                <w:color w:val="000000"/>
                <w:szCs w:val="28"/>
              </w:rPr>
              <w:t>4.43639697</w:t>
            </w:r>
          </w:p>
        </w:tc>
        <w:tc>
          <w:tcPr>
            <w:tcW w:w="2098" w:type="dxa"/>
            <w:tcBorders>
              <w:top w:val="nil"/>
              <w:left w:val="nil"/>
              <w:bottom w:val="single" w:sz="4" w:space="0" w:color="auto"/>
              <w:right w:val="single" w:sz="4" w:space="0" w:color="auto"/>
            </w:tcBorders>
            <w:shd w:val="clear" w:color="auto" w:fill="auto"/>
            <w:noWrap/>
            <w:vAlign w:val="bottom"/>
            <w:hideMark/>
          </w:tcPr>
          <w:p w14:paraId="33A36555" w14:textId="77777777" w:rsidR="005A2B0E" w:rsidRPr="005A2B0E" w:rsidRDefault="005A2B0E" w:rsidP="005A2B0E">
            <w:pPr>
              <w:rPr>
                <w:color w:val="000000"/>
                <w:szCs w:val="28"/>
              </w:rPr>
            </w:pPr>
            <w:r w:rsidRPr="005A2B0E">
              <w:rPr>
                <w:color w:val="000000"/>
                <w:szCs w:val="28"/>
              </w:rPr>
              <w:t>0.225408143</w:t>
            </w:r>
          </w:p>
        </w:tc>
        <w:tc>
          <w:tcPr>
            <w:tcW w:w="1907" w:type="dxa"/>
            <w:tcBorders>
              <w:top w:val="nil"/>
              <w:left w:val="nil"/>
              <w:bottom w:val="single" w:sz="4" w:space="0" w:color="auto"/>
              <w:right w:val="single" w:sz="4" w:space="0" w:color="auto"/>
            </w:tcBorders>
            <w:shd w:val="clear" w:color="auto" w:fill="auto"/>
            <w:vAlign w:val="bottom"/>
            <w:hideMark/>
          </w:tcPr>
          <w:p w14:paraId="1E734C9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84E071C" w14:textId="77777777" w:rsidR="005A2B0E" w:rsidRPr="005A2B0E" w:rsidRDefault="005A2B0E" w:rsidP="005A2B0E">
            <w:pPr>
              <w:rPr>
                <w:color w:val="000000"/>
                <w:szCs w:val="28"/>
              </w:rPr>
            </w:pPr>
            <w:r w:rsidRPr="005A2B0E">
              <w:rPr>
                <w:color w:val="000000"/>
                <w:szCs w:val="28"/>
              </w:rPr>
              <w:t>0.00001668</w:t>
            </w:r>
          </w:p>
        </w:tc>
      </w:tr>
      <w:tr w:rsidR="005A2B0E" w:rsidRPr="005A2B0E" w14:paraId="5B9B8DD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17DBF60"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02392FA" w14:textId="77777777" w:rsidR="005A2B0E" w:rsidRPr="005A2B0E" w:rsidRDefault="005A2B0E" w:rsidP="005A2B0E">
            <w:pPr>
              <w:rPr>
                <w:color w:val="000000"/>
                <w:szCs w:val="28"/>
              </w:rPr>
            </w:pPr>
            <w:r w:rsidRPr="005A2B0E">
              <w:rPr>
                <w:color w:val="000000"/>
                <w:szCs w:val="28"/>
              </w:rPr>
              <w:t>ТК3Б - ТК3В</w:t>
            </w:r>
          </w:p>
        </w:tc>
        <w:tc>
          <w:tcPr>
            <w:tcW w:w="2036" w:type="dxa"/>
            <w:tcBorders>
              <w:top w:val="nil"/>
              <w:left w:val="nil"/>
              <w:bottom w:val="single" w:sz="4" w:space="0" w:color="auto"/>
              <w:right w:val="single" w:sz="4" w:space="0" w:color="auto"/>
            </w:tcBorders>
            <w:shd w:val="clear" w:color="auto" w:fill="auto"/>
            <w:noWrap/>
            <w:vAlign w:val="bottom"/>
            <w:hideMark/>
          </w:tcPr>
          <w:p w14:paraId="391AC75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35DB6DC" w14:textId="77777777" w:rsidR="005A2B0E" w:rsidRPr="005A2B0E" w:rsidRDefault="005A2B0E" w:rsidP="005A2B0E">
            <w:pPr>
              <w:rPr>
                <w:color w:val="000000"/>
                <w:szCs w:val="28"/>
              </w:rPr>
            </w:pPr>
            <w:r w:rsidRPr="005A2B0E">
              <w:rPr>
                <w:color w:val="000000"/>
                <w:szCs w:val="28"/>
              </w:rPr>
              <w:t>0.00000566</w:t>
            </w:r>
          </w:p>
        </w:tc>
        <w:tc>
          <w:tcPr>
            <w:tcW w:w="2098" w:type="dxa"/>
            <w:tcBorders>
              <w:top w:val="nil"/>
              <w:left w:val="nil"/>
              <w:bottom w:val="single" w:sz="4" w:space="0" w:color="auto"/>
              <w:right w:val="single" w:sz="4" w:space="0" w:color="auto"/>
            </w:tcBorders>
            <w:shd w:val="clear" w:color="auto" w:fill="auto"/>
            <w:noWrap/>
            <w:vAlign w:val="bottom"/>
            <w:hideMark/>
          </w:tcPr>
          <w:p w14:paraId="4D3CEB7D" w14:textId="77777777" w:rsidR="005A2B0E" w:rsidRPr="005A2B0E" w:rsidRDefault="005A2B0E" w:rsidP="005A2B0E">
            <w:pPr>
              <w:rPr>
                <w:color w:val="000000"/>
                <w:szCs w:val="28"/>
              </w:rPr>
            </w:pPr>
            <w:r w:rsidRPr="005A2B0E">
              <w:rPr>
                <w:color w:val="000000"/>
                <w:szCs w:val="28"/>
              </w:rPr>
              <w:t>5.19503596</w:t>
            </w:r>
          </w:p>
        </w:tc>
        <w:tc>
          <w:tcPr>
            <w:tcW w:w="2098" w:type="dxa"/>
            <w:tcBorders>
              <w:top w:val="nil"/>
              <w:left w:val="nil"/>
              <w:bottom w:val="single" w:sz="4" w:space="0" w:color="auto"/>
              <w:right w:val="single" w:sz="4" w:space="0" w:color="auto"/>
            </w:tcBorders>
            <w:shd w:val="clear" w:color="auto" w:fill="auto"/>
            <w:noWrap/>
            <w:vAlign w:val="bottom"/>
            <w:hideMark/>
          </w:tcPr>
          <w:p w14:paraId="352304E2" w14:textId="77777777" w:rsidR="005A2B0E" w:rsidRPr="005A2B0E" w:rsidRDefault="005A2B0E" w:rsidP="005A2B0E">
            <w:pPr>
              <w:rPr>
                <w:color w:val="000000"/>
                <w:szCs w:val="28"/>
              </w:rPr>
            </w:pPr>
            <w:r w:rsidRPr="005A2B0E">
              <w:rPr>
                <w:color w:val="000000"/>
                <w:szCs w:val="28"/>
              </w:rPr>
              <w:t>0.192491449</w:t>
            </w:r>
          </w:p>
        </w:tc>
        <w:tc>
          <w:tcPr>
            <w:tcW w:w="1907" w:type="dxa"/>
            <w:tcBorders>
              <w:top w:val="nil"/>
              <w:left w:val="nil"/>
              <w:bottom w:val="single" w:sz="4" w:space="0" w:color="auto"/>
              <w:right w:val="single" w:sz="4" w:space="0" w:color="auto"/>
            </w:tcBorders>
            <w:shd w:val="clear" w:color="auto" w:fill="auto"/>
            <w:vAlign w:val="bottom"/>
            <w:hideMark/>
          </w:tcPr>
          <w:p w14:paraId="1B7F303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96966D9" w14:textId="77777777" w:rsidR="005A2B0E" w:rsidRPr="005A2B0E" w:rsidRDefault="005A2B0E" w:rsidP="005A2B0E">
            <w:pPr>
              <w:rPr>
                <w:color w:val="000000"/>
                <w:szCs w:val="28"/>
              </w:rPr>
            </w:pPr>
            <w:r w:rsidRPr="005A2B0E">
              <w:rPr>
                <w:color w:val="000000"/>
                <w:szCs w:val="28"/>
              </w:rPr>
              <w:t>0.00002943</w:t>
            </w:r>
          </w:p>
        </w:tc>
      </w:tr>
      <w:tr w:rsidR="005A2B0E" w:rsidRPr="005A2B0E" w14:paraId="77D718B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99E3B03"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64AD93A" w14:textId="77777777" w:rsidR="005A2B0E" w:rsidRPr="005A2B0E" w:rsidRDefault="005A2B0E" w:rsidP="005A2B0E">
            <w:pPr>
              <w:rPr>
                <w:color w:val="000000"/>
                <w:szCs w:val="28"/>
              </w:rPr>
            </w:pPr>
            <w:r w:rsidRPr="005A2B0E">
              <w:rPr>
                <w:color w:val="000000"/>
                <w:szCs w:val="28"/>
              </w:rPr>
              <w:t>ТК3В - ул. Фабричная, 3</w:t>
            </w:r>
          </w:p>
        </w:tc>
        <w:tc>
          <w:tcPr>
            <w:tcW w:w="2036" w:type="dxa"/>
            <w:tcBorders>
              <w:top w:val="nil"/>
              <w:left w:val="nil"/>
              <w:bottom w:val="single" w:sz="4" w:space="0" w:color="auto"/>
              <w:right w:val="single" w:sz="4" w:space="0" w:color="auto"/>
            </w:tcBorders>
            <w:shd w:val="clear" w:color="auto" w:fill="auto"/>
            <w:noWrap/>
            <w:vAlign w:val="bottom"/>
            <w:hideMark/>
          </w:tcPr>
          <w:p w14:paraId="1DC7775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83B2E96" w14:textId="77777777" w:rsidR="005A2B0E" w:rsidRPr="005A2B0E" w:rsidRDefault="005A2B0E" w:rsidP="005A2B0E">
            <w:pPr>
              <w:rPr>
                <w:color w:val="000000"/>
                <w:szCs w:val="28"/>
              </w:rPr>
            </w:pPr>
            <w:r w:rsidRPr="005A2B0E">
              <w:rPr>
                <w:color w:val="000000"/>
                <w:szCs w:val="28"/>
              </w:rPr>
              <w:t>0.00000110</w:t>
            </w:r>
          </w:p>
        </w:tc>
        <w:tc>
          <w:tcPr>
            <w:tcW w:w="2098" w:type="dxa"/>
            <w:tcBorders>
              <w:top w:val="nil"/>
              <w:left w:val="nil"/>
              <w:bottom w:val="single" w:sz="4" w:space="0" w:color="auto"/>
              <w:right w:val="single" w:sz="4" w:space="0" w:color="auto"/>
            </w:tcBorders>
            <w:shd w:val="clear" w:color="auto" w:fill="auto"/>
            <w:noWrap/>
            <w:vAlign w:val="bottom"/>
            <w:hideMark/>
          </w:tcPr>
          <w:p w14:paraId="6176F75F" w14:textId="77777777" w:rsidR="005A2B0E" w:rsidRPr="005A2B0E" w:rsidRDefault="005A2B0E" w:rsidP="005A2B0E">
            <w:pPr>
              <w:rPr>
                <w:color w:val="000000"/>
                <w:szCs w:val="28"/>
              </w:rPr>
            </w:pPr>
            <w:r w:rsidRPr="005A2B0E">
              <w:rPr>
                <w:color w:val="000000"/>
                <w:szCs w:val="28"/>
              </w:rPr>
              <w:t>4.43944923</w:t>
            </w:r>
          </w:p>
        </w:tc>
        <w:tc>
          <w:tcPr>
            <w:tcW w:w="2098" w:type="dxa"/>
            <w:tcBorders>
              <w:top w:val="nil"/>
              <w:left w:val="nil"/>
              <w:bottom w:val="single" w:sz="4" w:space="0" w:color="auto"/>
              <w:right w:val="single" w:sz="4" w:space="0" w:color="auto"/>
            </w:tcBorders>
            <w:shd w:val="clear" w:color="auto" w:fill="auto"/>
            <w:noWrap/>
            <w:vAlign w:val="bottom"/>
            <w:hideMark/>
          </w:tcPr>
          <w:p w14:paraId="2BFCF146" w14:textId="77777777" w:rsidR="005A2B0E" w:rsidRPr="005A2B0E" w:rsidRDefault="005A2B0E" w:rsidP="005A2B0E">
            <w:pPr>
              <w:rPr>
                <w:color w:val="000000"/>
                <w:szCs w:val="28"/>
              </w:rPr>
            </w:pPr>
            <w:r w:rsidRPr="005A2B0E">
              <w:rPr>
                <w:color w:val="000000"/>
                <w:szCs w:val="28"/>
              </w:rPr>
              <w:t>0.225253167</w:t>
            </w:r>
          </w:p>
        </w:tc>
        <w:tc>
          <w:tcPr>
            <w:tcW w:w="1907" w:type="dxa"/>
            <w:tcBorders>
              <w:top w:val="nil"/>
              <w:left w:val="nil"/>
              <w:bottom w:val="single" w:sz="4" w:space="0" w:color="auto"/>
              <w:right w:val="single" w:sz="4" w:space="0" w:color="auto"/>
            </w:tcBorders>
            <w:shd w:val="clear" w:color="auto" w:fill="auto"/>
            <w:vAlign w:val="bottom"/>
            <w:hideMark/>
          </w:tcPr>
          <w:p w14:paraId="21C0C44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B3693F5" w14:textId="77777777" w:rsidR="005A2B0E" w:rsidRPr="005A2B0E" w:rsidRDefault="005A2B0E" w:rsidP="005A2B0E">
            <w:pPr>
              <w:rPr>
                <w:color w:val="000000"/>
                <w:szCs w:val="28"/>
              </w:rPr>
            </w:pPr>
            <w:r w:rsidRPr="005A2B0E">
              <w:rPr>
                <w:color w:val="000000"/>
                <w:szCs w:val="28"/>
              </w:rPr>
              <w:t>0.00000489</w:t>
            </w:r>
          </w:p>
        </w:tc>
      </w:tr>
      <w:tr w:rsidR="005A2B0E" w:rsidRPr="005A2B0E" w14:paraId="7EC7E3C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1DCD285"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F84F349" w14:textId="77777777" w:rsidR="005A2B0E" w:rsidRPr="005A2B0E" w:rsidRDefault="005A2B0E" w:rsidP="005A2B0E">
            <w:pPr>
              <w:rPr>
                <w:color w:val="000000"/>
                <w:szCs w:val="28"/>
              </w:rPr>
            </w:pPr>
            <w:r w:rsidRPr="005A2B0E">
              <w:rPr>
                <w:color w:val="000000"/>
                <w:szCs w:val="28"/>
              </w:rPr>
              <w:t>ТК3В - ул. Фабричная, 5</w:t>
            </w:r>
          </w:p>
        </w:tc>
        <w:tc>
          <w:tcPr>
            <w:tcW w:w="2036" w:type="dxa"/>
            <w:tcBorders>
              <w:top w:val="nil"/>
              <w:left w:val="nil"/>
              <w:bottom w:val="single" w:sz="4" w:space="0" w:color="auto"/>
              <w:right w:val="single" w:sz="4" w:space="0" w:color="auto"/>
            </w:tcBorders>
            <w:shd w:val="clear" w:color="auto" w:fill="auto"/>
            <w:noWrap/>
            <w:vAlign w:val="bottom"/>
            <w:hideMark/>
          </w:tcPr>
          <w:p w14:paraId="7F7F769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7F50E84" w14:textId="77777777" w:rsidR="005A2B0E" w:rsidRPr="005A2B0E" w:rsidRDefault="005A2B0E" w:rsidP="005A2B0E">
            <w:pPr>
              <w:rPr>
                <w:color w:val="000000"/>
                <w:szCs w:val="28"/>
              </w:rPr>
            </w:pPr>
            <w:r w:rsidRPr="005A2B0E">
              <w:rPr>
                <w:color w:val="000000"/>
                <w:szCs w:val="28"/>
              </w:rPr>
              <w:t>0.00000606</w:t>
            </w:r>
          </w:p>
        </w:tc>
        <w:tc>
          <w:tcPr>
            <w:tcW w:w="2098" w:type="dxa"/>
            <w:tcBorders>
              <w:top w:val="nil"/>
              <w:left w:val="nil"/>
              <w:bottom w:val="single" w:sz="4" w:space="0" w:color="auto"/>
              <w:right w:val="single" w:sz="4" w:space="0" w:color="auto"/>
            </w:tcBorders>
            <w:shd w:val="clear" w:color="auto" w:fill="auto"/>
            <w:noWrap/>
            <w:vAlign w:val="bottom"/>
            <w:hideMark/>
          </w:tcPr>
          <w:p w14:paraId="6F3AB671" w14:textId="77777777" w:rsidR="005A2B0E" w:rsidRPr="005A2B0E" w:rsidRDefault="005A2B0E" w:rsidP="005A2B0E">
            <w:pPr>
              <w:rPr>
                <w:color w:val="000000"/>
                <w:szCs w:val="28"/>
              </w:rPr>
            </w:pPr>
            <w:r w:rsidRPr="005A2B0E">
              <w:rPr>
                <w:color w:val="000000"/>
                <w:szCs w:val="28"/>
              </w:rPr>
              <w:t>4.43375718</w:t>
            </w:r>
          </w:p>
        </w:tc>
        <w:tc>
          <w:tcPr>
            <w:tcW w:w="2098" w:type="dxa"/>
            <w:tcBorders>
              <w:top w:val="nil"/>
              <w:left w:val="nil"/>
              <w:bottom w:val="single" w:sz="4" w:space="0" w:color="auto"/>
              <w:right w:val="single" w:sz="4" w:space="0" w:color="auto"/>
            </w:tcBorders>
            <w:shd w:val="clear" w:color="auto" w:fill="auto"/>
            <w:noWrap/>
            <w:vAlign w:val="bottom"/>
            <w:hideMark/>
          </w:tcPr>
          <w:p w14:paraId="3A75FABF" w14:textId="77777777" w:rsidR="005A2B0E" w:rsidRPr="005A2B0E" w:rsidRDefault="005A2B0E" w:rsidP="005A2B0E">
            <w:pPr>
              <w:rPr>
                <w:color w:val="000000"/>
                <w:szCs w:val="28"/>
              </w:rPr>
            </w:pPr>
            <w:r w:rsidRPr="005A2B0E">
              <w:rPr>
                <w:color w:val="000000"/>
                <w:szCs w:val="28"/>
              </w:rPr>
              <w:t>0.225542347</w:t>
            </w:r>
          </w:p>
        </w:tc>
        <w:tc>
          <w:tcPr>
            <w:tcW w:w="1907" w:type="dxa"/>
            <w:tcBorders>
              <w:top w:val="nil"/>
              <w:left w:val="nil"/>
              <w:bottom w:val="single" w:sz="4" w:space="0" w:color="auto"/>
              <w:right w:val="single" w:sz="4" w:space="0" w:color="auto"/>
            </w:tcBorders>
            <w:shd w:val="clear" w:color="auto" w:fill="auto"/>
            <w:vAlign w:val="bottom"/>
            <w:hideMark/>
          </w:tcPr>
          <w:p w14:paraId="5B21483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6DCC6EB" w14:textId="77777777" w:rsidR="005A2B0E" w:rsidRPr="005A2B0E" w:rsidRDefault="005A2B0E" w:rsidP="005A2B0E">
            <w:pPr>
              <w:rPr>
                <w:color w:val="000000"/>
                <w:szCs w:val="28"/>
              </w:rPr>
            </w:pPr>
            <w:r w:rsidRPr="005A2B0E">
              <w:rPr>
                <w:color w:val="000000"/>
                <w:szCs w:val="28"/>
              </w:rPr>
              <w:t>0.00002687</w:t>
            </w:r>
          </w:p>
        </w:tc>
      </w:tr>
      <w:tr w:rsidR="005A2B0E" w:rsidRPr="005A2B0E" w14:paraId="0315FAF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57A7B9F"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6E5684A" w14:textId="77777777" w:rsidR="005A2B0E" w:rsidRPr="005A2B0E" w:rsidRDefault="005A2B0E" w:rsidP="005A2B0E">
            <w:pPr>
              <w:rPr>
                <w:color w:val="000000"/>
                <w:szCs w:val="28"/>
              </w:rPr>
            </w:pPr>
            <w:r w:rsidRPr="005A2B0E">
              <w:rPr>
                <w:color w:val="000000"/>
                <w:szCs w:val="28"/>
              </w:rPr>
              <w:t>ТК3 - ТК4А</w:t>
            </w:r>
          </w:p>
        </w:tc>
        <w:tc>
          <w:tcPr>
            <w:tcW w:w="2036" w:type="dxa"/>
            <w:tcBorders>
              <w:top w:val="nil"/>
              <w:left w:val="nil"/>
              <w:bottom w:val="single" w:sz="4" w:space="0" w:color="auto"/>
              <w:right w:val="single" w:sz="4" w:space="0" w:color="auto"/>
            </w:tcBorders>
            <w:shd w:val="clear" w:color="auto" w:fill="auto"/>
            <w:noWrap/>
            <w:vAlign w:val="bottom"/>
            <w:hideMark/>
          </w:tcPr>
          <w:p w14:paraId="68B08CF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81D4B61" w14:textId="77777777" w:rsidR="005A2B0E" w:rsidRPr="005A2B0E" w:rsidRDefault="005A2B0E" w:rsidP="005A2B0E">
            <w:pPr>
              <w:rPr>
                <w:color w:val="000000"/>
                <w:szCs w:val="28"/>
              </w:rPr>
            </w:pPr>
            <w:r w:rsidRPr="005A2B0E">
              <w:rPr>
                <w:color w:val="000000"/>
                <w:szCs w:val="28"/>
              </w:rPr>
              <w:t>0.00000877</w:t>
            </w:r>
          </w:p>
        </w:tc>
        <w:tc>
          <w:tcPr>
            <w:tcW w:w="2098" w:type="dxa"/>
            <w:tcBorders>
              <w:top w:val="nil"/>
              <w:left w:val="nil"/>
              <w:bottom w:val="single" w:sz="4" w:space="0" w:color="auto"/>
              <w:right w:val="single" w:sz="4" w:space="0" w:color="auto"/>
            </w:tcBorders>
            <w:shd w:val="clear" w:color="auto" w:fill="auto"/>
            <w:noWrap/>
            <w:vAlign w:val="bottom"/>
            <w:hideMark/>
          </w:tcPr>
          <w:p w14:paraId="76E1AC0A" w14:textId="77777777" w:rsidR="005A2B0E" w:rsidRPr="005A2B0E" w:rsidRDefault="005A2B0E" w:rsidP="005A2B0E">
            <w:pPr>
              <w:rPr>
                <w:color w:val="000000"/>
                <w:szCs w:val="28"/>
              </w:rPr>
            </w:pPr>
            <w:r w:rsidRPr="005A2B0E">
              <w:rPr>
                <w:color w:val="000000"/>
                <w:szCs w:val="28"/>
              </w:rPr>
              <w:t>7.46682826</w:t>
            </w:r>
          </w:p>
        </w:tc>
        <w:tc>
          <w:tcPr>
            <w:tcW w:w="2098" w:type="dxa"/>
            <w:tcBorders>
              <w:top w:val="nil"/>
              <w:left w:val="nil"/>
              <w:bottom w:val="single" w:sz="4" w:space="0" w:color="auto"/>
              <w:right w:val="single" w:sz="4" w:space="0" w:color="auto"/>
            </w:tcBorders>
            <w:shd w:val="clear" w:color="auto" w:fill="auto"/>
            <w:noWrap/>
            <w:vAlign w:val="bottom"/>
            <w:hideMark/>
          </w:tcPr>
          <w:p w14:paraId="4A91F9BD" w14:textId="77777777" w:rsidR="005A2B0E" w:rsidRPr="005A2B0E" w:rsidRDefault="005A2B0E" w:rsidP="005A2B0E">
            <w:pPr>
              <w:rPr>
                <w:color w:val="000000"/>
                <w:szCs w:val="28"/>
              </w:rPr>
            </w:pPr>
            <w:r w:rsidRPr="005A2B0E">
              <w:rPr>
                <w:color w:val="000000"/>
                <w:szCs w:val="28"/>
              </w:rPr>
              <w:t>0.133925673</w:t>
            </w:r>
          </w:p>
        </w:tc>
        <w:tc>
          <w:tcPr>
            <w:tcW w:w="1907" w:type="dxa"/>
            <w:tcBorders>
              <w:top w:val="nil"/>
              <w:left w:val="nil"/>
              <w:bottom w:val="single" w:sz="4" w:space="0" w:color="auto"/>
              <w:right w:val="single" w:sz="4" w:space="0" w:color="auto"/>
            </w:tcBorders>
            <w:shd w:val="clear" w:color="auto" w:fill="auto"/>
            <w:vAlign w:val="bottom"/>
            <w:hideMark/>
          </w:tcPr>
          <w:p w14:paraId="5D26961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C5990D5" w14:textId="77777777" w:rsidR="005A2B0E" w:rsidRPr="005A2B0E" w:rsidRDefault="005A2B0E" w:rsidP="005A2B0E">
            <w:pPr>
              <w:rPr>
                <w:color w:val="000000"/>
                <w:szCs w:val="28"/>
              </w:rPr>
            </w:pPr>
            <w:r w:rsidRPr="005A2B0E">
              <w:rPr>
                <w:color w:val="000000"/>
                <w:szCs w:val="28"/>
              </w:rPr>
              <w:t>0.00006545</w:t>
            </w:r>
          </w:p>
        </w:tc>
      </w:tr>
      <w:tr w:rsidR="005A2B0E" w:rsidRPr="005A2B0E" w14:paraId="5E4F1AC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D4AC447"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858C81D" w14:textId="77777777" w:rsidR="005A2B0E" w:rsidRPr="005A2B0E" w:rsidRDefault="005A2B0E" w:rsidP="005A2B0E">
            <w:pPr>
              <w:rPr>
                <w:color w:val="000000"/>
                <w:szCs w:val="28"/>
              </w:rPr>
            </w:pPr>
            <w:r w:rsidRPr="005A2B0E">
              <w:rPr>
                <w:color w:val="000000"/>
                <w:szCs w:val="28"/>
              </w:rPr>
              <w:t>ТК4А - ул. Фабричная, 2</w:t>
            </w:r>
          </w:p>
        </w:tc>
        <w:tc>
          <w:tcPr>
            <w:tcW w:w="2036" w:type="dxa"/>
            <w:tcBorders>
              <w:top w:val="nil"/>
              <w:left w:val="nil"/>
              <w:bottom w:val="single" w:sz="4" w:space="0" w:color="auto"/>
              <w:right w:val="single" w:sz="4" w:space="0" w:color="auto"/>
            </w:tcBorders>
            <w:shd w:val="clear" w:color="auto" w:fill="auto"/>
            <w:noWrap/>
            <w:vAlign w:val="bottom"/>
            <w:hideMark/>
          </w:tcPr>
          <w:p w14:paraId="52C2EE1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B33D593" w14:textId="77777777" w:rsidR="005A2B0E" w:rsidRPr="005A2B0E" w:rsidRDefault="005A2B0E" w:rsidP="005A2B0E">
            <w:pPr>
              <w:rPr>
                <w:color w:val="000000"/>
                <w:szCs w:val="28"/>
              </w:rPr>
            </w:pPr>
            <w:r w:rsidRPr="005A2B0E">
              <w:rPr>
                <w:color w:val="000000"/>
                <w:szCs w:val="28"/>
              </w:rPr>
              <w:t>0.00000405</w:t>
            </w:r>
          </w:p>
        </w:tc>
        <w:tc>
          <w:tcPr>
            <w:tcW w:w="2098" w:type="dxa"/>
            <w:tcBorders>
              <w:top w:val="nil"/>
              <w:left w:val="nil"/>
              <w:bottom w:val="single" w:sz="4" w:space="0" w:color="auto"/>
              <w:right w:val="single" w:sz="4" w:space="0" w:color="auto"/>
            </w:tcBorders>
            <w:shd w:val="clear" w:color="auto" w:fill="auto"/>
            <w:noWrap/>
            <w:vAlign w:val="bottom"/>
            <w:hideMark/>
          </w:tcPr>
          <w:p w14:paraId="2E952240" w14:textId="77777777" w:rsidR="005A2B0E" w:rsidRPr="005A2B0E" w:rsidRDefault="005A2B0E" w:rsidP="005A2B0E">
            <w:pPr>
              <w:rPr>
                <w:color w:val="000000"/>
                <w:szCs w:val="28"/>
              </w:rPr>
            </w:pPr>
            <w:r w:rsidRPr="005A2B0E">
              <w:rPr>
                <w:color w:val="000000"/>
                <w:szCs w:val="28"/>
              </w:rPr>
              <w:t>4.43606699</w:t>
            </w:r>
          </w:p>
        </w:tc>
        <w:tc>
          <w:tcPr>
            <w:tcW w:w="2098" w:type="dxa"/>
            <w:tcBorders>
              <w:top w:val="nil"/>
              <w:left w:val="nil"/>
              <w:bottom w:val="single" w:sz="4" w:space="0" w:color="auto"/>
              <w:right w:val="single" w:sz="4" w:space="0" w:color="auto"/>
            </w:tcBorders>
            <w:shd w:val="clear" w:color="auto" w:fill="auto"/>
            <w:noWrap/>
            <w:vAlign w:val="bottom"/>
            <w:hideMark/>
          </w:tcPr>
          <w:p w14:paraId="2A4FAD6B" w14:textId="77777777" w:rsidR="005A2B0E" w:rsidRPr="005A2B0E" w:rsidRDefault="005A2B0E" w:rsidP="005A2B0E">
            <w:pPr>
              <w:rPr>
                <w:color w:val="000000"/>
                <w:szCs w:val="28"/>
              </w:rPr>
            </w:pPr>
            <w:r w:rsidRPr="005A2B0E">
              <w:rPr>
                <w:color w:val="000000"/>
                <w:szCs w:val="28"/>
              </w:rPr>
              <w:t>0.225424909</w:t>
            </w:r>
          </w:p>
        </w:tc>
        <w:tc>
          <w:tcPr>
            <w:tcW w:w="1907" w:type="dxa"/>
            <w:tcBorders>
              <w:top w:val="nil"/>
              <w:left w:val="nil"/>
              <w:bottom w:val="single" w:sz="4" w:space="0" w:color="auto"/>
              <w:right w:val="single" w:sz="4" w:space="0" w:color="auto"/>
            </w:tcBorders>
            <w:shd w:val="clear" w:color="auto" w:fill="auto"/>
            <w:vAlign w:val="bottom"/>
            <w:hideMark/>
          </w:tcPr>
          <w:p w14:paraId="4DBCB63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BA8303A" w14:textId="77777777" w:rsidR="005A2B0E" w:rsidRPr="005A2B0E" w:rsidRDefault="005A2B0E" w:rsidP="005A2B0E">
            <w:pPr>
              <w:rPr>
                <w:color w:val="000000"/>
                <w:szCs w:val="28"/>
              </w:rPr>
            </w:pPr>
            <w:r w:rsidRPr="005A2B0E">
              <w:rPr>
                <w:color w:val="000000"/>
                <w:szCs w:val="28"/>
              </w:rPr>
              <w:t>0.00001796</w:t>
            </w:r>
          </w:p>
        </w:tc>
      </w:tr>
      <w:tr w:rsidR="005A2B0E" w:rsidRPr="005A2B0E" w14:paraId="54A41C2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BC2375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4D25E5A" w14:textId="77777777" w:rsidR="005A2B0E" w:rsidRPr="005A2B0E" w:rsidRDefault="005A2B0E" w:rsidP="005A2B0E">
            <w:pPr>
              <w:rPr>
                <w:color w:val="000000"/>
                <w:szCs w:val="28"/>
              </w:rPr>
            </w:pPr>
            <w:r w:rsidRPr="005A2B0E">
              <w:rPr>
                <w:color w:val="000000"/>
                <w:szCs w:val="28"/>
              </w:rPr>
              <w:t>ТК4А - ТК4</w:t>
            </w:r>
          </w:p>
        </w:tc>
        <w:tc>
          <w:tcPr>
            <w:tcW w:w="2036" w:type="dxa"/>
            <w:tcBorders>
              <w:top w:val="nil"/>
              <w:left w:val="nil"/>
              <w:bottom w:val="single" w:sz="4" w:space="0" w:color="auto"/>
              <w:right w:val="single" w:sz="4" w:space="0" w:color="auto"/>
            </w:tcBorders>
            <w:shd w:val="clear" w:color="auto" w:fill="auto"/>
            <w:noWrap/>
            <w:vAlign w:val="bottom"/>
            <w:hideMark/>
          </w:tcPr>
          <w:p w14:paraId="585EBDD6"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5A5A909" w14:textId="77777777" w:rsidR="005A2B0E" w:rsidRPr="005A2B0E" w:rsidRDefault="005A2B0E" w:rsidP="005A2B0E">
            <w:pPr>
              <w:rPr>
                <w:color w:val="000000"/>
                <w:szCs w:val="28"/>
              </w:rPr>
            </w:pPr>
            <w:r w:rsidRPr="005A2B0E">
              <w:rPr>
                <w:color w:val="000000"/>
                <w:szCs w:val="28"/>
              </w:rPr>
              <w:t>0.00001049</w:t>
            </w:r>
          </w:p>
        </w:tc>
        <w:tc>
          <w:tcPr>
            <w:tcW w:w="2098" w:type="dxa"/>
            <w:tcBorders>
              <w:top w:val="nil"/>
              <w:left w:val="nil"/>
              <w:bottom w:val="single" w:sz="4" w:space="0" w:color="auto"/>
              <w:right w:val="single" w:sz="4" w:space="0" w:color="auto"/>
            </w:tcBorders>
            <w:shd w:val="clear" w:color="auto" w:fill="auto"/>
            <w:noWrap/>
            <w:vAlign w:val="bottom"/>
            <w:hideMark/>
          </w:tcPr>
          <w:p w14:paraId="7F52A67E" w14:textId="77777777" w:rsidR="005A2B0E" w:rsidRPr="005A2B0E" w:rsidRDefault="005A2B0E" w:rsidP="005A2B0E">
            <w:pPr>
              <w:rPr>
                <w:color w:val="000000"/>
                <w:szCs w:val="28"/>
              </w:rPr>
            </w:pPr>
            <w:r w:rsidRPr="005A2B0E">
              <w:rPr>
                <w:color w:val="000000"/>
                <w:szCs w:val="28"/>
              </w:rPr>
              <w:t>7.46088873</w:t>
            </w:r>
          </w:p>
        </w:tc>
        <w:tc>
          <w:tcPr>
            <w:tcW w:w="2098" w:type="dxa"/>
            <w:tcBorders>
              <w:top w:val="nil"/>
              <w:left w:val="nil"/>
              <w:bottom w:val="single" w:sz="4" w:space="0" w:color="auto"/>
              <w:right w:val="single" w:sz="4" w:space="0" w:color="auto"/>
            </w:tcBorders>
            <w:shd w:val="clear" w:color="auto" w:fill="auto"/>
            <w:noWrap/>
            <w:vAlign w:val="bottom"/>
            <w:hideMark/>
          </w:tcPr>
          <w:p w14:paraId="20CA2304" w14:textId="77777777" w:rsidR="005A2B0E" w:rsidRPr="005A2B0E" w:rsidRDefault="005A2B0E" w:rsidP="005A2B0E">
            <w:pPr>
              <w:rPr>
                <w:color w:val="000000"/>
                <w:szCs w:val="28"/>
              </w:rPr>
            </w:pPr>
            <w:r w:rsidRPr="005A2B0E">
              <w:rPr>
                <w:color w:val="000000"/>
                <w:szCs w:val="28"/>
              </w:rPr>
              <w:t>0.13403229</w:t>
            </w:r>
          </w:p>
        </w:tc>
        <w:tc>
          <w:tcPr>
            <w:tcW w:w="1907" w:type="dxa"/>
            <w:tcBorders>
              <w:top w:val="nil"/>
              <w:left w:val="nil"/>
              <w:bottom w:val="single" w:sz="4" w:space="0" w:color="auto"/>
              <w:right w:val="single" w:sz="4" w:space="0" w:color="auto"/>
            </w:tcBorders>
            <w:shd w:val="clear" w:color="auto" w:fill="auto"/>
            <w:vAlign w:val="bottom"/>
            <w:hideMark/>
          </w:tcPr>
          <w:p w14:paraId="05AE120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1F5FAD3" w14:textId="77777777" w:rsidR="005A2B0E" w:rsidRPr="005A2B0E" w:rsidRDefault="005A2B0E" w:rsidP="005A2B0E">
            <w:pPr>
              <w:rPr>
                <w:color w:val="000000"/>
                <w:szCs w:val="28"/>
              </w:rPr>
            </w:pPr>
            <w:r w:rsidRPr="005A2B0E">
              <w:rPr>
                <w:color w:val="000000"/>
                <w:szCs w:val="28"/>
              </w:rPr>
              <w:t>0.00007826</w:t>
            </w:r>
          </w:p>
        </w:tc>
      </w:tr>
      <w:tr w:rsidR="005A2B0E" w:rsidRPr="005A2B0E" w14:paraId="61C57CE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6DA255F"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9D88660" w14:textId="77777777" w:rsidR="005A2B0E" w:rsidRPr="005A2B0E" w:rsidRDefault="005A2B0E" w:rsidP="005A2B0E">
            <w:pPr>
              <w:rPr>
                <w:color w:val="000000"/>
                <w:szCs w:val="28"/>
              </w:rPr>
            </w:pPr>
            <w:r w:rsidRPr="005A2B0E">
              <w:rPr>
                <w:color w:val="000000"/>
                <w:szCs w:val="28"/>
              </w:rPr>
              <w:t>ТК4 - ТК4-3</w:t>
            </w:r>
          </w:p>
        </w:tc>
        <w:tc>
          <w:tcPr>
            <w:tcW w:w="2036" w:type="dxa"/>
            <w:tcBorders>
              <w:top w:val="nil"/>
              <w:left w:val="nil"/>
              <w:bottom w:val="single" w:sz="4" w:space="0" w:color="auto"/>
              <w:right w:val="single" w:sz="4" w:space="0" w:color="auto"/>
            </w:tcBorders>
            <w:shd w:val="clear" w:color="auto" w:fill="auto"/>
            <w:noWrap/>
            <w:vAlign w:val="bottom"/>
            <w:hideMark/>
          </w:tcPr>
          <w:p w14:paraId="0A34D56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7EC07EB" w14:textId="77777777" w:rsidR="005A2B0E" w:rsidRPr="005A2B0E" w:rsidRDefault="005A2B0E" w:rsidP="005A2B0E">
            <w:pPr>
              <w:rPr>
                <w:color w:val="000000"/>
                <w:szCs w:val="28"/>
              </w:rPr>
            </w:pPr>
            <w:r w:rsidRPr="005A2B0E">
              <w:rPr>
                <w:color w:val="000000"/>
                <w:szCs w:val="28"/>
              </w:rPr>
              <w:t>0.00001533</w:t>
            </w:r>
          </w:p>
        </w:tc>
        <w:tc>
          <w:tcPr>
            <w:tcW w:w="2098" w:type="dxa"/>
            <w:tcBorders>
              <w:top w:val="nil"/>
              <w:left w:val="nil"/>
              <w:bottom w:val="single" w:sz="4" w:space="0" w:color="auto"/>
              <w:right w:val="single" w:sz="4" w:space="0" w:color="auto"/>
            </w:tcBorders>
            <w:shd w:val="clear" w:color="auto" w:fill="auto"/>
            <w:noWrap/>
            <w:vAlign w:val="bottom"/>
            <w:hideMark/>
          </w:tcPr>
          <w:p w14:paraId="24F895FE" w14:textId="77777777" w:rsidR="005A2B0E" w:rsidRPr="005A2B0E" w:rsidRDefault="005A2B0E" w:rsidP="005A2B0E">
            <w:pPr>
              <w:rPr>
                <w:color w:val="000000"/>
                <w:szCs w:val="28"/>
              </w:rPr>
            </w:pPr>
            <w:r w:rsidRPr="005A2B0E">
              <w:rPr>
                <w:color w:val="000000"/>
                <w:szCs w:val="28"/>
              </w:rPr>
              <w:t>6.68894765</w:t>
            </w:r>
          </w:p>
        </w:tc>
        <w:tc>
          <w:tcPr>
            <w:tcW w:w="2098" w:type="dxa"/>
            <w:tcBorders>
              <w:top w:val="nil"/>
              <w:left w:val="nil"/>
              <w:bottom w:val="single" w:sz="4" w:space="0" w:color="auto"/>
              <w:right w:val="single" w:sz="4" w:space="0" w:color="auto"/>
            </w:tcBorders>
            <w:shd w:val="clear" w:color="auto" w:fill="auto"/>
            <w:noWrap/>
            <w:vAlign w:val="bottom"/>
            <w:hideMark/>
          </w:tcPr>
          <w:p w14:paraId="6F9F0005" w14:textId="77777777" w:rsidR="005A2B0E" w:rsidRPr="005A2B0E" w:rsidRDefault="005A2B0E" w:rsidP="005A2B0E">
            <w:pPr>
              <w:rPr>
                <w:color w:val="000000"/>
                <w:szCs w:val="28"/>
              </w:rPr>
            </w:pPr>
            <w:r w:rsidRPr="005A2B0E">
              <w:rPr>
                <w:color w:val="000000"/>
                <w:szCs w:val="28"/>
              </w:rPr>
              <w:t>0.149500348</w:t>
            </w:r>
          </w:p>
        </w:tc>
        <w:tc>
          <w:tcPr>
            <w:tcW w:w="1907" w:type="dxa"/>
            <w:tcBorders>
              <w:top w:val="nil"/>
              <w:left w:val="nil"/>
              <w:bottom w:val="single" w:sz="4" w:space="0" w:color="auto"/>
              <w:right w:val="single" w:sz="4" w:space="0" w:color="auto"/>
            </w:tcBorders>
            <w:shd w:val="clear" w:color="auto" w:fill="auto"/>
            <w:vAlign w:val="bottom"/>
            <w:hideMark/>
          </w:tcPr>
          <w:p w14:paraId="41D0BC5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FD677F9" w14:textId="77777777" w:rsidR="005A2B0E" w:rsidRPr="005A2B0E" w:rsidRDefault="005A2B0E" w:rsidP="005A2B0E">
            <w:pPr>
              <w:rPr>
                <w:color w:val="000000"/>
                <w:szCs w:val="28"/>
              </w:rPr>
            </w:pPr>
            <w:r w:rsidRPr="005A2B0E">
              <w:rPr>
                <w:color w:val="000000"/>
                <w:szCs w:val="28"/>
              </w:rPr>
              <w:t>0.00010253</w:t>
            </w:r>
          </w:p>
        </w:tc>
      </w:tr>
      <w:tr w:rsidR="005A2B0E" w:rsidRPr="005A2B0E" w14:paraId="380DB6E2"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0555DB1"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5F83CD9" w14:textId="77777777" w:rsidR="005A2B0E" w:rsidRPr="005A2B0E" w:rsidRDefault="005A2B0E" w:rsidP="005A2B0E">
            <w:pPr>
              <w:rPr>
                <w:color w:val="000000"/>
                <w:szCs w:val="28"/>
              </w:rPr>
            </w:pPr>
            <w:r w:rsidRPr="005A2B0E">
              <w:rPr>
                <w:color w:val="000000"/>
                <w:szCs w:val="28"/>
              </w:rPr>
              <w:t>ТК4-1 - ТК5</w:t>
            </w:r>
          </w:p>
        </w:tc>
        <w:tc>
          <w:tcPr>
            <w:tcW w:w="2036" w:type="dxa"/>
            <w:tcBorders>
              <w:top w:val="nil"/>
              <w:left w:val="nil"/>
              <w:bottom w:val="single" w:sz="4" w:space="0" w:color="auto"/>
              <w:right w:val="single" w:sz="4" w:space="0" w:color="auto"/>
            </w:tcBorders>
            <w:shd w:val="clear" w:color="auto" w:fill="auto"/>
            <w:noWrap/>
            <w:vAlign w:val="bottom"/>
            <w:hideMark/>
          </w:tcPr>
          <w:p w14:paraId="57A89A3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A30255C" w14:textId="77777777" w:rsidR="005A2B0E" w:rsidRPr="005A2B0E" w:rsidRDefault="005A2B0E" w:rsidP="005A2B0E">
            <w:pPr>
              <w:rPr>
                <w:color w:val="000000"/>
                <w:szCs w:val="28"/>
              </w:rPr>
            </w:pPr>
            <w:r w:rsidRPr="005A2B0E">
              <w:rPr>
                <w:color w:val="000000"/>
                <w:szCs w:val="28"/>
              </w:rPr>
              <w:t>0.00000568</w:t>
            </w:r>
          </w:p>
        </w:tc>
        <w:tc>
          <w:tcPr>
            <w:tcW w:w="2098" w:type="dxa"/>
            <w:tcBorders>
              <w:top w:val="nil"/>
              <w:left w:val="nil"/>
              <w:bottom w:val="single" w:sz="4" w:space="0" w:color="auto"/>
              <w:right w:val="single" w:sz="4" w:space="0" w:color="auto"/>
            </w:tcBorders>
            <w:shd w:val="clear" w:color="auto" w:fill="auto"/>
            <w:noWrap/>
            <w:vAlign w:val="bottom"/>
            <w:hideMark/>
          </w:tcPr>
          <w:p w14:paraId="24163947" w14:textId="77777777" w:rsidR="005A2B0E" w:rsidRPr="005A2B0E" w:rsidRDefault="005A2B0E" w:rsidP="005A2B0E">
            <w:pPr>
              <w:rPr>
                <w:color w:val="000000"/>
                <w:szCs w:val="28"/>
              </w:rPr>
            </w:pPr>
            <w:r w:rsidRPr="005A2B0E">
              <w:rPr>
                <w:color w:val="000000"/>
                <w:szCs w:val="28"/>
              </w:rPr>
              <w:t>6.71664485</w:t>
            </w:r>
          </w:p>
        </w:tc>
        <w:tc>
          <w:tcPr>
            <w:tcW w:w="2098" w:type="dxa"/>
            <w:tcBorders>
              <w:top w:val="nil"/>
              <w:left w:val="nil"/>
              <w:bottom w:val="single" w:sz="4" w:space="0" w:color="auto"/>
              <w:right w:val="single" w:sz="4" w:space="0" w:color="auto"/>
            </w:tcBorders>
            <w:shd w:val="clear" w:color="auto" w:fill="auto"/>
            <w:noWrap/>
            <w:vAlign w:val="bottom"/>
            <w:hideMark/>
          </w:tcPr>
          <w:p w14:paraId="03A02034" w14:textId="77777777" w:rsidR="005A2B0E" w:rsidRPr="005A2B0E" w:rsidRDefault="005A2B0E" w:rsidP="005A2B0E">
            <w:pPr>
              <w:rPr>
                <w:color w:val="000000"/>
                <w:szCs w:val="28"/>
              </w:rPr>
            </w:pPr>
            <w:r w:rsidRPr="005A2B0E">
              <w:rPr>
                <w:color w:val="000000"/>
                <w:szCs w:val="28"/>
              </w:rPr>
              <w:t>0.148883858</w:t>
            </w:r>
          </w:p>
        </w:tc>
        <w:tc>
          <w:tcPr>
            <w:tcW w:w="1907" w:type="dxa"/>
            <w:tcBorders>
              <w:top w:val="nil"/>
              <w:left w:val="nil"/>
              <w:bottom w:val="single" w:sz="4" w:space="0" w:color="auto"/>
              <w:right w:val="single" w:sz="4" w:space="0" w:color="auto"/>
            </w:tcBorders>
            <w:shd w:val="clear" w:color="auto" w:fill="auto"/>
            <w:vAlign w:val="bottom"/>
            <w:hideMark/>
          </w:tcPr>
          <w:p w14:paraId="3100225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D3226F7" w14:textId="77777777" w:rsidR="005A2B0E" w:rsidRPr="005A2B0E" w:rsidRDefault="005A2B0E" w:rsidP="005A2B0E">
            <w:pPr>
              <w:rPr>
                <w:color w:val="000000"/>
                <w:szCs w:val="28"/>
              </w:rPr>
            </w:pPr>
            <w:r w:rsidRPr="005A2B0E">
              <w:rPr>
                <w:color w:val="000000"/>
                <w:szCs w:val="28"/>
              </w:rPr>
              <w:t>0.00003814</w:t>
            </w:r>
          </w:p>
        </w:tc>
      </w:tr>
      <w:tr w:rsidR="005A2B0E" w:rsidRPr="005A2B0E" w14:paraId="16F6FEF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12DDE56"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7B741BD" w14:textId="77777777" w:rsidR="005A2B0E" w:rsidRPr="005A2B0E" w:rsidRDefault="005A2B0E" w:rsidP="005A2B0E">
            <w:pPr>
              <w:rPr>
                <w:color w:val="000000"/>
                <w:szCs w:val="28"/>
              </w:rPr>
            </w:pPr>
            <w:r w:rsidRPr="005A2B0E">
              <w:rPr>
                <w:color w:val="000000"/>
                <w:szCs w:val="28"/>
              </w:rPr>
              <w:t>ТК5 - ул. Ленина, 17</w:t>
            </w:r>
          </w:p>
        </w:tc>
        <w:tc>
          <w:tcPr>
            <w:tcW w:w="2036" w:type="dxa"/>
            <w:tcBorders>
              <w:top w:val="nil"/>
              <w:left w:val="nil"/>
              <w:bottom w:val="single" w:sz="4" w:space="0" w:color="auto"/>
              <w:right w:val="single" w:sz="4" w:space="0" w:color="auto"/>
            </w:tcBorders>
            <w:shd w:val="clear" w:color="auto" w:fill="auto"/>
            <w:noWrap/>
            <w:vAlign w:val="bottom"/>
            <w:hideMark/>
          </w:tcPr>
          <w:p w14:paraId="0B05BD1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6347804" w14:textId="77777777" w:rsidR="005A2B0E" w:rsidRPr="005A2B0E" w:rsidRDefault="005A2B0E" w:rsidP="005A2B0E">
            <w:pPr>
              <w:rPr>
                <w:color w:val="000000"/>
                <w:szCs w:val="28"/>
              </w:rPr>
            </w:pPr>
            <w:r w:rsidRPr="005A2B0E">
              <w:rPr>
                <w:color w:val="000000"/>
                <w:szCs w:val="28"/>
              </w:rPr>
              <w:t>0.00000120</w:t>
            </w:r>
          </w:p>
        </w:tc>
        <w:tc>
          <w:tcPr>
            <w:tcW w:w="2098" w:type="dxa"/>
            <w:tcBorders>
              <w:top w:val="nil"/>
              <w:left w:val="nil"/>
              <w:bottom w:val="single" w:sz="4" w:space="0" w:color="auto"/>
              <w:right w:val="single" w:sz="4" w:space="0" w:color="auto"/>
            </w:tcBorders>
            <w:shd w:val="clear" w:color="auto" w:fill="auto"/>
            <w:noWrap/>
            <w:vAlign w:val="bottom"/>
            <w:hideMark/>
          </w:tcPr>
          <w:p w14:paraId="55ED2F08" w14:textId="77777777" w:rsidR="005A2B0E" w:rsidRPr="005A2B0E" w:rsidRDefault="005A2B0E" w:rsidP="005A2B0E">
            <w:pPr>
              <w:rPr>
                <w:color w:val="000000"/>
                <w:szCs w:val="28"/>
              </w:rPr>
            </w:pPr>
            <w:r w:rsidRPr="005A2B0E">
              <w:rPr>
                <w:color w:val="000000"/>
                <w:szCs w:val="28"/>
              </w:rPr>
              <w:t>4.82103386</w:t>
            </w:r>
          </w:p>
        </w:tc>
        <w:tc>
          <w:tcPr>
            <w:tcW w:w="2098" w:type="dxa"/>
            <w:tcBorders>
              <w:top w:val="nil"/>
              <w:left w:val="nil"/>
              <w:bottom w:val="single" w:sz="4" w:space="0" w:color="auto"/>
              <w:right w:val="single" w:sz="4" w:space="0" w:color="auto"/>
            </w:tcBorders>
            <w:shd w:val="clear" w:color="auto" w:fill="auto"/>
            <w:noWrap/>
            <w:vAlign w:val="bottom"/>
            <w:hideMark/>
          </w:tcPr>
          <w:p w14:paraId="0732303C" w14:textId="77777777" w:rsidR="005A2B0E" w:rsidRPr="005A2B0E" w:rsidRDefault="005A2B0E" w:rsidP="005A2B0E">
            <w:pPr>
              <w:rPr>
                <w:color w:val="000000"/>
                <w:szCs w:val="28"/>
              </w:rPr>
            </w:pPr>
            <w:r w:rsidRPr="005A2B0E">
              <w:rPr>
                <w:color w:val="000000"/>
                <w:szCs w:val="28"/>
              </w:rPr>
              <w:t>0.207424388</w:t>
            </w:r>
          </w:p>
        </w:tc>
        <w:tc>
          <w:tcPr>
            <w:tcW w:w="1907" w:type="dxa"/>
            <w:tcBorders>
              <w:top w:val="nil"/>
              <w:left w:val="nil"/>
              <w:bottom w:val="single" w:sz="4" w:space="0" w:color="auto"/>
              <w:right w:val="single" w:sz="4" w:space="0" w:color="auto"/>
            </w:tcBorders>
            <w:shd w:val="clear" w:color="auto" w:fill="auto"/>
            <w:vAlign w:val="bottom"/>
            <w:hideMark/>
          </w:tcPr>
          <w:p w14:paraId="2B71179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CA37CC9" w14:textId="77777777" w:rsidR="005A2B0E" w:rsidRPr="005A2B0E" w:rsidRDefault="005A2B0E" w:rsidP="005A2B0E">
            <w:pPr>
              <w:rPr>
                <w:color w:val="000000"/>
                <w:szCs w:val="28"/>
              </w:rPr>
            </w:pPr>
            <w:r w:rsidRPr="005A2B0E">
              <w:rPr>
                <w:color w:val="000000"/>
                <w:szCs w:val="28"/>
              </w:rPr>
              <w:t>0.00000577</w:t>
            </w:r>
          </w:p>
        </w:tc>
      </w:tr>
      <w:tr w:rsidR="005A2B0E" w:rsidRPr="005A2B0E" w14:paraId="7DA96F2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C9F27D0"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0C71C3F" w14:textId="77777777" w:rsidR="005A2B0E" w:rsidRPr="005A2B0E" w:rsidRDefault="005A2B0E" w:rsidP="005A2B0E">
            <w:pPr>
              <w:rPr>
                <w:color w:val="000000"/>
                <w:szCs w:val="28"/>
              </w:rPr>
            </w:pPr>
            <w:r w:rsidRPr="005A2B0E">
              <w:rPr>
                <w:color w:val="000000"/>
                <w:szCs w:val="28"/>
              </w:rPr>
              <w:t>ТК5 - ТК5-1</w:t>
            </w:r>
          </w:p>
        </w:tc>
        <w:tc>
          <w:tcPr>
            <w:tcW w:w="2036" w:type="dxa"/>
            <w:tcBorders>
              <w:top w:val="nil"/>
              <w:left w:val="nil"/>
              <w:bottom w:val="single" w:sz="4" w:space="0" w:color="auto"/>
              <w:right w:val="single" w:sz="4" w:space="0" w:color="auto"/>
            </w:tcBorders>
            <w:shd w:val="clear" w:color="auto" w:fill="auto"/>
            <w:noWrap/>
            <w:vAlign w:val="bottom"/>
            <w:hideMark/>
          </w:tcPr>
          <w:p w14:paraId="76DD1A86"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B4F88D5" w14:textId="77777777" w:rsidR="005A2B0E" w:rsidRPr="005A2B0E" w:rsidRDefault="005A2B0E" w:rsidP="005A2B0E">
            <w:pPr>
              <w:rPr>
                <w:color w:val="000000"/>
                <w:szCs w:val="28"/>
              </w:rPr>
            </w:pPr>
            <w:r w:rsidRPr="005A2B0E">
              <w:rPr>
                <w:color w:val="000000"/>
                <w:szCs w:val="28"/>
              </w:rPr>
              <w:t>0.00000749</w:t>
            </w:r>
          </w:p>
        </w:tc>
        <w:tc>
          <w:tcPr>
            <w:tcW w:w="2098" w:type="dxa"/>
            <w:tcBorders>
              <w:top w:val="nil"/>
              <w:left w:val="nil"/>
              <w:bottom w:val="single" w:sz="4" w:space="0" w:color="auto"/>
              <w:right w:val="single" w:sz="4" w:space="0" w:color="auto"/>
            </w:tcBorders>
            <w:shd w:val="clear" w:color="auto" w:fill="auto"/>
            <w:noWrap/>
            <w:vAlign w:val="bottom"/>
            <w:hideMark/>
          </w:tcPr>
          <w:p w14:paraId="55411A7C" w14:textId="77777777" w:rsidR="005A2B0E" w:rsidRPr="005A2B0E" w:rsidRDefault="005A2B0E" w:rsidP="005A2B0E">
            <w:pPr>
              <w:rPr>
                <w:color w:val="000000"/>
                <w:szCs w:val="28"/>
              </w:rPr>
            </w:pPr>
            <w:r w:rsidRPr="005A2B0E">
              <w:rPr>
                <w:color w:val="000000"/>
                <w:szCs w:val="28"/>
              </w:rPr>
              <w:t>6.71143401</w:t>
            </w:r>
          </w:p>
        </w:tc>
        <w:tc>
          <w:tcPr>
            <w:tcW w:w="2098" w:type="dxa"/>
            <w:tcBorders>
              <w:top w:val="nil"/>
              <w:left w:val="nil"/>
              <w:bottom w:val="single" w:sz="4" w:space="0" w:color="auto"/>
              <w:right w:val="single" w:sz="4" w:space="0" w:color="auto"/>
            </w:tcBorders>
            <w:shd w:val="clear" w:color="auto" w:fill="auto"/>
            <w:noWrap/>
            <w:vAlign w:val="bottom"/>
            <w:hideMark/>
          </w:tcPr>
          <w:p w14:paraId="3DA1EF59" w14:textId="77777777" w:rsidR="005A2B0E" w:rsidRPr="005A2B0E" w:rsidRDefault="005A2B0E" w:rsidP="005A2B0E">
            <w:pPr>
              <w:rPr>
                <w:color w:val="000000"/>
                <w:szCs w:val="28"/>
              </w:rPr>
            </w:pPr>
            <w:r w:rsidRPr="005A2B0E">
              <w:rPr>
                <w:color w:val="000000"/>
                <w:szCs w:val="28"/>
              </w:rPr>
              <w:t>0.148999453</w:t>
            </w:r>
          </w:p>
        </w:tc>
        <w:tc>
          <w:tcPr>
            <w:tcW w:w="1907" w:type="dxa"/>
            <w:tcBorders>
              <w:top w:val="nil"/>
              <w:left w:val="nil"/>
              <w:bottom w:val="single" w:sz="4" w:space="0" w:color="auto"/>
              <w:right w:val="single" w:sz="4" w:space="0" w:color="auto"/>
            </w:tcBorders>
            <w:shd w:val="clear" w:color="auto" w:fill="auto"/>
            <w:vAlign w:val="bottom"/>
            <w:hideMark/>
          </w:tcPr>
          <w:p w14:paraId="0867FD2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8688B01" w14:textId="77777777" w:rsidR="005A2B0E" w:rsidRPr="005A2B0E" w:rsidRDefault="005A2B0E" w:rsidP="005A2B0E">
            <w:pPr>
              <w:rPr>
                <w:color w:val="000000"/>
                <w:szCs w:val="28"/>
              </w:rPr>
            </w:pPr>
            <w:r w:rsidRPr="005A2B0E">
              <w:rPr>
                <w:color w:val="000000"/>
                <w:szCs w:val="28"/>
              </w:rPr>
              <w:t>0.00005029</w:t>
            </w:r>
          </w:p>
        </w:tc>
      </w:tr>
      <w:tr w:rsidR="005A2B0E" w:rsidRPr="005A2B0E" w14:paraId="4D14248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81A9B3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FC24C19" w14:textId="77777777" w:rsidR="005A2B0E" w:rsidRPr="005A2B0E" w:rsidRDefault="005A2B0E" w:rsidP="005A2B0E">
            <w:pPr>
              <w:rPr>
                <w:color w:val="000000"/>
                <w:szCs w:val="28"/>
              </w:rPr>
            </w:pPr>
            <w:r w:rsidRPr="005A2B0E">
              <w:rPr>
                <w:color w:val="000000"/>
                <w:szCs w:val="28"/>
              </w:rPr>
              <w:t>ТК5-1 - ТК6</w:t>
            </w:r>
          </w:p>
        </w:tc>
        <w:tc>
          <w:tcPr>
            <w:tcW w:w="2036" w:type="dxa"/>
            <w:tcBorders>
              <w:top w:val="nil"/>
              <w:left w:val="nil"/>
              <w:bottom w:val="single" w:sz="4" w:space="0" w:color="auto"/>
              <w:right w:val="single" w:sz="4" w:space="0" w:color="auto"/>
            </w:tcBorders>
            <w:shd w:val="clear" w:color="auto" w:fill="auto"/>
            <w:noWrap/>
            <w:vAlign w:val="bottom"/>
            <w:hideMark/>
          </w:tcPr>
          <w:p w14:paraId="25FE1B2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0638B65" w14:textId="77777777" w:rsidR="005A2B0E" w:rsidRPr="005A2B0E" w:rsidRDefault="005A2B0E" w:rsidP="005A2B0E">
            <w:pPr>
              <w:rPr>
                <w:color w:val="000000"/>
                <w:szCs w:val="28"/>
              </w:rPr>
            </w:pPr>
            <w:r w:rsidRPr="005A2B0E">
              <w:rPr>
                <w:color w:val="000000"/>
                <w:szCs w:val="28"/>
              </w:rPr>
              <w:t>0.00000778</w:t>
            </w:r>
          </w:p>
        </w:tc>
        <w:tc>
          <w:tcPr>
            <w:tcW w:w="2098" w:type="dxa"/>
            <w:tcBorders>
              <w:top w:val="nil"/>
              <w:left w:val="nil"/>
              <w:bottom w:val="single" w:sz="4" w:space="0" w:color="auto"/>
              <w:right w:val="single" w:sz="4" w:space="0" w:color="auto"/>
            </w:tcBorders>
            <w:shd w:val="clear" w:color="auto" w:fill="auto"/>
            <w:noWrap/>
            <w:vAlign w:val="bottom"/>
            <w:hideMark/>
          </w:tcPr>
          <w:p w14:paraId="25E76355" w14:textId="77777777" w:rsidR="005A2B0E" w:rsidRPr="005A2B0E" w:rsidRDefault="005A2B0E" w:rsidP="005A2B0E">
            <w:pPr>
              <w:rPr>
                <w:color w:val="000000"/>
                <w:szCs w:val="28"/>
              </w:rPr>
            </w:pPr>
            <w:r w:rsidRPr="005A2B0E">
              <w:rPr>
                <w:color w:val="000000"/>
                <w:szCs w:val="28"/>
              </w:rPr>
              <w:t>5.19138562</w:t>
            </w:r>
          </w:p>
        </w:tc>
        <w:tc>
          <w:tcPr>
            <w:tcW w:w="2098" w:type="dxa"/>
            <w:tcBorders>
              <w:top w:val="nil"/>
              <w:left w:val="nil"/>
              <w:bottom w:val="single" w:sz="4" w:space="0" w:color="auto"/>
              <w:right w:val="single" w:sz="4" w:space="0" w:color="auto"/>
            </w:tcBorders>
            <w:shd w:val="clear" w:color="auto" w:fill="auto"/>
            <w:noWrap/>
            <w:vAlign w:val="bottom"/>
            <w:hideMark/>
          </w:tcPr>
          <w:p w14:paraId="38DA6BDA" w14:textId="77777777" w:rsidR="005A2B0E" w:rsidRPr="005A2B0E" w:rsidRDefault="005A2B0E" w:rsidP="005A2B0E">
            <w:pPr>
              <w:rPr>
                <w:color w:val="000000"/>
                <w:szCs w:val="28"/>
              </w:rPr>
            </w:pPr>
            <w:r w:rsidRPr="005A2B0E">
              <w:rPr>
                <w:color w:val="000000"/>
                <w:szCs w:val="28"/>
              </w:rPr>
              <w:t>0.1926268</w:t>
            </w:r>
          </w:p>
        </w:tc>
        <w:tc>
          <w:tcPr>
            <w:tcW w:w="1907" w:type="dxa"/>
            <w:tcBorders>
              <w:top w:val="nil"/>
              <w:left w:val="nil"/>
              <w:bottom w:val="single" w:sz="4" w:space="0" w:color="auto"/>
              <w:right w:val="single" w:sz="4" w:space="0" w:color="auto"/>
            </w:tcBorders>
            <w:shd w:val="clear" w:color="auto" w:fill="auto"/>
            <w:vAlign w:val="bottom"/>
            <w:hideMark/>
          </w:tcPr>
          <w:p w14:paraId="2E6857F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403B3C3" w14:textId="77777777" w:rsidR="005A2B0E" w:rsidRPr="005A2B0E" w:rsidRDefault="005A2B0E" w:rsidP="005A2B0E">
            <w:pPr>
              <w:rPr>
                <w:color w:val="000000"/>
                <w:szCs w:val="28"/>
              </w:rPr>
            </w:pPr>
            <w:r w:rsidRPr="005A2B0E">
              <w:rPr>
                <w:color w:val="000000"/>
                <w:szCs w:val="28"/>
              </w:rPr>
              <w:t>0.00004041</w:t>
            </w:r>
          </w:p>
        </w:tc>
      </w:tr>
      <w:tr w:rsidR="005A2B0E" w:rsidRPr="005A2B0E" w14:paraId="0BE761F0"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8CAC722"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64626A3" w14:textId="77777777" w:rsidR="005A2B0E" w:rsidRPr="005A2B0E" w:rsidRDefault="005A2B0E" w:rsidP="005A2B0E">
            <w:pPr>
              <w:rPr>
                <w:color w:val="000000"/>
                <w:szCs w:val="28"/>
              </w:rPr>
            </w:pPr>
            <w:r w:rsidRPr="005A2B0E">
              <w:rPr>
                <w:color w:val="000000"/>
                <w:szCs w:val="28"/>
              </w:rPr>
              <w:t>ТК6 - ул. Ленина, 21</w:t>
            </w:r>
          </w:p>
        </w:tc>
        <w:tc>
          <w:tcPr>
            <w:tcW w:w="2036" w:type="dxa"/>
            <w:tcBorders>
              <w:top w:val="nil"/>
              <w:left w:val="nil"/>
              <w:bottom w:val="single" w:sz="4" w:space="0" w:color="auto"/>
              <w:right w:val="single" w:sz="4" w:space="0" w:color="auto"/>
            </w:tcBorders>
            <w:shd w:val="clear" w:color="auto" w:fill="auto"/>
            <w:noWrap/>
            <w:vAlign w:val="bottom"/>
            <w:hideMark/>
          </w:tcPr>
          <w:p w14:paraId="1963EC8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975E38A" w14:textId="77777777" w:rsidR="005A2B0E" w:rsidRPr="005A2B0E" w:rsidRDefault="005A2B0E" w:rsidP="005A2B0E">
            <w:pPr>
              <w:rPr>
                <w:color w:val="000000"/>
                <w:szCs w:val="28"/>
              </w:rPr>
            </w:pPr>
            <w:r w:rsidRPr="005A2B0E">
              <w:rPr>
                <w:color w:val="000000"/>
                <w:szCs w:val="28"/>
              </w:rPr>
              <w:t>0.00000275</w:t>
            </w:r>
          </w:p>
        </w:tc>
        <w:tc>
          <w:tcPr>
            <w:tcW w:w="2098" w:type="dxa"/>
            <w:tcBorders>
              <w:top w:val="nil"/>
              <w:left w:val="nil"/>
              <w:bottom w:val="single" w:sz="4" w:space="0" w:color="auto"/>
              <w:right w:val="single" w:sz="4" w:space="0" w:color="auto"/>
            </w:tcBorders>
            <w:shd w:val="clear" w:color="auto" w:fill="auto"/>
            <w:noWrap/>
            <w:vAlign w:val="bottom"/>
            <w:hideMark/>
          </w:tcPr>
          <w:p w14:paraId="2AA6FF93" w14:textId="77777777" w:rsidR="005A2B0E" w:rsidRPr="005A2B0E" w:rsidRDefault="005A2B0E" w:rsidP="005A2B0E">
            <w:pPr>
              <w:rPr>
                <w:color w:val="000000"/>
                <w:szCs w:val="28"/>
              </w:rPr>
            </w:pPr>
            <w:r w:rsidRPr="005A2B0E">
              <w:rPr>
                <w:color w:val="000000"/>
                <w:szCs w:val="28"/>
              </w:rPr>
              <w:t>4.43755188</w:t>
            </w:r>
          </w:p>
        </w:tc>
        <w:tc>
          <w:tcPr>
            <w:tcW w:w="2098" w:type="dxa"/>
            <w:tcBorders>
              <w:top w:val="nil"/>
              <w:left w:val="nil"/>
              <w:bottom w:val="single" w:sz="4" w:space="0" w:color="auto"/>
              <w:right w:val="single" w:sz="4" w:space="0" w:color="auto"/>
            </w:tcBorders>
            <w:shd w:val="clear" w:color="auto" w:fill="auto"/>
            <w:noWrap/>
            <w:vAlign w:val="bottom"/>
            <w:hideMark/>
          </w:tcPr>
          <w:p w14:paraId="63A76718" w14:textId="77777777" w:rsidR="005A2B0E" w:rsidRPr="005A2B0E" w:rsidRDefault="005A2B0E" w:rsidP="005A2B0E">
            <w:pPr>
              <w:rPr>
                <w:color w:val="000000"/>
                <w:szCs w:val="28"/>
              </w:rPr>
            </w:pPr>
            <w:r w:rsidRPr="005A2B0E">
              <w:rPr>
                <w:color w:val="000000"/>
                <w:szCs w:val="28"/>
              </w:rPr>
              <w:t>0.225349478</w:t>
            </w:r>
          </w:p>
        </w:tc>
        <w:tc>
          <w:tcPr>
            <w:tcW w:w="1907" w:type="dxa"/>
            <w:tcBorders>
              <w:top w:val="nil"/>
              <w:left w:val="nil"/>
              <w:bottom w:val="single" w:sz="4" w:space="0" w:color="auto"/>
              <w:right w:val="single" w:sz="4" w:space="0" w:color="auto"/>
            </w:tcBorders>
            <w:shd w:val="clear" w:color="auto" w:fill="auto"/>
            <w:vAlign w:val="bottom"/>
            <w:hideMark/>
          </w:tcPr>
          <w:p w14:paraId="282AE281"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0404017" w14:textId="77777777" w:rsidR="005A2B0E" w:rsidRPr="005A2B0E" w:rsidRDefault="005A2B0E" w:rsidP="005A2B0E">
            <w:pPr>
              <w:rPr>
                <w:color w:val="000000"/>
                <w:szCs w:val="28"/>
              </w:rPr>
            </w:pPr>
            <w:r w:rsidRPr="005A2B0E">
              <w:rPr>
                <w:color w:val="000000"/>
                <w:szCs w:val="28"/>
              </w:rPr>
              <w:t>0.00001222</w:t>
            </w:r>
          </w:p>
        </w:tc>
      </w:tr>
      <w:tr w:rsidR="005A2B0E" w:rsidRPr="005A2B0E" w14:paraId="0CD80F1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6A4F4C7"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14F3FCC" w14:textId="77777777" w:rsidR="005A2B0E" w:rsidRPr="005A2B0E" w:rsidRDefault="005A2B0E" w:rsidP="005A2B0E">
            <w:pPr>
              <w:rPr>
                <w:color w:val="000000"/>
                <w:szCs w:val="28"/>
              </w:rPr>
            </w:pPr>
            <w:r w:rsidRPr="005A2B0E">
              <w:rPr>
                <w:color w:val="000000"/>
                <w:szCs w:val="28"/>
              </w:rPr>
              <w:t>т1б - ул. Ленина, 3</w:t>
            </w:r>
          </w:p>
        </w:tc>
        <w:tc>
          <w:tcPr>
            <w:tcW w:w="2036" w:type="dxa"/>
            <w:tcBorders>
              <w:top w:val="nil"/>
              <w:left w:val="nil"/>
              <w:bottom w:val="single" w:sz="4" w:space="0" w:color="auto"/>
              <w:right w:val="single" w:sz="4" w:space="0" w:color="auto"/>
            </w:tcBorders>
            <w:shd w:val="clear" w:color="auto" w:fill="auto"/>
            <w:noWrap/>
            <w:vAlign w:val="bottom"/>
            <w:hideMark/>
          </w:tcPr>
          <w:p w14:paraId="04A922E2"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7ABD9E4" w14:textId="77777777" w:rsidR="005A2B0E" w:rsidRPr="005A2B0E" w:rsidRDefault="005A2B0E" w:rsidP="005A2B0E">
            <w:pPr>
              <w:rPr>
                <w:color w:val="000000"/>
                <w:szCs w:val="28"/>
              </w:rPr>
            </w:pPr>
            <w:r w:rsidRPr="005A2B0E">
              <w:rPr>
                <w:color w:val="000000"/>
                <w:szCs w:val="28"/>
              </w:rPr>
              <w:t>0.00001221</w:t>
            </w:r>
          </w:p>
        </w:tc>
        <w:tc>
          <w:tcPr>
            <w:tcW w:w="2098" w:type="dxa"/>
            <w:tcBorders>
              <w:top w:val="nil"/>
              <w:left w:val="nil"/>
              <w:bottom w:val="single" w:sz="4" w:space="0" w:color="auto"/>
              <w:right w:val="single" w:sz="4" w:space="0" w:color="auto"/>
            </w:tcBorders>
            <w:shd w:val="clear" w:color="auto" w:fill="auto"/>
            <w:noWrap/>
            <w:vAlign w:val="bottom"/>
            <w:hideMark/>
          </w:tcPr>
          <w:p w14:paraId="46D2FCF5" w14:textId="77777777" w:rsidR="005A2B0E" w:rsidRPr="005A2B0E" w:rsidRDefault="005A2B0E" w:rsidP="005A2B0E">
            <w:pPr>
              <w:rPr>
                <w:color w:val="000000"/>
                <w:szCs w:val="28"/>
              </w:rPr>
            </w:pPr>
            <w:r w:rsidRPr="005A2B0E">
              <w:rPr>
                <w:color w:val="000000"/>
                <w:szCs w:val="28"/>
              </w:rPr>
              <w:t>4.42669023</w:t>
            </w:r>
          </w:p>
        </w:tc>
        <w:tc>
          <w:tcPr>
            <w:tcW w:w="2098" w:type="dxa"/>
            <w:tcBorders>
              <w:top w:val="nil"/>
              <w:left w:val="nil"/>
              <w:bottom w:val="single" w:sz="4" w:space="0" w:color="auto"/>
              <w:right w:val="single" w:sz="4" w:space="0" w:color="auto"/>
            </w:tcBorders>
            <w:shd w:val="clear" w:color="auto" w:fill="auto"/>
            <w:noWrap/>
            <w:vAlign w:val="bottom"/>
            <w:hideMark/>
          </w:tcPr>
          <w:p w14:paraId="273F29E2" w14:textId="77777777" w:rsidR="005A2B0E" w:rsidRPr="005A2B0E" w:rsidRDefault="005A2B0E" w:rsidP="005A2B0E">
            <w:pPr>
              <w:rPr>
                <w:color w:val="000000"/>
                <w:szCs w:val="28"/>
              </w:rPr>
            </w:pPr>
            <w:r w:rsidRPr="005A2B0E">
              <w:rPr>
                <w:color w:val="000000"/>
                <w:szCs w:val="28"/>
              </w:rPr>
              <w:t>0.225902412</w:t>
            </w:r>
          </w:p>
        </w:tc>
        <w:tc>
          <w:tcPr>
            <w:tcW w:w="1907" w:type="dxa"/>
            <w:tcBorders>
              <w:top w:val="nil"/>
              <w:left w:val="nil"/>
              <w:bottom w:val="single" w:sz="4" w:space="0" w:color="auto"/>
              <w:right w:val="single" w:sz="4" w:space="0" w:color="auto"/>
            </w:tcBorders>
            <w:shd w:val="clear" w:color="auto" w:fill="auto"/>
            <w:vAlign w:val="bottom"/>
            <w:hideMark/>
          </w:tcPr>
          <w:p w14:paraId="3D3685A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FB1A371" w14:textId="77777777" w:rsidR="005A2B0E" w:rsidRPr="005A2B0E" w:rsidRDefault="005A2B0E" w:rsidP="005A2B0E">
            <w:pPr>
              <w:rPr>
                <w:color w:val="000000"/>
                <w:szCs w:val="28"/>
              </w:rPr>
            </w:pPr>
            <w:r w:rsidRPr="005A2B0E">
              <w:rPr>
                <w:color w:val="000000"/>
                <w:szCs w:val="28"/>
              </w:rPr>
              <w:t>0.00005407</w:t>
            </w:r>
          </w:p>
        </w:tc>
      </w:tr>
      <w:tr w:rsidR="005A2B0E" w:rsidRPr="005A2B0E" w14:paraId="059E3AA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7C82565"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44F8270" w14:textId="77777777" w:rsidR="005A2B0E" w:rsidRPr="005A2B0E" w:rsidRDefault="005A2B0E" w:rsidP="005A2B0E">
            <w:pPr>
              <w:rPr>
                <w:color w:val="000000"/>
                <w:szCs w:val="28"/>
              </w:rPr>
            </w:pPr>
            <w:r w:rsidRPr="005A2B0E">
              <w:rPr>
                <w:color w:val="000000"/>
                <w:szCs w:val="28"/>
              </w:rPr>
              <w:t>т2 - ТК14</w:t>
            </w:r>
          </w:p>
        </w:tc>
        <w:tc>
          <w:tcPr>
            <w:tcW w:w="2036" w:type="dxa"/>
            <w:tcBorders>
              <w:top w:val="nil"/>
              <w:left w:val="nil"/>
              <w:bottom w:val="single" w:sz="4" w:space="0" w:color="auto"/>
              <w:right w:val="single" w:sz="4" w:space="0" w:color="auto"/>
            </w:tcBorders>
            <w:shd w:val="clear" w:color="auto" w:fill="auto"/>
            <w:noWrap/>
            <w:vAlign w:val="bottom"/>
            <w:hideMark/>
          </w:tcPr>
          <w:p w14:paraId="013726D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BD8A59F" w14:textId="77777777" w:rsidR="005A2B0E" w:rsidRPr="005A2B0E" w:rsidRDefault="005A2B0E" w:rsidP="005A2B0E">
            <w:pPr>
              <w:rPr>
                <w:color w:val="000000"/>
                <w:szCs w:val="28"/>
              </w:rPr>
            </w:pPr>
            <w:r w:rsidRPr="005A2B0E">
              <w:rPr>
                <w:color w:val="000000"/>
                <w:szCs w:val="28"/>
              </w:rPr>
              <w:t>0.00001140</w:t>
            </w:r>
          </w:p>
        </w:tc>
        <w:tc>
          <w:tcPr>
            <w:tcW w:w="2098" w:type="dxa"/>
            <w:tcBorders>
              <w:top w:val="nil"/>
              <w:left w:val="nil"/>
              <w:bottom w:val="single" w:sz="4" w:space="0" w:color="auto"/>
              <w:right w:val="single" w:sz="4" w:space="0" w:color="auto"/>
            </w:tcBorders>
            <w:shd w:val="clear" w:color="auto" w:fill="auto"/>
            <w:noWrap/>
            <w:vAlign w:val="bottom"/>
            <w:hideMark/>
          </w:tcPr>
          <w:p w14:paraId="0156971D" w14:textId="77777777" w:rsidR="005A2B0E" w:rsidRPr="005A2B0E" w:rsidRDefault="005A2B0E" w:rsidP="005A2B0E">
            <w:pPr>
              <w:rPr>
                <w:color w:val="000000"/>
                <w:szCs w:val="28"/>
              </w:rPr>
            </w:pPr>
            <w:r w:rsidRPr="005A2B0E">
              <w:rPr>
                <w:color w:val="000000"/>
                <w:szCs w:val="28"/>
              </w:rPr>
              <w:t>5.94268956</w:t>
            </w:r>
          </w:p>
        </w:tc>
        <w:tc>
          <w:tcPr>
            <w:tcW w:w="2098" w:type="dxa"/>
            <w:tcBorders>
              <w:top w:val="nil"/>
              <w:left w:val="nil"/>
              <w:bottom w:val="single" w:sz="4" w:space="0" w:color="auto"/>
              <w:right w:val="single" w:sz="4" w:space="0" w:color="auto"/>
            </w:tcBorders>
            <w:shd w:val="clear" w:color="auto" w:fill="auto"/>
            <w:noWrap/>
            <w:vAlign w:val="bottom"/>
            <w:hideMark/>
          </w:tcPr>
          <w:p w14:paraId="71EFE403" w14:textId="77777777" w:rsidR="005A2B0E" w:rsidRPr="005A2B0E" w:rsidRDefault="005A2B0E" w:rsidP="005A2B0E">
            <w:pPr>
              <w:rPr>
                <w:color w:val="000000"/>
                <w:szCs w:val="28"/>
              </w:rPr>
            </w:pPr>
            <w:r w:rsidRPr="005A2B0E">
              <w:rPr>
                <w:color w:val="000000"/>
                <w:szCs w:val="28"/>
              </w:rPr>
              <w:t>0.168273976</w:t>
            </w:r>
          </w:p>
        </w:tc>
        <w:tc>
          <w:tcPr>
            <w:tcW w:w="1907" w:type="dxa"/>
            <w:tcBorders>
              <w:top w:val="nil"/>
              <w:left w:val="nil"/>
              <w:bottom w:val="single" w:sz="4" w:space="0" w:color="auto"/>
              <w:right w:val="single" w:sz="4" w:space="0" w:color="auto"/>
            </w:tcBorders>
            <w:shd w:val="clear" w:color="auto" w:fill="auto"/>
            <w:vAlign w:val="bottom"/>
            <w:hideMark/>
          </w:tcPr>
          <w:p w14:paraId="1B0B34F0"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7FAA525" w14:textId="77777777" w:rsidR="005A2B0E" w:rsidRPr="005A2B0E" w:rsidRDefault="005A2B0E" w:rsidP="005A2B0E">
            <w:pPr>
              <w:rPr>
                <w:color w:val="000000"/>
                <w:szCs w:val="28"/>
              </w:rPr>
            </w:pPr>
            <w:r w:rsidRPr="005A2B0E">
              <w:rPr>
                <w:color w:val="000000"/>
                <w:szCs w:val="28"/>
              </w:rPr>
              <w:t>0.00006775</w:t>
            </w:r>
          </w:p>
        </w:tc>
      </w:tr>
      <w:tr w:rsidR="005A2B0E" w:rsidRPr="005A2B0E" w14:paraId="2BC8306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23C298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912D1BF" w14:textId="77777777" w:rsidR="005A2B0E" w:rsidRPr="005A2B0E" w:rsidRDefault="005A2B0E" w:rsidP="005A2B0E">
            <w:pPr>
              <w:rPr>
                <w:color w:val="000000"/>
                <w:szCs w:val="28"/>
              </w:rPr>
            </w:pPr>
            <w:r w:rsidRPr="005A2B0E">
              <w:rPr>
                <w:color w:val="000000"/>
                <w:szCs w:val="28"/>
              </w:rPr>
              <w:t>ТК4 - ТК4-1</w:t>
            </w:r>
          </w:p>
        </w:tc>
        <w:tc>
          <w:tcPr>
            <w:tcW w:w="2036" w:type="dxa"/>
            <w:tcBorders>
              <w:top w:val="nil"/>
              <w:left w:val="nil"/>
              <w:bottom w:val="single" w:sz="4" w:space="0" w:color="auto"/>
              <w:right w:val="single" w:sz="4" w:space="0" w:color="auto"/>
            </w:tcBorders>
            <w:shd w:val="clear" w:color="auto" w:fill="auto"/>
            <w:noWrap/>
            <w:vAlign w:val="bottom"/>
            <w:hideMark/>
          </w:tcPr>
          <w:p w14:paraId="2A4188E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F2D63AD" w14:textId="77777777" w:rsidR="005A2B0E" w:rsidRPr="005A2B0E" w:rsidRDefault="005A2B0E" w:rsidP="005A2B0E">
            <w:pPr>
              <w:rPr>
                <w:color w:val="000000"/>
                <w:szCs w:val="28"/>
              </w:rPr>
            </w:pPr>
            <w:r w:rsidRPr="005A2B0E">
              <w:rPr>
                <w:color w:val="000000"/>
                <w:szCs w:val="28"/>
              </w:rPr>
              <w:t>0.00000650</w:t>
            </w:r>
          </w:p>
        </w:tc>
        <w:tc>
          <w:tcPr>
            <w:tcW w:w="2098" w:type="dxa"/>
            <w:tcBorders>
              <w:top w:val="nil"/>
              <w:left w:val="nil"/>
              <w:bottom w:val="single" w:sz="4" w:space="0" w:color="auto"/>
              <w:right w:val="single" w:sz="4" w:space="0" w:color="auto"/>
            </w:tcBorders>
            <w:shd w:val="clear" w:color="auto" w:fill="auto"/>
            <w:noWrap/>
            <w:vAlign w:val="bottom"/>
            <w:hideMark/>
          </w:tcPr>
          <w:p w14:paraId="7B55BD4F" w14:textId="77777777" w:rsidR="005A2B0E" w:rsidRPr="005A2B0E" w:rsidRDefault="005A2B0E" w:rsidP="005A2B0E">
            <w:pPr>
              <w:rPr>
                <w:color w:val="000000"/>
                <w:szCs w:val="28"/>
              </w:rPr>
            </w:pPr>
            <w:r w:rsidRPr="005A2B0E">
              <w:rPr>
                <w:color w:val="000000"/>
                <w:szCs w:val="28"/>
              </w:rPr>
              <w:t>5.19359232</w:t>
            </w:r>
          </w:p>
        </w:tc>
        <w:tc>
          <w:tcPr>
            <w:tcW w:w="2098" w:type="dxa"/>
            <w:tcBorders>
              <w:top w:val="nil"/>
              <w:left w:val="nil"/>
              <w:bottom w:val="single" w:sz="4" w:space="0" w:color="auto"/>
              <w:right w:val="single" w:sz="4" w:space="0" w:color="auto"/>
            </w:tcBorders>
            <w:shd w:val="clear" w:color="auto" w:fill="auto"/>
            <w:noWrap/>
            <w:vAlign w:val="bottom"/>
            <w:hideMark/>
          </w:tcPr>
          <w:p w14:paraId="234C7B42" w14:textId="77777777" w:rsidR="005A2B0E" w:rsidRPr="005A2B0E" w:rsidRDefault="005A2B0E" w:rsidP="005A2B0E">
            <w:pPr>
              <w:rPr>
                <w:color w:val="000000"/>
                <w:szCs w:val="28"/>
              </w:rPr>
            </w:pPr>
            <w:r w:rsidRPr="005A2B0E">
              <w:rPr>
                <w:color w:val="000000"/>
                <w:szCs w:val="28"/>
              </w:rPr>
              <w:t>0.192544955</w:t>
            </w:r>
          </w:p>
        </w:tc>
        <w:tc>
          <w:tcPr>
            <w:tcW w:w="1907" w:type="dxa"/>
            <w:tcBorders>
              <w:top w:val="nil"/>
              <w:left w:val="nil"/>
              <w:bottom w:val="single" w:sz="4" w:space="0" w:color="auto"/>
              <w:right w:val="single" w:sz="4" w:space="0" w:color="auto"/>
            </w:tcBorders>
            <w:shd w:val="clear" w:color="auto" w:fill="auto"/>
            <w:vAlign w:val="bottom"/>
            <w:hideMark/>
          </w:tcPr>
          <w:p w14:paraId="48215AAF"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2A0BEE5" w14:textId="77777777" w:rsidR="005A2B0E" w:rsidRPr="005A2B0E" w:rsidRDefault="005A2B0E" w:rsidP="005A2B0E">
            <w:pPr>
              <w:rPr>
                <w:color w:val="000000"/>
                <w:szCs w:val="28"/>
              </w:rPr>
            </w:pPr>
            <w:r w:rsidRPr="005A2B0E">
              <w:rPr>
                <w:color w:val="000000"/>
                <w:szCs w:val="28"/>
              </w:rPr>
              <w:t>0.00003377</w:t>
            </w:r>
          </w:p>
        </w:tc>
      </w:tr>
      <w:tr w:rsidR="005A2B0E" w:rsidRPr="005A2B0E" w14:paraId="26961B42"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9F6D29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CFAA508" w14:textId="77777777" w:rsidR="005A2B0E" w:rsidRPr="005A2B0E" w:rsidRDefault="005A2B0E" w:rsidP="005A2B0E">
            <w:pPr>
              <w:rPr>
                <w:color w:val="000000"/>
                <w:szCs w:val="28"/>
              </w:rPr>
            </w:pPr>
            <w:r w:rsidRPr="005A2B0E">
              <w:rPr>
                <w:color w:val="000000"/>
                <w:szCs w:val="28"/>
              </w:rPr>
              <w:t>ТК6 - ул. Ленина, 19</w:t>
            </w:r>
          </w:p>
        </w:tc>
        <w:tc>
          <w:tcPr>
            <w:tcW w:w="2036" w:type="dxa"/>
            <w:tcBorders>
              <w:top w:val="nil"/>
              <w:left w:val="nil"/>
              <w:bottom w:val="single" w:sz="4" w:space="0" w:color="auto"/>
              <w:right w:val="single" w:sz="4" w:space="0" w:color="auto"/>
            </w:tcBorders>
            <w:shd w:val="clear" w:color="auto" w:fill="auto"/>
            <w:noWrap/>
            <w:vAlign w:val="bottom"/>
            <w:hideMark/>
          </w:tcPr>
          <w:p w14:paraId="2C0043A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1314314" w14:textId="77777777" w:rsidR="005A2B0E" w:rsidRPr="005A2B0E" w:rsidRDefault="005A2B0E" w:rsidP="005A2B0E">
            <w:pPr>
              <w:rPr>
                <w:color w:val="000000"/>
                <w:szCs w:val="28"/>
              </w:rPr>
            </w:pPr>
            <w:r w:rsidRPr="005A2B0E">
              <w:rPr>
                <w:color w:val="000000"/>
                <w:szCs w:val="28"/>
              </w:rPr>
              <w:t>0.00000180</w:t>
            </w:r>
          </w:p>
        </w:tc>
        <w:tc>
          <w:tcPr>
            <w:tcW w:w="2098" w:type="dxa"/>
            <w:tcBorders>
              <w:top w:val="nil"/>
              <w:left w:val="nil"/>
              <w:bottom w:val="single" w:sz="4" w:space="0" w:color="auto"/>
              <w:right w:val="single" w:sz="4" w:space="0" w:color="auto"/>
            </w:tcBorders>
            <w:shd w:val="clear" w:color="auto" w:fill="auto"/>
            <w:noWrap/>
            <w:vAlign w:val="bottom"/>
            <w:hideMark/>
          </w:tcPr>
          <w:p w14:paraId="79E71A13" w14:textId="77777777" w:rsidR="005A2B0E" w:rsidRPr="005A2B0E" w:rsidRDefault="005A2B0E" w:rsidP="005A2B0E">
            <w:pPr>
              <w:rPr>
                <w:color w:val="000000"/>
                <w:szCs w:val="28"/>
              </w:rPr>
            </w:pPr>
            <w:r w:rsidRPr="005A2B0E">
              <w:rPr>
                <w:color w:val="000000"/>
                <w:szCs w:val="28"/>
              </w:rPr>
              <w:t>4.43865179</w:t>
            </w:r>
          </w:p>
        </w:tc>
        <w:tc>
          <w:tcPr>
            <w:tcW w:w="2098" w:type="dxa"/>
            <w:tcBorders>
              <w:top w:val="nil"/>
              <w:left w:val="nil"/>
              <w:bottom w:val="single" w:sz="4" w:space="0" w:color="auto"/>
              <w:right w:val="single" w:sz="4" w:space="0" w:color="auto"/>
            </w:tcBorders>
            <w:shd w:val="clear" w:color="auto" w:fill="auto"/>
            <w:noWrap/>
            <w:vAlign w:val="bottom"/>
            <w:hideMark/>
          </w:tcPr>
          <w:p w14:paraId="31E03381" w14:textId="77777777" w:rsidR="005A2B0E" w:rsidRPr="005A2B0E" w:rsidRDefault="005A2B0E" w:rsidP="005A2B0E">
            <w:pPr>
              <w:rPr>
                <w:color w:val="000000"/>
                <w:szCs w:val="28"/>
              </w:rPr>
            </w:pPr>
            <w:r w:rsidRPr="005A2B0E">
              <w:rPr>
                <w:color w:val="000000"/>
                <w:szCs w:val="28"/>
              </w:rPr>
              <w:t>0.225293636</w:t>
            </w:r>
          </w:p>
        </w:tc>
        <w:tc>
          <w:tcPr>
            <w:tcW w:w="1907" w:type="dxa"/>
            <w:tcBorders>
              <w:top w:val="nil"/>
              <w:left w:val="nil"/>
              <w:bottom w:val="single" w:sz="4" w:space="0" w:color="auto"/>
              <w:right w:val="single" w:sz="4" w:space="0" w:color="auto"/>
            </w:tcBorders>
            <w:shd w:val="clear" w:color="auto" w:fill="auto"/>
            <w:vAlign w:val="bottom"/>
            <w:hideMark/>
          </w:tcPr>
          <w:p w14:paraId="0124A53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5E32883" w14:textId="77777777" w:rsidR="005A2B0E" w:rsidRPr="005A2B0E" w:rsidRDefault="005A2B0E" w:rsidP="005A2B0E">
            <w:pPr>
              <w:rPr>
                <w:color w:val="000000"/>
                <w:szCs w:val="28"/>
              </w:rPr>
            </w:pPr>
            <w:r w:rsidRPr="005A2B0E">
              <w:rPr>
                <w:color w:val="000000"/>
                <w:szCs w:val="28"/>
              </w:rPr>
              <w:t>0.00000797</w:t>
            </w:r>
          </w:p>
        </w:tc>
      </w:tr>
      <w:tr w:rsidR="005A2B0E" w:rsidRPr="005A2B0E" w14:paraId="0A81C8C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7A0871E"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46C896E" w14:textId="77777777" w:rsidR="005A2B0E" w:rsidRPr="005A2B0E" w:rsidRDefault="005A2B0E" w:rsidP="005A2B0E">
            <w:pPr>
              <w:rPr>
                <w:color w:val="000000"/>
                <w:szCs w:val="28"/>
              </w:rPr>
            </w:pPr>
            <w:r w:rsidRPr="005A2B0E">
              <w:rPr>
                <w:color w:val="000000"/>
                <w:szCs w:val="28"/>
              </w:rPr>
              <w:t>Котельная - т1</w:t>
            </w:r>
          </w:p>
        </w:tc>
        <w:tc>
          <w:tcPr>
            <w:tcW w:w="2036" w:type="dxa"/>
            <w:tcBorders>
              <w:top w:val="nil"/>
              <w:left w:val="nil"/>
              <w:bottom w:val="single" w:sz="4" w:space="0" w:color="auto"/>
              <w:right w:val="single" w:sz="4" w:space="0" w:color="auto"/>
            </w:tcBorders>
            <w:shd w:val="clear" w:color="auto" w:fill="auto"/>
            <w:noWrap/>
            <w:vAlign w:val="bottom"/>
            <w:hideMark/>
          </w:tcPr>
          <w:p w14:paraId="67568D1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E6EA335" w14:textId="77777777" w:rsidR="005A2B0E" w:rsidRPr="005A2B0E" w:rsidRDefault="005A2B0E" w:rsidP="005A2B0E">
            <w:pPr>
              <w:rPr>
                <w:color w:val="000000"/>
                <w:szCs w:val="28"/>
              </w:rPr>
            </w:pPr>
            <w:r w:rsidRPr="005A2B0E">
              <w:rPr>
                <w:color w:val="000000"/>
                <w:szCs w:val="28"/>
              </w:rPr>
              <w:t>0.00001031</w:t>
            </w:r>
          </w:p>
        </w:tc>
        <w:tc>
          <w:tcPr>
            <w:tcW w:w="2098" w:type="dxa"/>
            <w:tcBorders>
              <w:top w:val="nil"/>
              <w:left w:val="nil"/>
              <w:bottom w:val="single" w:sz="4" w:space="0" w:color="auto"/>
              <w:right w:val="single" w:sz="4" w:space="0" w:color="auto"/>
            </w:tcBorders>
            <w:shd w:val="clear" w:color="auto" w:fill="auto"/>
            <w:noWrap/>
            <w:vAlign w:val="bottom"/>
            <w:hideMark/>
          </w:tcPr>
          <w:p w14:paraId="757826E1" w14:textId="77777777" w:rsidR="005A2B0E" w:rsidRPr="005A2B0E" w:rsidRDefault="005A2B0E" w:rsidP="005A2B0E">
            <w:pPr>
              <w:rPr>
                <w:color w:val="000000"/>
                <w:szCs w:val="28"/>
              </w:rPr>
            </w:pPr>
            <w:r w:rsidRPr="005A2B0E">
              <w:rPr>
                <w:color w:val="000000"/>
                <w:szCs w:val="28"/>
              </w:rPr>
              <w:t>8.21966521</w:t>
            </w:r>
          </w:p>
        </w:tc>
        <w:tc>
          <w:tcPr>
            <w:tcW w:w="2098" w:type="dxa"/>
            <w:tcBorders>
              <w:top w:val="nil"/>
              <w:left w:val="nil"/>
              <w:bottom w:val="single" w:sz="4" w:space="0" w:color="auto"/>
              <w:right w:val="single" w:sz="4" w:space="0" w:color="auto"/>
            </w:tcBorders>
            <w:shd w:val="clear" w:color="auto" w:fill="auto"/>
            <w:noWrap/>
            <w:vAlign w:val="bottom"/>
            <w:hideMark/>
          </w:tcPr>
          <w:p w14:paraId="1D78850B" w14:textId="77777777" w:rsidR="005A2B0E" w:rsidRPr="005A2B0E" w:rsidRDefault="005A2B0E" w:rsidP="005A2B0E">
            <w:pPr>
              <w:rPr>
                <w:color w:val="000000"/>
                <w:szCs w:val="28"/>
              </w:rPr>
            </w:pPr>
            <w:r w:rsidRPr="005A2B0E">
              <w:rPr>
                <w:color w:val="000000"/>
                <w:szCs w:val="28"/>
              </w:rPr>
              <w:t>0.121659456</w:t>
            </w:r>
          </w:p>
        </w:tc>
        <w:tc>
          <w:tcPr>
            <w:tcW w:w="1907" w:type="dxa"/>
            <w:tcBorders>
              <w:top w:val="nil"/>
              <w:left w:val="nil"/>
              <w:bottom w:val="single" w:sz="4" w:space="0" w:color="auto"/>
              <w:right w:val="single" w:sz="4" w:space="0" w:color="auto"/>
            </w:tcBorders>
            <w:shd w:val="clear" w:color="auto" w:fill="auto"/>
            <w:vAlign w:val="bottom"/>
            <w:hideMark/>
          </w:tcPr>
          <w:p w14:paraId="3394C1D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CDD8D47" w14:textId="77777777" w:rsidR="005A2B0E" w:rsidRPr="005A2B0E" w:rsidRDefault="005A2B0E" w:rsidP="005A2B0E">
            <w:pPr>
              <w:rPr>
                <w:color w:val="000000"/>
                <w:szCs w:val="28"/>
              </w:rPr>
            </w:pPr>
            <w:r w:rsidRPr="005A2B0E">
              <w:rPr>
                <w:color w:val="000000"/>
                <w:szCs w:val="28"/>
              </w:rPr>
              <w:t>0.00008475</w:t>
            </w:r>
          </w:p>
        </w:tc>
      </w:tr>
      <w:tr w:rsidR="005A2B0E" w:rsidRPr="005A2B0E" w14:paraId="3A63CFF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FFFD74E"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4F3857C" w14:textId="77777777" w:rsidR="005A2B0E" w:rsidRPr="005A2B0E" w:rsidRDefault="005A2B0E" w:rsidP="005A2B0E">
            <w:pPr>
              <w:rPr>
                <w:color w:val="000000"/>
                <w:szCs w:val="28"/>
              </w:rPr>
            </w:pPr>
            <w:r w:rsidRPr="005A2B0E">
              <w:rPr>
                <w:color w:val="000000"/>
                <w:szCs w:val="28"/>
              </w:rPr>
              <w:t>ТК2Г - ул. Фабричная, 4а/4</w:t>
            </w:r>
          </w:p>
        </w:tc>
        <w:tc>
          <w:tcPr>
            <w:tcW w:w="2036" w:type="dxa"/>
            <w:tcBorders>
              <w:top w:val="nil"/>
              <w:left w:val="nil"/>
              <w:bottom w:val="single" w:sz="4" w:space="0" w:color="auto"/>
              <w:right w:val="single" w:sz="4" w:space="0" w:color="auto"/>
            </w:tcBorders>
            <w:shd w:val="clear" w:color="auto" w:fill="auto"/>
            <w:noWrap/>
            <w:vAlign w:val="bottom"/>
            <w:hideMark/>
          </w:tcPr>
          <w:p w14:paraId="70D669B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CA37473" w14:textId="77777777" w:rsidR="005A2B0E" w:rsidRPr="005A2B0E" w:rsidRDefault="005A2B0E" w:rsidP="005A2B0E">
            <w:pPr>
              <w:rPr>
                <w:color w:val="000000"/>
                <w:szCs w:val="28"/>
              </w:rPr>
            </w:pPr>
            <w:r w:rsidRPr="005A2B0E">
              <w:rPr>
                <w:color w:val="000000"/>
                <w:szCs w:val="28"/>
              </w:rPr>
              <w:t>0.00000334</w:t>
            </w:r>
          </w:p>
        </w:tc>
        <w:tc>
          <w:tcPr>
            <w:tcW w:w="2098" w:type="dxa"/>
            <w:tcBorders>
              <w:top w:val="nil"/>
              <w:left w:val="nil"/>
              <w:bottom w:val="single" w:sz="4" w:space="0" w:color="auto"/>
              <w:right w:val="single" w:sz="4" w:space="0" w:color="auto"/>
            </w:tcBorders>
            <w:shd w:val="clear" w:color="auto" w:fill="auto"/>
            <w:noWrap/>
            <w:vAlign w:val="bottom"/>
            <w:hideMark/>
          </w:tcPr>
          <w:p w14:paraId="55B760E1" w14:textId="77777777" w:rsidR="005A2B0E" w:rsidRPr="005A2B0E" w:rsidRDefault="005A2B0E" w:rsidP="005A2B0E">
            <w:pPr>
              <w:rPr>
                <w:color w:val="000000"/>
                <w:szCs w:val="28"/>
              </w:rPr>
            </w:pPr>
            <w:r w:rsidRPr="005A2B0E">
              <w:rPr>
                <w:color w:val="000000"/>
                <w:szCs w:val="28"/>
              </w:rPr>
              <w:t>3.29364011</w:t>
            </w:r>
          </w:p>
        </w:tc>
        <w:tc>
          <w:tcPr>
            <w:tcW w:w="2098" w:type="dxa"/>
            <w:tcBorders>
              <w:top w:val="nil"/>
              <w:left w:val="nil"/>
              <w:bottom w:val="single" w:sz="4" w:space="0" w:color="auto"/>
              <w:right w:val="single" w:sz="4" w:space="0" w:color="auto"/>
            </w:tcBorders>
            <w:shd w:val="clear" w:color="auto" w:fill="auto"/>
            <w:noWrap/>
            <w:vAlign w:val="bottom"/>
            <w:hideMark/>
          </w:tcPr>
          <w:p w14:paraId="770C7060" w14:textId="77777777" w:rsidR="005A2B0E" w:rsidRPr="005A2B0E" w:rsidRDefault="005A2B0E" w:rsidP="005A2B0E">
            <w:pPr>
              <w:rPr>
                <w:color w:val="000000"/>
                <w:szCs w:val="28"/>
              </w:rPr>
            </w:pPr>
            <w:r w:rsidRPr="005A2B0E">
              <w:rPr>
                <w:color w:val="000000"/>
                <w:szCs w:val="28"/>
              </w:rPr>
              <w:t>0.303615443</w:t>
            </w:r>
          </w:p>
        </w:tc>
        <w:tc>
          <w:tcPr>
            <w:tcW w:w="1907" w:type="dxa"/>
            <w:tcBorders>
              <w:top w:val="nil"/>
              <w:left w:val="nil"/>
              <w:bottom w:val="single" w:sz="4" w:space="0" w:color="auto"/>
              <w:right w:val="single" w:sz="4" w:space="0" w:color="auto"/>
            </w:tcBorders>
            <w:shd w:val="clear" w:color="auto" w:fill="auto"/>
            <w:vAlign w:val="bottom"/>
            <w:hideMark/>
          </w:tcPr>
          <w:p w14:paraId="33400E8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B795FFA" w14:textId="77777777" w:rsidR="005A2B0E" w:rsidRPr="005A2B0E" w:rsidRDefault="005A2B0E" w:rsidP="005A2B0E">
            <w:pPr>
              <w:rPr>
                <w:color w:val="000000"/>
                <w:szCs w:val="28"/>
              </w:rPr>
            </w:pPr>
            <w:r w:rsidRPr="005A2B0E">
              <w:rPr>
                <w:color w:val="000000"/>
                <w:szCs w:val="28"/>
              </w:rPr>
              <w:t>0.00001100</w:t>
            </w:r>
          </w:p>
        </w:tc>
      </w:tr>
      <w:tr w:rsidR="005A2B0E" w:rsidRPr="005A2B0E" w14:paraId="6150DFA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22EF268"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E163CEB" w14:textId="77777777" w:rsidR="005A2B0E" w:rsidRPr="005A2B0E" w:rsidRDefault="005A2B0E" w:rsidP="005A2B0E">
            <w:pPr>
              <w:rPr>
                <w:color w:val="000000"/>
                <w:szCs w:val="28"/>
              </w:rPr>
            </w:pPr>
            <w:r w:rsidRPr="005A2B0E">
              <w:rPr>
                <w:color w:val="000000"/>
                <w:szCs w:val="28"/>
              </w:rPr>
              <w:t>ТК2Б - ТК2В</w:t>
            </w:r>
          </w:p>
        </w:tc>
        <w:tc>
          <w:tcPr>
            <w:tcW w:w="2036" w:type="dxa"/>
            <w:tcBorders>
              <w:top w:val="nil"/>
              <w:left w:val="nil"/>
              <w:bottom w:val="single" w:sz="4" w:space="0" w:color="auto"/>
              <w:right w:val="single" w:sz="4" w:space="0" w:color="auto"/>
            </w:tcBorders>
            <w:shd w:val="clear" w:color="auto" w:fill="auto"/>
            <w:noWrap/>
            <w:vAlign w:val="bottom"/>
            <w:hideMark/>
          </w:tcPr>
          <w:p w14:paraId="7D3DE83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B0354FC" w14:textId="77777777" w:rsidR="005A2B0E" w:rsidRPr="005A2B0E" w:rsidRDefault="005A2B0E" w:rsidP="005A2B0E">
            <w:pPr>
              <w:rPr>
                <w:color w:val="000000"/>
                <w:szCs w:val="28"/>
              </w:rPr>
            </w:pPr>
            <w:r w:rsidRPr="005A2B0E">
              <w:rPr>
                <w:color w:val="000000"/>
                <w:szCs w:val="28"/>
              </w:rPr>
              <w:t>0.00000459</w:t>
            </w:r>
          </w:p>
        </w:tc>
        <w:tc>
          <w:tcPr>
            <w:tcW w:w="2098" w:type="dxa"/>
            <w:tcBorders>
              <w:top w:val="nil"/>
              <w:left w:val="nil"/>
              <w:bottom w:val="single" w:sz="4" w:space="0" w:color="auto"/>
              <w:right w:val="single" w:sz="4" w:space="0" w:color="auto"/>
            </w:tcBorders>
            <w:shd w:val="clear" w:color="auto" w:fill="auto"/>
            <w:noWrap/>
            <w:vAlign w:val="bottom"/>
            <w:hideMark/>
          </w:tcPr>
          <w:p w14:paraId="59E025E1" w14:textId="77777777" w:rsidR="005A2B0E" w:rsidRPr="005A2B0E" w:rsidRDefault="005A2B0E" w:rsidP="005A2B0E">
            <w:pPr>
              <w:rPr>
                <w:color w:val="000000"/>
                <w:szCs w:val="28"/>
              </w:rPr>
            </w:pPr>
            <w:r w:rsidRPr="005A2B0E">
              <w:rPr>
                <w:color w:val="000000"/>
                <w:szCs w:val="28"/>
              </w:rPr>
              <w:t>3.97858203</w:t>
            </w:r>
          </w:p>
        </w:tc>
        <w:tc>
          <w:tcPr>
            <w:tcW w:w="2098" w:type="dxa"/>
            <w:tcBorders>
              <w:top w:val="nil"/>
              <w:left w:val="nil"/>
              <w:bottom w:val="single" w:sz="4" w:space="0" w:color="auto"/>
              <w:right w:val="single" w:sz="4" w:space="0" w:color="auto"/>
            </w:tcBorders>
            <w:shd w:val="clear" w:color="auto" w:fill="auto"/>
            <w:noWrap/>
            <w:vAlign w:val="bottom"/>
            <w:hideMark/>
          </w:tcPr>
          <w:p w14:paraId="071A1CE2" w14:textId="77777777" w:rsidR="005A2B0E" w:rsidRPr="005A2B0E" w:rsidRDefault="005A2B0E" w:rsidP="005A2B0E">
            <w:pPr>
              <w:rPr>
                <w:color w:val="000000"/>
                <w:szCs w:val="28"/>
              </w:rPr>
            </w:pPr>
            <w:r w:rsidRPr="005A2B0E">
              <w:rPr>
                <w:color w:val="000000"/>
                <w:szCs w:val="28"/>
              </w:rPr>
              <w:t>0.251345829</w:t>
            </w:r>
          </w:p>
        </w:tc>
        <w:tc>
          <w:tcPr>
            <w:tcW w:w="1907" w:type="dxa"/>
            <w:tcBorders>
              <w:top w:val="nil"/>
              <w:left w:val="nil"/>
              <w:bottom w:val="single" w:sz="4" w:space="0" w:color="auto"/>
              <w:right w:val="single" w:sz="4" w:space="0" w:color="auto"/>
            </w:tcBorders>
            <w:shd w:val="clear" w:color="auto" w:fill="auto"/>
            <w:vAlign w:val="bottom"/>
            <w:hideMark/>
          </w:tcPr>
          <w:p w14:paraId="0FD2AC0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01F06B4" w14:textId="77777777" w:rsidR="005A2B0E" w:rsidRPr="005A2B0E" w:rsidRDefault="005A2B0E" w:rsidP="005A2B0E">
            <w:pPr>
              <w:rPr>
                <w:color w:val="000000"/>
                <w:szCs w:val="28"/>
              </w:rPr>
            </w:pPr>
            <w:r w:rsidRPr="005A2B0E">
              <w:rPr>
                <w:color w:val="000000"/>
                <w:szCs w:val="28"/>
              </w:rPr>
              <w:t>0.00001825</w:t>
            </w:r>
          </w:p>
        </w:tc>
      </w:tr>
      <w:tr w:rsidR="005A2B0E" w:rsidRPr="005A2B0E" w14:paraId="4A1BD500"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6A1400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322C42F" w14:textId="77777777" w:rsidR="005A2B0E" w:rsidRPr="005A2B0E" w:rsidRDefault="005A2B0E" w:rsidP="005A2B0E">
            <w:pPr>
              <w:rPr>
                <w:color w:val="000000"/>
                <w:szCs w:val="28"/>
              </w:rPr>
            </w:pPr>
            <w:r w:rsidRPr="005A2B0E">
              <w:rPr>
                <w:color w:val="000000"/>
                <w:szCs w:val="28"/>
              </w:rPr>
              <w:t>ТК6 - ул. Ленина, 23</w:t>
            </w:r>
          </w:p>
        </w:tc>
        <w:tc>
          <w:tcPr>
            <w:tcW w:w="2036" w:type="dxa"/>
            <w:tcBorders>
              <w:top w:val="nil"/>
              <w:left w:val="nil"/>
              <w:bottom w:val="single" w:sz="4" w:space="0" w:color="auto"/>
              <w:right w:val="single" w:sz="4" w:space="0" w:color="auto"/>
            </w:tcBorders>
            <w:shd w:val="clear" w:color="auto" w:fill="auto"/>
            <w:noWrap/>
            <w:vAlign w:val="bottom"/>
            <w:hideMark/>
          </w:tcPr>
          <w:p w14:paraId="10A8B63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3632FC0" w14:textId="77777777" w:rsidR="005A2B0E" w:rsidRPr="005A2B0E" w:rsidRDefault="005A2B0E" w:rsidP="005A2B0E">
            <w:pPr>
              <w:rPr>
                <w:color w:val="000000"/>
                <w:szCs w:val="28"/>
              </w:rPr>
            </w:pPr>
            <w:r w:rsidRPr="005A2B0E">
              <w:rPr>
                <w:color w:val="000000"/>
                <w:szCs w:val="28"/>
              </w:rPr>
              <w:t>0.00000772</w:t>
            </w:r>
          </w:p>
        </w:tc>
        <w:tc>
          <w:tcPr>
            <w:tcW w:w="2098" w:type="dxa"/>
            <w:tcBorders>
              <w:top w:val="nil"/>
              <w:left w:val="nil"/>
              <w:bottom w:val="single" w:sz="4" w:space="0" w:color="auto"/>
              <w:right w:val="single" w:sz="4" w:space="0" w:color="auto"/>
            </w:tcBorders>
            <w:shd w:val="clear" w:color="auto" w:fill="auto"/>
            <w:noWrap/>
            <w:vAlign w:val="bottom"/>
            <w:hideMark/>
          </w:tcPr>
          <w:p w14:paraId="7F2BB56F" w14:textId="77777777" w:rsidR="005A2B0E" w:rsidRPr="005A2B0E" w:rsidRDefault="005A2B0E" w:rsidP="005A2B0E">
            <w:pPr>
              <w:rPr>
                <w:color w:val="000000"/>
                <w:szCs w:val="28"/>
              </w:rPr>
            </w:pPr>
            <w:r w:rsidRPr="005A2B0E">
              <w:rPr>
                <w:color w:val="000000"/>
                <w:szCs w:val="28"/>
              </w:rPr>
              <w:t>4.43184608</w:t>
            </w:r>
          </w:p>
        </w:tc>
        <w:tc>
          <w:tcPr>
            <w:tcW w:w="2098" w:type="dxa"/>
            <w:tcBorders>
              <w:top w:val="nil"/>
              <w:left w:val="nil"/>
              <w:bottom w:val="single" w:sz="4" w:space="0" w:color="auto"/>
              <w:right w:val="single" w:sz="4" w:space="0" w:color="auto"/>
            </w:tcBorders>
            <w:shd w:val="clear" w:color="auto" w:fill="auto"/>
            <w:noWrap/>
            <w:vAlign w:val="bottom"/>
            <w:hideMark/>
          </w:tcPr>
          <w:p w14:paraId="4ADC579D" w14:textId="77777777" w:rsidR="005A2B0E" w:rsidRPr="005A2B0E" w:rsidRDefault="005A2B0E" w:rsidP="005A2B0E">
            <w:pPr>
              <w:rPr>
                <w:color w:val="000000"/>
                <w:szCs w:val="28"/>
              </w:rPr>
            </w:pPr>
            <w:r w:rsidRPr="005A2B0E">
              <w:rPr>
                <w:color w:val="000000"/>
                <w:szCs w:val="28"/>
              </w:rPr>
              <w:t>0.225639605</w:t>
            </w:r>
          </w:p>
        </w:tc>
        <w:tc>
          <w:tcPr>
            <w:tcW w:w="1907" w:type="dxa"/>
            <w:tcBorders>
              <w:top w:val="nil"/>
              <w:left w:val="nil"/>
              <w:bottom w:val="single" w:sz="4" w:space="0" w:color="auto"/>
              <w:right w:val="single" w:sz="4" w:space="0" w:color="auto"/>
            </w:tcBorders>
            <w:shd w:val="clear" w:color="auto" w:fill="auto"/>
            <w:vAlign w:val="bottom"/>
            <w:hideMark/>
          </w:tcPr>
          <w:p w14:paraId="0219F84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9569841" w14:textId="77777777" w:rsidR="005A2B0E" w:rsidRPr="005A2B0E" w:rsidRDefault="005A2B0E" w:rsidP="005A2B0E">
            <w:pPr>
              <w:rPr>
                <w:color w:val="000000"/>
                <w:szCs w:val="28"/>
              </w:rPr>
            </w:pPr>
            <w:r w:rsidRPr="005A2B0E">
              <w:rPr>
                <w:color w:val="000000"/>
                <w:szCs w:val="28"/>
              </w:rPr>
              <w:t>0.00003423</w:t>
            </w:r>
          </w:p>
        </w:tc>
      </w:tr>
      <w:tr w:rsidR="005A2B0E" w:rsidRPr="005A2B0E" w14:paraId="352F39A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8C7343F"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D2C2728" w14:textId="77777777" w:rsidR="005A2B0E" w:rsidRPr="005A2B0E" w:rsidRDefault="005A2B0E" w:rsidP="005A2B0E">
            <w:pPr>
              <w:rPr>
                <w:color w:val="000000"/>
                <w:szCs w:val="28"/>
              </w:rPr>
            </w:pPr>
            <w:r w:rsidRPr="005A2B0E">
              <w:rPr>
                <w:color w:val="000000"/>
                <w:szCs w:val="28"/>
              </w:rPr>
              <w:t>ТК13 - ул. Ленина, 5/2</w:t>
            </w:r>
          </w:p>
        </w:tc>
        <w:tc>
          <w:tcPr>
            <w:tcW w:w="2036" w:type="dxa"/>
            <w:tcBorders>
              <w:top w:val="nil"/>
              <w:left w:val="nil"/>
              <w:bottom w:val="single" w:sz="4" w:space="0" w:color="auto"/>
              <w:right w:val="single" w:sz="4" w:space="0" w:color="auto"/>
            </w:tcBorders>
            <w:shd w:val="clear" w:color="auto" w:fill="auto"/>
            <w:noWrap/>
            <w:vAlign w:val="bottom"/>
            <w:hideMark/>
          </w:tcPr>
          <w:p w14:paraId="20F3B9D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12DC02E" w14:textId="77777777" w:rsidR="005A2B0E" w:rsidRPr="005A2B0E" w:rsidRDefault="005A2B0E" w:rsidP="005A2B0E">
            <w:pPr>
              <w:rPr>
                <w:color w:val="000000"/>
                <w:szCs w:val="28"/>
              </w:rPr>
            </w:pPr>
            <w:r w:rsidRPr="005A2B0E">
              <w:rPr>
                <w:color w:val="000000"/>
                <w:szCs w:val="28"/>
              </w:rPr>
              <w:t>0.00000135</w:t>
            </w:r>
          </w:p>
        </w:tc>
        <w:tc>
          <w:tcPr>
            <w:tcW w:w="2098" w:type="dxa"/>
            <w:tcBorders>
              <w:top w:val="nil"/>
              <w:left w:val="nil"/>
              <w:bottom w:val="single" w:sz="4" w:space="0" w:color="auto"/>
              <w:right w:val="single" w:sz="4" w:space="0" w:color="auto"/>
            </w:tcBorders>
            <w:shd w:val="clear" w:color="auto" w:fill="auto"/>
            <w:noWrap/>
            <w:vAlign w:val="bottom"/>
            <w:hideMark/>
          </w:tcPr>
          <w:p w14:paraId="13327257" w14:textId="77777777" w:rsidR="005A2B0E" w:rsidRPr="005A2B0E" w:rsidRDefault="005A2B0E" w:rsidP="005A2B0E">
            <w:pPr>
              <w:rPr>
                <w:color w:val="000000"/>
                <w:szCs w:val="28"/>
              </w:rPr>
            </w:pPr>
            <w:r w:rsidRPr="005A2B0E">
              <w:rPr>
                <w:color w:val="000000"/>
                <w:szCs w:val="28"/>
              </w:rPr>
              <w:t>3.67586269</w:t>
            </w:r>
          </w:p>
        </w:tc>
        <w:tc>
          <w:tcPr>
            <w:tcW w:w="2098" w:type="dxa"/>
            <w:tcBorders>
              <w:top w:val="nil"/>
              <w:left w:val="nil"/>
              <w:bottom w:val="single" w:sz="4" w:space="0" w:color="auto"/>
              <w:right w:val="single" w:sz="4" w:space="0" w:color="auto"/>
            </w:tcBorders>
            <w:shd w:val="clear" w:color="auto" w:fill="auto"/>
            <w:noWrap/>
            <w:vAlign w:val="bottom"/>
            <w:hideMark/>
          </w:tcPr>
          <w:p w14:paraId="11592DFA" w14:textId="77777777" w:rsidR="005A2B0E" w:rsidRPr="005A2B0E" w:rsidRDefault="005A2B0E" w:rsidP="005A2B0E">
            <w:pPr>
              <w:rPr>
                <w:color w:val="000000"/>
                <w:szCs w:val="28"/>
              </w:rPr>
            </w:pPr>
            <w:r w:rsidRPr="005A2B0E">
              <w:rPr>
                <w:color w:val="000000"/>
                <w:szCs w:val="28"/>
              </w:rPr>
              <w:t>0.272044982</w:t>
            </w:r>
          </w:p>
        </w:tc>
        <w:tc>
          <w:tcPr>
            <w:tcW w:w="1907" w:type="dxa"/>
            <w:tcBorders>
              <w:top w:val="nil"/>
              <w:left w:val="nil"/>
              <w:bottom w:val="single" w:sz="4" w:space="0" w:color="auto"/>
              <w:right w:val="single" w:sz="4" w:space="0" w:color="auto"/>
            </w:tcBorders>
            <w:shd w:val="clear" w:color="auto" w:fill="auto"/>
            <w:vAlign w:val="bottom"/>
            <w:hideMark/>
          </w:tcPr>
          <w:p w14:paraId="2545966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9A7CB4D" w14:textId="77777777" w:rsidR="005A2B0E" w:rsidRPr="005A2B0E" w:rsidRDefault="005A2B0E" w:rsidP="005A2B0E">
            <w:pPr>
              <w:rPr>
                <w:color w:val="000000"/>
                <w:szCs w:val="28"/>
              </w:rPr>
            </w:pPr>
            <w:r w:rsidRPr="005A2B0E">
              <w:rPr>
                <w:color w:val="000000"/>
                <w:szCs w:val="28"/>
              </w:rPr>
              <w:t>0.00000496</w:t>
            </w:r>
          </w:p>
        </w:tc>
      </w:tr>
      <w:tr w:rsidR="005A2B0E" w:rsidRPr="005A2B0E" w14:paraId="51EF48D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FC40FC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F9E9AD7" w14:textId="77777777" w:rsidR="005A2B0E" w:rsidRPr="005A2B0E" w:rsidRDefault="005A2B0E" w:rsidP="005A2B0E">
            <w:pPr>
              <w:rPr>
                <w:color w:val="000000"/>
                <w:szCs w:val="28"/>
              </w:rPr>
            </w:pPr>
            <w:r w:rsidRPr="005A2B0E">
              <w:rPr>
                <w:color w:val="000000"/>
                <w:szCs w:val="28"/>
              </w:rPr>
              <w:t>ТК14 - ТК13</w:t>
            </w:r>
          </w:p>
        </w:tc>
        <w:tc>
          <w:tcPr>
            <w:tcW w:w="2036" w:type="dxa"/>
            <w:tcBorders>
              <w:top w:val="nil"/>
              <w:left w:val="nil"/>
              <w:bottom w:val="single" w:sz="4" w:space="0" w:color="auto"/>
              <w:right w:val="single" w:sz="4" w:space="0" w:color="auto"/>
            </w:tcBorders>
            <w:shd w:val="clear" w:color="auto" w:fill="auto"/>
            <w:noWrap/>
            <w:vAlign w:val="bottom"/>
            <w:hideMark/>
          </w:tcPr>
          <w:p w14:paraId="757AECC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7D97764" w14:textId="77777777" w:rsidR="005A2B0E" w:rsidRPr="005A2B0E" w:rsidRDefault="005A2B0E" w:rsidP="005A2B0E">
            <w:pPr>
              <w:rPr>
                <w:color w:val="000000"/>
                <w:szCs w:val="28"/>
              </w:rPr>
            </w:pPr>
            <w:r w:rsidRPr="005A2B0E">
              <w:rPr>
                <w:color w:val="000000"/>
                <w:szCs w:val="28"/>
              </w:rPr>
              <w:t>0.00000659</w:t>
            </w:r>
          </w:p>
        </w:tc>
        <w:tc>
          <w:tcPr>
            <w:tcW w:w="2098" w:type="dxa"/>
            <w:tcBorders>
              <w:top w:val="nil"/>
              <w:left w:val="nil"/>
              <w:bottom w:val="single" w:sz="4" w:space="0" w:color="auto"/>
              <w:right w:val="single" w:sz="4" w:space="0" w:color="auto"/>
            </w:tcBorders>
            <w:shd w:val="clear" w:color="auto" w:fill="auto"/>
            <w:noWrap/>
            <w:vAlign w:val="bottom"/>
            <w:hideMark/>
          </w:tcPr>
          <w:p w14:paraId="3CC5F1B3" w14:textId="77777777" w:rsidR="005A2B0E" w:rsidRPr="005A2B0E" w:rsidRDefault="005A2B0E" w:rsidP="005A2B0E">
            <w:pPr>
              <w:rPr>
                <w:color w:val="000000"/>
                <w:szCs w:val="28"/>
              </w:rPr>
            </w:pPr>
            <w:r w:rsidRPr="005A2B0E">
              <w:rPr>
                <w:color w:val="000000"/>
                <w:szCs w:val="28"/>
              </w:rPr>
              <w:t>5.9537437</w:t>
            </w:r>
          </w:p>
        </w:tc>
        <w:tc>
          <w:tcPr>
            <w:tcW w:w="2098" w:type="dxa"/>
            <w:tcBorders>
              <w:top w:val="nil"/>
              <w:left w:val="nil"/>
              <w:bottom w:val="single" w:sz="4" w:space="0" w:color="auto"/>
              <w:right w:val="single" w:sz="4" w:space="0" w:color="auto"/>
            </w:tcBorders>
            <w:shd w:val="clear" w:color="auto" w:fill="auto"/>
            <w:noWrap/>
            <w:vAlign w:val="bottom"/>
            <w:hideMark/>
          </w:tcPr>
          <w:p w14:paraId="10D6269D" w14:textId="77777777" w:rsidR="005A2B0E" w:rsidRPr="005A2B0E" w:rsidRDefault="005A2B0E" w:rsidP="005A2B0E">
            <w:pPr>
              <w:rPr>
                <w:color w:val="000000"/>
                <w:szCs w:val="28"/>
              </w:rPr>
            </w:pPr>
            <w:r w:rsidRPr="005A2B0E">
              <w:rPr>
                <w:color w:val="000000"/>
                <w:szCs w:val="28"/>
              </w:rPr>
              <w:t>0.167961547</w:t>
            </w:r>
          </w:p>
        </w:tc>
        <w:tc>
          <w:tcPr>
            <w:tcW w:w="1907" w:type="dxa"/>
            <w:tcBorders>
              <w:top w:val="nil"/>
              <w:left w:val="nil"/>
              <w:bottom w:val="single" w:sz="4" w:space="0" w:color="auto"/>
              <w:right w:val="single" w:sz="4" w:space="0" w:color="auto"/>
            </w:tcBorders>
            <w:shd w:val="clear" w:color="auto" w:fill="auto"/>
            <w:vAlign w:val="bottom"/>
            <w:hideMark/>
          </w:tcPr>
          <w:p w14:paraId="02940C90"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4B29448" w14:textId="77777777" w:rsidR="005A2B0E" w:rsidRPr="005A2B0E" w:rsidRDefault="005A2B0E" w:rsidP="005A2B0E">
            <w:pPr>
              <w:rPr>
                <w:color w:val="000000"/>
                <w:szCs w:val="28"/>
              </w:rPr>
            </w:pPr>
            <w:r w:rsidRPr="005A2B0E">
              <w:rPr>
                <w:color w:val="000000"/>
                <w:szCs w:val="28"/>
              </w:rPr>
              <w:t>0.00003921</w:t>
            </w:r>
          </w:p>
        </w:tc>
      </w:tr>
      <w:tr w:rsidR="005A2B0E" w:rsidRPr="005A2B0E" w14:paraId="3F190C9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3C9C01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DDB80DB" w14:textId="77777777" w:rsidR="005A2B0E" w:rsidRPr="005A2B0E" w:rsidRDefault="005A2B0E" w:rsidP="005A2B0E">
            <w:pPr>
              <w:rPr>
                <w:color w:val="000000"/>
                <w:szCs w:val="28"/>
              </w:rPr>
            </w:pPr>
            <w:r w:rsidRPr="005A2B0E">
              <w:rPr>
                <w:color w:val="000000"/>
                <w:szCs w:val="28"/>
              </w:rPr>
              <w:t>ТК14 - ТК15</w:t>
            </w:r>
          </w:p>
        </w:tc>
        <w:tc>
          <w:tcPr>
            <w:tcW w:w="2036" w:type="dxa"/>
            <w:tcBorders>
              <w:top w:val="nil"/>
              <w:left w:val="nil"/>
              <w:bottom w:val="single" w:sz="4" w:space="0" w:color="auto"/>
              <w:right w:val="single" w:sz="4" w:space="0" w:color="auto"/>
            </w:tcBorders>
            <w:shd w:val="clear" w:color="auto" w:fill="auto"/>
            <w:noWrap/>
            <w:vAlign w:val="bottom"/>
            <w:hideMark/>
          </w:tcPr>
          <w:p w14:paraId="7C9B985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83073DB" w14:textId="77777777" w:rsidR="005A2B0E" w:rsidRPr="005A2B0E" w:rsidRDefault="005A2B0E" w:rsidP="005A2B0E">
            <w:pPr>
              <w:rPr>
                <w:color w:val="000000"/>
                <w:szCs w:val="28"/>
              </w:rPr>
            </w:pPr>
            <w:r w:rsidRPr="005A2B0E">
              <w:rPr>
                <w:color w:val="000000"/>
                <w:szCs w:val="28"/>
              </w:rPr>
              <w:t>0.00001299</w:t>
            </w:r>
          </w:p>
        </w:tc>
        <w:tc>
          <w:tcPr>
            <w:tcW w:w="2098" w:type="dxa"/>
            <w:tcBorders>
              <w:top w:val="nil"/>
              <w:left w:val="nil"/>
              <w:bottom w:val="single" w:sz="4" w:space="0" w:color="auto"/>
              <w:right w:val="single" w:sz="4" w:space="0" w:color="auto"/>
            </w:tcBorders>
            <w:shd w:val="clear" w:color="auto" w:fill="auto"/>
            <w:noWrap/>
            <w:vAlign w:val="bottom"/>
            <w:hideMark/>
          </w:tcPr>
          <w:p w14:paraId="75D99D8E" w14:textId="77777777" w:rsidR="005A2B0E" w:rsidRPr="005A2B0E" w:rsidRDefault="005A2B0E" w:rsidP="005A2B0E">
            <w:pPr>
              <w:rPr>
                <w:color w:val="000000"/>
                <w:szCs w:val="28"/>
              </w:rPr>
            </w:pPr>
            <w:r w:rsidRPr="005A2B0E">
              <w:rPr>
                <w:color w:val="000000"/>
                <w:szCs w:val="28"/>
              </w:rPr>
              <w:t>5.93903235</w:t>
            </w:r>
          </w:p>
        </w:tc>
        <w:tc>
          <w:tcPr>
            <w:tcW w:w="2098" w:type="dxa"/>
            <w:tcBorders>
              <w:top w:val="nil"/>
              <w:left w:val="nil"/>
              <w:bottom w:val="single" w:sz="4" w:space="0" w:color="auto"/>
              <w:right w:val="single" w:sz="4" w:space="0" w:color="auto"/>
            </w:tcBorders>
            <w:shd w:val="clear" w:color="auto" w:fill="auto"/>
            <w:noWrap/>
            <w:vAlign w:val="bottom"/>
            <w:hideMark/>
          </w:tcPr>
          <w:p w14:paraId="387E3A50" w14:textId="77777777" w:rsidR="005A2B0E" w:rsidRPr="005A2B0E" w:rsidRDefault="005A2B0E" w:rsidP="005A2B0E">
            <w:pPr>
              <w:rPr>
                <w:color w:val="000000"/>
                <w:szCs w:val="28"/>
              </w:rPr>
            </w:pPr>
            <w:r w:rsidRPr="005A2B0E">
              <w:rPr>
                <w:color w:val="000000"/>
                <w:szCs w:val="28"/>
              </w:rPr>
              <w:t>0.168377598</w:t>
            </w:r>
          </w:p>
        </w:tc>
        <w:tc>
          <w:tcPr>
            <w:tcW w:w="1907" w:type="dxa"/>
            <w:tcBorders>
              <w:top w:val="nil"/>
              <w:left w:val="nil"/>
              <w:bottom w:val="single" w:sz="4" w:space="0" w:color="auto"/>
              <w:right w:val="single" w:sz="4" w:space="0" w:color="auto"/>
            </w:tcBorders>
            <w:shd w:val="clear" w:color="auto" w:fill="auto"/>
            <w:vAlign w:val="bottom"/>
            <w:hideMark/>
          </w:tcPr>
          <w:p w14:paraId="5D8FCDE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0DBE625" w14:textId="77777777" w:rsidR="005A2B0E" w:rsidRPr="005A2B0E" w:rsidRDefault="005A2B0E" w:rsidP="005A2B0E">
            <w:pPr>
              <w:rPr>
                <w:color w:val="000000"/>
                <w:szCs w:val="28"/>
              </w:rPr>
            </w:pPr>
            <w:r w:rsidRPr="005A2B0E">
              <w:rPr>
                <w:color w:val="000000"/>
                <w:szCs w:val="28"/>
              </w:rPr>
              <w:t>0.00007716</w:t>
            </w:r>
          </w:p>
        </w:tc>
      </w:tr>
      <w:tr w:rsidR="005A2B0E" w:rsidRPr="005A2B0E" w14:paraId="65D5247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F057731"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FBA6752" w14:textId="77777777" w:rsidR="005A2B0E" w:rsidRPr="005A2B0E" w:rsidRDefault="005A2B0E" w:rsidP="005A2B0E">
            <w:pPr>
              <w:rPr>
                <w:color w:val="000000"/>
                <w:szCs w:val="28"/>
              </w:rPr>
            </w:pPr>
            <w:r w:rsidRPr="005A2B0E">
              <w:rPr>
                <w:color w:val="000000"/>
                <w:szCs w:val="28"/>
              </w:rPr>
              <w:t>ТК13 - ул. Ленина, 14</w:t>
            </w:r>
          </w:p>
        </w:tc>
        <w:tc>
          <w:tcPr>
            <w:tcW w:w="2036" w:type="dxa"/>
            <w:tcBorders>
              <w:top w:val="nil"/>
              <w:left w:val="nil"/>
              <w:bottom w:val="single" w:sz="4" w:space="0" w:color="auto"/>
              <w:right w:val="single" w:sz="4" w:space="0" w:color="auto"/>
            </w:tcBorders>
            <w:shd w:val="clear" w:color="auto" w:fill="auto"/>
            <w:noWrap/>
            <w:vAlign w:val="bottom"/>
            <w:hideMark/>
          </w:tcPr>
          <w:p w14:paraId="7BD66A7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BBF994B" w14:textId="77777777" w:rsidR="005A2B0E" w:rsidRPr="005A2B0E" w:rsidRDefault="005A2B0E" w:rsidP="005A2B0E">
            <w:pPr>
              <w:rPr>
                <w:color w:val="000000"/>
                <w:szCs w:val="28"/>
              </w:rPr>
            </w:pPr>
            <w:r w:rsidRPr="005A2B0E">
              <w:rPr>
                <w:color w:val="000000"/>
                <w:szCs w:val="28"/>
              </w:rPr>
              <w:t>0.00000287</w:t>
            </w:r>
          </w:p>
        </w:tc>
        <w:tc>
          <w:tcPr>
            <w:tcW w:w="2098" w:type="dxa"/>
            <w:tcBorders>
              <w:top w:val="nil"/>
              <w:left w:val="nil"/>
              <w:bottom w:val="single" w:sz="4" w:space="0" w:color="auto"/>
              <w:right w:val="single" w:sz="4" w:space="0" w:color="auto"/>
            </w:tcBorders>
            <w:shd w:val="clear" w:color="auto" w:fill="auto"/>
            <w:noWrap/>
            <w:vAlign w:val="bottom"/>
            <w:hideMark/>
          </w:tcPr>
          <w:p w14:paraId="3068BD78" w14:textId="77777777" w:rsidR="005A2B0E" w:rsidRPr="005A2B0E" w:rsidRDefault="005A2B0E" w:rsidP="005A2B0E">
            <w:pPr>
              <w:rPr>
                <w:color w:val="000000"/>
                <w:szCs w:val="28"/>
              </w:rPr>
            </w:pPr>
            <w:r w:rsidRPr="005A2B0E">
              <w:rPr>
                <w:color w:val="000000"/>
                <w:szCs w:val="28"/>
              </w:rPr>
              <w:t>4.43741439</w:t>
            </w:r>
          </w:p>
        </w:tc>
        <w:tc>
          <w:tcPr>
            <w:tcW w:w="2098" w:type="dxa"/>
            <w:tcBorders>
              <w:top w:val="nil"/>
              <w:left w:val="nil"/>
              <w:bottom w:val="single" w:sz="4" w:space="0" w:color="auto"/>
              <w:right w:val="single" w:sz="4" w:space="0" w:color="auto"/>
            </w:tcBorders>
            <w:shd w:val="clear" w:color="auto" w:fill="auto"/>
            <w:noWrap/>
            <w:vAlign w:val="bottom"/>
            <w:hideMark/>
          </w:tcPr>
          <w:p w14:paraId="3D397BBC" w14:textId="77777777" w:rsidR="005A2B0E" w:rsidRPr="005A2B0E" w:rsidRDefault="005A2B0E" w:rsidP="005A2B0E">
            <w:pPr>
              <w:rPr>
                <w:color w:val="000000"/>
                <w:szCs w:val="28"/>
              </w:rPr>
            </w:pPr>
            <w:r w:rsidRPr="005A2B0E">
              <w:rPr>
                <w:color w:val="000000"/>
                <w:szCs w:val="28"/>
              </w:rPr>
              <w:t>0.22535646</w:t>
            </w:r>
          </w:p>
        </w:tc>
        <w:tc>
          <w:tcPr>
            <w:tcW w:w="1907" w:type="dxa"/>
            <w:tcBorders>
              <w:top w:val="nil"/>
              <w:left w:val="nil"/>
              <w:bottom w:val="single" w:sz="4" w:space="0" w:color="auto"/>
              <w:right w:val="single" w:sz="4" w:space="0" w:color="auto"/>
            </w:tcBorders>
            <w:shd w:val="clear" w:color="auto" w:fill="auto"/>
            <w:vAlign w:val="bottom"/>
            <w:hideMark/>
          </w:tcPr>
          <w:p w14:paraId="614CBEA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83AE0F6" w14:textId="77777777" w:rsidR="005A2B0E" w:rsidRPr="005A2B0E" w:rsidRDefault="005A2B0E" w:rsidP="005A2B0E">
            <w:pPr>
              <w:rPr>
                <w:color w:val="000000"/>
                <w:szCs w:val="28"/>
              </w:rPr>
            </w:pPr>
            <w:r w:rsidRPr="005A2B0E">
              <w:rPr>
                <w:color w:val="000000"/>
                <w:szCs w:val="28"/>
              </w:rPr>
              <w:t>0.00001275</w:t>
            </w:r>
          </w:p>
        </w:tc>
      </w:tr>
      <w:tr w:rsidR="005A2B0E" w:rsidRPr="005A2B0E" w14:paraId="531DF40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CE4E709"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4801D23" w14:textId="77777777" w:rsidR="005A2B0E" w:rsidRPr="005A2B0E" w:rsidRDefault="005A2B0E" w:rsidP="005A2B0E">
            <w:pPr>
              <w:rPr>
                <w:color w:val="000000"/>
                <w:szCs w:val="28"/>
              </w:rPr>
            </w:pPr>
            <w:r w:rsidRPr="005A2B0E">
              <w:rPr>
                <w:color w:val="000000"/>
                <w:szCs w:val="28"/>
              </w:rPr>
              <w:t>ТК13 - ТК12</w:t>
            </w:r>
          </w:p>
        </w:tc>
        <w:tc>
          <w:tcPr>
            <w:tcW w:w="2036" w:type="dxa"/>
            <w:tcBorders>
              <w:top w:val="nil"/>
              <w:left w:val="nil"/>
              <w:bottom w:val="single" w:sz="4" w:space="0" w:color="auto"/>
              <w:right w:val="single" w:sz="4" w:space="0" w:color="auto"/>
            </w:tcBorders>
            <w:shd w:val="clear" w:color="auto" w:fill="auto"/>
            <w:noWrap/>
            <w:vAlign w:val="bottom"/>
            <w:hideMark/>
          </w:tcPr>
          <w:p w14:paraId="73EAFF2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94AF6FA" w14:textId="77777777" w:rsidR="005A2B0E" w:rsidRPr="005A2B0E" w:rsidRDefault="005A2B0E" w:rsidP="005A2B0E">
            <w:pPr>
              <w:rPr>
                <w:color w:val="000000"/>
                <w:szCs w:val="28"/>
              </w:rPr>
            </w:pPr>
            <w:r w:rsidRPr="005A2B0E">
              <w:rPr>
                <w:color w:val="000000"/>
                <w:szCs w:val="28"/>
              </w:rPr>
              <w:t>0.00000916</w:t>
            </w:r>
          </w:p>
        </w:tc>
        <w:tc>
          <w:tcPr>
            <w:tcW w:w="2098" w:type="dxa"/>
            <w:tcBorders>
              <w:top w:val="nil"/>
              <w:left w:val="nil"/>
              <w:bottom w:val="single" w:sz="4" w:space="0" w:color="auto"/>
              <w:right w:val="single" w:sz="4" w:space="0" w:color="auto"/>
            </w:tcBorders>
            <w:shd w:val="clear" w:color="auto" w:fill="auto"/>
            <w:noWrap/>
            <w:vAlign w:val="bottom"/>
            <w:hideMark/>
          </w:tcPr>
          <w:p w14:paraId="6BF181B3" w14:textId="77777777" w:rsidR="005A2B0E" w:rsidRPr="005A2B0E" w:rsidRDefault="005A2B0E" w:rsidP="005A2B0E">
            <w:pPr>
              <w:rPr>
                <w:color w:val="000000"/>
                <w:szCs w:val="28"/>
              </w:rPr>
            </w:pPr>
            <w:r w:rsidRPr="005A2B0E">
              <w:rPr>
                <w:color w:val="000000"/>
                <w:szCs w:val="28"/>
              </w:rPr>
              <w:t>5.18901393</w:t>
            </w:r>
          </w:p>
        </w:tc>
        <w:tc>
          <w:tcPr>
            <w:tcW w:w="2098" w:type="dxa"/>
            <w:tcBorders>
              <w:top w:val="nil"/>
              <w:left w:val="nil"/>
              <w:bottom w:val="single" w:sz="4" w:space="0" w:color="auto"/>
              <w:right w:val="single" w:sz="4" w:space="0" w:color="auto"/>
            </w:tcBorders>
            <w:shd w:val="clear" w:color="auto" w:fill="auto"/>
            <w:noWrap/>
            <w:vAlign w:val="bottom"/>
            <w:hideMark/>
          </w:tcPr>
          <w:p w14:paraId="2B09A8AA" w14:textId="77777777" w:rsidR="005A2B0E" w:rsidRPr="005A2B0E" w:rsidRDefault="005A2B0E" w:rsidP="005A2B0E">
            <w:pPr>
              <w:rPr>
                <w:color w:val="000000"/>
                <w:szCs w:val="28"/>
              </w:rPr>
            </w:pPr>
            <w:r w:rsidRPr="005A2B0E">
              <w:rPr>
                <w:color w:val="000000"/>
                <w:szCs w:val="28"/>
              </w:rPr>
              <w:t>0.192714842</w:t>
            </w:r>
          </w:p>
        </w:tc>
        <w:tc>
          <w:tcPr>
            <w:tcW w:w="1907" w:type="dxa"/>
            <w:tcBorders>
              <w:top w:val="nil"/>
              <w:left w:val="nil"/>
              <w:bottom w:val="single" w:sz="4" w:space="0" w:color="auto"/>
              <w:right w:val="single" w:sz="4" w:space="0" w:color="auto"/>
            </w:tcBorders>
            <w:shd w:val="clear" w:color="auto" w:fill="auto"/>
            <w:vAlign w:val="bottom"/>
            <w:hideMark/>
          </w:tcPr>
          <w:p w14:paraId="2C98465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8CE72FB" w14:textId="77777777" w:rsidR="005A2B0E" w:rsidRPr="005A2B0E" w:rsidRDefault="005A2B0E" w:rsidP="005A2B0E">
            <w:pPr>
              <w:rPr>
                <w:color w:val="000000"/>
                <w:szCs w:val="28"/>
              </w:rPr>
            </w:pPr>
            <w:r w:rsidRPr="005A2B0E">
              <w:rPr>
                <w:color w:val="000000"/>
                <w:szCs w:val="28"/>
              </w:rPr>
              <w:t>0.00004754</w:t>
            </w:r>
          </w:p>
        </w:tc>
      </w:tr>
      <w:tr w:rsidR="005A2B0E" w:rsidRPr="005A2B0E" w14:paraId="7E8782A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F289401"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2C2B8D1" w14:textId="77777777" w:rsidR="005A2B0E" w:rsidRPr="005A2B0E" w:rsidRDefault="005A2B0E" w:rsidP="005A2B0E">
            <w:pPr>
              <w:rPr>
                <w:color w:val="000000"/>
                <w:szCs w:val="28"/>
              </w:rPr>
            </w:pPr>
            <w:r w:rsidRPr="005A2B0E">
              <w:rPr>
                <w:color w:val="000000"/>
                <w:szCs w:val="28"/>
              </w:rPr>
              <w:t>ТК12 - ТК12-1</w:t>
            </w:r>
          </w:p>
        </w:tc>
        <w:tc>
          <w:tcPr>
            <w:tcW w:w="2036" w:type="dxa"/>
            <w:tcBorders>
              <w:top w:val="nil"/>
              <w:left w:val="nil"/>
              <w:bottom w:val="single" w:sz="4" w:space="0" w:color="auto"/>
              <w:right w:val="single" w:sz="4" w:space="0" w:color="auto"/>
            </w:tcBorders>
            <w:shd w:val="clear" w:color="auto" w:fill="auto"/>
            <w:noWrap/>
            <w:vAlign w:val="bottom"/>
            <w:hideMark/>
          </w:tcPr>
          <w:p w14:paraId="56620F5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AF459DA" w14:textId="77777777" w:rsidR="005A2B0E" w:rsidRPr="005A2B0E" w:rsidRDefault="005A2B0E" w:rsidP="005A2B0E">
            <w:pPr>
              <w:rPr>
                <w:color w:val="000000"/>
                <w:szCs w:val="28"/>
              </w:rPr>
            </w:pPr>
            <w:r w:rsidRPr="005A2B0E">
              <w:rPr>
                <w:color w:val="000000"/>
                <w:szCs w:val="28"/>
              </w:rPr>
              <w:t>0.00000180</w:t>
            </w:r>
          </w:p>
        </w:tc>
        <w:tc>
          <w:tcPr>
            <w:tcW w:w="2098" w:type="dxa"/>
            <w:tcBorders>
              <w:top w:val="nil"/>
              <w:left w:val="nil"/>
              <w:bottom w:val="single" w:sz="4" w:space="0" w:color="auto"/>
              <w:right w:val="single" w:sz="4" w:space="0" w:color="auto"/>
            </w:tcBorders>
            <w:shd w:val="clear" w:color="auto" w:fill="auto"/>
            <w:noWrap/>
            <w:vAlign w:val="bottom"/>
            <w:hideMark/>
          </w:tcPr>
          <w:p w14:paraId="5B27A55C" w14:textId="77777777" w:rsidR="005A2B0E" w:rsidRPr="005A2B0E" w:rsidRDefault="005A2B0E" w:rsidP="005A2B0E">
            <w:pPr>
              <w:rPr>
                <w:color w:val="000000"/>
                <w:szCs w:val="28"/>
              </w:rPr>
            </w:pPr>
            <w:r w:rsidRPr="005A2B0E">
              <w:rPr>
                <w:color w:val="000000"/>
                <w:szCs w:val="28"/>
              </w:rPr>
              <w:t>3.67560627</w:t>
            </w:r>
          </w:p>
        </w:tc>
        <w:tc>
          <w:tcPr>
            <w:tcW w:w="2098" w:type="dxa"/>
            <w:tcBorders>
              <w:top w:val="nil"/>
              <w:left w:val="nil"/>
              <w:bottom w:val="single" w:sz="4" w:space="0" w:color="auto"/>
              <w:right w:val="single" w:sz="4" w:space="0" w:color="auto"/>
            </w:tcBorders>
            <w:shd w:val="clear" w:color="auto" w:fill="auto"/>
            <w:noWrap/>
            <w:vAlign w:val="bottom"/>
            <w:hideMark/>
          </w:tcPr>
          <w:p w14:paraId="1AFF97DC" w14:textId="77777777" w:rsidR="005A2B0E" w:rsidRPr="005A2B0E" w:rsidRDefault="005A2B0E" w:rsidP="005A2B0E">
            <w:pPr>
              <w:rPr>
                <w:color w:val="000000"/>
                <w:szCs w:val="28"/>
              </w:rPr>
            </w:pPr>
            <w:r w:rsidRPr="005A2B0E">
              <w:rPr>
                <w:color w:val="000000"/>
                <w:szCs w:val="28"/>
              </w:rPr>
              <w:t>0.272063961</w:t>
            </w:r>
          </w:p>
        </w:tc>
        <w:tc>
          <w:tcPr>
            <w:tcW w:w="1907" w:type="dxa"/>
            <w:tcBorders>
              <w:top w:val="nil"/>
              <w:left w:val="nil"/>
              <w:bottom w:val="single" w:sz="4" w:space="0" w:color="auto"/>
              <w:right w:val="single" w:sz="4" w:space="0" w:color="auto"/>
            </w:tcBorders>
            <w:shd w:val="clear" w:color="auto" w:fill="auto"/>
            <w:vAlign w:val="bottom"/>
            <w:hideMark/>
          </w:tcPr>
          <w:p w14:paraId="5A7199C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326473B" w14:textId="77777777" w:rsidR="005A2B0E" w:rsidRPr="005A2B0E" w:rsidRDefault="005A2B0E" w:rsidP="005A2B0E">
            <w:pPr>
              <w:rPr>
                <w:color w:val="000000"/>
                <w:szCs w:val="28"/>
              </w:rPr>
            </w:pPr>
            <w:r w:rsidRPr="005A2B0E">
              <w:rPr>
                <w:color w:val="000000"/>
                <w:szCs w:val="28"/>
              </w:rPr>
              <w:t>0.00000660</w:t>
            </w:r>
          </w:p>
        </w:tc>
      </w:tr>
      <w:tr w:rsidR="005A2B0E" w:rsidRPr="005A2B0E" w14:paraId="32604FB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FABB01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88FF69D" w14:textId="77777777" w:rsidR="005A2B0E" w:rsidRPr="005A2B0E" w:rsidRDefault="005A2B0E" w:rsidP="005A2B0E">
            <w:pPr>
              <w:rPr>
                <w:color w:val="000000"/>
                <w:szCs w:val="28"/>
              </w:rPr>
            </w:pPr>
            <w:r w:rsidRPr="005A2B0E">
              <w:rPr>
                <w:color w:val="000000"/>
                <w:szCs w:val="28"/>
              </w:rPr>
              <w:t>ТК12-1 - ул. Ленина, 5а</w:t>
            </w:r>
          </w:p>
        </w:tc>
        <w:tc>
          <w:tcPr>
            <w:tcW w:w="2036" w:type="dxa"/>
            <w:tcBorders>
              <w:top w:val="nil"/>
              <w:left w:val="nil"/>
              <w:bottom w:val="single" w:sz="4" w:space="0" w:color="auto"/>
              <w:right w:val="single" w:sz="4" w:space="0" w:color="auto"/>
            </w:tcBorders>
            <w:shd w:val="clear" w:color="auto" w:fill="auto"/>
            <w:noWrap/>
            <w:vAlign w:val="bottom"/>
            <w:hideMark/>
          </w:tcPr>
          <w:p w14:paraId="0648106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5AA59A0" w14:textId="77777777" w:rsidR="005A2B0E" w:rsidRPr="005A2B0E" w:rsidRDefault="005A2B0E" w:rsidP="005A2B0E">
            <w:pPr>
              <w:rPr>
                <w:color w:val="000000"/>
                <w:szCs w:val="28"/>
              </w:rPr>
            </w:pPr>
            <w:r w:rsidRPr="005A2B0E">
              <w:rPr>
                <w:color w:val="000000"/>
                <w:szCs w:val="28"/>
              </w:rPr>
              <w:t>0.00000060</w:t>
            </w:r>
          </w:p>
        </w:tc>
        <w:tc>
          <w:tcPr>
            <w:tcW w:w="2098" w:type="dxa"/>
            <w:tcBorders>
              <w:top w:val="nil"/>
              <w:left w:val="nil"/>
              <w:bottom w:val="single" w:sz="4" w:space="0" w:color="auto"/>
              <w:right w:val="single" w:sz="4" w:space="0" w:color="auto"/>
            </w:tcBorders>
            <w:shd w:val="clear" w:color="auto" w:fill="auto"/>
            <w:noWrap/>
            <w:vAlign w:val="bottom"/>
            <w:hideMark/>
          </w:tcPr>
          <w:p w14:paraId="433CFB8F" w14:textId="77777777" w:rsidR="005A2B0E" w:rsidRPr="005A2B0E" w:rsidRDefault="005A2B0E" w:rsidP="005A2B0E">
            <w:pPr>
              <w:rPr>
                <w:color w:val="000000"/>
                <w:szCs w:val="28"/>
              </w:rPr>
            </w:pPr>
            <w:r w:rsidRPr="005A2B0E">
              <w:rPr>
                <w:color w:val="000000"/>
                <w:szCs w:val="28"/>
              </w:rPr>
              <w:t>3.67629372</w:t>
            </w:r>
          </w:p>
        </w:tc>
        <w:tc>
          <w:tcPr>
            <w:tcW w:w="2098" w:type="dxa"/>
            <w:tcBorders>
              <w:top w:val="nil"/>
              <w:left w:val="nil"/>
              <w:bottom w:val="single" w:sz="4" w:space="0" w:color="auto"/>
              <w:right w:val="single" w:sz="4" w:space="0" w:color="auto"/>
            </w:tcBorders>
            <w:shd w:val="clear" w:color="auto" w:fill="auto"/>
            <w:noWrap/>
            <w:vAlign w:val="bottom"/>
            <w:hideMark/>
          </w:tcPr>
          <w:p w14:paraId="158B6BC7" w14:textId="77777777" w:rsidR="005A2B0E" w:rsidRPr="005A2B0E" w:rsidRDefault="005A2B0E" w:rsidP="005A2B0E">
            <w:pPr>
              <w:rPr>
                <w:color w:val="000000"/>
                <w:szCs w:val="28"/>
              </w:rPr>
            </w:pPr>
            <w:r w:rsidRPr="005A2B0E">
              <w:rPr>
                <w:color w:val="000000"/>
                <w:szCs w:val="28"/>
              </w:rPr>
              <w:t>0.272013086</w:t>
            </w:r>
          </w:p>
        </w:tc>
        <w:tc>
          <w:tcPr>
            <w:tcW w:w="1907" w:type="dxa"/>
            <w:tcBorders>
              <w:top w:val="nil"/>
              <w:left w:val="nil"/>
              <w:bottom w:val="single" w:sz="4" w:space="0" w:color="auto"/>
              <w:right w:val="single" w:sz="4" w:space="0" w:color="auto"/>
            </w:tcBorders>
            <w:shd w:val="clear" w:color="auto" w:fill="auto"/>
            <w:vAlign w:val="bottom"/>
            <w:hideMark/>
          </w:tcPr>
          <w:p w14:paraId="20B26811"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74F258B" w14:textId="77777777" w:rsidR="005A2B0E" w:rsidRPr="005A2B0E" w:rsidRDefault="005A2B0E" w:rsidP="005A2B0E">
            <w:pPr>
              <w:rPr>
                <w:color w:val="000000"/>
                <w:szCs w:val="28"/>
              </w:rPr>
            </w:pPr>
            <w:r w:rsidRPr="005A2B0E">
              <w:rPr>
                <w:color w:val="000000"/>
                <w:szCs w:val="28"/>
              </w:rPr>
              <w:t>0.00000220</w:t>
            </w:r>
          </w:p>
        </w:tc>
      </w:tr>
      <w:tr w:rsidR="005A2B0E" w:rsidRPr="005A2B0E" w14:paraId="143009C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3DFE472"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F4BBAA3" w14:textId="77777777" w:rsidR="005A2B0E" w:rsidRPr="005A2B0E" w:rsidRDefault="005A2B0E" w:rsidP="005A2B0E">
            <w:pPr>
              <w:rPr>
                <w:color w:val="000000"/>
                <w:szCs w:val="28"/>
              </w:rPr>
            </w:pPr>
            <w:r w:rsidRPr="005A2B0E">
              <w:rPr>
                <w:color w:val="000000"/>
                <w:szCs w:val="28"/>
              </w:rPr>
              <w:t>ТК12-1 - ул. Ленина, 5</w:t>
            </w:r>
          </w:p>
        </w:tc>
        <w:tc>
          <w:tcPr>
            <w:tcW w:w="2036" w:type="dxa"/>
            <w:tcBorders>
              <w:top w:val="nil"/>
              <w:left w:val="nil"/>
              <w:bottom w:val="single" w:sz="4" w:space="0" w:color="auto"/>
              <w:right w:val="single" w:sz="4" w:space="0" w:color="auto"/>
            </w:tcBorders>
            <w:shd w:val="clear" w:color="auto" w:fill="auto"/>
            <w:noWrap/>
            <w:vAlign w:val="bottom"/>
            <w:hideMark/>
          </w:tcPr>
          <w:p w14:paraId="7B2165F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B5097D5" w14:textId="77777777" w:rsidR="005A2B0E" w:rsidRPr="005A2B0E" w:rsidRDefault="005A2B0E" w:rsidP="005A2B0E">
            <w:pPr>
              <w:rPr>
                <w:color w:val="000000"/>
                <w:szCs w:val="28"/>
              </w:rPr>
            </w:pPr>
            <w:r w:rsidRPr="005A2B0E">
              <w:rPr>
                <w:color w:val="000000"/>
                <w:szCs w:val="28"/>
              </w:rPr>
              <w:t>0.00000048</w:t>
            </w:r>
          </w:p>
        </w:tc>
        <w:tc>
          <w:tcPr>
            <w:tcW w:w="2098" w:type="dxa"/>
            <w:tcBorders>
              <w:top w:val="nil"/>
              <w:left w:val="nil"/>
              <w:bottom w:val="single" w:sz="4" w:space="0" w:color="auto"/>
              <w:right w:val="single" w:sz="4" w:space="0" w:color="auto"/>
            </w:tcBorders>
            <w:shd w:val="clear" w:color="auto" w:fill="auto"/>
            <w:noWrap/>
            <w:vAlign w:val="bottom"/>
            <w:hideMark/>
          </w:tcPr>
          <w:p w14:paraId="6DDD92BA" w14:textId="77777777" w:rsidR="005A2B0E" w:rsidRPr="005A2B0E" w:rsidRDefault="005A2B0E" w:rsidP="005A2B0E">
            <w:pPr>
              <w:rPr>
                <w:color w:val="000000"/>
                <w:szCs w:val="28"/>
              </w:rPr>
            </w:pPr>
            <w:r w:rsidRPr="005A2B0E">
              <w:rPr>
                <w:color w:val="000000"/>
                <w:szCs w:val="28"/>
              </w:rPr>
              <w:t>3.67636246</w:t>
            </w:r>
          </w:p>
        </w:tc>
        <w:tc>
          <w:tcPr>
            <w:tcW w:w="2098" w:type="dxa"/>
            <w:tcBorders>
              <w:top w:val="nil"/>
              <w:left w:val="nil"/>
              <w:bottom w:val="single" w:sz="4" w:space="0" w:color="auto"/>
              <w:right w:val="single" w:sz="4" w:space="0" w:color="auto"/>
            </w:tcBorders>
            <w:shd w:val="clear" w:color="auto" w:fill="auto"/>
            <w:noWrap/>
            <w:vAlign w:val="bottom"/>
            <w:hideMark/>
          </w:tcPr>
          <w:p w14:paraId="6852ED4B" w14:textId="77777777" w:rsidR="005A2B0E" w:rsidRPr="005A2B0E" w:rsidRDefault="005A2B0E" w:rsidP="005A2B0E">
            <w:pPr>
              <w:rPr>
                <w:color w:val="000000"/>
                <w:szCs w:val="28"/>
              </w:rPr>
            </w:pPr>
            <w:r w:rsidRPr="005A2B0E">
              <w:rPr>
                <w:color w:val="000000"/>
                <w:szCs w:val="28"/>
              </w:rPr>
              <w:t>0.272008</w:t>
            </w:r>
          </w:p>
        </w:tc>
        <w:tc>
          <w:tcPr>
            <w:tcW w:w="1907" w:type="dxa"/>
            <w:tcBorders>
              <w:top w:val="nil"/>
              <w:left w:val="nil"/>
              <w:bottom w:val="single" w:sz="4" w:space="0" w:color="auto"/>
              <w:right w:val="single" w:sz="4" w:space="0" w:color="auto"/>
            </w:tcBorders>
            <w:shd w:val="clear" w:color="auto" w:fill="auto"/>
            <w:vAlign w:val="bottom"/>
            <w:hideMark/>
          </w:tcPr>
          <w:p w14:paraId="50663CA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D3277EF" w14:textId="77777777" w:rsidR="005A2B0E" w:rsidRPr="005A2B0E" w:rsidRDefault="005A2B0E" w:rsidP="005A2B0E">
            <w:pPr>
              <w:rPr>
                <w:color w:val="000000"/>
                <w:szCs w:val="28"/>
              </w:rPr>
            </w:pPr>
            <w:r w:rsidRPr="005A2B0E">
              <w:rPr>
                <w:color w:val="000000"/>
                <w:szCs w:val="28"/>
              </w:rPr>
              <w:t>0.00000176</w:t>
            </w:r>
          </w:p>
        </w:tc>
      </w:tr>
      <w:tr w:rsidR="005A2B0E" w:rsidRPr="005A2B0E" w14:paraId="189C340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1F3FE2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86AA085" w14:textId="77777777" w:rsidR="005A2B0E" w:rsidRPr="005A2B0E" w:rsidRDefault="005A2B0E" w:rsidP="005A2B0E">
            <w:pPr>
              <w:rPr>
                <w:color w:val="000000"/>
                <w:szCs w:val="28"/>
              </w:rPr>
            </w:pPr>
            <w:r w:rsidRPr="005A2B0E">
              <w:rPr>
                <w:color w:val="000000"/>
                <w:szCs w:val="28"/>
              </w:rPr>
              <w:t>ТК12 - ТК11</w:t>
            </w:r>
          </w:p>
        </w:tc>
        <w:tc>
          <w:tcPr>
            <w:tcW w:w="2036" w:type="dxa"/>
            <w:tcBorders>
              <w:top w:val="nil"/>
              <w:left w:val="nil"/>
              <w:bottom w:val="single" w:sz="4" w:space="0" w:color="auto"/>
              <w:right w:val="single" w:sz="4" w:space="0" w:color="auto"/>
            </w:tcBorders>
            <w:shd w:val="clear" w:color="auto" w:fill="auto"/>
            <w:noWrap/>
            <w:vAlign w:val="bottom"/>
            <w:hideMark/>
          </w:tcPr>
          <w:p w14:paraId="2755CF7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203FBD1" w14:textId="77777777" w:rsidR="005A2B0E" w:rsidRPr="005A2B0E" w:rsidRDefault="005A2B0E" w:rsidP="005A2B0E">
            <w:pPr>
              <w:rPr>
                <w:color w:val="000000"/>
                <w:szCs w:val="28"/>
              </w:rPr>
            </w:pPr>
            <w:r w:rsidRPr="005A2B0E">
              <w:rPr>
                <w:color w:val="000000"/>
                <w:szCs w:val="28"/>
              </w:rPr>
              <w:t>0.00000683</w:t>
            </w:r>
          </w:p>
        </w:tc>
        <w:tc>
          <w:tcPr>
            <w:tcW w:w="2098" w:type="dxa"/>
            <w:tcBorders>
              <w:top w:val="nil"/>
              <w:left w:val="nil"/>
              <w:bottom w:val="single" w:sz="4" w:space="0" w:color="auto"/>
              <w:right w:val="single" w:sz="4" w:space="0" w:color="auto"/>
            </w:tcBorders>
            <w:shd w:val="clear" w:color="auto" w:fill="auto"/>
            <w:noWrap/>
            <w:vAlign w:val="bottom"/>
            <w:hideMark/>
          </w:tcPr>
          <w:p w14:paraId="0DE04BA2" w14:textId="77777777" w:rsidR="005A2B0E" w:rsidRPr="005A2B0E" w:rsidRDefault="005A2B0E" w:rsidP="005A2B0E">
            <w:pPr>
              <w:rPr>
                <w:color w:val="000000"/>
                <w:szCs w:val="28"/>
              </w:rPr>
            </w:pPr>
            <w:r w:rsidRPr="005A2B0E">
              <w:rPr>
                <w:color w:val="000000"/>
                <w:szCs w:val="28"/>
              </w:rPr>
              <w:t>5.19303549</w:t>
            </w:r>
          </w:p>
        </w:tc>
        <w:tc>
          <w:tcPr>
            <w:tcW w:w="2098" w:type="dxa"/>
            <w:tcBorders>
              <w:top w:val="nil"/>
              <w:left w:val="nil"/>
              <w:bottom w:val="single" w:sz="4" w:space="0" w:color="auto"/>
              <w:right w:val="single" w:sz="4" w:space="0" w:color="auto"/>
            </w:tcBorders>
            <w:shd w:val="clear" w:color="auto" w:fill="auto"/>
            <w:noWrap/>
            <w:vAlign w:val="bottom"/>
            <w:hideMark/>
          </w:tcPr>
          <w:p w14:paraId="70C23CFF" w14:textId="77777777" w:rsidR="005A2B0E" w:rsidRPr="005A2B0E" w:rsidRDefault="005A2B0E" w:rsidP="005A2B0E">
            <w:pPr>
              <w:rPr>
                <w:color w:val="000000"/>
                <w:szCs w:val="28"/>
              </w:rPr>
            </w:pPr>
            <w:r w:rsidRPr="005A2B0E">
              <w:rPr>
                <w:color w:val="000000"/>
                <w:szCs w:val="28"/>
              </w:rPr>
              <w:t>0.192565601</w:t>
            </w:r>
          </w:p>
        </w:tc>
        <w:tc>
          <w:tcPr>
            <w:tcW w:w="1907" w:type="dxa"/>
            <w:tcBorders>
              <w:top w:val="nil"/>
              <w:left w:val="nil"/>
              <w:bottom w:val="single" w:sz="4" w:space="0" w:color="auto"/>
              <w:right w:val="single" w:sz="4" w:space="0" w:color="auto"/>
            </w:tcBorders>
            <w:shd w:val="clear" w:color="auto" w:fill="auto"/>
            <w:vAlign w:val="bottom"/>
            <w:hideMark/>
          </w:tcPr>
          <w:p w14:paraId="66AAF6D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7CCD88B" w14:textId="77777777" w:rsidR="005A2B0E" w:rsidRPr="005A2B0E" w:rsidRDefault="005A2B0E" w:rsidP="005A2B0E">
            <w:pPr>
              <w:rPr>
                <w:color w:val="000000"/>
                <w:szCs w:val="28"/>
              </w:rPr>
            </w:pPr>
            <w:r w:rsidRPr="005A2B0E">
              <w:rPr>
                <w:color w:val="000000"/>
                <w:szCs w:val="28"/>
              </w:rPr>
              <w:t>0.00003545</w:t>
            </w:r>
          </w:p>
        </w:tc>
      </w:tr>
      <w:tr w:rsidR="005A2B0E" w:rsidRPr="005A2B0E" w14:paraId="4A17F7B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B858B3F"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D3BD664" w14:textId="77777777" w:rsidR="005A2B0E" w:rsidRPr="005A2B0E" w:rsidRDefault="005A2B0E" w:rsidP="005A2B0E">
            <w:pPr>
              <w:rPr>
                <w:color w:val="000000"/>
                <w:szCs w:val="28"/>
              </w:rPr>
            </w:pPr>
            <w:r w:rsidRPr="005A2B0E">
              <w:rPr>
                <w:color w:val="000000"/>
                <w:szCs w:val="28"/>
              </w:rPr>
              <w:t>ТК11 - ТК11-1</w:t>
            </w:r>
          </w:p>
        </w:tc>
        <w:tc>
          <w:tcPr>
            <w:tcW w:w="2036" w:type="dxa"/>
            <w:tcBorders>
              <w:top w:val="nil"/>
              <w:left w:val="nil"/>
              <w:bottom w:val="single" w:sz="4" w:space="0" w:color="auto"/>
              <w:right w:val="single" w:sz="4" w:space="0" w:color="auto"/>
            </w:tcBorders>
            <w:shd w:val="clear" w:color="auto" w:fill="auto"/>
            <w:noWrap/>
            <w:vAlign w:val="bottom"/>
            <w:hideMark/>
          </w:tcPr>
          <w:p w14:paraId="27C8796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0E5B583" w14:textId="77777777" w:rsidR="005A2B0E" w:rsidRPr="005A2B0E" w:rsidRDefault="005A2B0E" w:rsidP="005A2B0E">
            <w:pPr>
              <w:rPr>
                <w:color w:val="000000"/>
                <w:szCs w:val="28"/>
              </w:rPr>
            </w:pPr>
            <w:r w:rsidRPr="005A2B0E">
              <w:rPr>
                <w:color w:val="000000"/>
                <w:szCs w:val="28"/>
              </w:rPr>
              <w:t>0.00000072</w:t>
            </w:r>
          </w:p>
        </w:tc>
        <w:tc>
          <w:tcPr>
            <w:tcW w:w="2098" w:type="dxa"/>
            <w:tcBorders>
              <w:top w:val="nil"/>
              <w:left w:val="nil"/>
              <w:bottom w:val="single" w:sz="4" w:space="0" w:color="auto"/>
              <w:right w:val="single" w:sz="4" w:space="0" w:color="auto"/>
            </w:tcBorders>
            <w:shd w:val="clear" w:color="auto" w:fill="auto"/>
            <w:noWrap/>
            <w:vAlign w:val="bottom"/>
            <w:hideMark/>
          </w:tcPr>
          <w:p w14:paraId="177147AC" w14:textId="77777777" w:rsidR="005A2B0E" w:rsidRPr="005A2B0E" w:rsidRDefault="005A2B0E" w:rsidP="005A2B0E">
            <w:pPr>
              <w:rPr>
                <w:color w:val="000000"/>
                <w:szCs w:val="28"/>
              </w:rPr>
            </w:pPr>
            <w:r w:rsidRPr="005A2B0E">
              <w:rPr>
                <w:color w:val="000000"/>
                <w:szCs w:val="28"/>
              </w:rPr>
              <w:t>4.43988919</w:t>
            </w:r>
          </w:p>
        </w:tc>
        <w:tc>
          <w:tcPr>
            <w:tcW w:w="2098" w:type="dxa"/>
            <w:tcBorders>
              <w:top w:val="nil"/>
              <w:left w:val="nil"/>
              <w:bottom w:val="single" w:sz="4" w:space="0" w:color="auto"/>
              <w:right w:val="single" w:sz="4" w:space="0" w:color="auto"/>
            </w:tcBorders>
            <w:shd w:val="clear" w:color="auto" w:fill="auto"/>
            <w:noWrap/>
            <w:vAlign w:val="bottom"/>
            <w:hideMark/>
          </w:tcPr>
          <w:p w14:paraId="6FD7463B" w14:textId="77777777" w:rsidR="005A2B0E" w:rsidRPr="005A2B0E" w:rsidRDefault="005A2B0E" w:rsidP="005A2B0E">
            <w:pPr>
              <w:rPr>
                <w:color w:val="000000"/>
                <w:szCs w:val="28"/>
              </w:rPr>
            </w:pPr>
            <w:r w:rsidRPr="005A2B0E">
              <w:rPr>
                <w:color w:val="000000"/>
                <w:szCs w:val="28"/>
              </w:rPr>
              <w:t>0.225230846</w:t>
            </w:r>
          </w:p>
        </w:tc>
        <w:tc>
          <w:tcPr>
            <w:tcW w:w="1907" w:type="dxa"/>
            <w:tcBorders>
              <w:top w:val="nil"/>
              <w:left w:val="nil"/>
              <w:bottom w:val="single" w:sz="4" w:space="0" w:color="auto"/>
              <w:right w:val="single" w:sz="4" w:space="0" w:color="auto"/>
            </w:tcBorders>
            <w:shd w:val="clear" w:color="auto" w:fill="auto"/>
            <w:vAlign w:val="bottom"/>
            <w:hideMark/>
          </w:tcPr>
          <w:p w14:paraId="30AE40D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7FA583E" w14:textId="77777777" w:rsidR="005A2B0E" w:rsidRPr="005A2B0E" w:rsidRDefault="005A2B0E" w:rsidP="005A2B0E">
            <w:pPr>
              <w:rPr>
                <w:color w:val="000000"/>
                <w:szCs w:val="28"/>
              </w:rPr>
            </w:pPr>
            <w:r w:rsidRPr="005A2B0E">
              <w:rPr>
                <w:color w:val="000000"/>
                <w:szCs w:val="28"/>
              </w:rPr>
              <w:t>0.00000319</w:t>
            </w:r>
          </w:p>
        </w:tc>
      </w:tr>
      <w:tr w:rsidR="005A2B0E" w:rsidRPr="005A2B0E" w14:paraId="38EF104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4874CB3"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596365C" w14:textId="77777777" w:rsidR="005A2B0E" w:rsidRPr="005A2B0E" w:rsidRDefault="005A2B0E" w:rsidP="005A2B0E">
            <w:pPr>
              <w:rPr>
                <w:color w:val="000000"/>
                <w:szCs w:val="28"/>
              </w:rPr>
            </w:pPr>
            <w:r w:rsidRPr="005A2B0E">
              <w:rPr>
                <w:color w:val="000000"/>
                <w:szCs w:val="28"/>
              </w:rPr>
              <w:t>ТК11-1 - ул. Ленина, 12</w:t>
            </w:r>
          </w:p>
        </w:tc>
        <w:tc>
          <w:tcPr>
            <w:tcW w:w="2036" w:type="dxa"/>
            <w:tcBorders>
              <w:top w:val="nil"/>
              <w:left w:val="nil"/>
              <w:bottom w:val="single" w:sz="4" w:space="0" w:color="auto"/>
              <w:right w:val="single" w:sz="4" w:space="0" w:color="auto"/>
            </w:tcBorders>
            <w:shd w:val="clear" w:color="auto" w:fill="auto"/>
            <w:noWrap/>
            <w:vAlign w:val="bottom"/>
            <w:hideMark/>
          </w:tcPr>
          <w:p w14:paraId="1139E4A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5051FC5" w14:textId="77777777" w:rsidR="005A2B0E" w:rsidRPr="005A2B0E" w:rsidRDefault="005A2B0E" w:rsidP="005A2B0E">
            <w:pPr>
              <w:rPr>
                <w:color w:val="000000"/>
                <w:szCs w:val="28"/>
              </w:rPr>
            </w:pPr>
            <w:r w:rsidRPr="005A2B0E">
              <w:rPr>
                <w:color w:val="000000"/>
                <w:szCs w:val="28"/>
              </w:rPr>
              <w:t>0.00000036</w:t>
            </w:r>
          </w:p>
        </w:tc>
        <w:tc>
          <w:tcPr>
            <w:tcW w:w="2098" w:type="dxa"/>
            <w:tcBorders>
              <w:top w:val="nil"/>
              <w:left w:val="nil"/>
              <w:bottom w:val="single" w:sz="4" w:space="0" w:color="auto"/>
              <w:right w:val="single" w:sz="4" w:space="0" w:color="auto"/>
            </w:tcBorders>
            <w:shd w:val="clear" w:color="auto" w:fill="auto"/>
            <w:noWrap/>
            <w:vAlign w:val="bottom"/>
            <w:hideMark/>
          </w:tcPr>
          <w:p w14:paraId="60A0D19C" w14:textId="77777777" w:rsidR="005A2B0E" w:rsidRPr="005A2B0E" w:rsidRDefault="005A2B0E" w:rsidP="005A2B0E">
            <w:pPr>
              <w:rPr>
                <w:color w:val="000000"/>
                <w:szCs w:val="28"/>
              </w:rPr>
            </w:pPr>
            <w:r w:rsidRPr="005A2B0E">
              <w:rPr>
                <w:color w:val="000000"/>
                <w:szCs w:val="28"/>
              </w:rPr>
              <w:t>4.44030166</w:t>
            </w:r>
          </w:p>
        </w:tc>
        <w:tc>
          <w:tcPr>
            <w:tcW w:w="2098" w:type="dxa"/>
            <w:tcBorders>
              <w:top w:val="nil"/>
              <w:left w:val="nil"/>
              <w:bottom w:val="single" w:sz="4" w:space="0" w:color="auto"/>
              <w:right w:val="single" w:sz="4" w:space="0" w:color="auto"/>
            </w:tcBorders>
            <w:shd w:val="clear" w:color="auto" w:fill="auto"/>
            <w:noWrap/>
            <w:vAlign w:val="bottom"/>
            <w:hideMark/>
          </w:tcPr>
          <w:p w14:paraId="1496300E" w14:textId="77777777" w:rsidR="005A2B0E" w:rsidRPr="005A2B0E" w:rsidRDefault="005A2B0E" w:rsidP="005A2B0E">
            <w:pPr>
              <w:rPr>
                <w:color w:val="000000"/>
                <w:szCs w:val="28"/>
              </w:rPr>
            </w:pPr>
            <w:r w:rsidRPr="005A2B0E">
              <w:rPr>
                <w:color w:val="000000"/>
                <w:szCs w:val="28"/>
              </w:rPr>
              <w:t>0.225209924</w:t>
            </w:r>
          </w:p>
        </w:tc>
        <w:tc>
          <w:tcPr>
            <w:tcW w:w="1907" w:type="dxa"/>
            <w:tcBorders>
              <w:top w:val="nil"/>
              <w:left w:val="nil"/>
              <w:bottom w:val="single" w:sz="4" w:space="0" w:color="auto"/>
              <w:right w:val="single" w:sz="4" w:space="0" w:color="auto"/>
            </w:tcBorders>
            <w:shd w:val="clear" w:color="auto" w:fill="auto"/>
            <w:vAlign w:val="bottom"/>
            <w:hideMark/>
          </w:tcPr>
          <w:p w14:paraId="60BE4F8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FFD7143" w14:textId="77777777" w:rsidR="005A2B0E" w:rsidRPr="005A2B0E" w:rsidRDefault="005A2B0E" w:rsidP="005A2B0E">
            <w:pPr>
              <w:rPr>
                <w:color w:val="000000"/>
                <w:szCs w:val="28"/>
              </w:rPr>
            </w:pPr>
            <w:r w:rsidRPr="005A2B0E">
              <w:rPr>
                <w:color w:val="000000"/>
                <w:szCs w:val="28"/>
              </w:rPr>
              <w:t>0.00000160</w:t>
            </w:r>
          </w:p>
        </w:tc>
      </w:tr>
      <w:tr w:rsidR="005A2B0E" w:rsidRPr="005A2B0E" w14:paraId="5448C5C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6502DD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CFC485C" w14:textId="77777777" w:rsidR="005A2B0E" w:rsidRPr="005A2B0E" w:rsidRDefault="005A2B0E" w:rsidP="005A2B0E">
            <w:pPr>
              <w:rPr>
                <w:color w:val="000000"/>
                <w:szCs w:val="28"/>
              </w:rPr>
            </w:pPr>
            <w:r w:rsidRPr="005A2B0E">
              <w:rPr>
                <w:color w:val="000000"/>
                <w:szCs w:val="28"/>
              </w:rPr>
              <w:t>ТК11-1 - ул. Ленина, 13а</w:t>
            </w:r>
          </w:p>
        </w:tc>
        <w:tc>
          <w:tcPr>
            <w:tcW w:w="2036" w:type="dxa"/>
            <w:tcBorders>
              <w:top w:val="nil"/>
              <w:left w:val="nil"/>
              <w:bottom w:val="single" w:sz="4" w:space="0" w:color="auto"/>
              <w:right w:val="single" w:sz="4" w:space="0" w:color="auto"/>
            </w:tcBorders>
            <w:shd w:val="clear" w:color="auto" w:fill="auto"/>
            <w:noWrap/>
            <w:vAlign w:val="bottom"/>
            <w:hideMark/>
          </w:tcPr>
          <w:p w14:paraId="5B89FB9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785225F" w14:textId="77777777" w:rsidR="005A2B0E" w:rsidRPr="005A2B0E" w:rsidRDefault="005A2B0E" w:rsidP="005A2B0E">
            <w:pPr>
              <w:rPr>
                <w:color w:val="000000"/>
                <w:szCs w:val="28"/>
              </w:rPr>
            </w:pPr>
            <w:r w:rsidRPr="005A2B0E">
              <w:rPr>
                <w:color w:val="000000"/>
                <w:szCs w:val="28"/>
              </w:rPr>
              <w:t>0.00000970</w:t>
            </w:r>
          </w:p>
        </w:tc>
        <w:tc>
          <w:tcPr>
            <w:tcW w:w="2098" w:type="dxa"/>
            <w:tcBorders>
              <w:top w:val="nil"/>
              <w:left w:val="nil"/>
              <w:bottom w:val="single" w:sz="4" w:space="0" w:color="auto"/>
              <w:right w:val="single" w:sz="4" w:space="0" w:color="auto"/>
            </w:tcBorders>
            <w:shd w:val="clear" w:color="auto" w:fill="auto"/>
            <w:noWrap/>
            <w:vAlign w:val="bottom"/>
            <w:hideMark/>
          </w:tcPr>
          <w:p w14:paraId="29848CE6" w14:textId="77777777" w:rsidR="005A2B0E" w:rsidRPr="005A2B0E" w:rsidRDefault="005A2B0E" w:rsidP="005A2B0E">
            <w:pPr>
              <w:rPr>
                <w:color w:val="000000"/>
                <w:szCs w:val="28"/>
              </w:rPr>
            </w:pPr>
            <w:r w:rsidRPr="005A2B0E">
              <w:rPr>
                <w:color w:val="000000"/>
                <w:szCs w:val="28"/>
              </w:rPr>
              <w:t>4.4295775</w:t>
            </w:r>
          </w:p>
        </w:tc>
        <w:tc>
          <w:tcPr>
            <w:tcW w:w="2098" w:type="dxa"/>
            <w:tcBorders>
              <w:top w:val="nil"/>
              <w:left w:val="nil"/>
              <w:bottom w:val="single" w:sz="4" w:space="0" w:color="auto"/>
              <w:right w:val="single" w:sz="4" w:space="0" w:color="auto"/>
            </w:tcBorders>
            <w:shd w:val="clear" w:color="auto" w:fill="auto"/>
            <w:noWrap/>
            <w:vAlign w:val="bottom"/>
            <w:hideMark/>
          </w:tcPr>
          <w:p w14:paraId="5D1E2D18" w14:textId="77777777" w:rsidR="005A2B0E" w:rsidRPr="005A2B0E" w:rsidRDefault="005A2B0E" w:rsidP="005A2B0E">
            <w:pPr>
              <w:rPr>
                <w:color w:val="000000"/>
                <w:szCs w:val="28"/>
              </w:rPr>
            </w:pPr>
            <w:r w:rsidRPr="005A2B0E">
              <w:rPr>
                <w:color w:val="000000"/>
                <w:szCs w:val="28"/>
              </w:rPr>
              <w:t>0.225755165</w:t>
            </w:r>
          </w:p>
        </w:tc>
        <w:tc>
          <w:tcPr>
            <w:tcW w:w="1907" w:type="dxa"/>
            <w:tcBorders>
              <w:top w:val="nil"/>
              <w:left w:val="nil"/>
              <w:bottom w:val="single" w:sz="4" w:space="0" w:color="auto"/>
              <w:right w:val="single" w:sz="4" w:space="0" w:color="auto"/>
            </w:tcBorders>
            <w:shd w:val="clear" w:color="auto" w:fill="auto"/>
            <w:vAlign w:val="bottom"/>
            <w:hideMark/>
          </w:tcPr>
          <w:p w14:paraId="69B4CDE1"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84B1A9C" w14:textId="77777777" w:rsidR="005A2B0E" w:rsidRPr="005A2B0E" w:rsidRDefault="005A2B0E" w:rsidP="005A2B0E">
            <w:pPr>
              <w:rPr>
                <w:color w:val="000000"/>
                <w:szCs w:val="28"/>
              </w:rPr>
            </w:pPr>
            <w:r w:rsidRPr="005A2B0E">
              <w:rPr>
                <w:color w:val="000000"/>
                <w:szCs w:val="28"/>
              </w:rPr>
              <w:t>0.00004297</w:t>
            </w:r>
          </w:p>
        </w:tc>
      </w:tr>
      <w:tr w:rsidR="005A2B0E" w:rsidRPr="005A2B0E" w14:paraId="317AAC7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6D7A3AF" w14:textId="77777777" w:rsidR="005A2B0E" w:rsidRPr="005A2B0E" w:rsidRDefault="005A2B0E" w:rsidP="005A2B0E">
            <w:pPr>
              <w:rPr>
                <w:color w:val="000000"/>
                <w:szCs w:val="28"/>
              </w:rPr>
            </w:pPr>
            <w:r w:rsidRPr="005A2B0E">
              <w:rPr>
                <w:color w:val="000000"/>
                <w:szCs w:val="28"/>
              </w:rPr>
              <w:lastRenderedPageBreak/>
              <w:t>1</w:t>
            </w:r>
          </w:p>
        </w:tc>
        <w:tc>
          <w:tcPr>
            <w:tcW w:w="8556" w:type="dxa"/>
            <w:tcBorders>
              <w:top w:val="nil"/>
              <w:left w:val="nil"/>
              <w:bottom w:val="single" w:sz="4" w:space="0" w:color="auto"/>
              <w:right w:val="single" w:sz="4" w:space="0" w:color="auto"/>
            </w:tcBorders>
            <w:shd w:val="clear" w:color="auto" w:fill="auto"/>
            <w:vAlign w:val="bottom"/>
            <w:hideMark/>
          </w:tcPr>
          <w:p w14:paraId="19AF1BE3" w14:textId="77777777" w:rsidR="005A2B0E" w:rsidRPr="005A2B0E" w:rsidRDefault="005A2B0E" w:rsidP="005A2B0E">
            <w:pPr>
              <w:rPr>
                <w:color w:val="000000"/>
                <w:szCs w:val="28"/>
              </w:rPr>
            </w:pPr>
            <w:r w:rsidRPr="005A2B0E">
              <w:rPr>
                <w:color w:val="000000"/>
                <w:szCs w:val="28"/>
              </w:rPr>
              <w:t>ТК15 - ТК16</w:t>
            </w:r>
          </w:p>
        </w:tc>
        <w:tc>
          <w:tcPr>
            <w:tcW w:w="2036" w:type="dxa"/>
            <w:tcBorders>
              <w:top w:val="nil"/>
              <w:left w:val="nil"/>
              <w:bottom w:val="single" w:sz="4" w:space="0" w:color="auto"/>
              <w:right w:val="single" w:sz="4" w:space="0" w:color="auto"/>
            </w:tcBorders>
            <w:shd w:val="clear" w:color="auto" w:fill="auto"/>
            <w:noWrap/>
            <w:vAlign w:val="bottom"/>
            <w:hideMark/>
          </w:tcPr>
          <w:p w14:paraId="3D456FB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BDC88F1" w14:textId="77777777" w:rsidR="005A2B0E" w:rsidRPr="005A2B0E" w:rsidRDefault="005A2B0E" w:rsidP="005A2B0E">
            <w:pPr>
              <w:rPr>
                <w:color w:val="000000"/>
                <w:szCs w:val="28"/>
              </w:rPr>
            </w:pPr>
            <w:r w:rsidRPr="005A2B0E">
              <w:rPr>
                <w:color w:val="000000"/>
                <w:szCs w:val="28"/>
              </w:rPr>
              <w:t>0.00001284</w:t>
            </w:r>
          </w:p>
        </w:tc>
        <w:tc>
          <w:tcPr>
            <w:tcW w:w="2098" w:type="dxa"/>
            <w:tcBorders>
              <w:top w:val="nil"/>
              <w:left w:val="nil"/>
              <w:bottom w:val="single" w:sz="4" w:space="0" w:color="auto"/>
              <w:right w:val="single" w:sz="4" w:space="0" w:color="auto"/>
            </w:tcBorders>
            <w:shd w:val="clear" w:color="auto" w:fill="auto"/>
            <w:noWrap/>
            <w:vAlign w:val="bottom"/>
            <w:hideMark/>
          </w:tcPr>
          <w:p w14:paraId="467E52E0" w14:textId="77777777" w:rsidR="005A2B0E" w:rsidRPr="005A2B0E" w:rsidRDefault="005A2B0E" w:rsidP="005A2B0E">
            <w:pPr>
              <w:rPr>
                <w:color w:val="000000"/>
                <w:szCs w:val="28"/>
              </w:rPr>
            </w:pPr>
            <w:r w:rsidRPr="005A2B0E">
              <w:rPr>
                <w:color w:val="000000"/>
                <w:szCs w:val="28"/>
              </w:rPr>
              <w:t>5.18267018</w:t>
            </w:r>
          </w:p>
        </w:tc>
        <w:tc>
          <w:tcPr>
            <w:tcW w:w="2098" w:type="dxa"/>
            <w:tcBorders>
              <w:top w:val="nil"/>
              <w:left w:val="nil"/>
              <w:bottom w:val="single" w:sz="4" w:space="0" w:color="auto"/>
              <w:right w:val="single" w:sz="4" w:space="0" w:color="auto"/>
            </w:tcBorders>
            <w:shd w:val="clear" w:color="auto" w:fill="auto"/>
            <w:noWrap/>
            <w:vAlign w:val="bottom"/>
            <w:hideMark/>
          </w:tcPr>
          <w:p w14:paraId="773E4698" w14:textId="77777777" w:rsidR="005A2B0E" w:rsidRPr="005A2B0E" w:rsidRDefault="005A2B0E" w:rsidP="005A2B0E">
            <w:pPr>
              <w:rPr>
                <w:color w:val="000000"/>
                <w:szCs w:val="28"/>
              </w:rPr>
            </w:pPr>
            <w:r w:rsidRPr="005A2B0E">
              <w:rPr>
                <w:color w:val="000000"/>
                <w:szCs w:val="28"/>
              </w:rPr>
              <w:t>0.192950731</w:t>
            </w:r>
          </w:p>
        </w:tc>
        <w:tc>
          <w:tcPr>
            <w:tcW w:w="1907" w:type="dxa"/>
            <w:tcBorders>
              <w:top w:val="nil"/>
              <w:left w:val="nil"/>
              <w:bottom w:val="single" w:sz="4" w:space="0" w:color="auto"/>
              <w:right w:val="single" w:sz="4" w:space="0" w:color="auto"/>
            </w:tcBorders>
            <w:shd w:val="clear" w:color="auto" w:fill="auto"/>
            <w:vAlign w:val="bottom"/>
            <w:hideMark/>
          </w:tcPr>
          <w:p w14:paraId="2B2732A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9CEE6D8" w14:textId="77777777" w:rsidR="005A2B0E" w:rsidRPr="005A2B0E" w:rsidRDefault="005A2B0E" w:rsidP="005A2B0E">
            <w:pPr>
              <w:rPr>
                <w:color w:val="000000"/>
                <w:szCs w:val="28"/>
              </w:rPr>
            </w:pPr>
            <w:r w:rsidRPr="005A2B0E">
              <w:rPr>
                <w:color w:val="000000"/>
                <w:szCs w:val="28"/>
              </w:rPr>
              <w:t>0.00006657</w:t>
            </w:r>
          </w:p>
        </w:tc>
      </w:tr>
      <w:tr w:rsidR="005A2B0E" w:rsidRPr="005A2B0E" w14:paraId="65371CA0"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A36E2F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6AEDFA0" w14:textId="77777777" w:rsidR="005A2B0E" w:rsidRPr="005A2B0E" w:rsidRDefault="005A2B0E" w:rsidP="005A2B0E">
            <w:pPr>
              <w:rPr>
                <w:color w:val="000000"/>
                <w:szCs w:val="28"/>
              </w:rPr>
            </w:pPr>
            <w:r w:rsidRPr="005A2B0E">
              <w:rPr>
                <w:color w:val="000000"/>
                <w:szCs w:val="28"/>
              </w:rPr>
              <w:t>ТК16 - ул. Ленина, 6</w:t>
            </w:r>
          </w:p>
        </w:tc>
        <w:tc>
          <w:tcPr>
            <w:tcW w:w="2036" w:type="dxa"/>
            <w:tcBorders>
              <w:top w:val="nil"/>
              <w:left w:val="nil"/>
              <w:bottom w:val="single" w:sz="4" w:space="0" w:color="auto"/>
              <w:right w:val="single" w:sz="4" w:space="0" w:color="auto"/>
            </w:tcBorders>
            <w:shd w:val="clear" w:color="auto" w:fill="auto"/>
            <w:noWrap/>
            <w:vAlign w:val="bottom"/>
            <w:hideMark/>
          </w:tcPr>
          <w:p w14:paraId="4F219C32"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7721443" w14:textId="77777777" w:rsidR="005A2B0E" w:rsidRPr="005A2B0E" w:rsidRDefault="005A2B0E" w:rsidP="005A2B0E">
            <w:pPr>
              <w:rPr>
                <w:color w:val="000000"/>
                <w:szCs w:val="28"/>
              </w:rPr>
            </w:pPr>
            <w:r w:rsidRPr="005A2B0E">
              <w:rPr>
                <w:color w:val="000000"/>
                <w:szCs w:val="28"/>
              </w:rPr>
              <w:t>0.00000314</w:t>
            </w:r>
          </w:p>
        </w:tc>
        <w:tc>
          <w:tcPr>
            <w:tcW w:w="2098" w:type="dxa"/>
            <w:tcBorders>
              <w:top w:val="nil"/>
              <w:left w:val="nil"/>
              <w:bottom w:val="single" w:sz="4" w:space="0" w:color="auto"/>
              <w:right w:val="single" w:sz="4" w:space="0" w:color="auto"/>
            </w:tcBorders>
            <w:shd w:val="clear" w:color="auto" w:fill="auto"/>
            <w:noWrap/>
            <w:vAlign w:val="bottom"/>
            <w:hideMark/>
          </w:tcPr>
          <w:p w14:paraId="4E802FF9" w14:textId="77777777" w:rsidR="005A2B0E" w:rsidRPr="005A2B0E" w:rsidRDefault="005A2B0E" w:rsidP="005A2B0E">
            <w:pPr>
              <w:rPr>
                <w:color w:val="000000"/>
                <w:szCs w:val="28"/>
              </w:rPr>
            </w:pPr>
            <w:r w:rsidRPr="005A2B0E">
              <w:rPr>
                <w:color w:val="000000"/>
                <w:szCs w:val="28"/>
              </w:rPr>
              <w:t>4.43711466</w:t>
            </w:r>
          </w:p>
        </w:tc>
        <w:tc>
          <w:tcPr>
            <w:tcW w:w="2098" w:type="dxa"/>
            <w:tcBorders>
              <w:top w:val="nil"/>
              <w:left w:val="nil"/>
              <w:bottom w:val="single" w:sz="4" w:space="0" w:color="auto"/>
              <w:right w:val="single" w:sz="4" w:space="0" w:color="auto"/>
            </w:tcBorders>
            <w:shd w:val="clear" w:color="auto" w:fill="auto"/>
            <w:noWrap/>
            <w:vAlign w:val="bottom"/>
            <w:hideMark/>
          </w:tcPr>
          <w:p w14:paraId="26BD30EF" w14:textId="77777777" w:rsidR="005A2B0E" w:rsidRPr="005A2B0E" w:rsidRDefault="005A2B0E" w:rsidP="005A2B0E">
            <w:pPr>
              <w:rPr>
                <w:color w:val="000000"/>
                <w:szCs w:val="28"/>
              </w:rPr>
            </w:pPr>
            <w:r w:rsidRPr="005A2B0E">
              <w:rPr>
                <w:color w:val="000000"/>
                <w:szCs w:val="28"/>
              </w:rPr>
              <w:t>0.225371683</w:t>
            </w:r>
          </w:p>
        </w:tc>
        <w:tc>
          <w:tcPr>
            <w:tcW w:w="1907" w:type="dxa"/>
            <w:tcBorders>
              <w:top w:val="nil"/>
              <w:left w:val="nil"/>
              <w:bottom w:val="single" w:sz="4" w:space="0" w:color="auto"/>
              <w:right w:val="single" w:sz="4" w:space="0" w:color="auto"/>
            </w:tcBorders>
            <w:shd w:val="clear" w:color="auto" w:fill="auto"/>
            <w:vAlign w:val="bottom"/>
            <w:hideMark/>
          </w:tcPr>
          <w:p w14:paraId="430B139F"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AFC8997" w14:textId="77777777" w:rsidR="005A2B0E" w:rsidRPr="005A2B0E" w:rsidRDefault="005A2B0E" w:rsidP="005A2B0E">
            <w:pPr>
              <w:rPr>
                <w:color w:val="000000"/>
                <w:szCs w:val="28"/>
              </w:rPr>
            </w:pPr>
            <w:r w:rsidRPr="005A2B0E">
              <w:rPr>
                <w:color w:val="000000"/>
                <w:szCs w:val="28"/>
              </w:rPr>
              <w:t>0.00001391</w:t>
            </w:r>
          </w:p>
        </w:tc>
      </w:tr>
      <w:tr w:rsidR="005A2B0E" w:rsidRPr="005A2B0E" w14:paraId="2EFEB4F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E521DD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F5064CC" w14:textId="77777777" w:rsidR="005A2B0E" w:rsidRPr="005A2B0E" w:rsidRDefault="005A2B0E" w:rsidP="005A2B0E">
            <w:pPr>
              <w:rPr>
                <w:color w:val="000000"/>
                <w:szCs w:val="28"/>
              </w:rPr>
            </w:pPr>
            <w:r w:rsidRPr="005A2B0E">
              <w:rPr>
                <w:color w:val="000000"/>
                <w:szCs w:val="28"/>
              </w:rPr>
              <w:t>ТК16 - ТК16-1</w:t>
            </w:r>
          </w:p>
        </w:tc>
        <w:tc>
          <w:tcPr>
            <w:tcW w:w="2036" w:type="dxa"/>
            <w:tcBorders>
              <w:top w:val="nil"/>
              <w:left w:val="nil"/>
              <w:bottom w:val="single" w:sz="4" w:space="0" w:color="auto"/>
              <w:right w:val="single" w:sz="4" w:space="0" w:color="auto"/>
            </w:tcBorders>
            <w:shd w:val="clear" w:color="auto" w:fill="auto"/>
            <w:noWrap/>
            <w:vAlign w:val="bottom"/>
            <w:hideMark/>
          </w:tcPr>
          <w:p w14:paraId="567834F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C95E9FC" w14:textId="77777777" w:rsidR="005A2B0E" w:rsidRPr="005A2B0E" w:rsidRDefault="005A2B0E" w:rsidP="005A2B0E">
            <w:pPr>
              <w:rPr>
                <w:color w:val="000000"/>
                <w:szCs w:val="28"/>
              </w:rPr>
            </w:pPr>
            <w:r w:rsidRPr="005A2B0E">
              <w:rPr>
                <w:color w:val="000000"/>
                <w:szCs w:val="28"/>
              </w:rPr>
              <w:t>0.00000360</w:t>
            </w:r>
          </w:p>
        </w:tc>
        <w:tc>
          <w:tcPr>
            <w:tcW w:w="2098" w:type="dxa"/>
            <w:tcBorders>
              <w:top w:val="nil"/>
              <w:left w:val="nil"/>
              <w:bottom w:val="single" w:sz="4" w:space="0" w:color="auto"/>
              <w:right w:val="single" w:sz="4" w:space="0" w:color="auto"/>
            </w:tcBorders>
            <w:shd w:val="clear" w:color="auto" w:fill="auto"/>
            <w:noWrap/>
            <w:vAlign w:val="bottom"/>
            <w:hideMark/>
          </w:tcPr>
          <w:p w14:paraId="7E3E5018" w14:textId="77777777" w:rsidR="005A2B0E" w:rsidRPr="005A2B0E" w:rsidRDefault="005A2B0E" w:rsidP="005A2B0E">
            <w:pPr>
              <w:rPr>
                <w:color w:val="000000"/>
                <w:szCs w:val="28"/>
              </w:rPr>
            </w:pPr>
            <w:r w:rsidRPr="005A2B0E">
              <w:rPr>
                <w:color w:val="000000"/>
                <w:szCs w:val="28"/>
              </w:rPr>
              <w:t>5.19859556</w:t>
            </w:r>
          </w:p>
        </w:tc>
        <w:tc>
          <w:tcPr>
            <w:tcW w:w="2098" w:type="dxa"/>
            <w:tcBorders>
              <w:top w:val="nil"/>
              <w:left w:val="nil"/>
              <w:bottom w:val="single" w:sz="4" w:space="0" w:color="auto"/>
              <w:right w:val="single" w:sz="4" w:space="0" w:color="auto"/>
            </w:tcBorders>
            <w:shd w:val="clear" w:color="auto" w:fill="auto"/>
            <w:noWrap/>
            <w:vAlign w:val="bottom"/>
            <w:hideMark/>
          </w:tcPr>
          <w:p w14:paraId="3793A9F9" w14:textId="77777777" w:rsidR="005A2B0E" w:rsidRPr="005A2B0E" w:rsidRDefault="005A2B0E" w:rsidP="005A2B0E">
            <w:pPr>
              <w:rPr>
                <w:color w:val="000000"/>
                <w:szCs w:val="28"/>
              </w:rPr>
            </w:pPr>
            <w:r w:rsidRPr="005A2B0E">
              <w:rPr>
                <w:color w:val="000000"/>
                <w:szCs w:val="28"/>
              </w:rPr>
              <w:t>0.192359646</w:t>
            </w:r>
          </w:p>
        </w:tc>
        <w:tc>
          <w:tcPr>
            <w:tcW w:w="1907" w:type="dxa"/>
            <w:tcBorders>
              <w:top w:val="nil"/>
              <w:left w:val="nil"/>
              <w:bottom w:val="single" w:sz="4" w:space="0" w:color="auto"/>
              <w:right w:val="single" w:sz="4" w:space="0" w:color="auto"/>
            </w:tcBorders>
            <w:shd w:val="clear" w:color="auto" w:fill="auto"/>
            <w:vAlign w:val="bottom"/>
            <w:hideMark/>
          </w:tcPr>
          <w:p w14:paraId="36EC75A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86B1483" w14:textId="77777777" w:rsidR="005A2B0E" w:rsidRPr="005A2B0E" w:rsidRDefault="005A2B0E" w:rsidP="005A2B0E">
            <w:pPr>
              <w:rPr>
                <w:color w:val="000000"/>
                <w:szCs w:val="28"/>
              </w:rPr>
            </w:pPr>
            <w:r w:rsidRPr="005A2B0E">
              <w:rPr>
                <w:color w:val="000000"/>
                <w:szCs w:val="28"/>
              </w:rPr>
              <w:t>0.00001870</w:t>
            </w:r>
          </w:p>
        </w:tc>
      </w:tr>
      <w:tr w:rsidR="005A2B0E" w:rsidRPr="005A2B0E" w14:paraId="043E819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C7042B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9BD278C" w14:textId="77777777" w:rsidR="005A2B0E" w:rsidRPr="005A2B0E" w:rsidRDefault="005A2B0E" w:rsidP="005A2B0E">
            <w:pPr>
              <w:rPr>
                <w:color w:val="000000"/>
                <w:szCs w:val="28"/>
              </w:rPr>
            </w:pPr>
            <w:r w:rsidRPr="005A2B0E">
              <w:rPr>
                <w:color w:val="000000"/>
                <w:szCs w:val="28"/>
              </w:rPr>
              <w:t>ТК16-1 - ул. Ленина, 8</w:t>
            </w:r>
          </w:p>
        </w:tc>
        <w:tc>
          <w:tcPr>
            <w:tcW w:w="2036" w:type="dxa"/>
            <w:tcBorders>
              <w:top w:val="nil"/>
              <w:left w:val="nil"/>
              <w:bottom w:val="single" w:sz="4" w:space="0" w:color="auto"/>
              <w:right w:val="single" w:sz="4" w:space="0" w:color="auto"/>
            </w:tcBorders>
            <w:shd w:val="clear" w:color="auto" w:fill="auto"/>
            <w:noWrap/>
            <w:vAlign w:val="bottom"/>
            <w:hideMark/>
          </w:tcPr>
          <w:p w14:paraId="244369C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93D6755" w14:textId="77777777" w:rsidR="005A2B0E" w:rsidRPr="005A2B0E" w:rsidRDefault="005A2B0E" w:rsidP="005A2B0E">
            <w:pPr>
              <w:rPr>
                <w:color w:val="000000"/>
                <w:szCs w:val="28"/>
              </w:rPr>
            </w:pPr>
            <w:r w:rsidRPr="005A2B0E">
              <w:rPr>
                <w:color w:val="000000"/>
                <w:szCs w:val="28"/>
              </w:rPr>
              <w:t>0.00000142</w:t>
            </w:r>
          </w:p>
        </w:tc>
        <w:tc>
          <w:tcPr>
            <w:tcW w:w="2098" w:type="dxa"/>
            <w:tcBorders>
              <w:top w:val="nil"/>
              <w:left w:val="nil"/>
              <w:bottom w:val="single" w:sz="4" w:space="0" w:color="auto"/>
              <w:right w:val="single" w:sz="4" w:space="0" w:color="auto"/>
            </w:tcBorders>
            <w:shd w:val="clear" w:color="auto" w:fill="auto"/>
            <w:noWrap/>
            <w:vAlign w:val="bottom"/>
            <w:hideMark/>
          </w:tcPr>
          <w:p w14:paraId="53B20DA1" w14:textId="77777777" w:rsidR="005A2B0E" w:rsidRPr="005A2B0E" w:rsidRDefault="005A2B0E" w:rsidP="005A2B0E">
            <w:pPr>
              <w:rPr>
                <w:color w:val="000000"/>
                <w:szCs w:val="28"/>
              </w:rPr>
            </w:pPr>
            <w:r w:rsidRPr="005A2B0E">
              <w:rPr>
                <w:color w:val="000000"/>
                <w:szCs w:val="28"/>
              </w:rPr>
              <w:t>4.43908626</w:t>
            </w:r>
          </w:p>
        </w:tc>
        <w:tc>
          <w:tcPr>
            <w:tcW w:w="2098" w:type="dxa"/>
            <w:tcBorders>
              <w:top w:val="nil"/>
              <w:left w:val="nil"/>
              <w:bottom w:val="single" w:sz="4" w:space="0" w:color="auto"/>
              <w:right w:val="single" w:sz="4" w:space="0" w:color="auto"/>
            </w:tcBorders>
            <w:shd w:val="clear" w:color="auto" w:fill="auto"/>
            <w:noWrap/>
            <w:vAlign w:val="bottom"/>
            <w:hideMark/>
          </w:tcPr>
          <w:p w14:paraId="70C1CCF3" w14:textId="77777777" w:rsidR="005A2B0E" w:rsidRPr="005A2B0E" w:rsidRDefault="005A2B0E" w:rsidP="005A2B0E">
            <w:pPr>
              <w:rPr>
                <w:color w:val="000000"/>
                <w:szCs w:val="28"/>
              </w:rPr>
            </w:pPr>
            <w:r w:rsidRPr="005A2B0E">
              <w:rPr>
                <w:color w:val="000000"/>
                <w:szCs w:val="28"/>
              </w:rPr>
              <w:t>0.225271586</w:t>
            </w:r>
          </w:p>
        </w:tc>
        <w:tc>
          <w:tcPr>
            <w:tcW w:w="1907" w:type="dxa"/>
            <w:tcBorders>
              <w:top w:val="nil"/>
              <w:left w:val="nil"/>
              <w:bottom w:val="single" w:sz="4" w:space="0" w:color="auto"/>
              <w:right w:val="single" w:sz="4" w:space="0" w:color="auto"/>
            </w:tcBorders>
            <w:shd w:val="clear" w:color="auto" w:fill="auto"/>
            <w:vAlign w:val="bottom"/>
            <w:hideMark/>
          </w:tcPr>
          <w:p w14:paraId="55E082F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10CD470" w14:textId="77777777" w:rsidR="005A2B0E" w:rsidRPr="005A2B0E" w:rsidRDefault="005A2B0E" w:rsidP="005A2B0E">
            <w:pPr>
              <w:rPr>
                <w:color w:val="000000"/>
                <w:szCs w:val="28"/>
              </w:rPr>
            </w:pPr>
            <w:r w:rsidRPr="005A2B0E">
              <w:rPr>
                <w:color w:val="000000"/>
                <w:szCs w:val="28"/>
              </w:rPr>
              <w:t>0.00000629</w:t>
            </w:r>
          </w:p>
        </w:tc>
      </w:tr>
      <w:tr w:rsidR="005A2B0E" w:rsidRPr="005A2B0E" w14:paraId="2D29AEB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CFE3A78"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0160BC5" w14:textId="77777777" w:rsidR="005A2B0E" w:rsidRPr="005A2B0E" w:rsidRDefault="005A2B0E" w:rsidP="005A2B0E">
            <w:pPr>
              <w:rPr>
                <w:color w:val="000000"/>
                <w:szCs w:val="28"/>
              </w:rPr>
            </w:pPr>
            <w:r w:rsidRPr="005A2B0E">
              <w:rPr>
                <w:color w:val="000000"/>
                <w:szCs w:val="28"/>
              </w:rPr>
              <w:t>ТК16-1 - ТК16-2</w:t>
            </w:r>
          </w:p>
        </w:tc>
        <w:tc>
          <w:tcPr>
            <w:tcW w:w="2036" w:type="dxa"/>
            <w:tcBorders>
              <w:top w:val="nil"/>
              <w:left w:val="nil"/>
              <w:bottom w:val="single" w:sz="4" w:space="0" w:color="auto"/>
              <w:right w:val="single" w:sz="4" w:space="0" w:color="auto"/>
            </w:tcBorders>
            <w:shd w:val="clear" w:color="auto" w:fill="auto"/>
            <w:noWrap/>
            <w:vAlign w:val="bottom"/>
            <w:hideMark/>
          </w:tcPr>
          <w:p w14:paraId="6113CC97"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F9CB45E" w14:textId="77777777" w:rsidR="005A2B0E" w:rsidRPr="005A2B0E" w:rsidRDefault="005A2B0E" w:rsidP="005A2B0E">
            <w:pPr>
              <w:rPr>
                <w:color w:val="000000"/>
                <w:szCs w:val="28"/>
              </w:rPr>
            </w:pPr>
            <w:r w:rsidRPr="005A2B0E">
              <w:rPr>
                <w:color w:val="000000"/>
                <w:szCs w:val="28"/>
              </w:rPr>
              <w:t>0.00001461</w:t>
            </w:r>
          </w:p>
        </w:tc>
        <w:tc>
          <w:tcPr>
            <w:tcW w:w="2098" w:type="dxa"/>
            <w:tcBorders>
              <w:top w:val="nil"/>
              <w:left w:val="nil"/>
              <w:bottom w:val="single" w:sz="4" w:space="0" w:color="auto"/>
              <w:right w:val="single" w:sz="4" w:space="0" w:color="auto"/>
            </w:tcBorders>
            <w:shd w:val="clear" w:color="auto" w:fill="auto"/>
            <w:noWrap/>
            <w:vAlign w:val="bottom"/>
            <w:hideMark/>
          </w:tcPr>
          <w:p w14:paraId="49C0491F" w14:textId="77777777" w:rsidR="005A2B0E" w:rsidRPr="005A2B0E" w:rsidRDefault="005A2B0E" w:rsidP="005A2B0E">
            <w:pPr>
              <w:rPr>
                <w:color w:val="000000"/>
                <w:szCs w:val="28"/>
              </w:rPr>
            </w:pPr>
            <w:r w:rsidRPr="005A2B0E">
              <w:rPr>
                <w:color w:val="000000"/>
                <w:szCs w:val="28"/>
              </w:rPr>
              <w:t>5.17963029</w:t>
            </w:r>
          </w:p>
        </w:tc>
        <w:tc>
          <w:tcPr>
            <w:tcW w:w="2098" w:type="dxa"/>
            <w:tcBorders>
              <w:top w:val="nil"/>
              <w:left w:val="nil"/>
              <w:bottom w:val="single" w:sz="4" w:space="0" w:color="auto"/>
              <w:right w:val="single" w:sz="4" w:space="0" w:color="auto"/>
            </w:tcBorders>
            <w:shd w:val="clear" w:color="auto" w:fill="auto"/>
            <w:noWrap/>
            <w:vAlign w:val="bottom"/>
            <w:hideMark/>
          </w:tcPr>
          <w:p w14:paraId="70C21555" w14:textId="77777777" w:rsidR="005A2B0E" w:rsidRPr="005A2B0E" w:rsidRDefault="005A2B0E" w:rsidP="005A2B0E">
            <w:pPr>
              <w:rPr>
                <w:color w:val="000000"/>
                <w:szCs w:val="28"/>
              </w:rPr>
            </w:pPr>
            <w:r w:rsidRPr="005A2B0E">
              <w:rPr>
                <w:color w:val="000000"/>
                <w:szCs w:val="28"/>
              </w:rPr>
              <w:t>0.193063972</w:t>
            </w:r>
          </w:p>
        </w:tc>
        <w:tc>
          <w:tcPr>
            <w:tcW w:w="1907" w:type="dxa"/>
            <w:tcBorders>
              <w:top w:val="nil"/>
              <w:left w:val="nil"/>
              <w:bottom w:val="single" w:sz="4" w:space="0" w:color="auto"/>
              <w:right w:val="single" w:sz="4" w:space="0" w:color="auto"/>
            </w:tcBorders>
            <w:shd w:val="clear" w:color="auto" w:fill="auto"/>
            <w:vAlign w:val="bottom"/>
            <w:hideMark/>
          </w:tcPr>
          <w:p w14:paraId="60B94D5F"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FDA1A24" w14:textId="77777777" w:rsidR="005A2B0E" w:rsidRPr="005A2B0E" w:rsidRDefault="005A2B0E" w:rsidP="005A2B0E">
            <w:pPr>
              <w:rPr>
                <w:color w:val="000000"/>
                <w:szCs w:val="28"/>
              </w:rPr>
            </w:pPr>
            <w:r w:rsidRPr="005A2B0E">
              <w:rPr>
                <w:color w:val="000000"/>
                <w:szCs w:val="28"/>
              </w:rPr>
              <w:t>0.00007567</w:t>
            </w:r>
          </w:p>
        </w:tc>
      </w:tr>
      <w:tr w:rsidR="005A2B0E" w:rsidRPr="005A2B0E" w14:paraId="2FE7D220"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3219CC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B88F58F" w14:textId="77777777" w:rsidR="005A2B0E" w:rsidRPr="005A2B0E" w:rsidRDefault="005A2B0E" w:rsidP="005A2B0E">
            <w:pPr>
              <w:rPr>
                <w:color w:val="000000"/>
                <w:szCs w:val="28"/>
              </w:rPr>
            </w:pPr>
            <w:r w:rsidRPr="005A2B0E">
              <w:rPr>
                <w:color w:val="000000"/>
                <w:szCs w:val="28"/>
              </w:rPr>
              <w:t>ТК16-2 - ул. Молодежная, 8</w:t>
            </w:r>
          </w:p>
        </w:tc>
        <w:tc>
          <w:tcPr>
            <w:tcW w:w="2036" w:type="dxa"/>
            <w:tcBorders>
              <w:top w:val="nil"/>
              <w:left w:val="nil"/>
              <w:bottom w:val="single" w:sz="4" w:space="0" w:color="auto"/>
              <w:right w:val="single" w:sz="4" w:space="0" w:color="auto"/>
            </w:tcBorders>
            <w:shd w:val="clear" w:color="auto" w:fill="auto"/>
            <w:noWrap/>
            <w:vAlign w:val="bottom"/>
            <w:hideMark/>
          </w:tcPr>
          <w:p w14:paraId="03AD9EE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6B65F16" w14:textId="77777777" w:rsidR="005A2B0E" w:rsidRPr="005A2B0E" w:rsidRDefault="005A2B0E" w:rsidP="005A2B0E">
            <w:pPr>
              <w:rPr>
                <w:color w:val="000000"/>
                <w:szCs w:val="28"/>
              </w:rPr>
            </w:pPr>
            <w:r w:rsidRPr="005A2B0E">
              <w:rPr>
                <w:color w:val="000000"/>
                <w:szCs w:val="28"/>
              </w:rPr>
              <w:t>0.00000263</w:t>
            </w:r>
          </w:p>
        </w:tc>
        <w:tc>
          <w:tcPr>
            <w:tcW w:w="2098" w:type="dxa"/>
            <w:tcBorders>
              <w:top w:val="nil"/>
              <w:left w:val="nil"/>
              <w:bottom w:val="single" w:sz="4" w:space="0" w:color="auto"/>
              <w:right w:val="single" w:sz="4" w:space="0" w:color="auto"/>
            </w:tcBorders>
            <w:shd w:val="clear" w:color="auto" w:fill="auto"/>
            <w:noWrap/>
            <w:vAlign w:val="bottom"/>
            <w:hideMark/>
          </w:tcPr>
          <w:p w14:paraId="0D6A8DEF" w14:textId="77777777" w:rsidR="005A2B0E" w:rsidRPr="005A2B0E" w:rsidRDefault="005A2B0E" w:rsidP="005A2B0E">
            <w:pPr>
              <w:rPr>
                <w:color w:val="000000"/>
                <w:szCs w:val="28"/>
              </w:rPr>
            </w:pPr>
            <w:r w:rsidRPr="005A2B0E">
              <w:rPr>
                <w:color w:val="000000"/>
                <w:szCs w:val="28"/>
              </w:rPr>
              <w:t>4.81897152</w:t>
            </w:r>
          </w:p>
        </w:tc>
        <w:tc>
          <w:tcPr>
            <w:tcW w:w="2098" w:type="dxa"/>
            <w:tcBorders>
              <w:top w:val="nil"/>
              <w:left w:val="nil"/>
              <w:bottom w:val="single" w:sz="4" w:space="0" w:color="auto"/>
              <w:right w:val="single" w:sz="4" w:space="0" w:color="auto"/>
            </w:tcBorders>
            <w:shd w:val="clear" w:color="auto" w:fill="auto"/>
            <w:noWrap/>
            <w:vAlign w:val="bottom"/>
            <w:hideMark/>
          </w:tcPr>
          <w:p w14:paraId="4BD3D37A" w14:textId="77777777" w:rsidR="005A2B0E" w:rsidRPr="005A2B0E" w:rsidRDefault="005A2B0E" w:rsidP="005A2B0E">
            <w:pPr>
              <w:rPr>
                <w:color w:val="000000"/>
                <w:szCs w:val="28"/>
              </w:rPr>
            </w:pPr>
            <w:r w:rsidRPr="005A2B0E">
              <w:rPr>
                <w:color w:val="000000"/>
                <w:szCs w:val="28"/>
              </w:rPr>
              <w:t>0.207513158</w:t>
            </w:r>
          </w:p>
        </w:tc>
        <w:tc>
          <w:tcPr>
            <w:tcW w:w="1907" w:type="dxa"/>
            <w:tcBorders>
              <w:top w:val="nil"/>
              <w:left w:val="nil"/>
              <w:bottom w:val="single" w:sz="4" w:space="0" w:color="auto"/>
              <w:right w:val="single" w:sz="4" w:space="0" w:color="auto"/>
            </w:tcBorders>
            <w:shd w:val="clear" w:color="auto" w:fill="auto"/>
            <w:vAlign w:val="bottom"/>
            <w:hideMark/>
          </w:tcPr>
          <w:p w14:paraId="1864DE5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0B376F7" w14:textId="77777777" w:rsidR="005A2B0E" w:rsidRPr="005A2B0E" w:rsidRDefault="005A2B0E" w:rsidP="005A2B0E">
            <w:pPr>
              <w:rPr>
                <w:color w:val="000000"/>
                <w:szCs w:val="28"/>
              </w:rPr>
            </w:pPr>
            <w:r w:rsidRPr="005A2B0E">
              <w:rPr>
                <w:color w:val="000000"/>
                <w:szCs w:val="28"/>
              </w:rPr>
              <w:t>0.00001270</w:t>
            </w:r>
          </w:p>
        </w:tc>
      </w:tr>
      <w:tr w:rsidR="005A2B0E" w:rsidRPr="005A2B0E" w14:paraId="2B415EA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B74DAC8"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CFA1D98" w14:textId="77777777" w:rsidR="005A2B0E" w:rsidRPr="005A2B0E" w:rsidRDefault="005A2B0E" w:rsidP="005A2B0E">
            <w:pPr>
              <w:rPr>
                <w:color w:val="000000"/>
                <w:szCs w:val="28"/>
              </w:rPr>
            </w:pPr>
            <w:r w:rsidRPr="005A2B0E">
              <w:rPr>
                <w:color w:val="000000"/>
                <w:szCs w:val="28"/>
              </w:rPr>
              <w:t>ТК15 - т16-3</w:t>
            </w:r>
          </w:p>
        </w:tc>
        <w:tc>
          <w:tcPr>
            <w:tcW w:w="2036" w:type="dxa"/>
            <w:tcBorders>
              <w:top w:val="nil"/>
              <w:left w:val="nil"/>
              <w:bottom w:val="single" w:sz="4" w:space="0" w:color="auto"/>
              <w:right w:val="single" w:sz="4" w:space="0" w:color="auto"/>
            </w:tcBorders>
            <w:shd w:val="clear" w:color="auto" w:fill="auto"/>
            <w:noWrap/>
            <w:vAlign w:val="bottom"/>
            <w:hideMark/>
          </w:tcPr>
          <w:p w14:paraId="47D0EF4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5775972" w14:textId="77777777" w:rsidR="005A2B0E" w:rsidRPr="005A2B0E" w:rsidRDefault="005A2B0E" w:rsidP="005A2B0E">
            <w:pPr>
              <w:rPr>
                <w:color w:val="000000"/>
                <w:szCs w:val="28"/>
              </w:rPr>
            </w:pPr>
            <w:r w:rsidRPr="005A2B0E">
              <w:rPr>
                <w:color w:val="000000"/>
                <w:szCs w:val="28"/>
              </w:rPr>
              <w:t>0.00001569</w:t>
            </w:r>
          </w:p>
        </w:tc>
        <w:tc>
          <w:tcPr>
            <w:tcW w:w="2098" w:type="dxa"/>
            <w:tcBorders>
              <w:top w:val="nil"/>
              <w:left w:val="nil"/>
              <w:bottom w:val="single" w:sz="4" w:space="0" w:color="auto"/>
              <w:right w:val="single" w:sz="4" w:space="0" w:color="auto"/>
            </w:tcBorders>
            <w:shd w:val="clear" w:color="auto" w:fill="auto"/>
            <w:noWrap/>
            <w:vAlign w:val="bottom"/>
            <w:hideMark/>
          </w:tcPr>
          <w:p w14:paraId="3EAF332B" w14:textId="77777777" w:rsidR="005A2B0E" w:rsidRPr="005A2B0E" w:rsidRDefault="005A2B0E" w:rsidP="005A2B0E">
            <w:pPr>
              <w:rPr>
                <w:color w:val="000000"/>
                <w:szCs w:val="28"/>
              </w:rPr>
            </w:pPr>
            <w:r w:rsidRPr="005A2B0E">
              <w:rPr>
                <w:color w:val="000000"/>
                <w:szCs w:val="28"/>
              </w:rPr>
              <w:t>4.42270304</w:t>
            </w:r>
          </w:p>
        </w:tc>
        <w:tc>
          <w:tcPr>
            <w:tcW w:w="2098" w:type="dxa"/>
            <w:tcBorders>
              <w:top w:val="nil"/>
              <w:left w:val="nil"/>
              <w:bottom w:val="single" w:sz="4" w:space="0" w:color="auto"/>
              <w:right w:val="single" w:sz="4" w:space="0" w:color="auto"/>
            </w:tcBorders>
            <w:shd w:val="clear" w:color="auto" w:fill="auto"/>
            <w:noWrap/>
            <w:vAlign w:val="bottom"/>
            <w:hideMark/>
          </w:tcPr>
          <w:p w14:paraId="624AE0C5" w14:textId="77777777" w:rsidR="005A2B0E" w:rsidRPr="005A2B0E" w:rsidRDefault="005A2B0E" w:rsidP="005A2B0E">
            <w:pPr>
              <w:rPr>
                <w:color w:val="000000"/>
                <w:szCs w:val="28"/>
              </w:rPr>
            </w:pPr>
            <w:r w:rsidRPr="005A2B0E">
              <w:rPr>
                <w:color w:val="000000"/>
                <w:szCs w:val="28"/>
              </w:rPr>
              <w:t>0.226106069</w:t>
            </w:r>
          </w:p>
        </w:tc>
        <w:tc>
          <w:tcPr>
            <w:tcW w:w="1907" w:type="dxa"/>
            <w:tcBorders>
              <w:top w:val="nil"/>
              <w:left w:val="nil"/>
              <w:bottom w:val="single" w:sz="4" w:space="0" w:color="auto"/>
              <w:right w:val="single" w:sz="4" w:space="0" w:color="auto"/>
            </w:tcBorders>
            <w:shd w:val="clear" w:color="auto" w:fill="auto"/>
            <w:vAlign w:val="bottom"/>
            <w:hideMark/>
          </w:tcPr>
          <w:p w14:paraId="6D9DD1D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A87EAA3" w14:textId="77777777" w:rsidR="005A2B0E" w:rsidRPr="005A2B0E" w:rsidRDefault="005A2B0E" w:rsidP="005A2B0E">
            <w:pPr>
              <w:rPr>
                <w:color w:val="000000"/>
                <w:szCs w:val="28"/>
              </w:rPr>
            </w:pPr>
            <w:r w:rsidRPr="005A2B0E">
              <w:rPr>
                <w:color w:val="000000"/>
                <w:szCs w:val="28"/>
              </w:rPr>
              <w:t>0.00006938</w:t>
            </w:r>
          </w:p>
        </w:tc>
      </w:tr>
      <w:tr w:rsidR="005A2B0E" w:rsidRPr="005A2B0E" w14:paraId="300183A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5D84A8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5AF5F60" w14:textId="77777777" w:rsidR="005A2B0E" w:rsidRPr="005A2B0E" w:rsidRDefault="005A2B0E" w:rsidP="005A2B0E">
            <w:pPr>
              <w:rPr>
                <w:color w:val="000000"/>
                <w:szCs w:val="28"/>
              </w:rPr>
            </w:pPr>
            <w:r w:rsidRPr="005A2B0E">
              <w:rPr>
                <w:color w:val="000000"/>
                <w:szCs w:val="28"/>
              </w:rPr>
              <w:t>т16-3 - ул. Ленина, 4</w:t>
            </w:r>
          </w:p>
        </w:tc>
        <w:tc>
          <w:tcPr>
            <w:tcW w:w="2036" w:type="dxa"/>
            <w:tcBorders>
              <w:top w:val="nil"/>
              <w:left w:val="nil"/>
              <w:bottom w:val="single" w:sz="4" w:space="0" w:color="auto"/>
              <w:right w:val="single" w:sz="4" w:space="0" w:color="auto"/>
            </w:tcBorders>
            <w:shd w:val="clear" w:color="auto" w:fill="auto"/>
            <w:noWrap/>
            <w:vAlign w:val="bottom"/>
            <w:hideMark/>
          </w:tcPr>
          <w:p w14:paraId="4279076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81E2300" w14:textId="77777777" w:rsidR="005A2B0E" w:rsidRPr="005A2B0E" w:rsidRDefault="005A2B0E" w:rsidP="005A2B0E">
            <w:pPr>
              <w:rPr>
                <w:color w:val="000000"/>
                <w:szCs w:val="28"/>
              </w:rPr>
            </w:pPr>
            <w:r w:rsidRPr="005A2B0E">
              <w:rPr>
                <w:color w:val="000000"/>
                <w:szCs w:val="28"/>
              </w:rPr>
              <w:t>0.00000060</w:t>
            </w:r>
          </w:p>
        </w:tc>
        <w:tc>
          <w:tcPr>
            <w:tcW w:w="2098" w:type="dxa"/>
            <w:tcBorders>
              <w:top w:val="nil"/>
              <w:left w:val="nil"/>
              <w:bottom w:val="single" w:sz="4" w:space="0" w:color="auto"/>
              <w:right w:val="single" w:sz="4" w:space="0" w:color="auto"/>
            </w:tcBorders>
            <w:shd w:val="clear" w:color="auto" w:fill="auto"/>
            <w:noWrap/>
            <w:vAlign w:val="bottom"/>
            <w:hideMark/>
          </w:tcPr>
          <w:p w14:paraId="773175B6" w14:textId="77777777" w:rsidR="005A2B0E" w:rsidRPr="005A2B0E" w:rsidRDefault="005A2B0E" w:rsidP="005A2B0E">
            <w:pPr>
              <w:rPr>
                <w:color w:val="000000"/>
                <w:szCs w:val="28"/>
              </w:rPr>
            </w:pPr>
            <w:r w:rsidRPr="005A2B0E">
              <w:rPr>
                <w:color w:val="000000"/>
                <w:szCs w:val="28"/>
              </w:rPr>
              <w:t>4.44002668</w:t>
            </w:r>
          </w:p>
        </w:tc>
        <w:tc>
          <w:tcPr>
            <w:tcW w:w="2098" w:type="dxa"/>
            <w:tcBorders>
              <w:top w:val="nil"/>
              <w:left w:val="nil"/>
              <w:bottom w:val="single" w:sz="4" w:space="0" w:color="auto"/>
              <w:right w:val="single" w:sz="4" w:space="0" w:color="auto"/>
            </w:tcBorders>
            <w:shd w:val="clear" w:color="auto" w:fill="auto"/>
            <w:noWrap/>
            <w:vAlign w:val="bottom"/>
            <w:hideMark/>
          </w:tcPr>
          <w:p w14:paraId="3F7DC898" w14:textId="77777777" w:rsidR="005A2B0E" w:rsidRPr="005A2B0E" w:rsidRDefault="005A2B0E" w:rsidP="005A2B0E">
            <w:pPr>
              <w:rPr>
                <w:color w:val="000000"/>
                <w:szCs w:val="28"/>
              </w:rPr>
            </w:pPr>
            <w:r w:rsidRPr="005A2B0E">
              <w:rPr>
                <w:color w:val="000000"/>
                <w:szCs w:val="28"/>
              </w:rPr>
              <w:t>0.225223872</w:t>
            </w:r>
          </w:p>
        </w:tc>
        <w:tc>
          <w:tcPr>
            <w:tcW w:w="1907" w:type="dxa"/>
            <w:tcBorders>
              <w:top w:val="nil"/>
              <w:left w:val="nil"/>
              <w:bottom w:val="single" w:sz="4" w:space="0" w:color="auto"/>
              <w:right w:val="single" w:sz="4" w:space="0" w:color="auto"/>
            </w:tcBorders>
            <w:shd w:val="clear" w:color="auto" w:fill="auto"/>
            <w:vAlign w:val="bottom"/>
            <w:hideMark/>
          </w:tcPr>
          <w:p w14:paraId="5785444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E989E66" w14:textId="77777777" w:rsidR="005A2B0E" w:rsidRPr="005A2B0E" w:rsidRDefault="005A2B0E" w:rsidP="005A2B0E">
            <w:pPr>
              <w:rPr>
                <w:color w:val="000000"/>
                <w:szCs w:val="28"/>
              </w:rPr>
            </w:pPr>
            <w:r w:rsidRPr="005A2B0E">
              <w:rPr>
                <w:color w:val="000000"/>
                <w:szCs w:val="28"/>
              </w:rPr>
              <w:t>0.00000266</w:t>
            </w:r>
          </w:p>
        </w:tc>
      </w:tr>
      <w:tr w:rsidR="005A2B0E" w:rsidRPr="005A2B0E" w14:paraId="16A0894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52453EB"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DB42555" w14:textId="77777777" w:rsidR="005A2B0E" w:rsidRPr="005A2B0E" w:rsidRDefault="005A2B0E" w:rsidP="005A2B0E">
            <w:pPr>
              <w:rPr>
                <w:color w:val="000000"/>
                <w:szCs w:val="28"/>
              </w:rPr>
            </w:pPr>
            <w:r w:rsidRPr="005A2B0E">
              <w:rPr>
                <w:color w:val="000000"/>
                <w:szCs w:val="28"/>
              </w:rPr>
              <w:t>т16-3 - ул. Ленина, 2</w:t>
            </w:r>
          </w:p>
        </w:tc>
        <w:tc>
          <w:tcPr>
            <w:tcW w:w="2036" w:type="dxa"/>
            <w:tcBorders>
              <w:top w:val="nil"/>
              <w:left w:val="nil"/>
              <w:bottom w:val="single" w:sz="4" w:space="0" w:color="auto"/>
              <w:right w:val="single" w:sz="4" w:space="0" w:color="auto"/>
            </w:tcBorders>
            <w:shd w:val="clear" w:color="auto" w:fill="auto"/>
            <w:noWrap/>
            <w:vAlign w:val="bottom"/>
            <w:hideMark/>
          </w:tcPr>
          <w:p w14:paraId="5C85CA9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3B93E99" w14:textId="77777777" w:rsidR="005A2B0E" w:rsidRPr="005A2B0E" w:rsidRDefault="005A2B0E" w:rsidP="005A2B0E">
            <w:pPr>
              <w:rPr>
                <w:color w:val="000000"/>
                <w:szCs w:val="28"/>
              </w:rPr>
            </w:pPr>
            <w:r w:rsidRPr="005A2B0E">
              <w:rPr>
                <w:color w:val="000000"/>
                <w:szCs w:val="28"/>
              </w:rPr>
              <w:t>0.00000192</w:t>
            </w:r>
          </w:p>
        </w:tc>
        <w:tc>
          <w:tcPr>
            <w:tcW w:w="2098" w:type="dxa"/>
            <w:tcBorders>
              <w:top w:val="nil"/>
              <w:left w:val="nil"/>
              <w:bottom w:val="single" w:sz="4" w:space="0" w:color="auto"/>
              <w:right w:val="single" w:sz="4" w:space="0" w:color="auto"/>
            </w:tcBorders>
            <w:shd w:val="clear" w:color="auto" w:fill="auto"/>
            <w:noWrap/>
            <w:vAlign w:val="bottom"/>
            <w:hideMark/>
          </w:tcPr>
          <w:p w14:paraId="44A33B37" w14:textId="77777777" w:rsidR="005A2B0E" w:rsidRPr="005A2B0E" w:rsidRDefault="005A2B0E" w:rsidP="005A2B0E">
            <w:pPr>
              <w:rPr>
                <w:color w:val="000000"/>
                <w:szCs w:val="28"/>
              </w:rPr>
            </w:pPr>
            <w:r w:rsidRPr="005A2B0E">
              <w:rPr>
                <w:color w:val="000000"/>
                <w:szCs w:val="28"/>
              </w:rPr>
              <w:t>4.4385143</w:t>
            </w:r>
          </w:p>
        </w:tc>
        <w:tc>
          <w:tcPr>
            <w:tcW w:w="2098" w:type="dxa"/>
            <w:tcBorders>
              <w:top w:val="nil"/>
              <w:left w:val="nil"/>
              <w:bottom w:val="single" w:sz="4" w:space="0" w:color="auto"/>
              <w:right w:val="single" w:sz="4" w:space="0" w:color="auto"/>
            </w:tcBorders>
            <w:shd w:val="clear" w:color="auto" w:fill="auto"/>
            <w:noWrap/>
            <w:vAlign w:val="bottom"/>
            <w:hideMark/>
          </w:tcPr>
          <w:p w14:paraId="45237955" w14:textId="77777777" w:rsidR="005A2B0E" w:rsidRPr="005A2B0E" w:rsidRDefault="005A2B0E" w:rsidP="005A2B0E">
            <w:pPr>
              <w:rPr>
                <w:color w:val="000000"/>
                <w:szCs w:val="28"/>
              </w:rPr>
            </w:pPr>
            <w:r w:rsidRPr="005A2B0E">
              <w:rPr>
                <w:color w:val="000000"/>
                <w:szCs w:val="28"/>
              </w:rPr>
              <w:t>0.225300615</w:t>
            </w:r>
          </w:p>
        </w:tc>
        <w:tc>
          <w:tcPr>
            <w:tcW w:w="1907" w:type="dxa"/>
            <w:tcBorders>
              <w:top w:val="nil"/>
              <w:left w:val="nil"/>
              <w:bottom w:val="single" w:sz="4" w:space="0" w:color="auto"/>
              <w:right w:val="single" w:sz="4" w:space="0" w:color="auto"/>
            </w:tcBorders>
            <w:shd w:val="clear" w:color="auto" w:fill="auto"/>
            <w:vAlign w:val="bottom"/>
            <w:hideMark/>
          </w:tcPr>
          <w:p w14:paraId="7CF28F3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06DFD71" w14:textId="77777777" w:rsidR="005A2B0E" w:rsidRPr="005A2B0E" w:rsidRDefault="005A2B0E" w:rsidP="005A2B0E">
            <w:pPr>
              <w:rPr>
                <w:color w:val="000000"/>
                <w:szCs w:val="28"/>
              </w:rPr>
            </w:pPr>
            <w:r w:rsidRPr="005A2B0E">
              <w:rPr>
                <w:color w:val="000000"/>
                <w:szCs w:val="28"/>
              </w:rPr>
              <w:t>0.00000850</w:t>
            </w:r>
          </w:p>
        </w:tc>
      </w:tr>
      <w:tr w:rsidR="005A2B0E" w:rsidRPr="005A2B0E" w14:paraId="3ABAE59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7BF4F99"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15D67A6" w14:textId="77777777" w:rsidR="005A2B0E" w:rsidRPr="005A2B0E" w:rsidRDefault="005A2B0E" w:rsidP="005A2B0E">
            <w:pPr>
              <w:rPr>
                <w:color w:val="000000"/>
                <w:szCs w:val="28"/>
              </w:rPr>
            </w:pPr>
            <w:r w:rsidRPr="005A2B0E">
              <w:rPr>
                <w:color w:val="000000"/>
                <w:szCs w:val="28"/>
              </w:rPr>
              <w:t>т2 - т3</w:t>
            </w:r>
          </w:p>
        </w:tc>
        <w:tc>
          <w:tcPr>
            <w:tcW w:w="2036" w:type="dxa"/>
            <w:tcBorders>
              <w:top w:val="nil"/>
              <w:left w:val="nil"/>
              <w:bottom w:val="single" w:sz="4" w:space="0" w:color="auto"/>
              <w:right w:val="single" w:sz="4" w:space="0" w:color="auto"/>
            </w:tcBorders>
            <w:shd w:val="clear" w:color="auto" w:fill="auto"/>
            <w:noWrap/>
            <w:vAlign w:val="bottom"/>
            <w:hideMark/>
          </w:tcPr>
          <w:p w14:paraId="01CB4B0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F0A21C8" w14:textId="77777777" w:rsidR="005A2B0E" w:rsidRPr="005A2B0E" w:rsidRDefault="005A2B0E" w:rsidP="005A2B0E">
            <w:pPr>
              <w:rPr>
                <w:color w:val="000000"/>
                <w:szCs w:val="28"/>
              </w:rPr>
            </w:pPr>
            <w:r w:rsidRPr="005A2B0E">
              <w:rPr>
                <w:color w:val="000000"/>
                <w:szCs w:val="28"/>
              </w:rPr>
              <w:t>0.00004339</w:t>
            </w:r>
          </w:p>
        </w:tc>
        <w:tc>
          <w:tcPr>
            <w:tcW w:w="2098" w:type="dxa"/>
            <w:tcBorders>
              <w:top w:val="nil"/>
              <w:left w:val="nil"/>
              <w:bottom w:val="single" w:sz="4" w:space="0" w:color="auto"/>
              <w:right w:val="single" w:sz="4" w:space="0" w:color="auto"/>
            </w:tcBorders>
            <w:shd w:val="clear" w:color="auto" w:fill="auto"/>
            <w:noWrap/>
            <w:vAlign w:val="bottom"/>
            <w:hideMark/>
          </w:tcPr>
          <w:p w14:paraId="72BEF87B" w14:textId="77777777" w:rsidR="005A2B0E" w:rsidRPr="005A2B0E" w:rsidRDefault="005A2B0E" w:rsidP="005A2B0E">
            <w:pPr>
              <w:rPr>
                <w:color w:val="000000"/>
                <w:szCs w:val="28"/>
              </w:rPr>
            </w:pPr>
            <w:r w:rsidRPr="005A2B0E">
              <w:rPr>
                <w:color w:val="000000"/>
                <w:szCs w:val="28"/>
              </w:rPr>
              <w:t>8.82592491</w:t>
            </w:r>
          </w:p>
        </w:tc>
        <w:tc>
          <w:tcPr>
            <w:tcW w:w="2098" w:type="dxa"/>
            <w:tcBorders>
              <w:top w:val="nil"/>
              <w:left w:val="nil"/>
              <w:bottom w:val="single" w:sz="4" w:space="0" w:color="auto"/>
              <w:right w:val="single" w:sz="4" w:space="0" w:color="auto"/>
            </w:tcBorders>
            <w:shd w:val="clear" w:color="auto" w:fill="auto"/>
            <w:noWrap/>
            <w:vAlign w:val="bottom"/>
            <w:hideMark/>
          </w:tcPr>
          <w:p w14:paraId="234F7D26" w14:textId="77777777" w:rsidR="005A2B0E" w:rsidRPr="005A2B0E" w:rsidRDefault="005A2B0E" w:rsidP="005A2B0E">
            <w:pPr>
              <w:rPr>
                <w:color w:val="000000"/>
                <w:szCs w:val="28"/>
              </w:rPr>
            </w:pPr>
            <w:r w:rsidRPr="005A2B0E">
              <w:rPr>
                <w:color w:val="000000"/>
                <w:szCs w:val="28"/>
              </w:rPr>
              <w:t>0.113302573</w:t>
            </w:r>
          </w:p>
        </w:tc>
        <w:tc>
          <w:tcPr>
            <w:tcW w:w="1907" w:type="dxa"/>
            <w:tcBorders>
              <w:top w:val="nil"/>
              <w:left w:val="nil"/>
              <w:bottom w:val="single" w:sz="4" w:space="0" w:color="auto"/>
              <w:right w:val="single" w:sz="4" w:space="0" w:color="auto"/>
            </w:tcBorders>
            <w:shd w:val="clear" w:color="auto" w:fill="auto"/>
            <w:vAlign w:val="bottom"/>
            <w:hideMark/>
          </w:tcPr>
          <w:p w14:paraId="3B80D50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8792630" w14:textId="77777777" w:rsidR="005A2B0E" w:rsidRPr="005A2B0E" w:rsidRDefault="005A2B0E" w:rsidP="005A2B0E">
            <w:pPr>
              <w:rPr>
                <w:color w:val="000000"/>
                <w:szCs w:val="28"/>
              </w:rPr>
            </w:pPr>
            <w:r w:rsidRPr="005A2B0E">
              <w:rPr>
                <w:color w:val="000000"/>
                <w:szCs w:val="28"/>
              </w:rPr>
              <w:t>0.00038291</w:t>
            </w:r>
          </w:p>
        </w:tc>
      </w:tr>
      <w:tr w:rsidR="005A2B0E" w:rsidRPr="005A2B0E" w14:paraId="6C2024D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F05B542"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90766B1" w14:textId="77777777" w:rsidR="005A2B0E" w:rsidRPr="005A2B0E" w:rsidRDefault="005A2B0E" w:rsidP="005A2B0E">
            <w:pPr>
              <w:rPr>
                <w:color w:val="000000"/>
                <w:szCs w:val="28"/>
              </w:rPr>
            </w:pPr>
            <w:r w:rsidRPr="005A2B0E">
              <w:rPr>
                <w:color w:val="000000"/>
                <w:szCs w:val="28"/>
              </w:rPr>
              <w:t>т3 - т3-1</w:t>
            </w:r>
          </w:p>
        </w:tc>
        <w:tc>
          <w:tcPr>
            <w:tcW w:w="2036" w:type="dxa"/>
            <w:tcBorders>
              <w:top w:val="nil"/>
              <w:left w:val="nil"/>
              <w:bottom w:val="single" w:sz="4" w:space="0" w:color="auto"/>
              <w:right w:val="single" w:sz="4" w:space="0" w:color="auto"/>
            </w:tcBorders>
            <w:shd w:val="clear" w:color="auto" w:fill="auto"/>
            <w:noWrap/>
            <w:vAlign w:val="bottom"/>
            <w:hideMark/>
          </w:tcPr>
          <w:p w14:paraId="5B24FA6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4A64304" w14:textId="77777777" w:rsidR="005A2B0E" w:rsidRPr="005A2B0E" w:rsidRDefault="005A2B0E" w:rsidP="005A2B0E">
            <w:pPr>
              <w:rPr>
                <w:color w:val="000000"/>
                <w:szCs w:val="28"/>
              </w:rPr>
            </w:pPr>
            <w:r w:rsidRPr="005A2B0E">
              <w:rPr>
                <w:color w:val="000000"/>
                <w:szCs w:val="28"/>
              </w:rPr>
              <w:t>0.00000245</w:t>
            </w:r>
          </w:p>
        </w:tc>
        <w:tc>
          <w:tcPr>
            <w:tcW w:w="2098" w:type="dxa"/>
            <w:tcBorders>
              <w:top w:val="nil"/>
              <w:left w:val="nil"/>
              <w:bottom w:val="single" w:sz="4" w:space="0" w:color="auto"/>
              <w:right w:val="single" w:sz="4" w:space="0" w:color="auto"/>
            </w:tcBorders>
            <w:shd w:val="clear" w:color="auto" w:fill="auto"/>
            <w:noWrap/>
            <w:vAlign w:val="bottom"/>
            <w:hideMark/>
          </w:tcPr>
          <w:p w14:paraId="6965B9E1" w14:textId="77777777" w:rsidR="005A2B0E" w:rsidRPr="005A2B0E" w:rsidRDefault="005A2B0E" w:rsidP="005A2B0E">
            <w:pPr>
              <w:rPr>
                <w:color w:val="000000"/>
                <w:szCs w:val="28"/>
              </w:rPr>
            </w:pPr>
            <w:r w:rsidRPr="005A2B0E">
              <w:rPr>
                <w:color w:val="000000"/>
                <w:szCs w:val="28"/>
              </w:rPr>
              <w:t>5.96323045</w:t>
            </w:r>
          </w:p>
        </w:tc>
        <w:tc>
          <w:tcPr>
            <w:tcW w:w="2098" w:type="dxa"/>
            <w:tcBorders>
              <w:top w:val="nil"/>
              <w:left w:val="nil"/>
              <w:bottom w:val="single" w:sz="4" w:space="0" w:color="auto"/>
              <w:right w:val="single" w:sz="4" w:space="0" w:color="auto"/>
            </w:tcBorders>
            <w:shd w:val="clear" w:color="auto" w:fill="auto"/>
            <w:noWrap/>
            <w:vAlign w:val="bottom"/>
            <w:hideMark/>
          </w:tcPr>
          <w:p w14:paraId="7E98ED3D" w14:textId="77777777" w:rsidR="005A2B0E" w:rsidRPr="005A2B0E" w:rsidRDefault="005A2B0E" w:rsidP="005A2B0E">
            <w:pPr>
              <w:rPr>
                <w:color w:val="000000"/>
                <w:szCs w:val="28"/>
              </w:rPr>
            </w:pPr>
            <w:r w:rsidRPr="005A2B0E">
              <w:rPr>
                <w:color w:val="000000"/>
                <w:szCs w:val="28"/>
              </w:rPr>
              <w:t>0.167694341</w:t>
            </w:r>
          </w:p>
        </w:tc>
        <w:tc>
          <w:tcPr>
            <w:tcW w:w="1907" w:type="dxa"/>
            <w:tcBorders>
              <w:top w:val="nil"/>
              <w:left w:val="nil"/>
              <w:bottom w:val="single" w:sz="4" w:space="0" w:color="auto"/>
              <w:right w:val="single" w:sz="4" w:space="0" w:color="auto"/>
            </w:tcBorders>
            <w:shd w:val="clear" w:color="auto" w:fill="auto"/>
            <w:vAlign w:val="bottom"/>
            <w:hideMark/>
          </w:tcPr>
          <w:p w14:paraId="4BD22AB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8BD2ACF" w14:textId="77777777" w:rsidR="005A2B0E" w:rsidRPr="005A2B0E" w:rsidRDefault="005A2B0E" w:rsidP="005A2B0E">
            <w:pPr>
              <w:rPr>
                <w:color w:val="000000"/>
                <w:szCs w:val="28"/>
              </w:rPr>
            </w:pPr>
            <w:r w:rsidRPr="005A2B0E">
              <w:rPr>
                <w:color w:val="000000"/>
                <w:szCs w:val="28"/>
              </w:rPr>
              <w:t>0.00001464</w:t>
            </w:r>
          </w:p>
        </w:tc>
      </w:tr>
      <w:tr w:rsidR="005A2B0E" w:rsidRPr="005A2B0E" w14:paraId="285C1E9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832E7B6"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3EFF839" w14:textId="77777777" w:rsidR="005A2B0E" w:rsidRPr="005A2B0E" w:rsidRDefault="005A2B0E" w:rsidP="005A2B0E">
            <w:pPr>
              <w:rPr>
                <w:color w:val="000000"/>
                <w:szCs w:val="28"/>
              </w:rPr>
            </w:pPr>
            <w:r w:rsidRPr="005A2B0E">
              <w:rPr>
                <w:color w:val="000000"/>
                <w:szCs w:val="28"/>
              </w:rPr>
              <w:t>т3-1 - ТК17</w:t>
            </w:r>
          </w:p>
        </w:tc>
        <w:tc>
          <w:tcPr>
            <w:tcW w:w="2036" w:type="dxa"/>
            <w:tcBorders>
              <w:top w:val="nil"/>
              <w:left w:val="nil"/>
              <w:bottom w:val="single" w:sz="4" w:space="0" w:color="auto"/>
              <w:right w:val="single" w:sz="4" w:space="0" w:color="auto"/>
            </w:tcBorders>
            <w:shd w:val="clear" w:color="auto" w:fill="auto"/>
            <w:noWrap/>
            <w:vAlign w:val="bottom"/>
            <w:hideMark/>
          </w:tcPr>
          <w:p w14:paraId="7E4AAF4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233636E" w14:textId="77777777" w:rsidR="005A2B0E" w:rsidRPr="005A2B0E" w:rsidRDefault="005A2B0E" w:rsidP="005A2B0E">
            <w:pPr>
              <w:rPr>
                <w:color w:val="000000"/>
                <w:szCs w:val="28"/>
              </w:rPr>
            </w:pPr>
            <w:r w:rsidRPr="005A2B0E">
              <w:rPr>
                <w:color w:val="000000"/>
                <w:szCs w:val="28"/>
              </w:rPr>
              <w:t>0.00001441</w:t>
            </w:r>
          </w:p>
        </w:tc>
        <w:tc>
          <w:tcPr>
            <w:tcW w:w="2098" w:type="dxa"/>
            <w:tcBorders>
              <w:top w:val="nil"/>
              <w:left w:val="nil"/>
              <w:bottom w:val="single" w:sz="4" w:space="0" w:color="auto"/>
              <w:right w:val="single" w:sz="4" w:space="0" w:color="auto"/>
            </w:tcBorders>
            <w:shd w:val="clear" w:color="auto" w:fill="auto"/>
            <w:noWrap/>
            <w:vAlign w:val="bottom"/>
            <w:hideMark/>
          </w:tcPr>
          <w:p w14:paraId="587A399E" w14:textId="77777777" w:rsidR="005A2B0E" w:rsidRPr="005A2B0E" w:rsidRDefault="005A2B0E" w:rsidP="005A2B0E">
            <w:pPr>
              <w:rPr>
                <w:color w:val="000000"/>
                <w:szCs w:val="28"/>
              </w:rPr>
            </w:pPr>
            <w:r w:rsidRPr="005A2B0E">
              <w:rPr>
                <w:color w:val="000000"/>
                <w:szCs w:val="28"/>
              </w:rPr>
              <w:t>5.93577386</w:t>
            </w:r>
          </w:p>
        </w:tc>
        <w:tc>
          <w:tcPr>
            <w:tcW w:w="2098" w:type="dxa"/>
            <w:tcBorders>
              <w:top w:val="nil"/>
              <w:left w:val="nil"/>
              <w:bottom w:val="single" w:sz="4" w:space="0" w:color="auto"/>
              <w:right w:val="single" w:sz="4" w:space="0" w:color="auto"/>
            </w:tcBorders>
            <w:shd w:val="clear" w:color="auto" w:fill="auto"/>
            <w:noWrap/>
            <w:vAlign w:val="bottom"/>
            <w:hideMark/>
          </w:tcPr>
          <w:p w14:paraId="64014740" w14:textId="77777777" w:rsidR="005A2B0E" w:rsidRPr="005A2B0E" w:rsidRDefault="005A2B0E" w:rsidP="005A2B0E">
            <w:pPr>
              <w:rPr>
                <w:color w:val="000000"/>
                <w:szCs w:val="28"/>
              </w:rPr>
            </w:pPr>
            <w:r w:rsidRPr="005A2B0E">
              <w:rPr>
                <w:color w:val="000000"/>
                <w:szCs w:val="28"/>
              </w:rPr>
              <w:t>0.16847003</w:t>
            </w:r>
          </w:p>
        </w:tc>
        <w:tc>
          <w:tcPr>
            <w:tcW w:w="1907" w:type="dxa"/>
            <w:tcBorders>
              <w:top w:val="nil"/>
              <w:left w:val="nil"/>
              <w:bottom w:val="single" w:sz="4" w:space="0" w:color="auto"/>
              <w:right w:val="single" w:sz="4" w:space="0" w:color="auto"/>
            </w:tcBorders>
            <w:shd w:val="clear" w:color="auto" w:fill="auto"/>
            <w:vAlign w:val="bottom"/>
            <w:hideMark/>
          </w:tcPr>
          <w:p w14:paraId="20174ED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937AFB2" w14:textId="77777777" w:rsidR="005A2B0E" w:rsidRPr="005A2B0E" w:rsidRDefault="005A2B0E" w:rsidP="005A2B0E">
            <w:pPr>
              <w:rPr>
                <w:color w:val="000000"/>
                <w:szCs w:val="28"/>
              </w:rPr>
            </w:pPr>
            <w:r w:rsidRPr="005A2B0E">
              <w:rPr>
                <w:color w:val="000000"/>
                <w:szCs w:val="28"/>
              </w:rPr>
              <w:t>0.00008554</w:t>
            </w:r>
          </w:p>
        </w:tc>
      </w:tr>
      <w:tr w:rsidR="005A2B0E" w:rsidRPr="005A2B0E" w14:paraId="20E7BE1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10EB2B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BEBF0B9" w14:textId="77777777" w:rsidR="005A2B0E" w:rsidRPr="005A2B0E" w:rsidRDefault="005A2B0E" w:rsidP="005A2B0E">
            <w:pPr>
              <w:rPr>
                <w:color w:val="000000"/>
                <w:szCs w:val="28"/>
              </w:rPr>
            </w:pPr>
            <w:r w:rsidRPr="005A2B0E">
              <w:rPr>
                <w:color w:val="000000"/>
                <w:szCs w:val="28"/>
              </w:rPr>
              <w:t>ТК17 - ул. Ленина, 20</w:t>
            </w:r>
          </w:p>
        </w:tc>
        <w:tc>
          <w:tcPr>
            <w:tcW w:w="2036" w:type="dxa"/>
            <w:tcBorders>
              <w:top w:val="nil"/>
              <w:left w:val="nil"/>
              <w:bottom w:val="single" w:sz="4" w:space="0" w:color="auto"/>
              <w:right w:val="single" w:sz="4" w:space="0" w:color="auto"/>
            </w:tcBorders>
            <w:shd w:val="clear" w:color="auto" w:fill="auto"/>
            <w:noWrap/>
            <w:vAlign w:val="bottom"/>
            <w:hideMark/>
          </w:tcPr>
          <w:p w14:paraId="75AAB9F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1AE5D9B" w14:textId="77777777" w:rsidR="005A2B0E" w:rsidRPr="005A2B0E" w:rsidRDefault="005A2B0E" w:rsidP="005A2B0E">
            <w:pPr>
              <w:rPr>
                <w:color w:val="000000"/>
                <w:szCs w:val="28"/>
              </w:rPr>
            </w:pPr>
            <w:r w:rsidRPr="005A2B0E">
              <w:rPr>
                <w:color w:val="000000"/>
                <w:szCs w:val="28"/>
              </w:rPr>
              <w:t>0.00000287</w:t>
            </w:r>
          </w:p>
        </w:tc>
        <w:tc>
          <w:tcPr>
            <w:tcW w:w="2098" w:type="dxa"/>
            <w:tcBorders>
              <w:top w:val="nil"/>
              <w:left w:val="nil"/>
              <w:bottom w:val="single" w:sz="4" w:space="0" w:color="auto"/>
              <w:right w:val="single" w:sz="4" w:space="0" w:color="auto"/>
            </w:tcBorders>
            <w:shd w:val="clear" w:color="auto" w:fill="auto"/>
            <w:noWrap/>
            <w:vAlign w:val="bottom"/>
            <w:hideMark/>
          </w:tcPr>
          <w:p w14:paraId="0949C16E" w14:textId="77777777" w:rsidR="005A2B0E" w:rsidRPr="005A2B0E" w:rsidRDefault="005A2B0E" w:rsidP="005A2B0E">
            <w:pPr>
              <w:rPr>
                <w:color w:val="000000"/>
                <w:szCs w:val="28"/>
              </w:rPr>
            </w:pPr>
            <w:r w:rsidRPr="005A2B0E">
              <w:rPr>
                <w:color w:val="000000"/>
                <w:szCs w:val="28"/>
              </w:rPr>
              <w:t>4.43741439</w:t>
            </w:r>
          </w:p>
        </w:tc>
        <w:tc>
          <w:tcPr>
            <w:tcW w:w="2098" w:type="dxa"/>
            <w:tcBorders>
              <w:top w:val="nil"/>
              <w:left w:val="nil"/>
              <w:bottom w:val="single" w:sz="4" w:space="0" w:color="auto"/>
              <w:right w:val="single" w:sz="4" w:space="0" w:color="auto"/>
            </w:tcBorders>
            <w:shd w:val="clear" w:color="auto" w:fill="auto"/>
            <w:noWrap/>
            <w:vAlign w:val="bottom"/>
            <w:hideMark/>
          </w:tcPr>
          <w:p w14:paraId="6D8E3C53" w14:textId="77777777" w:rsidR="005A2B0E" w:rsidRPr="005A2B0E" w:rsidRDefault="005A2B0E" w:rsidP="005A2B0E">
            <w:pPr>
              <w:rPr>
                <w:color w:val="000000"/>
                <w:szCs w:val="28"/>
              </w:rPr>
            </w:pPr>
            <w:r w:rsidRPr="005A2B0E">
              <w:rPr>
                <w:color w:val="000000"/>
                <w:szCs w:val="28"/>
              </w:rPr>
              <w:t>0.22535646</w:t>
            </w:r>
          </w:p>
        </w:tc>
        <w:tc>
          <w:tcPr>
            <w:tcW w:w="1907" w:type="dxa"/>
            <w:tcBorders>
              <w:top w:val="nil"/>
              <w:left w:val="nil"/>
              <w:bottom w:val="single" w:sz="4" w:space="0" w:color="auto"/>
              <w:right w:val="single" w:sz="4" w:space="0" w:color="auto"/>
            </w:tcBorders>
            <w:shd w:val="clear" w:color="auto" w:fill="auto"/>
            <w:vAlign w:val="bottom"/>
            <w:hideMark/>
          </w:tcPr>
          <w:p w14:paraId="04AD322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36A5266" w14:textId="77777777" w:rsidR="005A2B0E" w:rsidRPr="005A2B0E" w:rsidRDefault="005A2B0E" w:rsidP="005A2B0E">
            <w:pPr>
              <w:rPr>
                <w:color w:val="000000"/>
                <w:szCs w:val="28"/>
              </w:rPr>
            </w:pPr>
            <w:r w:rsidRPr="005A2B0E">
              <w:rPr>
                <w:color w:val="000000"/>
                <w:szCs w:val="28"/>
              </w:rPr>
              <w:t>0.00001275</w:t>
            </w:r>
          </w:p>
        </w:tc>
      </w:tr>
      <w:tr w:rsidR="005A2B0E" w:rsidRPr="005A2B0E" w14:paraId="0607E81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5734FB0"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3C51802" w14:textId="77777777" w:rsidR="005A2B0E" w:rsidRPr="005A2B0E" w:rsidRDefault="005A2B0E" w:rsidP="005A2B0E">
            <w:pPr>
              <w:rPr>
                <w:color w:val="000000"/>
                <w:szCs w:val="28"/>
              </w:rPr>
            </w:pPr>
            <w:r w:rsidRPr="005A2B0E">
              <w:rPr>
                <w:color w:val="000000"/>
                <w:szCs w:val="28"/>
              </w:rPr>
              <w:t>ТК17 - ТК18</w:t>
            </w:r>
          </w:p>
        </w:tc>
        <w:tc>
          <w:tcPr>
            <w:tcW w:w="2036" w:type="dxa"/>
            <w:tcBorders>
              <w:top w:val="nil"/>
              <w:left w:val="nil"/>
              <w:bottom w:val="single" w:sz="4" w:space="0" w:color="auto"/>
              <w:right w:val="single" w:sz="4" w:space="0" w:color="auto"/>
            </w:tcBorders>
            <w:shd w:val="clear" w:color="auto" w:fill="auto"/>
            <w:noWrap/>
            <w:vAlign w:val="bottom"/>
            <w:hideMark/>
          </w:tcPr>
          <w:p w14:paraId="7D4C1A3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B97F0CC" w14:textId="77777777" w:rsidR="005A2B0E" w:rsidRPr="005A2B0E" w:rsidRDefault="005A2B0E" w:rsidP="005A2B0E">
            <w:pPr>
              <w:rPr>
                <w:color w:val="000000"/>
                <w:szCs w:val="28"/>
              </w:rPr>
            </w:pPr>
            <w:r w:rsidRPr="005A2B0E">
              <w:rPr>
                <w:color w:val="000000"/>
                <w:szCs w:val="28"/>
              </w:rPr>
              <w:t>0.00000602</w:t>
            </w:r>
          </w:p>
        </w:tc>
        <w:tc>
          <w:tcPr>
            <w:tcW w:w="2098" w:type="dxa"/>
            <w:tcBorders>
              <w:top w:val="nil"/>
              <w:left w:val="nil"/>
              <w:bottom w:val="single" w:sz="4" w:space="0" w:color="auto"/>
              <w:right w:val="single" w:sz="4" w:space="0" w:color="auto"/>
            </w:tcBorders>
            <w:shd w:val="clear" w:color="auto" w:fill="auto"/>
            <w:noWrap/>
            <w:vAlign w:val="bottom"/>
            <w:hideMark/>
          </w:tcPr>
          <w:p w14:paraId="3EFDC383" w14:textId="77777777" w:rsidR="005A2B0E" w:rsidRPr="005A2B0E" w:rsidRDefault="005A2B0E" w:rsidP="005A2B0E">
            <w:pPr>
              <w:rPr>
                <w:color w:val="000000"/>
                <w:szCs w:val="28"/>
              </w:rPr>
            </w:pPr>
            <w:r w:rsidRPr="005A2B0E">
              <w:rPr>
                <w:color w:val="000000"/>
                <w:szCs w:val="28"/>
              </w:rPr>
              <w:t>5.9550361</w:t>
            </w:r>
          </w:p>
        </w:tc>
        <w:tc>
          <w:tcPr>
            <w:tcW w:w="2098" w:type="dxa"/>
            <w:tcBorders>
              <w:top w:val="nil"/>
              <w:left w:val="nil"/>
              <w:bottom w:val="single" w:sz="4" w:space="0" w:color="auto"/>
              <w:right w:val="single" w:sz="4" w:space="0" w:color="auto"/>
            </w:tcBorders>
            <w:shd w:val="clear" w:color="auto" w:fill="auto"/>
            <w:noWrap/>
            <w:vAlign w:val="bottom"/>
            <w:hideMark/>
          </w:tcPr>
          <w:p w14:paraId="284246BE" w14:textId="77777777" w:rsidR="005A2B0E" w:rsidRPr="005A2B0E" w:rsidRDefault="005A2B0E" w:rsidP="005A2B0E">
            <w:pPr>
              <w:rPr>
                <w:color w:val="000000"/>
                <w:szCs w:val="28"/>
              </w:rPr>
            </w:pPr>
            <w:r w:rsidRPr="005A2B0E">
              <w:rPr>
                <w:color w:val="000000"/>
                <w:szCs w:val="28"/>
              </w:rPr>
              <w:t>0.167925095</w:t>
            </w:r>
          </w:p>
        </w:tc>
        <w:tc>
          <w:tcPr>
            <w:tcW w:w="1907" w:type="dxa"/>
            <w:tcBorders>
              <w:top w:val="nil"/>
              <w:left w:val="nil"/>
              <w:bottom w:val="single" w:sz="4" w:space="0" w:color="auto"/>
              <w:right w:val="single" w:sz="4" w:space="0" w:color="auto"/>
            </w:tcBorders>
            <w:shd w:val="clear" w:color="auto" w:fill="auto"/>
            <w:vAlign w:val="bottom"/>
            <w:hideMark/>
          </w:tcPr>
          <w:p w14:paraId="11A0ABD0"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BEBF44C" w14:textId="77777777" w:rsidR="005A2B0E" w:rsidRPr="005A2B0E" w:rsidRDefault="005A2B0E" w:rsidP="005A2B0E">
            <w:pPr>
              <w:rPr>
                <w:color w:val="000000"/>
                <w:szCs w:val="28"/>
              </w:rPr>
            </w:pPr>
            <w:r w:rsidRPr="005A2B0E">
              <w:rPr>
                <w:color w:val="000000"/>
                <w:szCs w:val="28"/>
              </w:rPr>
              <w:t>0.00003587</w:t>
            </w:r>
          </w:p>
        </w:tc>
      </w:tr>
      <w:tr w:rsidR="005A2B0E" w:rsidRPr="005A2B0E" w14:paraId="5427AA7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8609EF0"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DBE4770" w14:textId="77777777" w:rsidR="005A2B0E" w:rsidRPr="005A2B0E" w:rsidRDefault="005A2B0E" w:rsidP="005A2B0E">
            <w:pPr>
              <w:rPr>
                <w:color w:val="000000"/>
                <w:szCs w:val="28"/>
              </w:rPr>
            </w:pPr>
            <w:r w:rsidRPr="005A2B0E">
              <w:rPr>
                <w:color w:val="000000"/>
                <w:szCs w:val="28"/>
              </w:rPr>
              <w:t>т3 - т4</w:t>
            </w:r>
          </w:p>
        </w:tc>
        <w:tc>
          <w:tcPr>
            <w:tcW w:w="2036" w:type="dxa"/>
            <w:tcBorders>
              <w:top w:val="nil"/>
              <w:left w:val="nil"/>
              <w:bottom w:val="single" w:sz="4" w:space="0" w:color="auto"/>
              <w:right w:val="single" w:sz="4" w:space="0" w:color="auto"/>
            </w:tcBorders>
            <w:shd w:val="clear" w:color="auto" w:fill="auto"/>
            <w:noWrap/>
            <w:vAlign w:val="bottom"/>
            <w:hideMark/>
          </w:tcPr>
          <w:p w14:paraId="6DE9C98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CE49FF9" w14:textId="77777777" w:rsidR="005A2B0E" w:rsidRPr="005A2B0E" w:rsidRDefault="005A2B0E" w:rsidP="005A2B0E">
            <w:pPr>
              <w:rPr>
                <w:color w:val="000000"/>
                <w:szCs w:val="28"/>
              </w:rPr>
            </w:pPr>
            <w:r w:rsidRPr="005A2B0E">
              <w:rPr>
                <w:color w:val="000000"/>
                <w:szCs w:val="28"/>
              </w:rPr>
              <w:t>0.00000865</w:t>
            </w:r>
          </w:p>
        </w:tc>
        <w:tc>
          <w:tcPr>
            <w:tcW w:w="2098" w:type="dxa"/>
            <w:tcBorders>
              <w:top w:val="nil"/>
              <w:left w:val="nil"/>
              <w:bottom w:val="single" w:sz="4" w:space="0" w:color="auto"/>
              <w:right w:val="single" w:sz="4" w:space="0" w:color="auto"/>
            </w:tcBorders>
            <w:shd w:val="clear" w:color="auto" w:fill="auto"/>
            <w:noWrap/>
            <w:vAlign w:val="bottom"/>
            <w:hideMark/>
          </w:tcPr>
          <w:p w14:paraId="29D9F730" w14:textId="77777777" w:rsidR="005A2B0E" w:rsidRPr="005A2B0E" w:rsidRDefault="005A2B0E" w:rsidP="005A2B0E">
            <w:pPr>
              <w:rPr>
                <w:color w:val="000000"/>
                <w:szCs w:val="28"/>
              </w:rPr>
            </w:pPr>
            <w:r w:rsidRPr="005A2B0E">
              <w:rPr>
                <w:color w:val="000000"/>
                <w:szCs w:val="28"/>
              </w:rPr>
              <w:t>8.98546739</w:t>
            </w:r>
          </w:p>
        </w:tc>
        <w:tc>
          <w:tcPr>
            <w:tcW w:w="2098" w:type="dxa"/>
            <w:tcBorders>
              <w:top w:val="nil"/>
              <w:left w:val="nil"/>
              <w:bottom w:val="single" w:sz="4" w:space="0" w:color="auto"/>
              <w:right w:val="single" w:sz="4" w:space="0" w:color="auto"/>
            </w:tcBorders>
            <w:shd w:val="clear" w:color="auto" w:fill="auto"/>
            <w:noWrap/>
            <w:vAlign w:val="bottom"/>
            <w:hideMark/>
          </w:tcPr>
          <w:p w14:paraId="29ECBD36" w14:textId="77777777" w:rsidR="005A2B0E" w:rsidRPr="005A2B0E" w:rsidRDefault="005A2B0E" w:rsidP="005A2B0E">
            <w:pPr>
              <w:rPr>
                <w:color w:val="000000"/>
                <w:szCs w:val="28"/>
              </w:rPr>
            </w:pPr>
            <w:r w:rsidRPr="005A2B0E">
              <w:rPr>
                <w:color w:val="000000"/>
                <w:szCs w:val="28"/>
              </w:rPr>
              <w:t>0.111290816</w:t>
            </w:r>
          </w:p>
        </w:tc>
        <w:tc>
          <w:tcPr>
            <w:tcW w:w="1907" w:type="dxa"/>
            <w:tcBorders>
              <w:top w:val="nil"/>
              <w:left w:val="nil"/>
              <w:bottom w:val="single" w:sz="4" w:space="0" w:color="auto"/>
              <w:right w:val="single" w:sz="4" w:space="0" w:color="auto"/>
            </w:tcBorders>
            <w:shd w:val="clear" w:color="auto" w:fill="auto"/>
            <w:vAlign w:val="bottom"/>
            <w:hideMark/>
          </w:tcPr>
          <w:p w14:paraId="7A23931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1CF98DA" w14:textId="77777777" w:rsidR="005A2B0E" w:rsidRPr="005A2B0E" w:rsidRDefault="005A2B0E" w:rsidP="005A2B0E">
            <w:pPr>
              <w:rPr>
                <w:color w:val="000000"/>
                <w:szCs w:val="28"/>
              </w:rPr>
            </w:pPr>
            <w:r w:rsidRPr="005A2B0E">
              <w:rPr>
                <w:color w:val="000000"/>
                <w:szCs w:val="28"/>
              </w:rPr>
              <w:t>0.00007769</w:t>
            </w:r>
          </w:p>
        </w:tc>
      </w:tr>
      <w:tr w:rsidR="005A2B0E" w:rsidRPr="005A2B0E" w14:paraId="5CF037E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0C2F40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218090F" w14:textId="77777777" w:rsidR="005A2B0E" w:rsidRPr="005A2B0E" w:rsidRDefault="005A2B0E" w:rsidP="005A2B0E">
            <w:pPr>
              <w:rPr>
                <w:color w:val="000000"/>
                <w:szCs w:val="28"/>
              </w:rPr>
            </w:pPr>
            <w:r w:rsidRPr="005A2B0E">
              <w:rPr>
                <w:color w:val="000000"/>
                <w:szCs w:val="28"/>
              </w:rPr>
              <w:t>т4 - ул. Ленина, 16</w:t>
            </w:r>
          </w:p>
        </w:tc>
        <w:tc>
          <w:tcPr>
            <w:tcW w:w="2036" w:type="dxa"/>
            <w:tcBorders>
              <w:top w:val="nil"/>
              <w:left w:val="nil"/>
              <w:bottom w:val="single" w:sz="4" w:space="0" w:color="auto"/>
              <w:right w:val="single" w:sz="4" w:space="0" w:color="auto"/>
            </w:tcBorders>
            <w:shd w:val="clear" w:color="auto" w:fill="auto"/>
            <w:noWrap/>
            <w:vAlign w:val="bottom"/>
            <w:hideMark/>
          </w:tcPr>
          <w:p w14:paraId="42D8F137"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7AAA13A" w14:textId="77777777" w:rsidR="005A2B0E" w:rsidRPr="005A2B0E" w:rsidRDefault="005A2B0E" w:rsidP="005A2B0E">
            <w:pPr>
              <w:rPr>
                <w:color w:val="000000"/>
                <w:szCs w:val="28"/>
              </w:rPr>
            </w:pPr>
            <w:r w:rsidRPr="005A2B0E">
              <w:rPr>
                <w:color w:val="000000"/>
                <w:szCs w:val="28"/>
              </w:rPr>
              <w:t>0.00000187</w:t>
            </w:r>
          </w:p>
        </w:tc>
        <w:tc>
          <w:tcPr>
            <w:tcW w:w="2098" w:type="dxa"/>
            <w:tcBorders>
              <w:top w:val="nil"/>
              <w:left w:val="nil"/>
              <w:bottom w:val="single" w:sz="4" w:space="0" w:color="auto"/>
              <w:right w:val="single" w:sz="4" w:space="0" w:color="auto"/>
            </w:tcBorders>
            <w:shd w:val="clear" w:color="auto" w:fill="auto"/>
            <w:noWrap/>
            <w:vAlign w:val="bottom"/>
            <w:hideMark/>
          </w:tcPr>
          <w:p w14:paraId="07F7E42C" w14:textId="77777777" w:rsidR="005A2B0E" w:rsidRPr="005A2B0E" w:rsidRDefault="005A2B0E" w:rsidP="005A2B0E">
            <w:pPr>
              <w:rPr>
                <w:color w:val="000000"/>
                <w:szCs w:val="28"/>
              </w:rPr>
            </w:pPr>
            <w:r w:rsidRPr="005A2B0E">
              <w:rPr>
                <w:color w:val="000000"/>
                <w:szCs w:val="28"/>
              </w:rPr>
              <w:t>4.4385693</w:t>
            </w:r>
          </w:p>
        </w:tc>
        <w:tc>
          <w:tcPr>
            <w:tcW w:w="2098" w:type="dxa"/>
            <w:tcBorders>
              <w:top w:val="nil"/>
              <w:left w:val="nil"/>
              <w:bottom w:val="single" w:sz="4" w:space="0" w:color="auto"/>
              <w:right w:val="single" w:sz="4" w:space="0" w:color="auto"/>
            </w:tcBorders>
            <w:shd w:val="clear" w:color="auto" w:fill="auto"/>
            <w:noWrap/>
            <w:vAlign w:val="bottom"/>
            <w:hideMark/>
          </w:tcPr>
          <w:p w14:paraId="4BF92501" w14:textId="77777777" w:rsidR="005A2B0E" w:rsidRPr="005A2B0E" w:rsidRDefault="005A2B0E" w:rsidP="005A2B0E">
            <w:pPr>
              <w:rPr>
                <w:color w:val="000000"/>
                <w:szCs w:val="28"/>
              </w:rPr>
            </w:pPr>
            <w:r w:rsidRPr="005A2B0E">
              <w:rPr>
                <w:color w:val="000000"/>
                <w:szCs w:val="28"/>
              </w:rPr>
              <w:t>0.225297823</w:t>
            </w:r>
          </w:p>
        </w:tc>
        <w:tc>
          <w:tcPr>
            <w:tcW w:w="1907" w:type="dxa"/>
            <w:tcBorders>
              <w:top w:val="nil"/>
              <w:left w:val="nil"/>
              <w:bottom w:val="single" w:sz="4" w:space="0" w:color="auto"/>
              <w:right w:val="single" w:sz="4" w:space="0" w:color="auto"/>
            </w:tcBorders>
            <w:shd w:val="clear" w:color="auto" w:fill="auto"/>
            <w:vAlign w:val="bottom"/>
            <w:hideMark/>
          </w:tcPr>
          <w:p w14:paraId="300D79F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00CFA6F" w14:textId="77777777" w:rsidR="005A2B0E" w:rsidRPr="005A2B0E" w:rsidRDefault="005A2B0E" w:rsidP="005A2B0E">
            <w:pPr>
              <w:rPr>
                <w:color w:val="000000"/>
                <w:szCs w:val="28"/>
              </w:rPr>
            </w:pPr>
            <w:r w:rsidRPr="005A2B0E">
              <w:rPr>
                <w:color w:val="000000"/>
                <w:szCs w:val="28"/>
              </w:rPr>
              <w:t>0.00000829</w:t>
            </w:r>
          </w:p>
        </w:tc>
      </w:tr>
      <w:tr w:rsidR="005A2B0E" w:rsidRPr="005A2B0E" w14:paraId="5E762BA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69DB958"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BDC1452" w14:textId="77777777" w:rsidR="005A2B0E" w:rsidRPr="005A2B0E" w:rsidRDefault="005A2B0E" w:rsidP="005A2B0E">
            <w:pPr>
              <w:rPr>
                <w:color w:val="000000"/>
                <w:szCs w:val="28"/>
              </w:rPr>
            </w:pPr>
            <w:r w:rsidRPr="005A2B0E">
              <w:rPr>
                <w:color w:val="000000"/>
                <w:szCs w:val="28"/>
              </w:rPr>
              <w:t>т4 - т5</w:t>
            </w:r>
          </w:p>
        </w:tc>
        <w:tc>
          <w:tcPr>
            <w:tcW w:w="2036" w:type="dxa"/>
            <w:tcBorders>
              <w:top w:val="nil"/>
              <w:left w:val="nil"/>
              <w:bottom w:val="single" w:sz="4" w:space="0" w:color="auto"/>
              <w:right w:val="single" w:sz="4" w:space="0" w:color="auto"/>
            </w:tcBorders>
            <w:shd w:val="clear" w:color="auto" w:fill="auto"/>
            <w:noWrap/>
            <w:vAlign w:val="bottom"/>
            <w:hideMark/>
          </w:tcPr>
          <w:p w14:paraId="4D28A8C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BDFEA75" w14:textId="77777777" w:rsidR="005A2B0E" w:rsidRPr="005A2B0E" w:rsidRDefault="005A2B0E" w:rsidP="005A2B0E">
            <w:pPr>
              <w:rPr>
                <w:color w:val="000000"/>
                <w:szCs w:val="28"/>
              </w:rPr>
            </w:pPr>
            <w:r w:rsidRPr="005A2B0E">
              <w:rPr>
                <w:color w:val="000000"/>
                <w:szCs w:val="28"/>
              </w:rPr>
              <w:t>0.00001256</w:t>
            </w:r>
          </w:p>
        </w:tc>
        <w:tc>
          <w:tcPr>
            <w:tcW w:w="2098" w:type="dxa"/>
            <w:tcBorders>
              <w:top w:val="nil"/>
              <w:left w:val="nil"/>
              <w:bottom w:val="single" w:sz="4" w:space="0" w:color="auto"/>
              <w:right w:val="single" w:sz="4" w:space="0" w:color="auto"/>
            </w:tcBorders>
            <w:shd w:val="clear" w:color="auto" w:fill="auto"/>
            <w:noWrap/>
            <w:vAlign w:val="bottom"/>
            <w:hideMark/>
          </w:tcPr>
          <w:p w14:paraId="48325043" w14:textId="77777777" w:rsidR="005A2B0E" w:rsidRPr="005A2B0E" w:rsidRDefault="005A2B0E" w:rsidP="005A2B0E">
            <w:pPr>
              <w:rPr>
                <w:color w:val="000000"/>
                <w:szCs w:val="28"/>
              </w:rPr>
            </w:pPr>
            <w:r w:rsidRPr="005A2B0E">
              <w:rPr>
                <w:color w:val="000000"/>
                <w:szCs w:val="28"/>
              </w:rPr>
              <w:t>8.9674838</w:t>
            </w:r>
          </w:p>
        </w:tc>
        <w:tc>
          <w:tcPr>
            <w:tcW w:w="2098" w:type="dxa"/>
            <w:tcBorders>
              <w:top w:val="nil"/>
              <w:left w:val="nil"/>
              <w:bottom w:val="single" w:sz="4" w:space="0" w:color="auto"/>
              <w:right w:val="single" w:sz="4" w:space="0" w:color="auto"/>
            </w:tcBorders>
            <w:shd w:val="clear" w:color="auto" w:fill="auto"/>
            <w:noWrap/>
            <w:vAlign w:val="bottom"/>
            <w:hideMark/>
          </w:tcPr>
          <w:p w14:paraId="4D3DF84D" w14:textId="77777777" w:rsidR="005A2B0E" w:rsidRPr="005A2B0E" w:rsidRDefault="005A2B0E" w:rsidP="005A2B0E">
            <w:pPr>
              <w:rPr>
                <w:color w:val="000000"/>
                <w:szCs w:val="28"/>
              </w:rPr>
            </w:pPr>
            <w:r w:rsidRPr="005A2B0E">
              <w:rPr>
                <w:color w:val="000000"/>
                <w:szCs w:val="28"/>
              </w:rPr>
              <w:t>0.111514001</w:t>
            </w:r>
          </w:p>
        </w:tc>
        <w:tc>
          <w:tcPr>
            <w:tcW w:w="1907" w:type="dxa"/>
            <w:tcBorders>
              <w:top w:val="nil"/>
              <w:left w:val="nil"/>
              <w:bottom w:val="single" w:sz="4" w:space="0" w:color="auto"/>
              <w:right w:val="single" w:sz="4" w:space="0" w:color="auto"/>
            </w:tcBorders>
            <w:shd w:val="clear" w:color="auto" w:fill="auto"/>
            <w:vAlign w:val="bottom"/>
            <w:hideMark/>
          </w:tcPr>
          <w:p w14:paraId="5D6B734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E31FAF9" w14:textId="77777777" w:rsidR="005A2B0E" w:rsidRPr="005A2B0E" w:rsidRDefault="005A2B0E" w:rsidP="005A2B0E">
            <w:pPr>
              <w:rPr>
                <w:color w:val="000000"/>
                <w:szCs w:val="28"/>
              </w:rPr>
            </w:pPr>
            <w:r w:rsidRPr="005A2B0E">
              <w:rPr>
                <w:color w:val="000000"/>
                <w:szCs w:val="28"/>
              </w:rPr>
              <w:t>0.00011265</w:t>
            </w:r>
          </w:p>
        </w:tc>
      </w:tr>
      <w:tr w:rsidR="005A2B0E" w:rsidRPr="005A2B0E" w14:paraId="7E6A355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6756F9F"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2480B52" w14:textId="77777777" w:rsidR="005A2B0E" w:rsidRPr="005A2B0E" w:rsidRDefault="005A2B0E" w:rsidP="005A2B0E">
            <w:pPr>
              <w:rPr>
                <w:color w:val="000000"/>
                <w:szCs w:val="28"/>
              </w:rPr>
            </w:pPr>
            <w:r w:rsidRPr="005A2B0E">
              <w:rPr>
                <w:color w:val="000000"/>
                <w:szCs w:val="28"/>
              </w:rPr>
              <w:t>т5 - ул. Ленина, 18</w:t>
            </w:r>
          </w:p>
        </w:tc>
        <w:tc>
          <w:tcPr>
            <w:tcW w:w="2036" w:type="dxa"/>
            <w:tcBorders>
              <w:top w:val="nil"/>
              <w:left w:val="nil"/>
              <w:bottom w:val="single" w:sz="4" w:space="0" w:color="auto"/>
              <w:right w:val="single" w:sz="4" w:space="0" w:color="auto"/>
            </w:tcBorders>
            <w:shd w:val="clear" w:color="auto" w:fill="auto"/>
            <w:noWrap/>
            <w:vAlign w:val="bottom"/>
            <w:hideMark/>
          </w:tcPr>
          <w:p w14:paraId="080F7DB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556B397" w14:textId="77777777" w:rsidR="005A2B0E" w:rsidRPr="005A2B0E" w:rsidRDefault="005A2B0E" w:rsidP="005A2B0E">
            <w:pPr>
              <w:rPr>
                <w:color w:val="000000"/>
                <w:szCs w:val="28"/>
              </w:rPr>
            </w:pPr>
            <w:r w:rsidRPr="005A2B0E">
              <w:rPr>
                <w:color w:val="000000"/>
                <w:szCs w:val="28"/>
              </w:rPr>
              <w:t>0.00000189</w:t>
            </w:r>
          </w:p>
        </w:tc>
        <w:tc>
          <w:tcPr>
            <w:tcW w:w="2098" w:type="dxa"/>
            <w:tcBorders>
              <w:top w:val="nil"/>
              <w:left w:val="nil"/>
              <w:bottom w:val="single" w:sz="4" w:space="0" w:color="auto"/>
              <w:right w:val="single" w:sz="4" w:space="0" w:color="auto"/>
            </w:tcBorders>
            <w:shd w:val="clear" w:color="auto" w:fill="auto"/>
            <w:noWrap/>
            <w:vAlign w:val="bottom"/>
            <w:hideMark/>
          </w:tcPr>
          <w:p w14:paraId="7A348716" w14:textId="77777777" w:rsidR="005A2B0E" w:rsidRPr="005A2B0E" w:rsidRDefault="005A2B0E" w:rsidP="005A2B0E">
            <w:pPr>
              <w:rPr>
                <w:color w:val="000000"/>
                <w:szCs w:val="28"/>
              </w:rPr>
            </w:pPr>
            <w:r w:rsidRPr="005A2B0E">
              <w:rPr>
                <w:color w:val="000000"/>
                <w:szCs w:val="28"/>
              </w:rPr>
              <w:t>4.4385418</w:t>
            </w:r>
          </w:p>
        </w:tc>
        <w:tc>
          <w:tcPr>
            <w:tcW w:w="2098" w:type="dxa"/>
            <w:tcBorders>
              <w:top w:val="nil"/>
              <w:left w:val="nil"/>
              <w:bottom w:val="single" w:sz="4" w:space="0" w:color="auto"/>
              <w:right w:val="single" w:sz="4" w:space="0" w:color="auto"/>
            </w:tcBorders>
            <w:shd w:val="clear" w:color="auto" w:fill="auto"/>
            <w:noWrap/>
            <w:vAlign w:val="bottom"/>
            <w:hideMark/>
          </w:tcPr>
          <w:p w14:paraId="4C2F5206" w14:textId="77777777" w:rsidR="005A2B0E" w:rsidRPr="005A2B0E" w:rsidRDefault="005A2B0E" w:rsidP="005A2B0E">
            <w:pPr>
              <w:rPr>
                <w:color w:val="000000"/>
                <w:szCs w:val="28"/>
              </w:rPr>
            </w:pPr>
            <w:r w:rsidRPr="005A2B0E">
              <w:rPr>
                <w:color w:val="000000"/>
                <w:szCs w:val="28"/>
              </w:rPr>
              <w:t>0.225299219</w:t>
            </w:r>
          </w:p>
        </w:tc>
        <w:tc>
          <w:tcPr>
            <w:tcW w:w="1907" w:type="dxa"/>
            <w:tcBorders>
              <w:top w:val="nil"/>
              <w:left w:val="nil"/>
              <w:bottom w:val="single" w:sz="4" w:space="0" w:color="auto"/>
              <w:right w:val="single" w:sz="4" w:space="0" w:color="auto"/>
            </w:tcBorders>
            <w:shd w:val="clear" w:color="auto" w:fill="auto"/>
            <w:vAlign w:val="bottom"/>
            <w:hideMark/>
          </w:tcPr>
          <w:p w14:paraId="4E6A93E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9B9226A" w14:textId="77777777" w:rsidR="005A2B0E" w:rsidRPr="005A2B0E" w:rsidRDefault="005A2B0E" w:rsidP="005A2B0E">
            <w:pPr>
              <w:rPr>
                <w:color w:val="000000"/>
                <w:szCs w:val="28"/>
              </w:rPr>
            </w:pPr>
            <w:r w:rsidRPr="005A2B0E">
              <w:rPr>
                <w:color w:val="000000"/>
                <w:szCs w:val="28"/>
              </w:rPr>
              <w:t>0.00000840</w:t>
            </w:r>
          </w:p>
        </w:tc>
      </w:tr>
      <w:tr w:rsidR="005A2B0E" w:rsidRPr="005A2B0E" w14:paraId="59402A2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B8E3076"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8E60C7D" w14:textId="77777777" w:rsidR="005A2B0E" w:rsidRPr="005A2B0E" w:rsidRDefault="005A2B0E" w:rsidP="005A2B0E">
            <w:pPr>
              <w:rPr>
                <w:color w:val="000000"/>
                <w:szCs w:val="28"/>
              </w:rPr>
            </w:pPr>
            <w:r w:rsidRPr="005A2B0E">
              <w:rPr>
                <w:color w:val="000000"/>
                <w:szCs w:val="28"/>
              </w:rPr>
              <w:t>ТК18 - ул. Ленина, 1</w:t>
            </w:r>
          </w:p>
        </w:tc>
        <w:tc>
          <w:tcPr>
            <w:tcW w:w="2036" w:type="dxa"/>
            <w:tcBorders>
              <w:top w:val="nil"/>
              <w:left w:val="nil"/>
              <w:bottom w:val="single" w:sz="4" w:space="0" w:color="auto"/>
              <w:right w:val="single" w:sz="4" w:space="0" w:color="auto"/>
            </w:tcBorders>
            <w:shd w:val="clear" w:color="auto" w:fill="auto"/>
            <w:noWrap/>
            <w:vAlign w:val="bottom"/>
            <w:hideMark/>
          </w:tcPr>
          <w:p w14:paraId="46631FD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3CA8AB2" w14:textId="77777777" w:rsidR="005A2B0E" w:rsidRPr="005A2B0E" w:rsidRDefault="005A2B0E" w:rsidP="005A2B0E">
            <w:pPr>
              <w:rPr>
                <w:color w:val="000000"/>
                <w:szCs w:val="28"/>
              </w:rPr>
            </w:pPr>
            <w:r w:rsidRPr="005A2B0E">
              <w:rPr>
                <w:color w:val="000000"/>
                <w:szCs w:val="28"/>
              </w:rPr>
              <w:t>0.00000601</w:t>
            </w:r>
          </w:p>
        </w:tc>
        <w:tc>
          <w:tcPr>
            <w:tcW w:w="2098" w:type="dxa"/>
            <w:tcBorders>
              <w:top w:val="nil"/>
              <w:left w:val="nil"/>
              <w:bottom w:val="single" w:sz="4" w:space="0" w:color="auto"/>
              <w:right w:val="single" w:sz="4" w:space="0" w:color="auto"/>
            </w:tcBorders>
            <w:shd w:val="clear" w:color="auto" w:fill="auto"/>
            <w:noWrap/>
            <w:vAlign w:val="bottom"/>
            <w:hideMark/>
          </w:tcPr>
          <w:p w14:paraId="6C37C2F3" w14:textId="77777777" w:rsidR="005A2B0E" w:rsidRPr="005A2B0E" w:rsidRDefault="005A2B0E" w:rsidP="005A2B0E">
            <w:pPr>
              <w:rPr>
                <w:color w:val="000000"/>
                <w:szCs w:val="28"/>
              </w:rPr>
            </w:pPr>
            <w:r w:rsidRPr="005A2B0E">
              <w:rPr>
                <w:color w:val="000000"/>
                <w:szCs w:val="28"/>
              </w:rPr>
              <w:t>4.81412159</w:t>
            </w:r>
          </w:p>
        </w:tc>
        <w:tc>
          <w:tcPr>
            <w:tcW w:w="2098" w:type="dxa"/>
            <w:tcBorders>
              <w:top w:val="nil"/>
              <w:left w:val="nil"/>
              <w:bottom w:val="single" w:sz="4" w:space="0" w:color="auto"/>
              <w:right w:val="single" w:sz="4" w:space="0" w:color="auto"/>
            </w:tcBorders>
            <w:shd w:val="clear" w:color="auto" w:fill="auto"/>
            <w:noWrap/>
            <w:vAlign w:val="bottom"/>
            <w:hideMark/>
          </w:tcPr>
          <w:p w14:paraId="323EE0E2" w14:textId="77777777" w:rsidR="005A2B0E" w:rsidRPr="005A2B0E" w:rsidRDefault="005A2B0E" w:rsidP="005A2B0E">
            <w:pPr>
              <w:rPr>
                <w:color w:val="000000"/>
                <w:szCs w:val="28"/>
              </w:rPr>
            </w:pPr>
            <w:r w:rsidRPr="005A2B0E">
              <w:rPr>
                <w:color w:val="000000"/>
                <w:szCs w:val="28"/>
              </w:rPr>
              <w:t>0.207722215</w:t>
            </w:r>
          </w:p>
        </w:tc>
        <w:tc>
          <w:tcPr>
            <w:tcW w:w="1907" w:type="dxa"/>
            <w:tcBorders>
              <w:top w:val="nil"/>
              <w:left w:val="nil"/>
              <w:bottom w:val="single" w:sz="4" w:space="0" w:color="auto"/>
              <w:right w:val="single" w:sz="4" w:space="0" w:color="auto"/>
            </w:tcBorders>
            <w:shd w:val="clear" w:color="auto" w:fill="auto"/>
            <w:vAlign w:val="bottom"/>
            <w:hideMark/>
          </w:tcPr>
          <w:p w14:paraId="31461AA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978C591" w14:textId="77777777" w:rsidR="005A2B0E" w:rsidRPr="005A2B0E" w:rsidRDefault="005A2B0E" w:rsidP="005A2B0E">
            <w:pPr>
              <w:rPr>
                <w:color w:val="000000"/>
                <w:szCs w:val="28"/>
              </w:rPr>
            </w:pPr>
            <w:r w:rsidRPr="005A2B0E">
              <w:rPr>
                <w:color w:val="000000"/>
                <w:szCs w:val="28"/>
              </w:rPr>
              <w:t>0.00002895</w:t>
            </w:r>
          </w:p>
        </w:tc>
      </w:tr>
      <w:tr w:rsidR="005A2B0E" w:rsidRPr="005A2B0E" w14:paraId="6D2D33F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D9E429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0B6E1ABD" w14:textId="77777777" w:rsidR="005A2B0E" w:rsidRPr="005A2B0E" w:rsidRDefault="005A2B0E" w:rsidP="005A2B0E">
            <w:pPr>
              <w:rPr>
                <w:color w:val="000000"/>
                <w:szCs w:val="28"/>
              </w:rPr>
            </w:pPr>
            <w:r w:rsidRPr="005A2B0E">
              <w:rPr>
                <w:color w:val="000000"/>
                <w:szCs w:val="28"/>
              </w:rPr>
              <w:t>т. Л1 - ТК18-2</w:t>
            </w:r>
          </w:p>
        </w:tc>
        <w:tc>
          <w:tcPr>
            <w:tcW w:w="2036" w:type="dxa"/>
            <w:tcBorders>
              <w:top w:val="nil"/>
              <w:left w:val="nil"/>
              <w:bottom w:val="single" w:sz="4" w:space="0" w:color="auto"/>
              <w:right w:val="single" w:sz="4" w:space="0" w:color="auto"/>
            </w:tcBorders>
            <w:shd w:val="clear" w:color="auto" w:fill="auto"/>
            <w:noWrap/>
            <w:vAlign w:val="bottom"/>
            <w:hideMark/>
          </w:tcPr>
          <w:p w14:paraId="0B92DE7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C6D640F" w14:textId="77777777" w:rsidR="005A2B0E" w:rsidRPr="005A2B0E" w:rsidRDefault="005A2B0E" w:rsidP="005A2B0E">
            <w:pPr>
              <w:rPr>
                <w:color w:val="000000"/>
                <w:szCs w:val="28"/>
              </w:rPr>
            </w:pPr>
            <w:r w:rsidRPr="005A2B0E">
              <w:rPr>
                <w:color w:val="000000"/>
                <w:szCs w:val="28"/>
              </w:rPr>
              <w:t>0.00000431</w:t>
            </w:r>
          </w:p>
        </w:tc>
        <w:tc>
          <w:tcPr>
            <w:tcW w:w="2098" w:type="dxa"/>
            <w:tcBorders>
              <w:top w:val="nil"/>
              <w:left w:val="nil"/>
              <w:bottom w:val="single" w:sz="4" w:space="0" w:color="auto"/>
              <w:right w:val="single" w:sz="4" w:space="0" w:color="auto"/>
            </w:tcBorders>
            <w:shd w:val="clear" w:color="auto" w:fill="auto"/>
            <w:noWrap/>
            <w:vAlign w:val="bottom"/>
            <w:hideMark/>
          </w:tcPr>
          <w:p w14:paraId="2BA44B59" w14:textId="77777777" w:rsidR="005A2B0E" w:rsidRPr="005A2B0E" w:rsidRDefault="005A2B0E" w:rsidP="005A2B0E">
            <w:pPr>
              <w:rPr>
                <w:color w:val="000000"/>
                <w:szCs w:val="28"/>
              </w:rPr>
            </w:pPr>
            <w:r w:rsidRPr="005A2B0E">
              <w:rPr>
                <w:color w:val="000000"/>
                <w:szCs w:val="28"/>
              </w:rPr>
              <w:t>4.43577139</w:t>
            </w:r>
          </w:p>
        </w:tc>
        <w:tc>
          <w:tcPr>
            <w:tcW w:w="2098" w:type="dxa"/>
            <w:tcBorders>
              <w:top w:val="nil"/>
              <w:left w:val="nil"/>
              <w:bottom w:val="single" w:sz="4" w:space="0" w:color="auto"/>
              <w:right w:val="single" w:sz="4" w:space="0" w:color="auto"/>
            </w:tcBorders>
            <w:shd w:val="clear" w:color="auto" w:fill="auto"/>
            <w:noWrap/>
            <w:vAlign w:val="bottom"/>
            <w:hideMark/>
          </w:tcPr>
          <w:p w14:paraId="58EB5C23" w14:textId="77777777" w:rsidR="005A2B0E" w:rsidRPr="005A2B0E" w:rsidRDefault="005A2B0E" w:rsidP="005A2B0E">
            <w:pPr>
              <w:rPr>
                <w:color w:val="000000"/>
                <w:szCs w:val="28"/>
              </w:rPr>
            </w:pPr>
            <w:r w:rsidRPr="005A2B0E">
              <w:rPr>
                <w:color w:val="000000"/>
                <w:szCs w:val="28"/>
              </w:rPr>
              <w:t>0.225439932</w:t>
            </w:r>
          </w:p>
        </w:tc>
        <w:tc>
          <w:tcPr>
            <w:tcW w:w="1907" w:type="dxa"/>
            <w:tcBorders>
              <w:top w:val="nil"/>
              <w:left w:val="nil"/>
              <w:bottom w:val="single" w:sz="4" w:space="0" w:color="auto"/>
              <w:right w:val="single" w:sz="4" w:space="0" w:color="auto"/>
            </w:tcBorders>
            <w:shd w:val="clear" w:color="auto" w:fill="auto"/>
            <w:vAlign w:val="bottom"/>
            <w:hideMark/>
          </w:tcPr>
          <w:p w14:paraId="583A9D81"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BB94231" w14:textId="77777777" w:rsidR="005A2B0E" w:rsidRPr="005A2B0E" w:rsidRDefault="005A2B0E" w:rsidP="005A2B0E">
            <w:pPr>
              <w:rPr>
                <w:color w:val="000000"/>
                <w:szCs w:val="28"/>
              </w:rPr>
            </w:pPr>
            <w:r w:rsidRPr="005A2B0E">
              <w:rPr>
                <w:color w:val="000000"/>
                <w:szCs w:val="28"/>
              </w:rPr>
              <w:t>0.00001910</w:t>
            </w:r>
          </w:p>
        </w:tc>
      </w:tr>
      <w:tr w:rsidR="005A2B0E" w:rsidRPr="005A2B0E" w14:paraId="3AEBDAC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A2F15E4"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7B67CE93" w14:textId="77777777" w:rsidR="005A2B0E" w:rsidRPr="005A2B0E" w:rsidRDefault="005A2B0E" w:rsidP="005A2B0E">
            <w:pPr>
              <w:rPr>
                <w:color w:val="000000"/>
                <w:szCs w:val="28"/>
              </w:rPr>
            </w:pPr>
            <w:r w:rsidRPr="005A2B0E">
              <w:rPr>
                <w:color w:val="000000"/>
                <w:szCs w:val="28"/>
              </w:rPr>
              <w:t>ТК18 - ТК19</w:t>
            </w:r>
          </w:p>
        </w:tc>
        <w:tc>
          <w:tcPr>
            <w:tcW w:w="2036" w:type="dxa"/>
            <w:tcBorders>
              <w:top w:val="nil"/>
              <w:left w:val="nil"/>
              <w:bottom w:val="single" w:sz="4" w:space="0" w:color="auto"/>
              <w:right w:val="single" w:sz="4" w:space="0" w:color="auto"/>
            </w:tcBorders>
            <w:shd w:val="clear" w:color="auto" w:fill="auto"/>
            <w:noWrap/>
            <w:vAlign w:val="bottom"/>
            <w:hideMark/>
          </w:tcPr>
          <w:p w14:paraId="333BC2C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6AD148E" w14:textId="77777777" w:rsidR="005A2B0E" w:rsidRPr="005A2B0E" w:rsidRDefault="005A2B0E" w:rsidP="005A2B0E">
            <w:pPr>
              <w:rPr>
                <w:color w:val="000000"/>
                <w:szCs w:val="28"/>
              </w:rPr>
            </w:pPr>
            <w:r w:rsidRPr="005A2B0E">
              <w:rPr>
                <w:color w:val="000000"/>
                <w:szCs w:val="28"/>
              </w:rPr>
              <w:t>0.00001280</w:t>
            </w:r>
          </w:p>
        </w:tc>
        <w:tc>
          <w:tcPr>
            <w:tcW w:w="2098" w:type="dxa"/>
            <w:tcBorders>
              <w:top w:val="nil"/>
              <w:left w:val="nil"/>
              <w:bottom w:val="single" w:sz="4" w:space="0" w:color="auto"/>
              <w:right w:val="single" w:sz="4" w:space="0" w:color="auto"/>
            </w:tcBorders>
            <w:shd w:val="clear" w:color="auto" w:fill="auto"/>
            <w:noWrap/>
            <w:vAlign w:val="bottom"/>
            <w:hideMark/>
          </w:tcPr>
          <w:p w14:paraId="08FA5C83" w14:textId="77777777" w:rsidR="005A2B0E" w:rsidRPr="005A2B0E" w:rsidRDefault="005A2B0E" w:rsidP="005A2B0E">
            <w:pPr>
              <w:rPr>
                <w:color w:val="000000"/>
                <w:szCs w:val="28"/>
              </w:rPr>
            </w:pPr>
            <w:r w:rsidRPr="005A2B0E">
              <w:rPr>
                <w:color w:val="000000"/>
                <w:szCs w:val="28"/>
              </w:rPr>
              <w:t>5.93947782</w:t>
            </w:r>
          </w:p>
        </w:tc>
        <w:tc>
          <w:tcPr>
            <w:tcW w:w="2098" w:type="dxa"/>
            <w:tcBorders>
              <w:top w:val="nil"/>
              <w:left w:val="nil"/>
              <w:bottom w:val="single" w:sz="4" w:space="0" w:color="auto"/>
              <w:right w:val="single" w:sz="4" w:space="0" w:color="auto"/>
            </w:tcBorders>
            <w:shd w:val="clear" w:color="auto" w:fill="auto"/>
            <w:noWrap/>
            <w:vAlign w:val="bottom"/>
            <w:hideMark/>
          </w:tcPr>
          <w:p w14:paraId="07BBC7AA" w14:textId="77777777" w:rsidR="005A2B0E" w:rsidRPr="005A2B0E" w:rsidRDefault="005A2B0E" w:rsidP="005A2B0E">
            <w:pPr>
              <w:rPr>
                <w:color w:val="000000"/>
                <w:szCs w:val="28"/>
              </w:rPr>
            </w:pPr>
            <w:r w:rsidRPr="005A2B0E">
              <w:rPr>
                <w:color w:val="000000"/>
                <w:szCs w:val="28"/>
              </w:rPr>
              <w:t>0.168364969</w:t>
            </w:r>
          </w:p>
        </w:tc>
        <w:tc>
          <w:tcPr>
            <w:tcW w:w="1907" w:type="dxa"/>
            <w:tcBorders>
              <w:top w:val="nil"/>
              <w:left w:val="nil"/>
              <w:bottom w:val="single" w:sz="4" w:space="0" w:color="auto"/>
              <w:right w:val="single" w:sz="4" w:space="0" w:color="auto"/>
            </w:tcBorders>
            <w:shd w:val="clear" w:color="auto" w:fill="auto"/>
            <w:vAlign w:val="bottom"/>
            <w:hideMark/>
          </w:tcPr>
          <w:p w14:paraId="49E76F7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EAC1699" w14:textId="77777777" w:rsidR="005A2B0E" w:rsidRPr="005A2B0E" w:rsidRDefault="005A2B0E" w:rsidP="005A2B0E">
            <w:pPr>
              <w:rPr>
                <w:color w:val="000000"/>
                <w:szCs w:val="28"/>
              </w:rPr>
            </w:pPr>
            <w:r w:rsidRPr="005A2B0E">
              <w:rPr>
                <w:color w:val="000000"/>
                <w:szCs w:val="28"/>
              </w:rPr>
              <w:t>0.00007602</w:t>
            </w:r>
          </w:p>
        </w:tc>
      </w:tr>
      <w:tr w:rsidR="005A2B0E" w:rsidRPr="005A2B0E" w14:paraId="68AF7122"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534CD0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5AB2D82" w14:textId="77777777" w:rsidR="005A2B0E" w:rsidRPr="005A2B0E" w:rsidRDefault="005A2B0E" w:rsidP="005A2B0E">
            <w:pPr>
              <w:rPr>
                <w:color w:val="000000"/>
                <w:szCs w:val="28"/>
              </w:rPr>
            </w:pPr>
            <w:r w:rsidRPr="005A2B0E">
              <w:rPr>
                <w:color w:val="000000"/>
                <w:szCs w:val="28"/>
              </w:rPr>
              <w:t>ТК19 - ул. Ленина, 18а</w:t>
            </w:r>
          </w:p>
        </w:tc>
        <w:tc>
          <w:tcPr>
            <w:tcW w:w="2036" w:type="dxa"/>
            <w:tcBorders>
              <w:top w:val="nil"/>
              <w:left w:val="nil"/>
              <w:bottom w:val="single" w:sz="4" w:space="0" w:color="auto"/>
              <w:right w:val="single" w:sz="4" w:space="0" w:color="auto"/>
            </w:tcBorders>
            <w:shd w:val="clear" w:color="auto" w:fill="auto"/>
            <w:noWrap/>
            <w:vAlign w:val="bottom"/>
            <w:hideMark/>
          </w:tcPr>
          <w:p w14:paraId="03AA163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F234B9F" w14:textId="77777777" w:rsidR="005A2B0E" w:rsidRPr="005A2B0E" w:rsidRDefault="005A2B0E" w:rsidP="005A2B0E">
            <w:pPr>
              <w:rPr>
                <w:color w:val="000000"/>
                <w:szCs w:val="28"/>
              </w:rPr>
            </w:pPr>
            <w:r w:rsidRPr="005A2B0E">
              <w:rPr>
                <w:color w:val="000000"/>
                <w:szCs w:val="28"/>
              </w:rPr>
              <w:t>0.00000367</w:t>
            </w:r>
          </w:p>
        </w:tc>
        <w:tc>
          <w:tcPr>
            <w:tcW w:w="2098" w:type="dxa"/>
            <w:tcBorders>
              <w:top w:val="nil"/>
              <w:left w:val="nil"/>
              <w:bottom w:val="single" w:sz="4" w:space="0" w:color="auto"/>
              <w:right w:val="single" w:sz="4" w:space="0" w:color="auto"/>
            </w:tcBorders>
            <w:shd w:val="clear" w:color="auto" w:fill="auto"/>
            <w:noWrap/>
            <w:vAlign w:val="bottom"/>
            <w:hideMark/>
          </w:tcPr>
          <w:p w14:paraId="7818CE1A" w14:textId="77777777" w:rsidR="005A2B0E" w:rsidRPr="005A2B0E" w:rsidRDefault="005A2B0E" w:rsidP="005A2B0E">
            <w:pPr>
              <w:rPr>
                <w:color w:val="000000"/>
                <w:szCs w:val="28"/>
              </w:rPr>
            </w:pPr>
            <w:r w:rsidRPr="005A2B0E">
              <w:rPr>
                <w:color w:val="000000"/>
                <w:szCs w:val="28"/>
              </w:rPr>
              <w:t>4.43649596</w:t>
            </w:r>
          </w:p>
        </w:tc>
        <w:tc>
          <w:tcPr>
            <w:tcW w:w="2098" w:type="dxa"/>
            <w:tcBorders>
              <w:top w:val="nil"/>
              <w:left w:val="nil"/>
              <w:bottom w:val="single" w:sz="4" w:space="0" w:color="auto"/>
              <w:right w:val="single" w:sz="4" w:space="0" w:color="auto"/>
            </w:tcBorders>
            <w:shd w:val="clear" w:color="auto" w:fill="auto"/>
            <w:noWrap/>
            <w:vAlign w:val="bottom"/>
            <w:hideMark/>
          </w:tcPr>
          <w:p w14:paraId="6AA7B640" w14:textId="77777777" w:rsidR="005A2B0E" w:rsidRPr="005A2B0E" w:rsidRDefault="005A2B0E" w:rsidP="005A2B0E">
            <w:pPr>
              <w:rPr>
                <w:color w:val="000000"/>
                <w:szCs w:val="28"/>
              </w:rPr>
            </w:pPr>
            <w:r w:rsidRPr="005A2B0E">
              <w:rPr>
                <w:color w:val="000000"/>
                <w:szCs w:val="28"/>
              </w:rPr>
              <w:t>0.225403113</w:t>
            </w:r>
          </w:p>
        </w:tc>
        <w:tc>
          <w:tcPr>
            <w:tcW w:w="1907" w:type="dxa"/>
            <w:tcBorders>
              <w:top w:val="nil"/>
              <w:left w:val="nil"/>
              <w:bottom w:val="single" w:sz="4" w:space="0" w:color="auto"/>
              <w:right w:val="single" w:sz="4" w:space="0" w:color="auto"/>
            </w:tcBorders>
            <w:shd w:val="clear" w:color="auto" w:fill="auto"/>
            <w:vAlign w:val="bottom"/>
            <w:hideMark/>
          </w:tcPr>
          <w:p w14:paraId="3F07AA5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41F87F4" w14:textId="77777777" w:rsidR="005A2B0E" w:rsidRPr="005A2B0E" w:rsidRDefault="005A2B0E" w:rsidP="005A2B0E">
            <w:pPr>
              <w:rPr>
                <w:color w:val="000000"/>
                <w:szCs w:val="28"/>
              </w:rPr>
            </w:pPr>
            <w:r w:rsidRPr="005A2B0E">
              <w:rPr>
                <w:color w:val="000000"/>
                <w:szCs w:val="28"/>
              </w:rPr>
              <w:t>0.00001630</w:t>
            </w:r>
          </w:p>
        </w:tc>
      </w:tr>
      <w:tr w:rsidR="005A2B0E" w:rsidRPr="005A2B0E" w14:paraId="4359E6A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D9408DC"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23249BCB" w14:textId="77777777" w:rsidR="005A2B0E" w:rsidRPr="005A2B0E" w:rsidRDefault="005A2B0E" w:rsidP="005A2B0E">
            <w:pPr>
              <w:rPr>
                <w:color w:val="000000"/>
                <w:szCs w:val="28"/>
              </w:rPr>
            </w:pPr>
            <w:r w:rsidRPr="005A2B0E">
              <w:rPr>
                <w:color w:val="000000"/>
                <w:szCs w:val="28"/>
              </w:rPr>
              <w:t>ТК19 - ТК20</w:t>
            </w:r>
          </w:p>
        </w:tc>
        <w:tc>
          <w:tcPr>
            <w:tcW w:w="2036" w:type="dxa"/>
            <w:tcBorders>
              <w:top w:val="nil"/>
              <w:left w:val="nil"/>
              <w:bottom w:val="single" w:sz="4" w:space="0" w:color="auto"/>
              <w:right w:val="single" w:sz="4" w:space="0" w:color="auto"/>
            </w:tcBorders>
            <w:shd w:val="clear" w:color="auto" w:fill="auto"/>
            <w:noWrap/>
            <w:vAlign w:val="bottom"/>
            <w:hideMark/>
          </w:tcPr>
          <w:p w14:paraId="048897F6"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73A5E82" w14:textId="77777777" w:rsidR="005A2B0E" w:rsidRPr="005A2B0E" w:rsidRDefault="005A2B0E" w:rsidP="005A2B0E">
            <w:pPr>
              <w:rPr>
                <w:color w:val="000000"/>
                <w:szCs w:val="28"/>
              </w:rPr>
            </w:pPr>
            <w:r w:rsidRPr="005A2B0E">
              <w:rPr>
                <w:color w:val="000000"/>
                <w:szCs w:val="28"/>
              </w:rPr>
              <w:t>0.00000480</w:t>
            </w:r>
          </w:p>
        </w:tc>
        <w:tc>
          <w:tcPr>
            <w:tcW w:w="2098" w:type="dxa"/>
            <w:tcBorders>
              <w:top w:val="nil"/>
              <w:left w:val="nil"/>
              <w:bottom w:val="single" w:sz="4" w:space="0" w:color="auto"/>
              <w:right w:val="single" w:sz="4" w:space="0" w:color="auto"/>
            </w:tcBorders>
            <w:shd w:val="clear" w:color="auto" w:fill="auto"/>
            <w:noWrap/>
            <w:vAlign w:val="bottom"/>
            <w:hideMark/>
          </w:tcPr>
          <w:p w14:paraId="65486629" w14:textId="77777777" w:rsidR="005A2B0E" w:rsidRPr="005A2B0E" w:rsidRDefault="005A2B0E" w:rsidP="005A2B0E">
            <w:pPr>
              <w:rPr>
                <w:color w:val="000000"/>
                <w:szCs w:val="28"/>
              </w:rPr>
            </w:pPr>
            <w:r w:rsidRPr="005A2B0E">
              <w:rPr>
                <w:color w:val="000000"/>
                <w:szCs w:val="28"/>
              </w:rPr>
              <w:t>5.95785187</w:t>
            </w:r>
          </w:p>
        </w:tc>
        <w:tc>
          <w:tcPr>
            <w:tcW w:w="2098" w:type="dxa"/>
            <w:tcBorders>
              <w:top w:val="nil"/>
              <w:left w:val="nil"/>
              <w:bottom w:val="single" w:sz="4" w:space="0" w:color="auto"/>
              <w:right w:val="single" w:sz="4" w:space="0" w:color="auto"/>
            </w:tcBorders>
            <w:shd w:val="clear" w:color="auto" w:fill="auto"/>
            <w:noWrap/>
            <w:vAlign w:val="bottom"/>
            <w:hideMark/>
          </w:tcPr>
          <w:p w14:paraId="258410EE" w14:textId="77777777" w:rsidR="005A2B0E" w:rsidRPr="005A2B0E" w:rsidRDefault="005A2B0E" w:rsidP="005A2B0E">
            <w:pPr>
              <w:rPr>
                <w:color w:val="000000"/>
                <w:szCs w:val="28"/>
              </w:rPr>
            </w:pPr>
            <w:r w:rsidRPr="005A2B0E">
              <w:rPr>
                <w:color w:val="000000"/>
                <w:szCs w:val="28"/>
              </w:rPr>
              <w:t>0.16784573</w:t>
            </w:r>
          </w:p>
        </w:tc>
        <w:tc>
          <w:tcPr>
            <w:tcW w:w="1907" w:type="dxa"/>
            <w:tcBorders>
              <w:top w:val="nil"/>
              <w:left w:val="nil"/>
              <w:bottom w:val="single" w:sz="4" w:space="0" w:color="auto"/>
              <w:right w:val="single" w:sz="4" w:space="0" w:color="auto"/>
            </w:tcBorders>
            <w:shd w:val="clear" w:color="auto" w:fill="auto"/>
            <w:vAlign w:val="bottom"/>
            <w:hideMark/>
          </w:tcPr>
          <w:p w14:paraId="568A52B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394825D" w14:textId="77777777" w:rsidR="005A2B0E" w:rsidRPr="005A2B0E" w:rsidRDefault="005A2B0E" w:rsidP="005A2B0E">
            <w:pPr>
              <w:rPr>
                <w:color w:val="000000"/>
                <w:szCs w:val="28"/>
              </w:rPr>
            </w:pPr>
            <w:r w:rsidRPr="005A2B0E">
              <w:rPr>
                <w:color w:val="000000"/>
                <w:szCs w:val="28"/>
              </w:rPr>
              <w:t>0.00002858</w:t>
            </w:r>
          </w:p>
        </w:tc>
      </w:tr>
      <w:tr w:rsidR="005A2B0E" w:rsidRPr="005A2B0E" w14:paraId="191D7F6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AF174D8"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C1C71D0" w14:textId="77777777" w:rsidR="005A2B0E" w:rsidRPr="005A2B0E" w:rsidRDefault="005A2B0E" w:rsidP="005A2B0E">
            <w:pPr>
              <w:rPr>
                <w:color w:val="000000"/>
                <w:szCs w:val="28"/>
              </w:rPr>
            </w:pPr>
            <w:r w:rsidRPr="005A2B0E">
              <w:rPr>
                <w:color w:val="000000"/>
                <w:szCs w:val="28"/>
              </w:rPr>
              <w:t>ТК20 - ул. Ленина, 1а</w:t>
            </w:r>
          </w:p>
        </w:tc>
        <w:tc>
          <w:tcPr>
            <w:tcW w:w="2036" w:type="dxa"/>
            <w:tcBorders>
              <w:top w:val="nil"/>
              <w:left w:val="nil"/>
              <w:bottom w:val="single" w:sz="4" w:space="0" w:color="auto"/>
              <w:right w:val="single" w:sz="4" w:space="0" w:color="auto"/>
            </w:tcBorders>
            <w:shd w:val="clear" w:color="auto" w:fill="auto"/>
            <w:noWrap/>
            <w:vAlign w:val="bottom"/>
            <w:hideMark/>
          </w:tcPr>
          <w:p w14:paraId="088CF2D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24BCE83" w14:textId="77777777" w:rsidR="005A2B0E" w:rsidRPr="005A2B0E" w:rsidRDefault="005A2B0E" w:rsidP="005A2B0E">
            <w:pPr>
              <w:rPr>
                <w:color w:val="000000"/>
                <w:szCs w:val="28"/>
              </w:rPr>
            </w:pPr>
            <w:r w:rsidRPr="005A2B0E">
              <w:rPr>
                <w:color w:val="000000"/>
                <w:szCs w:val="28"/>
              </w:rPr>
              <w:t>0.00000331</w:t>
            </w:r>
          </w:p>
        </w:tc>
        <w:tc>
          <w:tcPr>
            <w:tcW w:w="2098" w:type="dxa"/>
            <w:tcBorders>
              <w:top w:val="nil"/>
              <w:left w:val="nil"/>
              <w:bottom w:val="single" w:sz="4" w:space="0" w:color="auto"/>
              <w:right w:val="single" w:sz="4" w:space="0" w:color="auto"/>
            </w:tcBorders>
            <w:shd w:val="clear" w:color="auto" w:fill="auto"/>
            <w:noWrap/>
            <w:vAlign w:val="bottom"/>
            <w:hideMark/>
          </w:tcPr>
          <w:p w14:paraId="513E2CDD" w14:textId="77777777" w:rsidR="005A2B0E" w:rsidRPr="005A2B0E" w:rsidRDefault="005A2B0E" w:rsidP="005A2B0E">
            <w:pPr>
              <w:rPr>
                <w:color w:val="000000"/>
                <w:szCs w:val="28"/>
              </w:rPr>
            </w:pPr>
            <w:r w:rsidRPr="005A2B0E">
              <w:rPr>
                <w:color w:val="000000"/>
                <w:szCs w:val="28"/>
              </w:rPr>
              <w:t>4.43691255</w:t>
            </w:r>
          </w:p>
        </w:tc>
        <w:tc>
          <w:tcPr>
            <w:tcW w:w="2098" w:type="dxa"/>
            <w:tcBorders>
              <w:top w:val="nil"/>
              <w:left w:val="nil"/>
              <w:bottom w:val="single" w:sz="4" w:space="0" w:color="auto"/>
              <w:right w:val="single" w:sz="4" w:space="0" w:color="auto"/>
            </w:tcBorders>
            <w:shd w:val="clear" w:color="auto" w:fill="auto"/>
            <w:noWrap/>
            <w:vAlign w:val="bottom"/>
            <w:hideMark/>
          </w:tcPr>
          <w:p w14:paraId="594BF9BE" w14:textId="77777777" w:rsidR="005A2B0E" w:rsidRPr="005A2B0E" w:rsidRDefault="005A2B0E" w:rsidP="005A2B0E">
            <w:pPr>
              <w:rPr>
                <w:color w:val="000000"/>
                <w:szCs w:val="28"/>
              </w:rPr>
            </w:pPr>
            <w:r w:rsidRPr="005A2B0E">
              <w:rPr>
                <w:color w:val="000000"/>
                <w:szCs w:val="28"/>
              </w:rPr>
              <w:t>0.225381949</w:t>
            </w:r>
          </w:p>
        </w:tc>
        <w:tc>
          <w:tcPr>
            <w:tcW w:w="1907" w:type="dxa"/>
            <w:tcBorders>
              <w:top w:val="nil"/>
              <w:left w:val="nil"/>
              <w:bottom w:val="single" w:sz="4" w:space="0" w:color="auto"/>
              <w:right w:val="single" w:sz="4" w:space="0" w:color="auto"/>
            </w:tcBorders>
            <w:shd w:val="clear" w:color="auto" w:fill="auto"/>
            <w:vAlign w:val="bottom"/>
            <w:hideMark/>
          </w:tcPr>
          <w:p w14:paraId="52B8D79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833DFCD" w14:textId="77777777" w:rsidR="005A2B0E" w:rsidRPr="005A2B0E" w:rsidRDefault="005A2B0E" w:rsidP="005A2B0E">
            <w:pPr>
              <w:rPr>
                <w:color w:val="000000"/>
                <w:szCs w:val="28"/>
              </w:rPr>
            </w:pPr>
            <w:r w:rsidRPr="005A2B0E">
              <w:rPr>
                <w:color w:val="000000"/>
                <w:szCs w:val="28"/>
              </w:rPr>
              <w:t>0.00001469</w:t>
            </w:r>
          </w:p>
        </w:tc>
      </w:tr>
      <w:tr w:rsidR="005A2B0E" w:rsidRPr="005A2B0E" w14:paraId="5F3D617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1BAE9580"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13AA109E" w14:textId="77777777" w:rsidR="005A2B0E" w:rsidRPr="005A2B0E" w:rsidRDefault="005A2B0E" w:rsidP="005A2B0E">
            <w:pPr>
              <w:rPr>
                <w:color w:val="000000"/>
                <w:szCs w:val="28"/>
              </w:rPr>
            </w:pPr>
            <w:r w:rsidRPr="005A2B0E">
              <w:rPr>
                <w:color w:val="000000"/>
                <w:szCs w:val="28"/>
              </w:rPr>
              <w:t>ул. Ленина, 1а - ТК20-1</w:t>
            </w:r>
          </w:p>
        </w:tc>
        <w:tc>
          <w:tcPr>
            <w:tcW w:w="2036" w:type="dxa"/>
            <w:tcBorders>
              <w:top w:val="nil"/>
              <w:left w:val="nil"/>
              <w:bottom w:val="single" w:sz="4" w:space="0" w:color="auto"/>
              <w:right w:val="single" w:sz="4" w:space="0" w:color="auto"/>
            </w:tcBorders>
            <w:shd w:val="clear" w:color="auto" w:fill="auto"/>
            <w:noWrap/>
            <w:vAlign w:val="bottom"/>
            <w:hideMark/>
          </w:tcPr>
          <w:p w14:paraId="52D6495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1C75EFA" w14:textId="77777777" w:rsidR="005A2B0E" w:rsidRPr="005A2B0E" w:rsidRDefault="005A2B0E" w:rsidP="005A2B0E">
            <w:pPr>
              <w:rPr>
                <w:color w:val="000000"/>
                <w:szCs w:val="28"/>
              </w:rPr>
            </w:pPr>
            <w:r w:rsidRPr="005A2B0E">
              <w:rPr>
                <w:color w:val="000000"/>
                <w:szCs w:val="28"/>
              </w:rPr>
              <w:t>0.00000407</w:t>
            </w:r>
          </w:p>
        </w:tc>
        <w:tc>
          <w:tcPr>
            <w:tcW w:w="2098" w:type="dxa"/>
            <w:tcBorders>
              <w:top w:val="nil"/>
              <w:left w:val="nil"/>
              <w:bottom w:val="single" w:sz="4" w:space="0" w:color="auto"/>
              <w:right w:val="single" w:sz="4" w:space="0" w:color="auto"/>
            </w:tcBorders>
            <w:shd w:val="clear" w:color="auto" w:fill="auto"/>
            <w:noWrap/>
            <w:vAlign w:val="bottom"/>
            <w:hideMark/>
          </w:tcPr>
          <w:p w14:paraId="58935949" w14:textId="77777777" w:rsidR="005A2B0E" w:rsidRPr="005A2B0E" w:rsidRDefault="005A2B0E" w:rsidP="005A2B0E">
            <w:pPr>
              <w:rPr>
                <w:color w:val="000000"/>
                <w:szCs w:val="28"/>
              </w:rPr>
            </w:pPr>
            <w:r w:rsidRPr="005A2B0E">
              <w:rPr>
                <w:color w:val="000000"/>
                <w:szCs w:val="28"/>
              </w:rPr>
              <w:t>4.4360395</w:t>
            </w:r>
          </w:p>
        </w:tc>
        <w:tc>
          <w:tcPr>
            <w:tcW w:w="2098" w:type="dxa"/>
            <w:tcBorders>
              <w:top w:val="nil"/>
              <w:left w:val="nil"/>
              <w:bottom w:val="single" w:sz="4" w:space="0" w:color="auto"/>
              <w:right w:val="single" w:sz="4" w:space="0" w:color="auto"/>
            </w:tcBorders>
            <w:shd w:val="clear" w:color="auto" w:fill="auto"/>
            <w:noWrap/>
            <w:vAlign w:val="bottom"/>
            <w:hideMark/>
          </w:tcPr>
          <w:p w14:paraId="27D535C4" w14:textId="77777777" w:rsidR="005A2B0E" w:rsidRPr="005A2B0E" w:rsidRDefault="005A2B0E" w:rsidP="005A2B0E">
            <w:pPr>
              <w:rPr>
                <w:color w:val="000000"/>
                <w:szCs w:val="28"/>
              </w:rPr>
            </w:pPr>
            <w:r w:rsidRPr="005A2B0E">
              <w:rPr>
                <w:color w:val="000000"/>
                <w:szCs w:val="28"/>
              </w:rPr>
              <w:t>0.225426307</w:t>
            </w:r>
          </w:p>
        </w:tc>
        <w:tc>
          <w:tcPr>
            <w:tcW w:w="1907" w:type="dxa"/>
            <w:tcBorders>
              <w:top w:val="nil"/>
              <w:left w:val="nil"/>
              <w:bottom w:val="single" w:sz="4" w:space="0" w:color="auto"/>
              <w:right w:val="single" w:sz="4" w:space="0" w:color="auto"/>
            </w:tcBorders>
            <w:shd w:val="clear" w:color="auto" w:fill="auto"/>
            <w:vAlign w:val="bottom"/>
            <w:hideMark/>
          </w:tcPr>
          <w:p w14:paraId="397C6E6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5A53DB6" w14:textId="77777777" w:rsidR="005A2B0E" w:rsidRPr="005A2B0E" w:rsidRDefault="005A2B0E" w:rsidP="005A2B0E">
            <w:pPr>
              <w:rPr>
                <w:color w:val="000000"/>
                <w:szCs w:val="28"/>
              </w:rPr>
            </w:pPr>
            <w:r w:rsidRPr="005A2B0E">
              <w:rPr>
                <w:color w:val="000000"/>
                <w:szCs w:val="28"/>
              </w:rPr>
              <w:t>0.00001806</w:t>
            </w:r>
          </w:p>
        </w:tc>
      </w:tr>
      <w:tr w:rsidR="005A2B0E" w:rsidRPr="005A2B0E" w14:paraId="72741CD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0D0A689"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F91B839" w14:textId="77777777" w:rsidR="005A2B0E" w:rsidRPr="005A2B0E" w:rsidRDefault="005A2B0E" w:rsidP="005A2B0E">
            <w:pPr>
              <w:rPr>
                <w:color w:val="000000"/>
                <w:szCs w:val="28"/>
              </w:rPr>
            </w:pPr>
            <w:r w:rsidRPr="005A2B0E">
              <w:rPr>
                <w:color w:val="000000"/>
                <w:szCs w:val="28"/>
              </w:rPr>
              <w:t>ТК13 - ул. Ленина, 7</w:t>
            </w:r>
          </w:p>
        </w:tc>
        <w:tc>
          <w:tcPr>
            <w:tcW w:w="2036" w:type="dxa"/>
            <w:tcBorders>
              <w:top w:val="nil"/>
              <w:left w:val="nil"/>
              <w:bottom w:val="single" w:sz="4" w:space="0" w:color="auto"/>
              <w:right w:val="single" w:sz="4" w:space="0" w:color="auto"/>
            </w:tcBorders>
            <w:shd w:val="clear" w:color="auto" w:fill="auto"/>
            <w:noWrap/>
            <w:vAlign w:val="bottom"/>
            <w:hideMark/>
          </w:tcPr>
          <w:p w14:paraId="257676D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CBB179C" w14:textId="77777777" w:rsidR="005A2B0E" w:rsidRPr="005A2B0E" w:rsidRDefault="005A2B0E" w:rsidP="005A2B0E">
            <w:pPr>
              <w:rPr>
                <w:color w:val="000000"/>
                <w:szCs w:val="28"/>
              </w:rPr>
            </w:pPr>
            <w:r w:rsidRPr="005A2B0E">
              <w:rPr>
                <w:color w:val="000000"/>
                <w:szCs w:val="28"/>
              </w:rPr>
              <w:t>0.00000275</w:t>
            </w:r>
          </w:p>
        </w:tc>
        <w:tc>
          <w:tcPr>
            <w:tcW w:w="2098" w:type="dxa"/>
            <w:tcBorders>
              <w:top w:val="nil"/>
              <w:left w:val="nil"/>
              <w:bottom w:val="single" w:sz="4" w:space="0" w:color="auto"/>
              <w:right w:val="single" w:sz="4" w:space="0" w:color="auto"/>
            </w:tcBorders>
            <w:shd w:val="clear" w:color="auto" w:fill="auto"/>
            <w:noWrap/>
            <w:vAlign w:val="bottom"/>
            <w:hideMark/>
          </w:tcPr>
          <w:p w14:paraId="4085AA44" w14:textId="77777777" w:rsidR="005A2B0E" w:rsidRPr="005A2B0E" w:rsidRDefault="005A2B0E" w:rsidP="005A2B0E">
            <w:pPr>
              <w:rPr>
                <w:color w:val="000000"/>
                <w:szCs w:val="28"/>
              </w:rPr>
            </w:pPr>
            <w:r w:rsidRPr="005A2B0E">
              <w:rPr>
                <w:color w:val="000000"/>
                <w:szCs w:val="28"/>
              </w:rPr>
              <w:t>3.82755543</w:t>
            </w:r>
          </w:p>
        </w:tc>
        <w:tc>
          <w:tcPr>
            <w:tcW w:w="2098" w:type="dxa"/>
            <w:tcBorders>
              <w:top w:val="nil"/>
              <w:left w:val="nil"/>
              <w:bottom w:val="single" w:sz="4" w:space="0" w:color="auto"/>
              <w:right w:val="single" w:sz="4" w:space="0" w:color="auto"/>
            </w:tcBorders>
            <w:shd w:val="clear" w:color="auto" w:fill="auto"/>
            <w:noWrap/>
            <w:vAlign w:val="bottom"/>
            <w:hideMark/>
          </w:tcPr>
          <w:p w14:paraId="62E1D070" w14:textId="77777777" w:rsidR="005A2B0E" w:rsidRPr="005A2B0E" w:rsidRDefault="005A2B0E" w:rsidP="005A2B0E">
            <w:pPr>
              <w:rPr>
                <w:color w:val="000000"/>
                <w:szCs w:val="28"/>
              </w:rPr>
            </w:pPr>
            <w:r w:rsidRPr="005A2B0E">
              <w:rPr>
                <w:color w:val="000000"/>
                <w:szCs w:val="28"/>
              </w:rPr>
              <w:t>0.261263362</w:t>
            </w:r>
          </w:p>
        </w:tc>
        <w:tc>
          <w:tcPr>
            <w:tcW w:w="1907" w:type="dxa"/>
            <w:tcBorders>
              <w:top w:val="nil"/>
              <w:left w:val="nil"/>
              <w:bottom w:val="single" w:sz="4" w:space="0" w:color="auto"/>
              <w:right w:val="single" w:sz="4" w:space="0" w:color="auto"/>
            </w:tcBorders>
            <w:shd w:val="clear" w:color="auto" w:fill="auto"/>
            <w:vAlign w:val="bottom"/>
            <w:hideMark/>
          </w:tcPr>
          <w:p w14:paraId="0C063B7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6234753" w14:textId="77777777" w:rsidR="005A2B0E" w:rsidRPr="005A2B0E" w:rsidRDefault="005A2B0E" w:rsidP="005A2B0E">
            <w:pPr>
              <w:rPr>
                <w:color w:val="000000"/>
                <w:szCs w:val="28"/>
              </w:rPr>
            </w:pPr>
            <w:r w:rsidRPr="005A2B0E">
              <w:rPr>
                <w:color w:val="000000"/>
                <w:szCs w:val="28"/>
              </w:rPr>
              <w:t>0.00001054</w:t>
            </w:r>
          </w:p>
        </w:tc>
      </w:tr>
      <w:tr w:rsidR="005A2B0E" w:rsidRPr="005A2B0E" w14:paraId="0ECB8AE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B83F85D"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40DBFCE6" w14:textId="77777777" w:rsidR="005A2B0E" w:rsidRPr="005A2B0E" w:rsidRDefault="005A2B0E" w:rsidP="005A2B0E">
            <w:pPr>
              <w:rPr>
                <w:color w:val="000000"/>
                <w:szCs w:val="28"/>
              </w:rPr>
            </w:pPr>
            <w:r w:rsidRPr="005A2B0E">
              <w:rPr>
                <w:color w:val="000000"/>
                <w:szCs w:val="28"/>
              </w:rPr>
              <w:t>ТК20-1 - ул. Ленина, 1б</w:t>
            </w:r>
          </w:p>
        </w:tc>
        <w:tc>
          <w:tcPr>
            <w:tcW w:w="2036" w:type="dxa"/>
            <w:tcBorders>
              <w:top w:val="nil"/>
              <w:left w:val="nil"/>
              <w:bottom w:val="single" w:sz="4" w:space="0" w:color="auto"/>
              <w:right w:val="single" w:sz="4" w:space="0" w:color="auto"/>
            </w:tcBorders>
            <w:shd w:val="clear" w:color="auto" w:fill="auto"/>
            <w:noWrap/>
            <w:vAlign w:val="bottom"/>
            <w:hideMark/>
          </w:tcPr>
          <w:p w14:paraId="55654F7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AA58C13" w14:textId="77777777" w:rsidR="005A2B0E" w:rsidRPr="005A2B0E" w:rsidRDefault="005A2B0E" w:rsidP="005A2B0E">
            <w:pPr>
              <w:rPr>
                <w:color w:val="000000"/>
                <w:szCs w:val="28"/>
              </w:rPr>
            </w:pPr>
            <w:r w:rsidRPr="005A2B0E">
              <w:rPr>
                <w:color w:val="000000"/>
                <w:szCs w:val="28"/>
              </w:rPr>
              <w:t>0.00000201</w:t>
            </w:r>
          </w:p>
        </w:tc>
        <w:tc>
          <w:tcPr>
            <w:tcW w:w="2098" w:type="dxa"/>
            <w:tcBorders>
              <w:top w:val="nil"/>
              <w:left w:val="nil"/>
              <w:bottom w:val="single" w:sz="4" w:space="0" w:color="auto"/>
              <w:right w:val="single" w:sz="4" w:space="0" w:color="auto"/>
            </w:tcBorders>
            <w:shd w:val="clear" w:color="auto" w:fill="auto"/>
            <w:noWrap/>
            <w:vAlign w:val="bottom"/>
            <w:hideMark/>
          </w:tcPr>
          <w:p w14:paraId="2BFB8F91" w14:textId="77777777" w:rsidR="005A2B0E" w:rsidRPr="005A2B0E" w:rsidRDefault="005A2B0E" w:rsidP="005A2B0E">
            <w:pPr>
              <w:rPr>
                <w:color w:val="000000"/>
                <w:szCs w:val="28"/>
              </w:rPr>
            </w:pPr>
            <w:r w:rsidRPr="005A2B0E">
              <w:rPr>
                <w:color w:val="000000"/>
                <w:szCs w:val="28"/>
              </w:rPr>
              <w:t>4.43840431</w:t>
            </w:r>
          </w:p>
        </w:tc>
        <w:tc>
          <w:tcPr>
            <w:tcW w:w="2098" w:type="dxa"/>
            <w:tcBorders>
              <w:top w:val="nil"/>
              <w:left w:val="nil"/>
              <w:bottom w:val="single" w:sz="4" w:space="0" w:color="auto"/>
              <w:right w:val="single" w:sz="4" w:space="0" w:color="auto"/>
            </w:tcBorders>
            <w:shd w:val="clear" w:color="auto" w:fill="auto"/>
            <w:noWrap/>
            <w:vAlign w:val="bottom"/>
            <w:hideMark/>
          </w:tcPr>
          <w:p w14:paraId="6CBF7F45" w14:textId="77777777" w:rsidR="005A2B0E" w:rsidRPr="005A2B0E" w:rsidRDefault="005A2B0E" w:rsidP="005A2B0E">
            <w:pPr>
              <w:rPr>
                <w:color w:val="000000"/>
                <w:szCs w:val="28"/>
              </w:rPr>
            </w:pPr>
            <w:r w:rsidRPr="005A2B0E">
              <w:rPr>
                <w:color w:val="000000"/>
                <w:szCs w:val="28"/>
              </w:rPr>
              <w:t>0.225306198</w:t>
            </w:r>
          </w:p>
        </w:tc>
        <w:tc>
          <w:tcPr>
            <w:tcW w:w="1907" w:type="dxa"/>
            <w:tcBorders>
              <w:top w:val="nil"/>
              <w:left w:val="nil"/>
              <w:bottom w:val="single" w:sz="4" w:space="0" w:color="auto"/>
              <w:right w:val="single" w:sz="4" w:space="0" w:color="auto"/>
            </w:tcBorders>
            <w:shd w:val="clear" w:color="auto" w:fill="auto"/>
            <w:vAlign w:val="bottom"/>
            <w:hideMark/>
          </w:tcPr>
          <w:p w14:paraId="098272D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C7CE78A" w14:textId="77777777" w:rsidR="005A2B0E" w:rsidRPr="005A2B0E" w:rsidRDefault="005A2B0E" w:rsidP="005A2B0E">
            <w:pPr>
              <w:rPr>
                <w:color w:val="000000"/>
                <w:szCs w:val="28"/>
              </w:rPr>
            </w:pPr>
            <w:r w:rsidRPr="005A2B0E">
              <w:rPr>
                <w:color w:val="000000"/>
                <w:szCs w:val="28"/>
              </w:rPr>
              <w:t>0.00000893</w:t>
            </w:r>
          </w:p>
        </w:tc>
      </w:tr>
      <w:tr w:rsidR="005A2B0E" w:rsidRPr="005A2B0E" w14:paraId="5A74853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19B8306"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35FE5A3E" w14:textId="77777777" w:rsidR="005A2B0E" w:rsidRPr="005A2B0E" w:rsidRDefault="005A2B0E" w:rsidP="005A2B0E">
            <w:pPr>
              <w:rPr>
                <w:color w:val="000000"/>
                <w:szCs w:val="28"/>
              </w:rPr>
            </w:pPr>
            <w:r w:rsidRPr="005A2B0E">
              <w:rPr>
                <w:color w:val="000000"/>
                <w:szCs w:val="28"/>
              </w:rPr>
              <w:t>ТК18-2 - ул. Ленина, 1в</w:t>
            </w:r>
          </w:p>
        </w:tc>
        <w:tc>
          <w:tcPr>
            <w:tcW w:w="2036" w:type="dxa"/>
            <w:tcBorders>
              <w:top w:val="nil"/>
              <w:left w:val="nil"/>
              <w:bottom w:val="single" w:sz="4" w:space="0" w:color="auto"/>
              <w:right w:val="single" w:sz="4" w:space="0" w:color="auto"/>
            </w:tcBorders>
            <w:shd w:val="clear" w:color="auto" w:fill="auto"/>
            <w:noWrap/>
            <w:vAlign w:val="bottom"/>
            <w:hideMark/>
          </w:tcPr>
          <w:p w14:paraId="354D6D9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672DE60" w14:textId="77777777" w:rsidR="005A2B0E" w:rsidRPr="005A2B0E" w:rsidRDefault="005A2B0E" w:rsidP="005A2B0E">
            <w:pPr>
              <w:rPr>
                <w:color w:val="000000"/>
                <w:szCs w:val="28"/>
              </w:rPr>
            </w:pPr>
            <w:r w:rsidRPr="005A2B0E">
              <w:rPr>
                <w:color w:val="000000"/>
                <w:szCs w:val="28"/>
              </w:rPr>
              <w:t>0.00000099</w:t>
            </w:r>
          </w:p>
        </w:tc>
        <w:tc>
          <w:tcPr>
            <w:tcW w:w="2098" w:type="dxa"/>
            <w:tcBorders>
              <w:top w:val="nil"/>
              <w:left w:val="nil"/>
              <w:bottom w:val="single" w:sz="4" w:space="0" w:color="auto"/>
              <w:right w:val="single" w:sz="4" w:space="0" w:color="auto"/>
            </w:tcBorders>
            <w:shd w:val="clear" w:color="auto" w:fill="auto"/>
            <w:noWrap/>
            <w:vAlign w:val="bottom"/>
            <w:hideMark/>
          </w:tcPr>
          <w:p w14:paraId="2FC9FE84" w14:textId="77777777" w:rsidR="005A2B0E" w:rsidRPr="005A2B0E" w:rsidRDefault="005A2B0E" w:rsidP="005A2B0E">
            <w:pPr>
              <w:rPr>
                <w:color w:val="000000"/>
                <w:szCs w:val="28"/>
              </w:rPr>
            </w:pPr>
            <w:r w:rsidRPr="005A2B0E">
              <w:rPr>
                <w:color w:val="000000"/>
                <w:szCs w:val="28"/>
              </w:rPr>
              <w:t>4.43957297</w:t>
            </w:r>
          </w:p>
        </w:tc>
        <w:tc>
          <w:tcPr>
            <w:tcW w:w="2098" w:type="dxa"/>
            <w:tcBorders>
              <w:top w:val="nil"/>
              <w:left w:val="nil"/>
              <w:bottom w:val="single" w:sz="4" w:space="0" w:color="auto"/>
              <w:right w:val="single" w:sz="4" w:space="0" w:color="auto"/>
            </w:tcBorders>
            <w:shd w:val="clear" w:color="auto" w:fill="auto"/>
            <w:noWrap/>
            <w:vAlign w:val="bottom"/>
            <w:hideMark/>
          </w:tcPr>
          <w:p w14:paraId="7335C852" w14:textId="77777777" w:rsidR="005A2B0E" w:rsidRPr="005A2B0E" w:rsidRDefault="005A2B0E" w:rsidP="005A2B0E">
            <w:pPr>
              <w:rPr>
                <w:color w:val="000000"/>
                <w:szCs w:val="28"/>
              </w:rPr>
            </w:pPr>
            <w:r w:rsidRPr="005A2B0E">
              <w:rPr>
                <w:color w:val="000000"/>
                <w:szCs w:val="28"/>
              </w:rPr>
              <w:t>0.225246889</w:t>
            </w:r>
          </w:p>
        </w:tc>
        <w:tc>
          <w:tcPr>
            <w:tcW w:w="1907" w:type="dxa"/>
            <w:tcBorders>
              <w:top w:val="nil"/>
              <w:left w:val="nil"/>
              <w:bottom w:val="single" w:sz="4" w:space="0" w:color="auto"/>
              <w:right w:val="single" w:sz="4" w:space="0" w:color="auto"/>
            </w:tcBorders>
            <w:shd w:val="clear" w:color="auto" w:fill="auto"/>
            <w:vAlign w:val="bottom"/>
            <w:hideMark/>
          </w:tcPr>
          <w:p w14:paraId="7152DEB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337B056" w14:textId="77777777" w:rsidR="005A2B0E" w:rsidRPr="005A2B0E" w:rsidRDefault="005A2B0E" w:rsidP="005A2B0E">
            <w:pPr>
              <w:rPr>
                <w:color w:val="000000"/>
                <w:szCs w:val="28"/>
              </w:rPr>
            </w:pPr>
            <w:r w:rsidRPr="005A2B0E">
              <w:rPr>
                <w:color w:val="000000"/>
                <w:szCs w:val="28"/>
              </w:rPr>
              <w:t>0.00000441</w:t>
            </w:r>
          </w:p>
        </w:tc>
      </w:tr>
      <w:tr w:rsidR="005A2B0E" w:rsidRPr="005A2B0E" w14:paraId="113ED51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327951A"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608FE587" w14:textId="77777777" w:rsidR="005A2B0E" w:rsidRPr="005A2B0E" w:rsidRDefault="005A2B0E" w:rsidP="005A2B0E">
            <w:pPr>
              <w:rPr>
                <w:color w:val="000000"/>
                <w:szCs w:val="28"/>
              </w:rPr>
            </w:pPr>
            <w:r w:rsidRPr="005A2B0E">
              <w:rPr>
                <w:color w:val="000000"/>
                <w:szCs w:val="28"/>
              </w:rPr>
              <w:t>ТК20 - ул. Ленина, 22</w:t>
            </w:r>
          </w:p>
        </w:tc>
        <w:tc>
          <w:tcPr>
            <w:tcW w:w="2036" w:type="dxa"/>
            <w:tcBorders>
              <w:top w:val="nil"/>
              <w:left w:val="nil"/>
              <w:bottom w:val="single" w:sz="4" w:space="0" w:color="auto"/>
              <w:right w:val="single" w:sz="4" w:space="0" w:color="auto"/>
            </w:tcBorders>
            <w:shd w:val="clear" w:color="auto" w:fill="auto"/>
            <w:noWrap/>
            <w:vAlign w:val="bottom"/>
            <w:hideMark/>
          </w:tcPr>
          <w:p w14:paraId="31D8800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9B4CA2F" w14:textId="77777777" w:rsidR="005A2B0E" w:rsidRPr="005A2B0E" w:rsidRDefault="005A2B0E" w:rsidP="005A2B0E">
            <w:pPr>
              <w:rPr>
                <w:color w:val="000000"/>
                <w:szCs w:val="28"/>
              </w:rPr>
            </w:pPr>
            <w:r w:rsidRPr="005A2B0E">
              <w:rPr>
                <w:color w:val="000000"/>
                <w:szCs w:val="28"/>
              </w:rPr>
              <w:t>0.00001341</w:t>
            </w:r>
          </w:p>
        </w:tc>
        <w:tc>
          <w:tcPr>
            <w:tcW w:w="2098" w:type="dxa"/>
            <w:tcBorders>
              <w:top w:val="nil"/>
              <w:left w:val="nil"/>
              <w:bottom w:val="single" w:sz="4" w:space="0" w:color="auto"/>
              <w:right w:val="single" w:sz="4" w:space="0" w:color="auto"/>
            </w:tcBorders>
            <w:shd w:val="clear" w:color="auto" w:fill="auto"/>
            <w:noWrap/>
            <w:vAlign w:val="bottom"/>
            <w:hideMark/>
          </w:tcPr>
          <w:p w14:paraId="07BD6304" w14:textId="77777777" w:rsidR="005A2B0E" w:rsidRPr="005A2B0E" w:rsidRDefault="005A2B0E" w:rsidP="005A2B0E">
            <w:pPr>
              <w:rPr>
                <w:color w:val="000000"/>
                <w:szCs w:val="28"/>
              </w:rPr>
            </w:pPr>
            <w:r w:rsidRPr="005A2B0E">
              <w:rPr>
                <w:color w:val="000000"/>
                <w:szCs w:val="28"/>
              </w:rPr>
              <w:t>5.18169263</w:t>
            </w:r>
          </w:p>
        </w:tc>
        <w:tc>
          <w:tcPr>
            <w:tcW w:w="2098" w:type="dxa"/>
            <w:tcBorders>
              <w:top w:val="nil"/>
              <w:left w:val="nil"/>
              <w:bottom w:val="single" w:sz="4" w:space="0" w:color="auto"/>
              <w:right w:val="single" w:sz="4" w:space="0" w:color="auto"/>
            </w:tcBorders>
            <w:shd w:val="clear" w:color="auto" w:fill="auto"/>
            <w:noWrap/>
            <w:vAlign w:val="bottom"/>
            <w:hideMark/>
          </w:tcPr>
          <w:p w14:paraId="078C4030" w14:textId="77777777" w:rsidR="005A2B0E" w:rsidRPr="005A2B0E" w:rsidRDefault="005A2B0E" w:rsidP="005A2B0E">
            <w:pPr>
              <w:rPr>
                <w:color w:val="000000"/>
                <w:szCs w:val="28"/>
              </w:rPr>
            </w:pPr>
            <w:r w:rsidRPr="005A2B0E">
              <w:rPr>
                <w:color w:val="000000"/>
                <w:szCs w:val="28"/>
              </w:rPr>
              <w:t>0.192987132</w:t>
            </w:r>
          </w:p>
        </w:tc>
        <w:tc>
          <w:tcPr>
            <w:tcW w:w="1907" w:type="dxa"/>
            <w:tcBorders>
              <w:top w:val="nil"/>
              <w:left w:val="nil"/>
              <w:bottom w:val="single" w:sz="4" w:space="0" w:color="auto"/>
              <w:right w:val="single" w:sz="4" w:space="0" w:color="auto"/>
            </w:tcBorders>
            <w:shd w:val="clear" w:color="auto" w:fill="auto"/>
            <w:vAlign w:val="bottom"/>
            <w:hideMark/>
          </w:tcPr>
          <w:p w14:paraId="2A87199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BEDEA36" w14:textId="77777777" w:rsidR="005A2B0E" w:rsidRPr="005A2B0E" w:rsidRDefault="005A2B0E" w:rsidP="005A2B0E">
            <w:pPr>
              <w:rPr>
                <w:color w:val="000000"/>
                <w:szCs w:val="28"/>
              </w:rPr>
            </w:pPr>
            <w:r w:rsidRPr="005A2B0E">
              <w:rPr>
                <w:color w:val="000000"/>
                <w:szCs w:val="28"/>
              </w:rPr>
              <w:t>0.00006950</w:t>
            </w:r>
          </w:p>
        </w:tc>
      </w:tr>
      <w:tr w:rsidR="005A2B0E" w:rsidRPr="005A2B0E" w14:paraId="632E466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282758E" w14:textId="77777777" w:rsidR="005A2B0E" w:rsidRPr="005A2B0E" w:rsidRDefault="005A2B0E" w:rsidP="005A2B0E">
            <w:pPr>
              <w:rPr>
                <w:color w:val="000000"/>
                <w:szCs w:val="28"/>
              </w:rPr>
            </w:pPr>
            <w:r w:rsidRPr="005A2B0E">
              <w:rPr>
                <w:color w:val="000000"/>
                <w:szCs w:val="28"/>
              </w:rPr>
              <w:t>1</w:t>
            </w:r>
          </w:p>
        </w:tc>
        <w:tc>
          <w:tcPr>
            <w:tcW w:w="8556" w:type="dxa"/>
            <w:tcBorders>
              <w:top w:val="nil"/>
              <w:left w:val="nil"/>
              <w:bottom w:val="single" w:sz="4" w:space="0" w:color="auto"/>
              <w:right w:val="single" w:sz="4" w:space="0" w:color="auto"/>
            </w:tcBorders>
            <w:shd w:val="clear" w:color="auto" w:fill="auto"/>
            <w:vAlign w:val="bottom"/>
            <w:hideMark/>
          </w:tcPr>
          <w:p w14:paraId="51E48F05" w14:textId="77777777" w:rsidR="005A2B0E" w:rsidRPr="005A2B0E" w:rsidRDefault="005A2B0E" w:rsidP="005A2B0E">
            <w:pPr>
              <w:rPr>
                <w:color w:val="000000"/>
                <w:szCs w:val="28"/>
              </w:rPr>
            </w:pPr>
            <w:r w:rsidRPr="005A2B0E">
              <w:rPr>
                <w:color w:val="000000"/>
                <w:szCs w:val="28"/>
              </w:rPr>
              <w:t>ул. Ленина, 1 - т. Л1</w:t>
            </w:r>
          </w:p>
        </w:tc>
        <w:tc>
          <w:tcPr>
            <w:tcW w:w="2036" w:type="dxa"/>
            <w:tcBorders>
              <w:top w:val="nil"/>
              <w:left w:val="nil"/>
              <w:bottom w:val="single" w:sz="4" w:space="0" w:color="auto"/>
              <w:right w:val="single" w:sz="4" w:space="0" w:color="auto"/>
            </w:tcBorders>
            <w:shd w:val="clear" w:color="auto" w:fill="auto"/>
            <w:noWrap/>
            <w:vAlign w:val="bottom"/>
            <w:hideMark/>
          </w:tcPr>
          <w:p w14:paraId="68EEAF2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7C20CE4" w14:textId="77777777" w:rsidR="005A2B0E" w:rsidRPr="005A2B0E" w:rsidRDefault="005A2B0E" w:rsidP="005A2B0E">
            <w:pPr>
              <w:rPr>
                <w:color w:val="000000"/>
                <w:szCs w:val="28"/>
              </w:rPr>
            </w:pPr>
            <w:r w:rsidRPr="005A2B0E">
              <w:rPr>
                <w:color w:val="000000"/>
                <w:szCs w:val="28"/>
              </w:rPr>
              <w:t>0.00000582</w:t>
            </w:r>
          </w:p>
        </w:tc>
        <w:tc>
          <w:tcPr>
            <w:tcW w:w="2098" w:type="dxa"/>
            <w:tcBorders>
              <w:top w:val="nil"/>
              <w:left w:val="nil"/>
              <w:bottom w:val="single" w:sz="4" w:space="0" w:color="auto"/>
              <w:right w:val="single" w:sz="4" w:space="0" w:color="auto"/>
            </w:tcBorders>
            <w:shd w:val="clear" w:color="auto" w:fill="auto"/>
            <w:noWrap/>
            <w:vAlign w:val="bottom"/>
            <w:hideMark/>
          </w:tcPr>
          <w:p w14:paraId="5A753BBA" w14:textId="77777777" w:rsidR="005A2B0E" w:rsidRPr="005A2B0E" w:rsidRDefault="005A2B0E" w:rsidP="005A2B0E">
            <w:pPr>
              <w:rPr>
                <w:color w:val="000000"/>
                <w:szCs w:val="28"/>
              </w:rPr>
            </w:pPr>
            <w:r w:rsidRPr="005A2B0E">
              <w:rPr>
                <w:color w:val="000000"/>
                <w:szCs w:val="28"/>
              </w:rPr>
              <w:t>4.4340349</w:t>
            </w:r>
          </w:p>
        </w:tc>
        <w:tc>
          <w:tcPr>
            <w:tcW w:w="2098" w:type="dxa"/>
            <w:tcBorders>
              <w:top w:val="nil"/>
              <w:left w:val="nil"/>
              <w:bottom w:val="single" w:sz="4" w:space="0" w:color="auto"/>
              <w:right w:val="single" w:sz="4" w:space="0" w:color="auto"/>
            </w:tcBorders>
            <w:shd w:val="clear" w:color="auto" w:fill="auto"/>
            <w:noWrap/>
            <w:vAlign w:val="bottom"/>
            <w:hideMark/>
          </w:tcPr>
          <w:p w14:paraId="5E81318D" w14:textId="77777777" w:rsidR="005A2B0E" w:rsidRPr="005A2B0E" w:rsidRDefault="005A2B0E" w:rsidP="005A2B0E">
            <w:pPr>
              <w:rPr>
                <w:color w:val="000000"/>
                <w:szCs w:val="28"/>
              </w:rPr>
            </w:pPr>
            <w:r w:rsidRPr="005A2B0E">
              <w:rPr>
                <w:color w:val="000000"/>
                <w:szCs w:val="28"/>
              </w:rPr>
              <w:t>0.22552822</w:t>
            </w:r>
          </w:p>
        </w:tc>
        <w:tc>
          <w:tcPr>
            <w:tcW w:w="1907" w:type="dxa"/>
            <w:tcBorders>
              <w:top w:val="nil"/>
              <w:left w:val="nil"/>
              <w:bottom w:val="single" w:sz="4" w:space="0" w:color="auto"/>
              <w:right w:val="single" w:sz="4" w:space="0" w:color="auto"/>
            </w:tcBorders>
            <w:shd w:val="clear" w:color="auto" w:fill="auto"/>
            <w:vAlign w:val="bottom"/>
            <w:hideMark/>
          </w:tcPr>
          <w:p w14:paraId="1D56C60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4F842FA" w14:textId="77777777" w:rsidR="005A2B0E" w:rsidRPr="005A2B0E" w:rsidRDefault="005A2B0E" w:rsidP="005A2B0E">
            <w:pPr>
              <w:rPr>
                <w:color w:val="000000"/>
                <w:szCs w:val="28"/>
              </w:rPr>
            </w:pPr>
            <w:r w:rsidRPr="005A2B0E">
              <w:rPr>
                <w:color w:val="000000"/>
                <w:szCs w:val="28"/>
              </w:rPr>
              <w:t>0.00002579</w:t>
            </w:r>
          </w:p>
        </w:tc>
      </w:tr>
      <w:tr w:rsidR="005A2B0E" w:rsidRPr="005A2B0E" w14:paraId="7CEE7AE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14F2E71"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55B55CCC" w14:textId="77777777" w:rsidR="005A2B0E" w:rsidRPr="005A2B0E" w:rsidRDefault="005A2B0E" w:rsidP="005A2B0E">
            <w:pPr>
              <w:rPr>
                <w:color w:val="000000"/>
                <w:szCs w:val="28"/>
              </w:rPr>
            </w:pPr>
            <w:r w:rsidRPr="005A2B0E">
              <w:rPr>
                <w:color w:val="000000"/>
                <w:szCs w:val="28"/>
              </w:rPr>
              <w:t>Котельная - ТК 1</w:t>
            </w:r>
          </w:p>
        </w:tc>
        <w:tc>
          <w:tcPr>
            <w:tcW w:w="2036" w:type="dxa"/>
            <w:tcBorders>
              <w:top w:val="nil"/>
              <w:left w:val="nil"/>
              <w:bottom w:val="single" w:sz="4" w:space="0" w:color="auto"/>
              <w:right w:val="single" w:sz="4" w:space="0" w:color="auto"/>
            </w:tcBorders>
            <w:shd w:val="clear" w:color="auto" w:fill="auto"/>
            <w:noWrap/>
            <w:vAlign w:val="bottom"/>
            <w:hideMark/>
          </w:tcPr>
          <w:p w14:paraId="6D64E2AC"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258DDB0" w14:textId="77777777" w:rsidR="005A2B0E" w:rsidRPr="005A2B0E" w:rsidRDefault="005A2B0E" w:rsidP="005A2B0E">
            <w:pPr>
              <w:rPr>
                <w:color w:val="000000"/>
                <w:szCs w:val="28"/>
              </w:rPr>
            </w:pPr>
            <w:r w:rsidRPr="005A2B0E">
              <w:rPr>
                <w:color w:val="000000"/>
                <w:szCs w:val="28"/>
              </w:rPr>
              <w:t>0.00000096</w:t>
            </w:r>
          </w:p>
        </w:tc>
        <w:tc>
          <w:tcPr>
            <w:tcW w:w="2098" w:type="dxa"/>
            <w:tcBorders>
              <w:top w:val="nil"/>
              <w:left w:val="nil"/>
              <w:bottom w:val="single" w:sz="4" w:space="0" w:color="auto"/>
              <w:right w:val="single" w:sz="4" w:space="0" w:color="auto"/>
            </w:tcBorders>
            <w:shd w:val="clear" w:color="auto" w:fill="auto"/>
            <w:noWrap/>
            <w:vAlign w:val="bottom"/>
            <w:hideMark/>
          </w:tcPr>
          <w:p w14:paraId="363D96DC" w14:textId="77777777" w:rsidR="005A2B0E" w:rsidRPr="005A2B0E" w:rsidRDefault="005A2B0E" w:rsidP="005A2B0E">
            <w:pPr>
              <w:rPr>
                <w:color w:val="000000"/>
                <w:szCs w:val="28"/>
              </w:rPr>
            </w:pPr>
            <w:r w:rsidRPr="005A2B0E">
              <w:rPr>
                <w:color w:val="000000"/>
                <w:szCs w:val="28"/>
              </w:rPr>
              <w:t>10.5478281</w:t>
            </w:r>
          </w:p>
        </w:tc>
        <w:tc>
          <w:tcPr>
            <w:tcW w:w="2098" w:type="dxa"/>
            <w:tcBorders>
              <w:top w:val="nil"/>
              <w:left w:val="nil"/>
              <w:bottom w:val="single" w:sz="4" w:space="0" w:color="auto"/>
              <w:right w:val="single" w:sz="4" w:space="0" w:color="auto"/>
            </w:tcBorders>
            <w:shd w:val="clear" w:color="auto" w:fill="auto"/>
            <w:noWrap/>
            <w:vAlign w:val="bottom"/>
            <w:hideMark/>
          </w:tcPr>
          <w:p w14:paraId="73D13B4D" w14:textId="77777777" w:rsidR="005A2B0E" w:rsidRPr="005A2B0E" w:rsidRDefault="005A2B0E" w:rsidP="005A2B0E">
            <w:pPr>
              <w:rPr>
                <w:color w:val="000000"/>
                <w:szCs w:val="28"/>
              </w:rPr>
            </w:pPr>
            <w:r w:rsidRPr="005A2B0E">
              <w:rPr>
                <w:color w:val="000000"/>
                <w:szCs w:val="28"/>
              </w:rPr>
              <w:t>0.094806247</w:t>
            </w:r>
          </w:p>
        </w:tc>
        <w:tc>
          <w:tcPr>
            <w:tcW w:w="1907" w:type="dxa"/>
            <w:tcBorders>
              <w:top w:val="nil"/>
              <w:left w:val="nil"/>
              <w:bottom w:val="single" w:sz="4" w:space="0" w:color="auto"/>
              <w:right w:val="single" w:sz="4" w:space="0" w:color="auto"/>
            </w:tcBorders>
            <w:shd w:val="clear" w:color="auto" w:fill="auto"/>
            <w:vAlign w:val="bottom"/>
            <w:hideMark/>
          </w:tcPr>
          <w:p w14:paraId="3CDD00D1" w14:textId="77777777" w:rsidR="005A2B0E" w:rsidRPr="005A2B0E" w:rsidRDefault="005A2B0E" w:rsidP="005A2B0E">
            <w:pPr>
              <w:rPr>
                <w:color w:val="000000"/>
                <w:szCs w:val="28"/>
              </w:rPr>
            </w:pPr>
            <w:r w:rsidRPr="005A2B0E">
              <w:rPr>
                <w:color w:val="000000"/>
                <w:szCs w:val="28"/>
              </w:rPr>
              <w:t>0.999966184</w:t>
            </w:r>
          </w:p>
        </w:tc>
        <w:tc>
          <w:tcPr>
            <w:tcW w:w="2319" w:type="dxa"/>
            <w:tcBorders>
              <w:top w:val="nil"/>
              <w:left w:val="nil"/>
              <w:bottom w:val="single" w:sz="4" w:space="0" w:color="auto"/>
              <w:right w:val="single" w:sz="4" w:space="0" w:color="auto"/>
            </w:tcBorders>
            <w:shd w:val="clear" w:color="auto" w:fill="auto"/>
            <w:noWrap/>
            <w:vAlign w:val="bottom"/>
            <w:hideMark/>
          </w:tcPr>
          <w:p w14:paraId="057537E8" w14:textId="77777777" w:rsidR="005A2B0E" w:rsidRPr="005A2B0E" w:rsidRDefault="005A2B0E" w:rsidP="005A2B0E">
            <w:pPr>
              <w:rPr>
                <w:color w:val="000000"/>
                <w:szCs w:val="28"/>
              </w:rPr>
            </w:pPr>
            <w:r w:rsidRPr="005A2B0E">
              <w:rPr>
                <w:color w:val="000000"/>
                <w:szCs w:val="28"/>
              </w:rPr>
              <w:t>0.00001010</w:t>
            </w:r>
          </w:p>
        </w:tc>
      </w:tr>
      <w:tr w:rsidR="005A2B0E" w:rsidRPr="005A2B0E" w14:paraId="4B5A71D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3EEA00D"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547EF75A" w14:textId="77777777" w:rsidR="005A2B0E" w:rsidRPr="005A2B0E" w:rsidRDefault="005A2B0E" w:rsidP="005A2B0E">
            <w:pPr>
              <w:rPr>
                <w:color w:val="000000"/>
                <w:szCs w:val="28"/>
              </w:rPr>
            </w:pPr>
            <w:r w:rsidRPr="005A2B0E">
              <w:rPr>
                <w:color w:val="000000"/>
                <w:szCs w:val="28"/>
              </w:rPr>
              <w:t>ТК 1 - ТК 1-1</w:t>
            </w:r>
          </w:p>
        </w:tc>
        <w:tc>
          <w:tcPr>
            <w:tcW w:w="2036" w:type="dxa"/>
            <w:tcBorders>
              <w:top w:val="nil"/>
              <w:left w:val="nil"/>
              <w:bottom w:val="single" w:sz="4" w:space="0" w:color="auto"/>
              <w:right w:val="single" w:sz="4" w:space="0" w:color="auto"/>
            </w:tcBorders>
            <w:shd w:val="clear" w:color="auto" w:fill="auto"/>
            <w:noWrap/>
            <w:vAlign w:val="bottom"/>
            <w:hideMark/>
          </w:tcPr>
          <w:p w14:paraId="5FFC58D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EE9388C" w14:textId="77777777" w:rsidR="005A2B0E" w:rsidRPr="005A2B0E" w:rsidRDefault="005A2B0E" w:rsidP="005A2B0E">
            <w:pPr>
              <w:rPr>
                <w:color w:val="000000"/>
                <w:szCs w:val="28"/>
              </w:rPr>
            </w:pPr>
            <w:r w:rsidRPr="005A2B0E">
              <w:rPr>
                <w:color w:val="000000"/>
                <w:szCs w:val="28"/>
              </w:rPr>
              <w:t>0.00000689</w:t>
            </w:r>
          </w:p>
        </w:tc>
        <w:tc>
          <w:tcPr>
            <w:tcW w:w="2098" w:type="dxa"/>
            <w:tcBorders>
              <w:top w:val="nil"/>
              <w:left w:val="nil"/>
              <w:bottom w:val="single" w:sz="4" w:space="0" w:color="auto"/>
              <w:right w:val="single" w:sz="4" w:space="0" w:color="auto"/>
            </w:tcBorders>
            <w:shd w:val="clear" w:color="auto" w:fill="auto"/>
            <w:noWrap/>
            <w:vAlign w:val="bottom"/>
            <w:hideMark/>
          </w:tcPr>
          <w:p w14:paraId="042B4A26" w14:textId="77777777" w:rsidR="005A2B0E" w:rsidRPr="005A2B0E" w:rsidRDefault="005A2B0E" w:rsidP="005A2B0E">
            <w:pPr>
              <w:rPr>
                <w:color w:val="000000"/>
                <w:szCs w:val="28"/>
              </w:rPr>
            </w:pPr>
            <w:r w:rsidRPr="005A2B0E">
              <w:rPr>
                <w:color w:val="000000"/>
                <w:szCs w:val="28"/>
              </w:rPr>
              <w:t>8.99355175</w:t>
            </w:r>
          </w:p>
        </w:tc>
        <w:tc>
          <w:tcPr>
            <w:tcW w:w="2098" w:type="dxa"/>
            <w:tcBorders>
              <w:top w:val="nil"/>
              <w:left w:val="nil"/>
              <w:bottom w:val="single" w:sz="4" w:space="0" w:color="auto"/>
              <w:right w:val="single" w:sz="4" w:space="0" w:color="auto"/>
            </w:tcBorders>
            <w:shd w:val="clear" w:color="auto" w:fill="auto"/>
            <w:noWrap/>
            <w:vAlign w:val="bottom"/>
            <w:hideMark/>
          </w:tcPr>
          <w:p w14:paraId="0BC84DE1" w14:textId="77777777" w:rsidR="005A2B0E" w:rsidRPr="005A2B0E" w:rsidRDefault="005A2B0E" w:rsidP="005A2B0E">
            <w:pPr>
              <w:rPr>
                <w:color w:val="000000"/>
                <w:szCs w:val="28"/>
              </w:rPr>
            </w:pPr>
            <w:r w:rsidRPr="005A2B0E">
              <w:rPr>
                <w:color w:val="000000"/>
                <w:szCs w:val="28"/>
              </w:rPr>
              <w:t>0.111190776</w:t>
            </w:r>
          </w:p>
        </w:tc>
        <w:tc>
          <w:tcPr>
            <w:tcW w:w="1907" w:type="dxa"/>
            <w:tcBorders>
              <w:top w:val="nil"/>
              <w:left w:val="nil"/>
              <w:bottom w:val="single" w:sz="4" w:space="0" w:color="auto"/>
              <w:right w:val="single" w:sz="4" w:space="0" w:color="auto"/>
            </w:tcBorders>
            <w:shd w:val="clear" w:color="auto" w:fill="auto"/>
            <w:vAlign w:val="bottom"/>
            <w:hideMark/>
          </w:tcPr>
          <w:p w14:paraId="1E605B7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1A112C8" w14:textId="77777777" w:rsidR="005A2B0E" w:rsidRPr="005A2B0E" w:rsidRDefault="005A2B0E" w:rsidP="005A2B0E">
            <w:pPr>
              <w:rPr>
                <w:color w:val="000000"/>
                <w:szCs w:val="28"/>
              </w:rPr>
            </w:pPr>
            <w:r w:rsidRPr="005A2B0E">
              <w:rPr>
                <w:color w:val="000000"/>
                <w:szCs w:val="28"/>
              </w:rPr>
              <w:t>0.00006193</w:t>
            </w:r>
          </w:p>
        </w:tc>
      </w:tr>
      <w:tr w:rsidR="005A2B0E" w:rsidRPr="005A2B0E" w14:paraId="2CDA27A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7CE80F3"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835D26D" w14:textId="77777777" w:rsidR="005A2B0E" w:rsidRPr="005A2B0E" w:rsidRDefault="005A2B0E" w:rsidP="005A2B0E">
            <w:pPr>
              <w:rPr>
                <w:color w:val="000000"/>
                <w:szCs w:val="28"/>
              </w:rPr>
            </w:pPr>
            <w:r w:rsidRPr="005A2B0E">
              <w:rPr>
                <w:color w:val="000000"/>
                <w:szCs w:val="28"/>
              </w:rPr>
              <w:t>ТК 1-1 - ТК 2</w:t>
            </w:r>
          </w:p>
        </w:tc>
        <w:tc>
          <w:tcPr>
            <w:tcW w:w="2036" w:type="dxa"/>
            <w:tcBorders>
              <w:top w:val="nil"/>
              <w:left w:val="nil"/>
              <w:bottom w:val="single" w:sz="4" w:space="0" w:color="auto"/>
              <w:right w:val="single" w:sz="4" w:space="0" w:color="auto"/>
            </w:tcBorders>
            <w:shd w:val="clear" w:color="auto" w:fill="auto"/>
            <w:noWrap/>
            <w:vAlign w:val="bottom"/>
            <w:hideMark/>
          </w:tcPr>
          <w:p w14:paraId="1524C81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F1DC40C" w14:textId="77777777" w:rsidR="005A2B0E" w:rsidRPr="005A2B0E" w:rsidRDefault="005A2B0E" w:rsidP="005A2B0E">
            <w:pPr>
              <w:rPr>
                <w:color w:val="000000"/>
                <w:szCs w:val="28"/>
              </w:rPr>
            </w:pPr>
            <w:r w:rsidRPr="005A2B0E">
              <w:rPr>
                <w:color w:val="000000"/>
                <w:szCs w:val="28"/>
              </w:rPr>
              <w:t>0.00000635</w:t>
            </w:r>
          </w:p>
        </w:tc>
        <w:tc>
          <w:tcPr>
            <w:tcW w:w="2098" w:type="dxa"/>
            <w:tcBorders>
              <w:top w:val="nil"/>
              <w:left w:val="nil"/>
              <w:bottom w:val="single" w:sz="4" w:space="0" w:color="auto"/>
              <w:right w:val="single" w:sz="4" w:space="0" w:color="auto"/>
            </w:tcBorders>
            <w:shd w:val="clear" w:color="auto" w:fill="auto"/>
            <w:noWrap/>
            <w:vAlign w:val="bottom"/>
            <w:hideMark/>
          </w:tcPr>
          <w:p w14:paraId="73F6CD15" w14:textId="77777777" w:rsidR="005A2B0E" w:rsidRPr="005A2B0E" w:rsidRDefault="005A2B0E" w:rsidP="005A2B0E">
            <w:pPr>
              <w:rPr>
                <w:color w:val="000000"/>
                <w:szCs w:val="28"/>
              </w:rPr>
            </w:pPr>
            <w:r w:rsidRPr="005A2B0E">
              <w:rPr>
                <w:color w:val="000000"/>
                <w:szCs w:val="28"/>
              </w:rPr>
              <w:t>8.99602656</w:t>
            </w:r>
          </w:p>
        </w:tc>
        <w:tc>
          <w:tcPr>
            <w:tcW w:w="2098" w:type="dxa"/>
            <w:tcBorders>
              <w:top w:val="nil"/>
              <w:left w:val="nil"/>
              <w:bottom w:val="single" w:sz="4" w:space="0" w:color="auto"/>
              <w:right w:val="single" w:sz="4" w:space="0" w:color="auto"/>
            </w:tcBorders>
            <w:shd w:val="clear" w:color="auto" w:fill="auto"/>
            <w:noWrap/>
            <w:vAlign w:val="bottom"/>
            <w:hideMark/>
          </w:tcPr>
          <w:p w14:paraId="5E269ED4" w14:textId="77777777" w:rsidR="005A2B0E" w:rsidRPr="005A2B0E" w:rsidRDefault="005A2B0E" w:rsidP="005A2B0E">
            <w:pPr>
              <w:rPr>
                <w:color w:val="000000"/>
                <w:szCs w:val="28"/>
              </w:rPr>
            </w:pPr>
            <w:r w:rsidRPr="005A2B0E">
              <w:rPr>
                <w:color w:val="000000"/>
                <w:szCs w:val="28"/>
              </w:rPr>
              <w:t>0.111160188</w:t>
            </w:r>
          </w:p>
        </w:tc>
        <w:tc>
          <w:tcPr>
            <w:tcW w:w="1907" w:type="dxa"/>
            <w:tcBorders>
              <w:top w:val="nil"/>
              <w:left w:val="nil"/>
              <w:bottom w:val="single" w:sz="4" w:space="0" w:color="auto"/>
              <w:right w:val="single" w:sz="4" w:space="0" w:color="auto"/>
            </w:tcBorders>
            <w:shd w:val="clear" w:color="auto" w:fill="auto"/>
            <w:vAlign w:val="bottom"/>
            <w:hideMark/>
          </w:tcPr>
          <w:p w14:paraId="0AA82321"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F5862FB" w14:textId="77777777" w:rsidR="005A2B0E" w:rsidRPr="005A2B0E" w:rsidRDefault="005A2B0E" w:rsidP="005A2B0E">
            <w:pPr>
              <w:rPr>
                <w:color w:val="000000"/>
                <w:szCs w:val="28"/>
              </w:rPr>
            </w:pPr>
            <w:r w:rsidRPr="005A2B0E">
              <w:rPr>
                <w:color w:val="000000"/>
                <w:szCs w:val="28"/>
              </w:rPr>
              <w:t>0.00005709</w:t>
            </w:r>
          </w:p>
        </w:tc>
      </w:tr>
      <w:tr w:rsidR="005A2B0E" w:rsidRPr="005A2B0E" w14:paraId="4063FE3D"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82FFDDF"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42B236F" w14:textId="77777777" w:rsidR="005A2B0E" w:rsidRPr="005A2B0E" w:rsidRDefault="005A2B0E" w:rsidP="005A2B0E">
            <w:pPr>
              <w:rPr>
                <w:color w:val="000000"/>
                <w:szCs w:val="28"/>
              </w:rPr>
            </w:pPr>
            <w:r w:rsidRPr="005A2B0E">
              <w:rPr>
                <w:color w:val="000000"/>
                <w:szCs w:val="28"/>
              </w:rPr>
              <w:t>ТК 2 - ТК 3</w:t>
            </w:r>
          </w:p>
        </w:tc>
        <w:tc>
          <w:tcPr>
            <w:tcW w:w="2036" w:type="dxa"/>
            <w:tcBorders>
              <w:top w:val="nil"/>
              <w:left w:val="nil"/>
              <w:bottom w:val="single" w:sz="4" w:space="0" w:color="auto"/>
              <w:right w:val="single" w:sz="4" w:space="0" w:color="auto"/>
            </w:tcBorders>
            <w:shd w:val="clear" w:color="auto" w:fill="auto"/>
            <w:noWrap/>
            <w:vAlign w:val="bottom"/>
            <w:hideMark/>
          </w:tcPr>
          <w:p w14:paraId="56F37C0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5EA246F" w14:textId="77777777" w:rsidR="005A2B0E" w:rsidRPr="005A2B0E" w:rsidRDefault="005A2B0E" w:rsidP="005A2B0E">
            <w:pPr>
              <w:rPr>
                <w:color w:val="000000"/>
                <w:szCs w:val="28"/>
              </w:rPr>
            </w:pPr>
            <w:r w:rsidRPr="005A2B0E">
              <w:rPr>
                <w:color w:val="000000"/>
                <w:szCs w:val="28"/>
              </w:rPr>
              <w:t>0.00000509</w:t>
            </w:r>
          </w:p>
        </w:tc>
        <w:tc>
          <w:tcPr>
            <w:tcW w:w="2098" w:type="dxa"/>
            <w:tcBorders>
              <w:top w:val="nil"/>
              <w:left w:val="nil"/>
              <w:bottom w:val="single" w:sz="4" w:space="0" w:color="auto"/>
              <w:right w:val="single" w:sz="4" w:space="0" w:color="auto"/>
            </w:tcBorders>
            <w:shd w:val="clear" w:color="auto" w:fill="auto"/>
            <w:noWrap/>
            <w:vAlign w:val="bottom"/>
            <w:hideMark/>
          </w:tcPr>
          <w:p w14:paraId="128494E3" w14:textId="77777777" w:rsidR="005A2B0E" w:rsidRPr="005A2B0E" w:rsidRDefault="005A2B0E" w:rsidP="005A2B0E">
            <w:pPr>
              <w:rPr>
                <w:color w:val="000000"/>
                <w:szCs w:val="28"/>
              </w:rPr>
            </w:pPr>
            <w:r w:rsidRPr="005A2B0E">
              <w:rPr>
                <w:color w:val="000000"/>
                <w:szCs w:val="28"/>
              </w:rPr>
              <w:t>9.00180111</w:t>
            </w:r>
          </w:p>
        </w:tc>
        <w:tc>
          <w:tcPr>
            <w:tcW w:w="2098" w:type="dxa"/>
            <w:tcBorders>
              <w:top w:val="nil"/>
              <w:left w:val="nil"/>
              <w:bottom w:val="single" w:sz="4" w:space="0" w:color="auto"/>
              <w:right w:val="single" w:sz="4" w:space="0" w:color="auto"/>
            </w:tcBorders>
            <w:shd w:val="clear" w:color="auto" w:fill="auto"/>
            <w:noWrap/>
            <w:vAlign w:val="bottom"/>
            <w:hideMark/>
          </w:tcPr>
          <w:p w14:paraId="035084C9" w14:textId="77777777" w:rsidR="005A2B0E" w:rsidRPr="005A2B0E" w:rsidRDefault="005A2B0E" w:rsidP="005A2B0E">
            <w:pPr>
              <w:rPr>
                <w:color w:val="000000"/>
                <w:szCs w:val="28"/>
              </w:rPr>
            </w:pPr>
            <w:r w:rsidRPr="005A2B0E">
              <w:rPr>
                <w:color w:val="000000"/>
                <w:szCs w:val="28"/>
              </w:rPr>
              <w:t>0.11108888</w:t>
            </w:r>
          </w:p>
        </w:tc>
        <w:tc>
          <w:tcPr>
            <w:tcW w:w="1907" w:type="dxa"/>
            <w:tcBorders>
              <w:top w:val="nil"/>
              <w:left w:val="nil"/>
              <w:bottom w:val="single" w:sz="4" w:space="0" w:color="auto"/>
              <w:right w:val="single" w:sz="4" w:space="0" w:color="auto"/>
            </w:tcBorders>
            <w:shd w:val="clear" w:color="auto" w:fill="auto"/>
            <w:vAlign w:val="bottom"/>
            <w:hideMark/>
          </w:tcPr>
          <w:p w14:paraId="4302CEF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DCA9932" w14:textId="77777777" w:rsidR="005A2B0E" w:rsidRPr="005A2B0E" w:rsidRDefault="005A2B0E" w:rsidP="005A2B0E">
            <w:pPr>
              <w:rPr>
                <w:color w:val="000000"/>
                <w:szCs w:val="28"/>
              </w:rPr>
            </w:pPr>
            <w:r w:rsidRPr="005A2B0E">
              <w:rPr>
                <w:color w:val="000000"/>
                <w:szCs w:val="28"/>
              </w:rPr>
              <w:t>0.00004581</w:t>
            </w:r>
          </w:p>
        </w:tc>
      </w:tr>
      <w:tr w:rsidR="005A2B0E" w:rsidRPr="005A2B0E" w14:paraId="393009C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71D334A" w14:textId="77777777" w:rsidR="005A2B0E" w:rsidRPr="005A2B0E" w:rsidRDefault="005A2B0E" w:rsidP="005A2B0E">
            <w:pPr>
              <w:rPr>
                <w:color w:val="000000"/>
                <w:szCs w:val="28"/>
              </w:rPr>
            </w:pPr>
            <w:r w:rsidRPr="005A2B0E">
              <w:rPr>
                <w:color w:val="000000"/>
                <w:szCs w:val="28"/>
              </w:rPr>
              <w:lastRenderedPageBreak/>
              <w:t>2</w:t>
            </w:r>
          </w:p>
        </w:tc>
        <w:tc>
          <w:tcPr>
            <w:tcW w:w="8556" w:type="dxa"/>
            <w:tcBorders>
              <w:top w:val="nil"/>
              <w:left w:val="nil"/>
              <w:bottom w:val="single" w:sz="4" w:space="0" w:color="auto"/>
              <w:right w:val="single" w:sz="4" w:space="0" w:color="auto"/>
            </w:tcBorders>
            <w:shd w:val="clear" w:color="auto" w:fill="auto"/>
            <w:vAlign w:val="bottom"/>
            <w:hideMark/>
          </w:tcPr>
          <w:p w14:paraId="16458284" w14:textId="77777777" w:rsidR="005A2B0E" w:rsidRPr="005A2B0E" w:rsidRDefault="005A2B0E" w:rsidP="005A2B0E">
            <w:pPr>
              <w:rPr>
                <w:color w:val="000000"/>
                <w:szCs w:val="28"/>
              </w:rPr>
            </w:pPr>
            <w:r w:rsidRPr="005A2B0E">
              <w:rPr>
                <w:color w:val="000000"/>
                <w:szCs w:val="28"/>
              </w:rPr>
              <w:t>ТК 3 - ТК 4</w:t>
            </w:r>
          </w:p>
        </w:tc>
        <w:tc>
          <w:tcPr>
            <w:tcW w:w="2036" w:type="dxa"/>
            <w:tcBorders>
              <w:top w:val="nil"/>
              <w:left w:val="nil"/>
              <w:bottom w:val="single" w:sz="4" w:space="0" w:color="auto"/>
              <w:right w:val="single" w:sz="4" w:space="0" w:color="auto"/>
            </w:tcBorders>
            <w:shd w:val="clear" w:color="auto" w:fill="auto"/>
            <w:noWrap/>
            <w:vAlign w:val="bottom"/>
            <w:hideMark/>
          </w:tcPr>
          <w:p w14:paraId="11DB49C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4AB1F8E" w14:textId="77777777" w:rsidR="005A2B0E" w:rsidRPr="005A2B0E" w:rsidRDefault="005A2B0E" w:rsidP="005A2B0E">
            <w:pPr>
              <w:rPr>
                <w:color w:val="000000"/>
                <w:szCs w:val="28"/>
              </w:rPr>
            </w:pPr>
            <w:r w:rsidRPr="005A2B0E">
              <w:rPr>
                <w:color w:val="000000"/>
                <w:szCs w:val="28"/>
              </w:rPr>
              <w:t>0.00001072</w:t>
            </w:r>
          </w:p>
        </w:tc>
        <w:tc>
          <w:tcPr>
            <w:tcW w:w="2098" w:type="dxa"/>
            <w:tcBorders>
              <w:top w:val="nil"/>
              <w:left w:val="nil"/>
              <w:bottom w:val="single" w:sz="4" w:space="0" w:color="auto"/>
              <w:right w:val="single" w:sz="4" w:space="0" w:color="auto"/>
            </w:tcBorders>
            <w:shd w:val="clear" w:color="auto" w:fill="auto"/>
            <w:noWrap/>
            <w:vAlign w:val="bottom"/>
            <w:hideMark/>
          </w:tcPr>
          <w:p w14:paraId="53E65B82" w14:textId="77777777" w:rsidR="005A2B0E" w:rsidRPr="005A2B0E" w:rsidRDefault="005A2B0E" w:rsidP="005A2B0E">
            <w:pPr>
              <w:rPr>
                <w:color w:val="000000"/>
                <w:szCs w:val="28"/>
              </w:rPr>
            </w:pPr>
            <w:r w:rsidRPr="005A2B0E">
              <w:rPr>
                <w:color w:val="000000"/>
                <w:szCs w:val="28"/>
              </w:rPr>
              <w:t>8.97595314</w:t>
            </w:r>
          </w:p>
        </w:tc>
        <w:tc>
          <w:tcPr>
            <w:tcW w:w="2098" w:type="dxa"/>
            <w:tcBorders>
              <w:top w:val="nil"/>
              <w:left w:val="nil"/>
              <w:bottom w:val="single" w:sz="4" w:space="0" w:color="auto"/>
              <w:right w:val="single" w:sz="4" w:space="0" w:color="auto"/>
            </w:tcBorders>
            <w:shd w:val="clear" w:color="auto" w:fill="auto"/>
            <w:noWrap/>
            <w:vAlign w:val="bottom"/>
            <w:hideMark/>
          </w:tcPr>
          <w:p w14:paraId="47516AA9" w14:textId="77777777" w:rsidR="005A2B0E" w:rsidRPr="005A2B0E" w:rsidRDefault="005A2B0E" w:rsidP="005A2B0E">
            <w:pPr>
              <w:rPr>
                <w:color w:val="000000"/>
                <w:szCs w:val="28"/>
              </w:rPr>
            </w:pPr>
            <w:r w:rsidRPr="005A2B0E">
              <w:rPr>
                <w:color w:val="000000"/>
                <w:szCs w:val="28"/>
              </w:rPr>
              <w:t>0.111408781</w:t>
            </w:r>
          </w:p>
        </w:tc>
        <w:tc>
          <w:tcPr>
            <w:tcW w:w="1907" w:type="dxa"/>
            <w:tcBorders>
              <w:top w:val="nil"/>
              <w:left w:val="nil"/>
              <w:bottom w:val="single" w:sz="4" w:space="0" w:color="auto"/>
              <w:right w:val="single" w:sz="4" w:space="0" w:color="auto"/>
            </w:tcBorders>
            <w:shd w:val="clear" w:color="auto" w:fill="auto"/>
            <w:vAlign w:val="bottom"/>
            <w:hideMark/>
          </w:tcPr>
          <w:p w14:paraId="1975A67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1801199" w14:textId="77777777" w:rsidR="005A2B0E" w:rsidRPr="005A2B0E" w:rsidRDefault="005A2B0E" w:rsidP="005A2B0E">
            <w:pPr>
              <w:rPr>
                <w:color w:val="000000"/>
                <w:szCs w:val="28"/>
              </w:rPr>
            </w:pPr>
            <w:r w:rsidRPr="005A2B0E">
              <w:rPr>
                <w:color w:val="000000"/>
                <w:szCs w:val="28"/>
              </w:rPr>
              <w:t>0.00009620</w:t>
            </w:r>
          </w:p>
        </w:tc>
      </w:tr>
      <w:tr w:rsidR="005A2B0E" w:rsidRPr="005A2B0E" w14:paraId="27E593A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2F3E00D"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60E71482" w14:textId="77777777" w:rsidR="005A2B0E" w:rsidRPr="005A2B0E" w:rsidRDefault="005A2B0E" w:rsidP="005A2B0E">
            <w:pPr>
              <w:rPr>
                <w:color w:val="000000"/>
                <w:szCs w:val="28"/>
              </w:rPr>
            </w:pPr>
            <w:r w:rsidRPr="005A2B0E">
              <w:rPr>
                <w:color w:val="000000"/>
                <w:szCs w:val="28"/>
              </w:rPr>
              <w:t>ТК 4 - ТК 5</w:t>
            </w:r>
          </w:p>
        </w:tc>
        <w:tc>
          <w:tcPr>
            <w:tcW w:w="2036" w:type="dxa"/>
            <w:tcBorders>
              <w:top w:val="nil"/>
              <w:left w:val="nil"/>
              <w:bottom w:val="single" w:sz="4" w:space="0" w:color="auto"/>
              <w:right w:val="single" w:sz="4" w:space="0" w:color="auto"/>
            </w:tcBorders>
            <w:shd w:val="clear" w:color="auto" w:fill="auto"/>
            <w:noWrap/>
            <w:vAlign w:val="bottom"/>
            <w:hideMark/>
          </w:tcPr>
          <w:p w14:paraId="5E443F9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B48B701" w14:textId="77777777" w:rsidR="005A2B0E" w:rsidRPr="005A2B0E" w:rsidRDefault="005A2B0E" w:rsidP="005A2B0E">
            <w:pPr>
              <w:rPr>
                <w:color w:val="000000"/>
                <w:szCs w:val="28"/>
              </w:rPr>
            </w:pPr>
            <w:r w:rsidRPr="005A2B0E">
              <w:rPr>
                <w:color w:val="000000"/>
                <w:szCs w:val="28"/>
              </w:rPr>
              <w:t>0.00000509</w:t>
            </w:r>
          </w:p>
        </w:tc>
        <w:tc>
          <w:tcPr>
            <w:tcW w:w="2098" w:type="dxa"/>
            <w:tcBorders>
              <w:top w:val="nil"/>
              <w:left w:val="nil"/>
              <w:bottom w:val="single" w:sz="4" w:space="0" w:color="auto"/>
              <w:right w:val="single" w:sz="4" w:space="0" w:color="auto"/>
            </w:tcBorders>
            <w:shd w:val="clear" w:color="auto" w:fill="auto"/>
            <w:noWrap/>
            <w:vAlign w:val="bottom"/>
            <w:hideMark/>
          </w:tcPr>
          <w:p w14:paraId="2FA1AD2E" w14:textId="77777777" w:rsidR="005A2B0E" w:rsidRPr="005A2B0E" w:rsidRDefault="005A2B0E" w:rsidP="005A2B0E">
            <w:pPr>
              <w:rPr>
                <w:color w:val="000000"/>
                <w:szCs w:val="28"/>
              </w:rPr>
            </w:pPr>
            <w:r w:rsidRPr="005A2B0E">
              <w:rPr>
                <w:color w:val="000000"/>
                <w:szCs w:val="28"/>
              </w:rPr>
              <w:t>7.47949102</w:t>
            </w:r>
          </w:p>
        </w:tc>
        <w:tc>
          <w:tcPr>
            <w:tcW w:w="2098" w:type="dxa"/>
            <w:tcBorders>
              <w:top w:val="nil"/>
              <w:left w:val="nil"/>
              <w:bottom w:val="single" w:sz="4" w:space="0" w:color="auto"/>
              <w:right w:val="single" w:sz="4" w:space="0" w:color="auto"/>
            </w:tcBorders>
            <w:shd w:val="clear" w:color="auto" w:fill="auto"/>
            <w:noWrap/>
            <w:vAlign w:val="bottom"/>
            <w:hideMark/>
          </w:tcPr>
          <w:p w14:paraId="687D9573" w14:textId="77777777" w:rsidR="005A2B0E" w:rsidRPr="005A2B0E" w:rsidRDefault="005A2B0E" w:rsidP="005A2B0E">
            <w:pPr>
              <w:rPr>
                <w:color w:val="000000"/>
                <w:szCs w:val="28"/>
              </w:rPr>
            </w:pPr>
            <w:r w:rsidRPr="005A2B0E">
              <w:rPr>
                <w:color w:val="000000"/>
                <w:szCs w:val="28"/>
              </w:rPr>
              <w:t>0.133698937</w:t>
            </w:r>
          </w:p>
        </w:tc>
        <w:tc>
          <w:tcPr>
            <w:tcW w:w="1907" w:type="dxa"/>
            <w:tcBorders>
              <w:top w:val="nil"/>
              <w:left w:val="nil"/>
              <w:bottom w:val="single" w:sz="4" w:space="0" w:color="auto"/>
              <w:right w:val="single" w:sz="4" w:space="0" w:color="auto"/>
            </w:tcBorders>
            <w:shd w:val="clear" w:color="auto" w:fill="auto"/>
            <w:vAlign w:val="bottom"/>
            <w:hideMark/>
          </w:tcPr>
          <w:p w14:paraId="34DB518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CD30EA4" w14:textId="77777777" w:rsidR="005A2B0E" w:rsidRPr="005A2B0E" w:rsidRDefault="005A2B0E" w:rsidP="005A2B0E">
            <w:pPr>
              <w:rPr>
                <w:color w:val="000000"/>
                <w:szCs w:val="28"/>
              </w:rPr>
            </w:pPr>
            <w:r w:rsidRPr="005A2B0E">
              <w:rPr>
                <w:color w:val="000000"/>
                <w:szCs w:val="28"/>
              </w:rPr>
              <w:t>0.00003807</w:t>
            </w:r>
          </w:p>
        </w:tc>
      </w:tr>
      <w:tr w:rsidR="005A2B0E" w:rsidRPr="005A2B0E" w14:paraId="621B06D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D5F357B"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38937D29" w14:textId="77777777" w:rsidR="005A2B0E" w:rsidRPr="005A2B0E" w:rsidRDefault="005A2B0E" w:rsidP="005A2B0E">
            <w:pPr>
              <w:rPr>
                <w:color w:val="000000"/>
                <w:szCs w:val="28"/>
              </w:rPr>
            </w:pPr>
            <w:r w:rsidRPr="005A2B0E">
              <w:rPr>
                <w:color w:val="000000"/>
                <w:szCs w:val="28"/>
              </w:rPr>
              <w:t>ТК 5 - ТК 6</w:t>
            </w:r>
          </w:p>
        </w:tc>
        <w:tc>
          <w:tcPr>
            <w:tcW w:w="2036" w:type="dxa"/>
            <w:tcBorders>
              <w:top w:val="nil"/>
              <w:left w:val="nil"/>
              <w:bottom w:val="single" w:sz="4" w:space="0" w:color="auto"/>
              <w:right w:val="single" w:sz="4" w:space="0" w:color="auto"/>
            </w:tcBorders>
            <w:shd w:val="clear" w:color="auto" w:fill="auto"/>
            <w:noWrap/>
            <w:vAlign w:val="bottom"/>
            <w:hideMark/>
          </w:tcPr>
          <w:p w14:paraId="6C1B8E7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8367CEB" w14:textId="77777777" w:rsidR="005A2B0E" w:rsidRPr="005A2B0E" w:rsidRDefault="005A2B0E" w:rsidP="005A2B0E">
            <w:pPr>
              <w:rPr>
                <w:color w:val="000000"/>
                <w:szCs w:val="28"/>
              </w:rPr>
            </w:pPr>
            <w:r w:rsidRPr="005A2B0E">
              <w:rPr>
                <w:color w:val="000000"/>
                <w:szCs w:val="28"/>
              </w:rPr>
              <w:t>0.00000533</w:t>
            </w:r>
          </w:p>
        </w:tc>
        <w:tc>
          <w:tcPr>
            <w:tcW w:w="2098" w:type="dxa"/>
            <w:tcBorders>
              <w:top w:val="nil"/>
              <w:left w:val="nil"/>
              <w:bottom w:val="single" w:sz="4" w:space="0" w:color="auto"/>
              <w:right w:val="single" w:sz="4" w:space="0" w:color="auto"/>
            </w:tcBorders>
            <w:shd w:val="clear" w:color="auto" w:fill="auto"/>
            <w:noWrap/>
            <w:vAlign w:val="bottom"/>
            <w:hideMark/>
          </w:tcPr>
          <w:p w14:paraId="5D633B08" w14:textId="77777777" w:rsidR="005A2B0E" w:rsidRPr="005A2B0E" w:rsidRDefault="005A2B0E" w:rsidP="005A2B0E">
            <w:pPr>
              <w:rPr>
                <w:color w:val="000000"/>
                <w:szCs w:val="28"/>
              </w:rPr>
            </w:pPr>
            <w:r w:rsidRPr="005A2B0E">
              <w:rPr>
                <w:color w:val="000000"/>
                <w:szCs w:val="28"/>
              </w:rPr>
              <w:t>7.47866608</w:t>
            </w:r>
          </w:p>
        </w:tc>
        <w:tc>
          <w:tcPr>
            <w:tcW w:w="2098" w:type="dxa"/>
            <w:tcBorders>
              <w:top w:val="nil"/>
              <w:left w:val="nil"/>
              <w:bottom w:val="single" w:sz="4" w:space="0" w:color="auto"/>
              <w:right w:val="single" w:sz="4" w:space="0" w:color="auto"/>
            </w:tcBorders>
            <w:shd w:val="clear" w:color="auto" w:fill="auto"/>
            <w:noWrap/>
            <w:vAlign w:val="bottom"/>
            <w:hideMark/>
          </w:tcPr>
          <w:p w14:paraId="42DC7EE4" w14:textId="77777777" w:rsidR="005A2B0E" w:rsidRPr="005A2B0E" w:rsidRDefault="005A2B0E" w:rsidP="005A2B0E">
            <w:pPr>
              <w:rPr>
                <w:color w:val="000000"/>
                <w:szCs w:val="28"/>
              </w:rPr>
            </w:pPr>
            <w:r w:rsidRPr="005A2B0E">
              <w:rPr>
                <w:color w:val="000000"/>
                <w:szCs w:val="28"/>
              </w:rPr>
              <w:t>0.133713685</w:t>
            </w:r>
          </w:p>
        </w:tc>
        <w:tc>
          <w:tcPr>
            <w:tcW w:w="1907" w:type="dxa"/>
            <w:tcBorders>
              <w:top w:val="nil"/>
              <w:left w:val="nil"/>
              <w:bottom w:val="single" w:sz="4" w:space="0" w:color="auto"/>
              <w:right w:val="single" w:sz="4" w:space="0" w:color="auto"/>
            </w:tcBorders>
            <w:shd w:val="clear" w:color="auto" w:fill="auto"/>
            <w:vAlign w:val="bottom"/>
            <w:hideMark/>
          </w:tcPr>
          <w:p w14:paraId="1FFCDAA1"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25C183F" w14:textId="77777777" w:rsidR="005A2B0E" w:rsidRPr="005A2B0E" w:rsidRDefault="005A2B0E" w:rsidP="005A2B0E">
            <w:pPr>
              <w:rPr>
                <w:color w:val="000000"/>
                <w:szCs w:val="28"/>
              </w:rPr>
            </w:pPr>
            <w:r w:rsidRPr="005A2B0E">
              <w:rPr>
                <w:color w:val="000000"/>
                <w:szCs w:val="28"/>
              </w:rPr>
              <w:t>0.00003985</w:t>
            </w:r>
          </w:p>
        </w:tc>
      </w:tr>
      <w:tr w:rsidR="005A2B0E" w:rsidRPr="005A2B0E" w14:paraId="23D94F2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1E28421"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29F3C2E7" w14:textId="77777777" w:rsidR="005A2B0E" w:rsidRPr="005A2B0E" w:rsidRDefault="005A2B0E" w:rsidP="005A2B0E">
            <w:pPr>
              <w:rPr>
                <w:color w:val="000000"/>
                <w:szCs w:val="28"/>
              </w:rPr>
            </w:pPr>
            <w:r w:rsidRPr="005A2B0E">
              <w:rPr>
                <w:color w:val="000000"/>
                <w:szCs w:val="28"/>
              </w:rPr>
              <w:t>ТК 6 - ТК 7</w:t>
            </w:r>
          </w:p>
        </w:tc>
        <w:tc>
          <w:tcPr>
            <w:tcW w:w="2036" w:type="dxa"/>
            <w:tcBorders>
              <w:top w:val="nil"/>
              <w:left w:val="nil"/>
              <w:bottom w:val="single" w:sz="4" w:space="0" w:color="auto"/>
              <w:right w:val="single" w:sz="4" w:space="0" w:color="auto"/>
            </w:tcBorders>
            <w:shd w:val="clear" w:color="auto" w:fill="auto"/>
            <w:noWrap/>
            <w:vAlign w:val="bottom"/>
            <w:hideMark/>
          </w:tcPr>
          <w:p w14:paraId="035CF37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FF3CA49" w14:textId="77777777" w:rsidR="005A2B0E" w:rsidRPr="005A2B0E" w:rsidRDefault="005A2B0E" w:rsidP="005A2B0E">
            <w:pPr>
              <w:rPr>
                <w:color w:val="000000"/>
                <w:szCs w:val="28"/>
              </w:rPr>
            </w:pPr>
            <w:r w:rsidRPr="005A2B0E">
              <w:rPr>
                <w:color w:val="000000"/>
                <w:szCs w:val="28"/>
              </w:rPr>
              <w:t>0.00000725</w:t>
            </w:r>
          </w:p>
        </w:tc>
        <w:tc>
          <w:tcPr>
            <w:tcW w:w="2098" w:type="dxa"/>
            <w:tcBorders>
              <w:top w:val="nil"/>
              <w:left w:val="nil"/>
              <w:bottom w:val="single" w:sz="4" w:space="0" w:color="auto"/>
              <w:right w:val="single" w:sz="4" w:space="0" w:color="auto"/>
            </w:tcBorders>
            <w:shd w:val="clear" w:color="auto" w:fill="auto"/>
            <w:noWrap/>
            <w:vAlign w:val="bottom"/>
            <w:hideMark/>
          </w:tcPr>
          <w:p w14:paraId="66A407A4" w14:textId="77777777" w:rsidR="005A2B0E" w:rsidRPr="005A2B0E" w:rsidRDefault="005A2B0E" w:rsidP="005A2B0E">
            <w:pPr>
              <w:rPr>
                <w:color w:val="000000"/>
                <w:szCs w:val="28"/>
              </w:rPr>
            </w:pPr>
            <w:r w:rsidRPr="005A2B0E">
              <w:rPr>
                <w:color w:val="000000"/>
                <w:szCs w:val="28"/>
              </w:rPr>
              <w:t>6.71214896</w:t>
            </w:r>
          </w:p>
        </w:tc>
        <w:tc>
          <w:tcPr>
            <w:tcW w:w="2098" w:type="dxa"/>
            <w:tcBorders>
              <w:top w:val="nil"/>
              <w:left w:val="nil"/>
              <w:bottom w:val="single" w:sz="4" w:space="0" w:color="auto"/>
              <w:right w:val="single" w:sz="4" w:space="0" w:color="auto"/>
            </w:tcBorders>
            <w:shd w:val="clear" w:color="auto" w:fill="auto"/>
            <w:noWrap/>
            <w:vAlign w:val="bottom"/>
            <w:hideMark/>
          </w:tcPr>
          <w:p w14:paraId="3DC61677" w14:textId="77777777" w:rsidR="005A2B0E" w:rsidRPr="005A2B0E" w:rsidRDefault="005A2B0E" w:rsidP="005A2B0E">
            <w:pPr>
              <w:rPr>
                <w:color w:val="000000"/>
                <w:szCs w:val="28"/>
              </w:rPr>
            </w:pPr>
            <w:r w:rsidRPr="005A2B0E">
              <w:rPr>
                <w:color w:val="000000"/>
                <w:szCs w:val="28"/>
              </w:rPr>
              <w:t>0.148983583</w:t>
            </w:r>
          </w:p>
        </w:tc>
        <w:tc>
          <w:tcPr>
            <w:tcW w:w="1907" w:type="dxa"/>
            <w:tcBorders>
              <w:top w:val="nil"/>
              <w:left w:val="nil"/>
              <w:bottom w:val="single" w:sz="4" w:space="0" w:color="auto"/>
              <w:right w:val="single" w:sz="4" w:space="0" w:color="auto"/>
            </w:tcBorders>
            <w:shd w:val="clear" w:color="auto" w:fill="auto"/>
            <w:vAlign w:val="bottom"/>
            <w:hideMark/>
          </w:tcPr>
          <w:p w14:paraId="73589EA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9CC760B" w14:textId="77777777" w:rsidR="005A2B0E" w:rsidRPr="005A2B0E" w:rsidRDefault="005A2B0E" w:rsidP="005A2B0E">
            <w:pPr>
              <w:rPr>
                <w:color w:val="000000"/>
                <w:szCs w:val="28"/>
              </w:rPr>
            </w:pPr>
            <w:r w:rsidRPr="005A2B0E">
              <w:rPr>
                <w:color w:val="000000"/>
                <w:szCs w:val="28"/>
              </w:rPr>
              <w:t>0.00004863</w:t>
            </w:r>
          </w:p>
        </w:tc>
      </w:tr>
      <w:tr w:rsidR="005A2B0E" w:rsidRPr="005A2B0E" w14:paraId="7493DC5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2BE45C3"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38872554" w14:textId="77777777" w:rsidR="005A2B0E" w:rsidRPr="005A2B0E" w:rsidRDefault="005A2B0E" w:rsidP="005A2B0E">
            <w:pPr>
              <w:rPr>
                <w:color w:val="000000"/>
                <w:szCs w:val="28"/>
              </w:rPr>
            </w:pPr>
            <w:r w:rsidRPr="005A2B0E">
              <w:rPr>
                <w:color w:val="000000"/>
                <w:szCs w:val="28"/>
              </w:rPr>
              <w:t>ТК 7 - ТК 7-2</w:t>
            </w:r>
          </w:p>
        </w:tc>
        <w:tc>
          <w:tcPr>
            <w:tcW w:w="2036" w:type="dxa"/>
            <w:tcBorders>
              <w:top w:val="nil"/>
              <w:left w:val="nil"/>
              <w:bottom w:val="single" w:sz="4" w:space="0" w:color="auto"/>
              <w:right w:val="single" w:sz="4" w:space="0" w:color="auto"/>
            </w:tcBorders>
            <w:shd w:val="clear" w:color="auto" w:fill="auto"/>
            <w:noWrap/>
            <w:vAlign w:val="bottom"/>
            <w:hideMark/>
          </w:tcPr>
          <w:p w14:paraId="17BF44C7"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FBE3B6B" w14:textId="77777777" w:rsidR="005A2B0E" w:rsidRPr="005A2B0E" w:rsidRDefault="005A2B0E" w:rsidP="005A2B0E">
            <w:pPr>
              <w:rPr>
                <w:color w:val="000000"/>
                <w:szCs w:val="28"/>
              </w:rPr>
            </w:pPr>
            <w:r w:rsidRPr="005A2B0E">
              <w:rPr>
                <w:color w:val="000000"/>
                <w:szCs w:val="28"/>
              </w:rPr>
              <w:t>0.00000489</w:t>
            </w:r>
          </w:p>
        </w:tc>
        <w:tc>
          <w:tcPr>
            <w:tcW w:w="2098" w:type="dxa"/>
            <w:tcBorders>
              <w:top w:val="nil"/>
              <w:left w:val="nil"/>
              <w:bottom w:val="single" w:sz="4" w:space="0" w:color="auto"/>
              <w:right w:val="single" w:sz="4" w:space="0" w:color="auto"/>
            </w:tcBorders>
            <w:shd w:val="clear" w:color="auto" w:fill="auto"/>
            <w:noWrap/>
            <w:vAlign w:val="bottom"/>
            <w:hideMark/>
          </w:tcPr>
          <w:p w14:paraId="5FFA4964" w14:textId="77777777" w:rsidR="005A2B0E" w:rsidRPr="005A2B0E" w:rsidRDefault="005A2B0E" w:rsidP="005A2B0E">
            <w:pPr>
              <w:rPr>
                <w:color w:val="000000"/>
                <w:szCs w:val="28"/>
              </w:rPr>
            </w:pPr>
            <w:r w:rsidRPr="005A2B0E">
              <w:rPr>
                <w:color w:val="000000"/>
                <w:szCs w:val="28"/>
              </w:rPr>
              <w:t>4.81574052</w:t>
            </w:r>
          </w:p>
        </w:tc>
        <w:tc>
          <w:tcPr>
            <w:tcW w:w="2098" w:type="dxa"/>
            <w:tcBorders>
              <w:top w:val="nil"/>
              <w:left w:val="nil"/>
              <w:bottom w:val="single" w:sz="4" w:space="0" w:color="auto"/>
              <w:right w:val="single" w:sz="4" w:space="0" w:color="auto"/>
            </w:tcBorders>
            <w:shd w:val="clear" w:color="auto" w:fill="auto"/>
            <w:noWrap/>
            <w:vAlign w:val="bottom"/>
            <w:hideMark/>
          </w:tcPr>
          <w:p w14:paraId="1FDE7326" w14:textId="77777777" w:rsidR="005A2B0E" w:rsidRPr="005A2B0E" w:rsidRDefault="005A2B0E" w:rsidP="005A2B0E">
            <w:pPr>
              <w:rPr>
                <w:color w:val="000000"/>
                <w:szCs w:val="28"/>
              </w:rPr>
            </w:pPr>
            <w:r w:rsidRPr="005A2B0E">
              <w:rPr>
                <w:color w:val="000000"/>
                <w:szCs w:val="28"/>
              </w:rPr>
              <w:t>0.207652384</w:t>
            </w:r>
          </w:p>
        </w:tc>
        <w:tc>
          <w:tcPr>
            <w:tcW w:w="1907" w:type="dxa"/>
            <w:tcBorders>
              <w:top w:val="nil"/>
              <w:left w:val="nil"/>
              <w:bottom w:val="single" w:sz="4" w:space="0" w:color="auto"/>
              <w:right w:val="single" w:sz="4" w:space="0" w:color="auto"/>
            </w:tcBorders>
            <w:shd w:val="clear" w:color="auto" w:fill="auto"/>
            <w:vAlign w:val="bottom"/>
            <w:hideMark/>
          </w:tcPr>
          <w:p w14:paraId="33F428E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8D23DA6" w14:textId="77777777" w:rsidR="005A2B0E" w:rsidRPr="005A2B0E" w:rsidRDefault="005A2B0E" w:rsidP="005A2B0E">
            <w:pPr>
              <w:rPr>
                <w:color w:val="000000"/>
                <w:szCs w:val="28"/>
              </w:rPr>
            </w:pPr>
            <w:r w:rsidRPr="005A2B0E">
              <w:rPr>
                <w:color w:val="000000"/>
                <w:szCs w:val="28"/>
              </w:rPr>
              <w:t>0.00002353</w:t>
            </w:r>
          </w:p>
        </w:tc>
      </w:tr>
      <w:tr w:rsidR="005A2B0E" w:rsidRPr="005A2B0E" w14:paraId="5FCE15D0"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7783FE1"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0B3791F4" w14:textId="77777777" w:rsidR="005A2B0E" w:rsidRPr="005A2B0E" w:rsidRDefault="005A2B0E" w:rsidP="005A2B0E">
            <w:pPr>
              <w:rPr>
                <w:color w:val="000000"/>
                <w:szCs w:val="28"/>
              </w:rPr>
            </w:pPr>
            <w:r w:rsidRPr="005A2B0E">
              <w:rPr>
                <w:color w:val="000000"/>
                <w:szCs w:val="28"/>
              </w:rPr>
              <w:t>ТК 7-2 - ул. Уфимская, д. 1 (детский сад)</w:t>
            </w:r>
          </w:p>
        </w:tc>
        <w:tc>
          <w:tcPr>
            <w:tcW w:w="2036" w:type="dxa"/>
            <w:tcBorders>
              <w:top w:val="nil"/>
              <w:left w:val="nil"/>
              <w:bottom w:val="single" w:sz="4" w:space="0" w:color="auto"/>
              <w:right w:val="single" w:sz="4" w:space="0" w:color="auto"/>
            </w:tcBorders>
            <w:shd w:val="clear" w:color="auto" w:fill="auto"/>
            <w:noWrap/>
            <w:vAlign w:val="bottom"/>
            <w:hideMark/>
          </w:tcPr>
          <w:p w14:paraId="14C46F3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EEC3786" w14:textId="77777777" w:rsidR="005A2B0E" w:rsidRPr="005A2B0E" w:rsidRDefault="005A2B0E" w:rsidP="005A2B0E">
            <w:pPr>
              <w:rPr>
                <w:color w:val="000000"/>
                <w:szCs w:val="28"/>
              </w:rPr>
            </w:pPr>
            <w:r w:rsidRPr="005A2B0E">
              <w:rPr>
                <w:color w:val="000000"/>
                <w:szCs w:val="28"/>
              </w:rPr>
              <w:t>0.00000511</w:t>
            </w:r>
          </w:p>
        </w:tc>
        <w:tc>
          <w:tcPr>
            <w:tcW w:w="2098" w:type="dxa"/>
            <w:tcBorders>
              <w:top w:val="nil"/>
              <w:left w:val="nil"/>
              <w:bottom w:val="single" w:sz="4" w:space="0" w:color="auto"/>
              <w:right w:val="single" w:sz="4" w:space="0" w:color="auto"/>
            </w:tcBorders>
            <w:shd w:val="clear" w:color="auto" w:fill="auto"/>
            <w:noWrap/>
            <w:vAlign w:val="bottom"/>
            <w:hideMark/>
          </w:tcPr>
          <w:p w14:paraId="571AEAA4" w14:textId="77777777" w:rsidR="005A2B0E" w:rsidRPr="005A2B0E" w:rsidRDefault="005A2B0E" w:rsidP="005A2B0E">
            <w:pPr>
              <w:rPr>
                <w:color w:val="000000"/>
                <w:szCs w:val="28"/>
              </w:rPr>
            </w:pPr>
            <w:r w:rsidRPr="005A2B0E">
              <w:rPr>
                <w:color w:val="000000"/>
                <w:szCs w:val="28"/>
              </w:rPr>
              <w:t>4.81541399</w:t>
            </w:r>
          </w:p>
        </w:tc>
        <w:tc>
          <w:tcPr>
            <w:tcW w:w="2098" w:type="dxa"/>
            <w:tcBorders>
              <w:top w:val="nil"/>
              <w:left w:val="nil"/>
              <w:bottom w:val="single" w:sz="4" w:space="0" w:color="auto"/>
              <w:right w:val="single" w:sz="4" w:space="0" w:color="auto"/>
            </w:tcBorders>
            <w:shd w:val="clear" w:color="auto" w:fill="auto"/>
            <w:noWrap/>
            <w:vAlign w:val="bottom"/>
            <w:hideMark/>
          </w:tcPr>
          <w:p w14:paraId="3EA8830C" w14:textId="77777777" w:rsidR="005A2B0E" w:rsidRPr="005A2B0E" w:rsidRDefault="005A2B0E" w:rsidP="005A2B0E">
            <w:pPr>
              <w:rPr>
                <w:color w:val="000000"/>
                <w:szCs w:val="28"/>
              </w:rPr>
            </w:pPr>
            <w:r w:rsidRPr="005A2B0E">
              <w:rPr>
                <w:color w:val="000000"/>
                <w:szCs w:val="28"/>
              </w:rPr>
              <w:t>0.207666465</w:t>
            </w:r>
          </w:p>
        </w:tc>
        <w:tc>
          <w:tcPr>
            <w:tcW w:w="1907" w:type="dxa"/>
            <w:tcBorders>
              <w:top w:val="nil"/>
              <w:left w:val="nil"/>
              <w:bottom w:val="single" w:sz="4" w:space="0" w:color="auto"/>
              <w:right w:val="single" w:sz="4" w:space="0" w:color="auto"/>
            </w:tcBorders>
            <w:shd w:val="clear" w:color="auto" w:fill="auto"/>
            <w:vAlign w:val="bottom"/>
            <w:hideMark/>
          </w:tcPr>
          <w:p w14:paraId="61B84BA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63B663C" w14:textId="77777777" w:rsidR="005A2B0E" w:rsidRPr="005A2B0E" w:rsidRDefault="005A2B0E" w:rsidP="005A2B0E">
            <w:pPr>
              <w:rPr>
                <w:color w:val="000000"/>
                <w:szCs w:val="28"/>
              </w:rPr>
            </w:pPr>
            <w:r w:rsidRPr="005A2B0E">
              <w:rPr>
                <w:color w:val="000000"/>
                <w:szCs w:val="28"/>
              </w:rPr>
              <w:t>0.00002462</w:t>
            </w:r>
          </w:p>
        </w:tc>
      </w:tr>
      <w:tr w:rsidR="005A2B0E" w:rsidRPr="005A2B0E" w14:paraId="7A1263B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027BCE2"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0F85E84C" w14:textId="77777777" w:rsidR="005A2B0E" w:rsidRPr="005A2B0E" w:rsidRDefault="005A2B0E" w:rsidP="005A2B0E">
            <w:pPr>
              <w:rPr>
                <w:color w:val="000000"/>
                <w:szCs w:val="28"/>
              </w:rPr>
            </w:pPr>
            <w:r w:rsidRPr="005A2B0E">
              <w:rPr>
                <w:color w:val="000000"/>
                <w:szCs w:val="28"/>
              </w:rPr>
              <w:t>ТК 7 - ТК 7-1</w:t>
            </w:r>
          </w:p>
        </w:tc>
        <w:tc>
          <w:tcPr>
            <w:tcW w:w="2036" w:type="dxa"/>
            <w:tcBorders>
              <w:top w:val="nil"/>
              <w:left w:val="nil"/>
              <w:bottom w:val="single" w:sz="4" w:space="0" w:color="auto"/>
              <w:right w:val="single" w:sz="4" w:space="0" w:color="auto"/>
            </w:tcBorders>
            <w:shd w:val="clear" w:color="auto" w:fill="auto"/>
            <w:noWrap/>
            <w:vAlign w:val="bottom"/>
            <w:hideMark/>
          </w:tcPr>
          <w:p w14:paraId="1EB4D3FF"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A35A6D8" w14:textId="77777777" w:rsidR="005A2B0E" w:rsidRPr="005A2B0E" w:rsidRDefault="005A2B0E" w:rsidP="005A2B0E">
            <w:pPr>
              <w:rPr>
                <w:color w:val="000000"/>
                <w:szCs w:val="28"/>
              </w:rPr>
            </w:pPr>
            <w:r w:rsidRPr="005A2B0E">
              <w:rPr>
                <w:color w:val="000000"/>
                <w:szCs w:val="28"/>
              </w:rPr>
              <w:t>0.00000623</w:t>
            </w:r>
          </w:p>
        </w:tc>
        <w:tc>
          <w:tcPr>
            <w:tcW w:w="2098" w:type="dxa"/>
            <w:tcBorders>
              <w:top w:val="nil"/>
              <w:left w:val="nil"/>
              <w:bottom w:val="single" w:sz="4" w:space="0" w:color="auto"/>
              <w:right w:val="single" w:sz="4" w:space="0" w:color="auto"/>
            </w:tcBorders>
            <w:shd w:val="clear" w:color="auto" w:fill="auto"/>
            <w:noWrap/>
            <w:vAlign w:val="bottom"/>
            <w:hideMark/>
          </w:tcPr>
          <w:p w14:paraId="174E71B5" w14:textId="77777777" w:rsidR="005A2B0E" w:rsidRPr="005A2B0E" w:rsidRDefault="005A2B0E" w:rsidP="005A2B0E">
            <w:pPr>
              <w:rPr>
                <w:color w:val="000000"/>
                <w:szCs w:val="28"/>
              </w:rPr>
            </w:pPr>
            <w:r w:rsidRPr="005A2B0E">
              <w:rPr>
                <w:color w:val="000000"/>
                <w:szCs w:val="28"/>
              </w:rPr>
              <w:t>5.95456863</w:t>
            </w:r>
          </w:p>
        </w:tc>
        <w:tc>
          <w:tcPr>
            <w:tcW w:w="2098" w:type="dxa"/>
            <w:tcBorders>
              <w:top w:val="nil"/>
              <w:left w:val="nil"/>
              <w:bottom w:val="single" w:sz="4" w:space="0" w:color="auto"/>
              <w:right w:val="single" w:sz="4" w:space="0" w:color="auto"/>
            </w:tcBorders>
            <w:shd w:val="clear" w:color="auto" w:fill="auto"/>
            <w:noWrap/>
            <w:vAlign w:val="bottom"/>
            <w:hideMark/>
          </w:tcPr>
          <w:p w14:paraId="376CD9F0" w14:textId="77777777" w:rsidR="005A2B0E" w:rsidRPr="005A2B0E" w:rsidRDefault="005A2B0E" w:rsidP="005A2B0E">
            <w:pPr>
              <w:rPr>
                <w:color w:val="000000"/>
                <w:szCs w:val="28"/>
              </w:rPr>
            </w:pPr>
            <w:r w:rsidRPr="005A2B0E">
              <w:rPr>
                <w:color w:val="000000"/>
                <w:szCs w:val="28"/>
              </w:rPr>
              <w:t>0.167938278</w:t>
            </w:r>
          </w:p>
        </w:tc>
        <w:tc>
          <w:tcPr>
            <w:tcW w:w="1907" w:type="dxa"/>
            <w:tcBorders>
              <w:top w:val="nil"/>
              <w:left w:val="nil"/>
              <w:bottom w:val="single" w:sz="4" w:space="0" w:color="auto"/>
              <w:right w:val="single" w:sz="4" w:space="0" w:color="auto"/>
            </w:tcBorders>
            <w:shd w:val="clear" w:color="auto" w:fill="auto"/>
            <w:vAlign w:val="bottom"/>
            <w:hideMark/>
          </w:tcPr>
          <w:p w14:paraId="65F193F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FC66B61" w14:textId="77777777" w:rsidR="005A2B0E" w:rsidRPr="005A2B0E" w:rsidRDefault="005A2B0E" w:rsidP="005A2B0E">
            <w:pPr>
              <w:rPr>
                <w:color w:val="000000"/>
                <w:szCs w:val="28"/>
              </w:rPr>
            </w:pPr>
            <w:r w:rsidRPr="005A2B0E">
              <w:rPr>
                <w:color w:val="000000"/>
                <w:szCs w:val="28"/>
              </w:rPr>
              <w:t>0.00003708</w:t>
            </w:r>
          </w:p>
        </w:tc>
      </w:tr>
      <w:tr w:rsidR="005A2B0E" w:rsidRPr="005A2B0E" w14:paraId="7954618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E8870DF"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435EEB8F" w14:textId="77777777" w:rsidR="005A2B0E" w:rsidRPr="005A2B0E" w:rsidRDefault="005A2B0E" w:rsidP="005A2B0E">
            <w:pPr>
              <w:rPr>
                <w:color w:val="000000"/>
                <w:szCs w:val="28"/>
              </w:rPr>
            </w:pPr>
            <w:r w:rsidRPr="005A2B0E">
              <w:rPr>
                <w:color w:val="000000"/>
                <w:szCs w:val="28"/>
              </w:rPr>
              <w:t>ТК 7-1 - ТК 8</w:t>
            </w:r>
          </w:p>
        </w:tc>
        <w:tc>
          <w:tcPr>
            <w:tcW w:w="2036" w:type="dxa"/>
            <w:tcBorders>
              <w:top w:val="nil"/>
              <w:left w:val="nil"/>
              <w:bottom w:val="single" w:sz="4" w:space="0" w:color="auto"/>
              <w:right w:val="single" w:sz="4" w:space="0" w:color="auto"/>
            </w:tcBorders>
            <w:shd w:val="clear" w:color="auto" w:fill="auto"/>
            <w:noWrap/>
            <w:vAlign w:val="bottom"/>
            <w:hideMark/>
          </w:tcPr>
          <w:p w14:paraId="2CB8526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63EFE62" w14:textId="77777777" w:rsidR="005A2B0E" w:rsidRPr="005A2B0E" w:rsidRDefault="005A2B0E" w:rsidP="005A2B0E">
            <w:pPr>
              <w:rPr>
                <w:color w:val="000000"/>
                <w:szCs w:val="28"/>
              </w:rPr>
            </w:pPr>
            <w:r w:rsidRPr="005A2B0E">
              <w:rPr>
                <w:color w:val="000000"/>
                <w:szCs w:val="28"/>
              </w:rPr>
              <w:t>0.00000287</w:t>
            </w:r>
          </w:p>
        </w:tc>
        <w:tc>
          <w:tcPr>
            <w:tcW w:w="2098" w:type="dxa"/>
            <w:tcBorders>
              <w:top w:val="nil"/>
              <w:left w:val="nil"/>
              <w:bottom w:val="single" w:sz="4" w:space="0" w:color="auto"/>
              <w:right w:val="single" w:sz="4" w:space="0" w:color="auto"/>
            </w:tcBorders>
            <w:shd w:val="clear" w:color="auto" w:fill="auto"/>
            <w:noWrap/>
            <w:vAlign w:val="bottom"/>
            <w:hideMark/>
          </w:tcPr>
          <w:p w14:paraId="29B1C6D3" w14:textId="77777777" w:rsidR="005A2B0E" w:rsidRPr="005A2B0E" w:rsidRDefault="005A2B0E" w:rsidP="005A2B0E">
            <w:pPr>
              <w:rPr>
                <w:color w:val="000000"/>
                <w:szCs w:val="28"/>
              </w:rPr>
            </w:pPr>
            <w:r w:rsidRPr="005A2B0E">
              <w:rPr>
                <w:color w:val="000000"/>
                <w:szCs w:val="28"/>
              </w:rPr>
              <w:t>5.96226803</w:t>
            </w:r>
          </w:p>
        </w:tc>
        <w:tc>
          <w:tcPr>
            <w:tcW w:w="2098" w:type="dxa"/>
            <w:tcBorders>
              <w:top w:val="nil"/>
              <w:left w:val="nil"/>
              <w:bottom w:val="single" w:sz="4" w:space="0" w:color="auto"/>
              <w:right w:val="single" w:sz="4" w:space="0" w:color="auto"/>
            </w:tcBorders>
            <w:shd w:val="clear" w:color="auto" w:fill="auto"/>
            <w:noWrap/>
            <w:vAlign w:val="bottom"/>
            <w:hideMark/>
          </w:tcPr>
          <w:p w14:paraId="24256299" w14:textId="77777777" w:rsidR="005A2B0E" w:rsidRPr="005A2B0E" w:rsidRDefault="005A2B0E" w:rsidP="005A2B0E">
            <w:pPr>
              <w:rPr>
                <w:color w:val="000000"/>
                <w:szCs w:val="28"/>
              </w:rPr>
            </w:pPr>
            <w:r w:rsidRPr="005A2B0E">
              <w:rPr>
                <w:color w:val="000000"/>
                <w:szCs w:val="28"/>
              </w:rPr>
              <w:t>0.16772141</w:t>
            </w:r>
          </w:p>
        </w:tc>
        <w:tc>
          <w:tcPr>
            <w:tcW w:w="1907" w:type="dxa"/>
            <w:tcBorders>
              <w:top w:val="nil"/>
              <w:left w:val="nil"/>
              <w:bottom w:val="single" w:sz="4" w:space="0" w:color="auto"/>
              <w:right w:val="single" w:sz="4" w:space="0" w:color="auto"/>
            </w:tcBorders>
            <w:shd w:val="clear" w:color="auto" w:fill="auto"/>
            <w:vAlign w:val="bottom"/>
            <w:hideMark/>
          </w:tcPr>
          <w:p w14:paraId="4944482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B91897D" w14:textId="77777777" w:rsidR="005A2B0E" w:rsidRPr="005A2B0E" w:rsidRDefault="005A2B0E" w:rsidP="005A2B0E">
            <w:pPr>
              <w:rPr>
                <w:color w:val="000000"/>
                <w:szCs w:val="28"/>
              </w:rPr>
            </w:pPr>
            <w:r w:rsidRPr="005A2B0E">
              <w:rPr>
                <w:color w:val="000000"/>
                <w:szCs w:val="28"/>
              </w:rPr>
              <w:t>0.00001714</w:t>
            </w:r>
          </w:p>
        </w:tc>
      </w:tr>
      <w:tr w:rsidR="005A2B0E" w:rsidRPr="005A2B0E" w14:paraId="769E44A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52DEE61"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3E1EC898" w14:textId="77777777" w:rsidR="005A2B0E" w:rsidRPr="005A2B0E" w:rsidRDefault="005A2B0E" w:rsidP="005A2B0E">
            <w:pPr>
              <w:rPr>
                <w:color w:val="000000"/>
                <w:szCs w:val="28"/>
              </w:rPr>
            </w:pPr>
            <w:r w:rsidRPr="005A2B0E">
              <w:rPr>
                <w:color w:val="000000"/>
                <w:szCs w:val="28"/>
              </w:rPr>
              <w:t>ТК 8 - ТК 13</w:t>
            </w:r>
          </w:p>
        </w:tc>
        <w:tc>
          <w:tcPr>
            <w:tcW w:w="2036" w:type="dxa"/>
            <w:tcBorders>
              <w:top w:val="nil"/>
              <w:left w:val="nil"/>
              <w:bottom w:val="single" w:sz="4" w:space="0" w:color="auto"/>
              <w:right w:val="single" w:sz="4" w:space="0" w:color="auto"/>
            </w:tcBorders>
            <w:shd w:val="clear" w:color="auto" w:fill="auto"/>
            <w:noWrap/>
            <w:vAlign w:val="bottom"/>
            <w:hideMark/>
          </w:tcPr>
          <w:p w14:paraId="6F0C1D1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EC55938" w14:textId="77777777" w:rsidR="005A2B0E" w:rsidRPr="005A2B0E" w:rsidRDefault="005A2B0E" w:rsidP="005A2B0E">
            <w:pPr>
              <w:rPr>
                <w:color w:val="000000"/>
                <w:szCs w:val="28"/>
              </w:rPr>
            </w:pPr>
            <w:r w:rsidRPr="005A2B0E">
              <w:rPr>
                <w:color w:val="000000"/>
                <w:szCs w:val="28"/>
              </w:rPr>
              <w:t>0.00001030</w:t>
            </w:r>
          </w:p>
        </w:tc>
        <w:tc>
          <w:tcPr>
            <w:tcW w:w="2098" w:type="dxa"/>
            <w:tcBorders>
              <w:top w:val="nil"/>
              <w:left w:val="nil"/>
              <w:bottom w:val="single" w:sz="4" w:space="0" w:color="auto"/>
              <w:right w:val="single" w:sz="4" w:space="0" w:color="auto"/>
            </w:tcBorders>
            <w:shd w:val="clear" w:color="auto" w:fill="auto"/>
            <w:noWrap/>
            <w:vAlign w:val="bottom"/>
            <w:hideMark/>
          </w:tcPr>
          <w:p w14:paraId="33FC8D0A" w14:textId="77777777" w:rsidR="005A2B0E" w:rsidRPr="005A2B0E" w:rsidRDefault="005A2B0E" w:rsidP="005A2B0E">
            <w:pPr>
              <w:rPr>
                <w:color w:val="000000"/>
                <w:szCs w:val="28"/>
              </w:rPr>
            </w:pPr>
            <w:r w:rsidRPr="005A2B0E">
              <w:rPr>
                <w:color w:val="000000"/>
                <w:szCs w:val="28"/>
              </w:rPr>
              <w:t>4.80797238</w:t>
            </w:r>
          </w:p>
        </w:tc>
        <w:tc>
          <w:tcPr>
            <w:tcW w:w="2098" w:type="dxa"/>
            <w:tcBorders>
              <w:top w:val="nil"/>
              <w:left w:val="nil"/>
              <w:bottom w:val="single" w:sz="4" w:space="0" w:color="auto"/>
              <w:right w:val="single" w:sz="4" w:space="0" w:color="auto"/>
            </w:tcBorders>
            <w:shd w:val="clear" w:color="auto" w:fill="auto"/>
            <w:noWrap/>
            <w:vAlign w:val="bottom"/>
            <w:hideMark/>
          </w:tcPr>
          <w:p w14:paraId="7ABB8E59" w14:textId="77777777" w:rsidR="005A2B0E" w:rsidRPr="005A2B0E" w:rsidRDefault="005A2B0E" w:rsidP="005A2B0E">
            <w:pPr>
              <w:rPr>
                <w:color w:val="000000"/>
                <w:szCs w:val="28"/>
              </w:rPr>
            </w:pPr>
            <w:r w:rsidRPr="005A2B0E">
              <w:rPr>
                <w:color w:val="000000"/>
                <w:szCs w:val="28"/>
              </w:rPr>
              <w:t>0.207987883</w:t>
            </w:r>
          </w:p>
        </w:tc>
        <w:tc>
          <w:tcPr>
            <w:tcW w:w="1907" w:type="dxa"/>
            <w:tcBorders>
              <w:top w:val="nil"/>
              <w:left w:val="nil"/>
              <w:bottom w:val="single" w:sz="4" w:space="0" w:color="auto"/>
              <w:right w:val="single" w:sz="4" w:space="0" w:color="auto"/>
            </w:tcBorders>
            <w:shd w:val="clear" w:color="auto" w:fill="auto"/>
            <w:vAlign w:val="bottom"/>
            <w:hideMark/>
          </w:tcPr>
          <w:p w14:paraId="0850E4BF"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26422F8" w14:textId="77777777" w:rsidR="005A2B0E" w:rsidRPr="005A2B0E" w:rsidRDefault="005A2B0E" w:rsidP="005A2B0E">
            <w:pPr>
              <w:rPr>
                <w:color w:val="000000"/>
                <w:szCs w:val="28"/>
              </w:rPr>
            </w:pPr>
            <w:r w:rsidRPr="005A2B0E">
              <w:rPr>
                <w:color w:val="000000"/>
                <w:szCs w:val="28"/>
              </w:rPr>
              <w:t>0.00004951</w:t>
            </w:r>
          </w:p>
        </w:tc>
      </w:tr>
      <w:tr w:rsidR="005A2B0E" w:rsidRPr="005A2B0E" w14:paraId="4ADDA4D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0BDB715"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9255B72" w14:textId="77777777" w:rsidR="005A2B0E" w:rsidRPr="005A2B0E" w:rsidRDefault="005A2B0E" w:rsidP="005A2B0E">
            <w:pPr>
              <w:rPr>
                <w:color w:val="000000"/>
                <w:szCs w:val="28"/>
              </w:rPr>
            </w:pPr>
            <w:r w:rsidRPr="005A2B0E">
              <w:rPr>
                <w:color w:val="000000"/>
                <w:szCs w:val="28"/>
              </w:rPr>
              <w:t>ТК 13 - ул. Уфимская, д. 8</w:t>
            </w:r>
          </w:p>
        </w:tc>
        <w:tc>
          <w:tcPr>
            <w:tcW w:w="2036" w:type="dxa"/>
            <w:tcBorders>
              <w:top w:val="nil"/>
              <w:left w:val="nil"/>
              <w:bottom w:val="single" w:sz="4" w:space="0" w:color="auto"/>
              <w:right w:val="single" w:sz="4" w:space="0" w:color="auto"/>
            </w:tcBorders>
            <w:shd w:val="clear" w:color="auto" w:fill="auto"/>
            <w:noWrap/>
            <w:vAlign w:val="bottom"/>
            <w:hideMark/>
          </w:tcPr>
          <w:p w14:paraId="2B2E4E4C"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A7E8A3C" w14:textId="77777777" w:rsidR="005A2B0E" w:rsidRPr="005A2B0E" w:rsidRDefault="005A2B0E" w:rsidP="005A2B0E">
            <w:pPr>
              <w:rPr>
                <w:color w:val="000000"/>
                <w:szCs w:val="28"/>
              </w:rPr>
            </w:pPr>
            <w:r w:rsidRPr="005A2B0E">
              <w:rPr>
                <w:color w:val="000000"/>
                <w:szCs w:val="28"/>
              </w:rPr>
              <w:t>0.00000102</w:t>
            </w:r>
          </w:p>
        </w:tc>
        <w:tc>
          <w:tcPr>
            <w:tcW w:w="2098" w:type="dxa"/>
            <w:tcBorders>
              <w:top w:val="nil"/>
              <w:left w:val="nil"/>
              <w:bottom w:val="single" w:sz="4" w:space="0" w:color="auto"/>
              <w:right w:val="single" w:sz="4" w:space="0" w:color="auto"/>
            </w:tcBorders>
            <w:shd w:val="clear" w:color="auto" w:fill="auto"/>
            <w:noWrap/>
            <w:vAlign w:val="bottom"/>
            <w:hideMark/>
          </w:tcPr>
          <w:p w14:paraId="5389E45B" w14:textId="77777777" w:rsidR="005A2B0E" w:rsidRPr="005A2B0E" w:rsidRDefault="005A2B0E" w:rsidP="005A2B0E">
            <w:pPr>
              <w:rPr>
                <w:color w:val="000000"/>
                <w:szCs w:val="28"/>
              </w:rPr>
            </w:pPr>
            <w:r w:rsidRPr="005A2B0E">
              <w:rPr>
                <w:color w:val="000000"/>
                <w:szCs w:val="28"/>
              </w:rPr>
              <w:t>4.13414853</w:t>
            </w:r>
          </w:p>
        </w:tc>
        <w:tc>
          <w:tcPr>
            <w:tcW w:w="2098" w:type="dxa"/>
            <w:tcBorders>
              <w:top w:val="nil"/>
              <w:left w:val="nil"/>
              <w:bottom w:val="single" w:sz="4" w:space="0" w:color="auto"/>
              <w:right w:val="single" w:sz="4" w:space="0" w:color="auto"/>
            </w:tcBorders>
            <w:shd w:val="clear" w:color="auto" w:fill="auto"/>
            <w:noWrap/>
            <w:vAlign w:val="bottom"/>
            <w:hideMark/>
          </w:tcPr>
          <w:p w14:paraId="6C0A589D" w14:textId="77777777" w:rsidR="005A2B0E" w:rsidRPr="005A2B0E" w:rsidRDefault="005A2B0E" w:rsidP="005A2B0E">
            <w:pPr>
              <w:rPr>
                <w:color w:val="000000"/>
                <w:szCs w:val="28"/>
              </w:rPr>
            </w:pPr>
            <w:r w:rsidRPr="005A2B0E">
              <w:rPr>
                <w:color w:val="000000"/>
                <w:szCs w:val="28"/>
              </w:rPr>
              <w:t>0.241887778</w:t>
            </w:r>
          </w:p>
        </w:tc>
        <w:tc>
          <w:tcPr>
            <w:tcW w:w="1907" w:type="dxa"/>
            <w:tcBorders>
              <w:top w:val="nil"/>
              <w:left w:val="nil"/>
              <w:bottom w:val="single" w:sz="4" w:space="0" w:color="auto"/>
              <w:right w:val="single" w:sz="4" w:space="0" w:color="auto"/>
            </w:tcBorders>
            <w:shd w:val="clear" w:color="auto" w:fill="auto"/>
            <w:vAlign w:val="bottom"/>
            <w:hideMark/>
          </w:tcPr>
          <w:p w14:paraId="63F66BE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F967A45" w14:textId="77777777" w:rsidR="005A2B0E" w:rsidRPr="005A2B0E" w:rsidRDefault="005A2B0E" w:rsidP="005A2B0E">
            <w:pPr>
              <w:rPr>
                <w:color w:val="000000"/>
                <w:szCs w:val="28"/>
              </w:rPr>
            </w:pPr>
            <w:r w:rsidRPr="005A2B0E">
              <w:rPr>
                <w:color w:val="000000"/>
                <w:szCs w:val="28"/>
              </w:rPr>
              <w:t>0.00000421</w:t>
            </w:r>
          </w:p>
        </w:tc>
      </w:tr>
      <w:tr w:rsidR="005A2B0E" w:rsidRPr="005A2B0E" w14:paraId="074B1D5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409F55F"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D16FD7F" w14:textId="77777777" w:rsidR="005A2B0E" w:rsidRPr="005A2B0E" w:rsidRDefault="005A2B0E" w:rsidP="005A2B0E">
            <w:pPr>
              <w:rPr>
                <w:color w:val="000000"/>
                <w:szCs w:val="28"/>
              </w:rPr>
            </w:pPr>
            <w:r w:rsidRPr="005A2B0E">
              <w:rPr>
                <w:color w:val="000000"/>
                <w:szCs w:val="28"/>
              </w:rPr>
              <w:t>ТК 13 - ул. Строительная, д. 11</w:t>
            </w:r>
          </w:p>
        </w:tc>
        <w:tc>
          <w:tcPr>
            <w:tcW w:w="2036" w:type="dxa"/>
            <w:tcBorders>
              <w:top w:val="nil"/>
              <w:left w:val="nil"/>
              <w:bottom w:val="single" w:sz="4" w:space="0" w:color="auto"/>
              <w:right w:val="single" w:sz="4" w:space="0" w:color="auto"/>
            </w:tcBorders>
            <w:shd w:val="clear" w:color="auto" w:fill="auto"/>
            <w:noWrap/>
            <w:vAlign w:val="bottom"/>
            <w:hideMark/>
          </w:tcPr>
          <w:p w14:paraId="39D13AB2"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AC5A252" w14:textId="77777777" w:rsidR="005A2B0E" w:rsidRPr="005A2B0E" w:rsidRDefault="005A2B0E" w:rsidP="005A2B0E">
            <w:pPr>
              <w:rPr>
                <w:color w:val="000000"/>
                <w:szCs w:val="28"/>
              </w:rPr>
            </w:pPr>
            <w:r w:rsidRPr="005A2B0E">
              <w:rPr>
                <w:color w:val="000000"/>
                <w:szCs w:val="28"/>
              </w:rPr>
              <w:t>0.00000503</w:t>
            </w:r>
          </w:p>
        </w:tc>
        <w:tc>
          <w:tcPr>
            <w:tcW w:w="2098" w:type="dxa"/>
            <w:tcBorders>
              <w:top w:val="nil"/>
              <w:left w:val="nil"/>
              <w:bottom w:val="single" w:sz="4" w:space="0" w:color="auto"/>
              <w:right w:val="single" w:sz="4" w:space="0" w:color="auto"/>
            </w:tcBorders>
            <w:shd w:val="clear" w:color="auto" w:fill="auto"/>
            <w:noWrap/>
            <w:vAlign w:val="bottom"/>
            <w:hideMark/>
          </w:tcPr>
          <w:p w14:paraId="7AF0ED97" w14:textId="77777777" w:rsidR="005A2B0E" w:rsidRPr="005A2B0E" w:rsidRDefault="005A2B0E" w:rsidP="005A2B0E">
            <w:pPr>
              <w:rPr>
                <w:color w:val="000000"/>
                <w:szCs w:val="28"/>
              </w:rPr>
            </w:pPr>
            <w:r w:rsidRPr="005A2B0E">
              <w:rPr>
                <w:color w:val="000000"/>
                <w:szCs w:val="28"/>
              </w:rPr>
              <w:t>3.97822593</w:t>
            </w:r>
          </w:p>
        </w:tc>
        <w:tc>
          <w:tcPr>
            <w:tcW w:w="2098" w:type="dxa"/>
            <w:tcBorders>
              <w:top w:val="nil"/>
              <w:left w:val="nil"/>
              <w:bottom w:val="single" w:sz="4" w:space="0" w:color="auto"/>
              <w:right w:val="single" w:sz="4" w:space="0" w:color="auto"/>
            </w:tcBorders>
            <w:shd w:val="clear" w:color="auto" w:fill="auto"/>
            <w:noWrap/>
            <w:vAlign w:val="bottom"/>
            <w:hideMark/>
          </w:tcPr>
          <w:p w14:paraId="07D7B6D7" w14:textId="77777777" w:rsidR="005A2B0E" w:rsidRPr="005A2B0E" w:rsidRDefault="005A2B0E" w:rsidP="005A2B0E">
            <w:pPr>
              <w:rPr>
                <w:color w:val="000000"/>
                <w:szCs w:val="28"/>
              </w:rPr>
            </w:pPr>
            <w:r w:rsidRPr="005A2B0E">
              <w:rPr>
                <w:color w:val="000000"/>
                <w:szCs w:val="28"/>
              </w:rPr>
              <w:t>0.251368328</w:t>
            </w:r>
          </w:p>
        </w:tc>
        <w:tc>
          <w:tcPr>
            <w:tcW w:w="1907" w:type="dxa"/>
            <w:tcBorders>
              <w:top w:val="nil"/>
              <w:left w:val="nil"/>
              <w:bottom w:val="single" w:sz="4" w:space="0" w:color="auto"/>
              <w:right w:val="single" w:sz="4" w:space="0" w:color="auto"/>
            </w:tcBorders>
            <w:shd w:val="clear" w:color="auto" w:fill="auto"/>
            <w:vAlign w:val="bottom"/>
            <w:hideMark/>
          </w:tcPr>
          <w:p w14:paraId="798E08A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8EFEC5A" w14:textId="77777777" w:rsidR="005A2B0E" w:rsidRPr="005A2B0E" w:rsidRDefault="005A2B0E" w:rsidP="005A2B0E">
            <w:pPr>
              <w:rPr>
                <w:color w:val="000000"/>
                <w:szCs w:val="28"/>
              </w:rPr>
            </w:pPr>
            <w:r w:rsidRPr="005A2B0E">
              <w:rPr>
                <w:color w:val="000000"/>
                <w:szCs w:val="28"/>
              </w:rPr>
              <w:t>0.00002001</w:t>
            </w:r>
          </w:p>
        </w:tc>
      </w:tr>
      <w:tr w:rsidR="005A2B0E" w:rsidRPr="005A2B0E" w14:paraId="54AC9AEB"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7B0D0D1"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0547CFB3" w14:textId="77777777" w:rsidR="005A2B0E" w:rsidRPr="005A2B0E" w:rsidRDefault="005A2B0E" w:rsidP="005A2B0E">
            <w:pPr>
              <w:rPr>
                <w:color w:val="000000"/>
                <w:szCs w:val="28"/>
              </w:rPr>
            </w:pPr>
            <w:r w:rsidRPr="005A2B0E">
              <w:rPr>
                <w:color w:val="000000"/>
                <w:szCs w:val="28"/>
              </w:rPr>
              <w:t>ТК 8 - ул. Уфимская, д. 6</w:t>
            </w:r>
          </w:p>
        </w:tc>
        <w:tc>
          <w:tcPr>
            <w:tcW w:w="2036" w:type="dxa"/>
            <w:tcBorders>
              <w:top w:val="nil"/>
              <w:left w:val="nil"/>
              <w:bottom w:val="single" w:sz="4" w:space="0" w:color="auto"/>
              <w:right w:val="single" w:sz="4" w:space="0" w:color="auto"/>
            </w:tcBorders>
            <w:shd w:val="clear" w:color="auto" w:fill="auto"/>
            <w:noWrap/>
            <w:vAlign w:val="bottom"/>
            <w:hideMark/>
          </w:tcPr>
          <w:p w14:paraId="0C27FE51"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5541B40" w14:textId="77777777" w:rsidR="005A2B0E" w:rsidRPr="005A2B0E" w:rsidRDefault="005A2B0E" w:rsidP="005A2B0E">
            <w:pPr>
              <w:rPr>
                <w:color w:val="000000"/>
                <w:szCs w:val="28"/>
              </w:rPr>
            </w:pPr>
            <w:r w:rsidRPr="005A2B0E">
              <w:rPr>
                <w:color w:val="000000"/>
                <w:szCs w:val="28"/>
              </w:rPr>
              <w:t>0.00000168</w:t>
            </w:r>
          </w:p>
        </w:tc>
        <w:tc>
          <w:tcPr>
            <w:tcW w:w="2098" w:type="dxa"/>
            <w:tcBorders>
              <w:top w:val="nil"/>
              <w:left w:val="nil"/>
              <w:bottom w:val="single" w:sz="4" w:space="0" w:color="auto"/>
              <w:right w:val="single" w:sz="4" w:space="0" w:color="auto"/>
            </w:tcBorders>
            <w:shd w:val="clear" w:color="auto" w:fill="auto"/>
            <w:noWrap/>
            <w:vAlign w:val="bottom"/>
            <w:hideMark/>
          </w:tcPr>
          <w:p w14:paraId="36A65E70" w14:textId="77777777" w:rsidR="005A2B0E" w:rsidRPr="005A2B0E" w:rsidRDefault="005A2B0E" w:rsidP="005A2B0E">
            <w:pPr>
              <w:rPr>
                <w:color w:val="000000"/>
                <w:szCs w:val="28"/>
              </w:rPr>
            </w:pPr>
            <w:r w:rsidRPr="005A2B0E">
              <w:rPr>
                <w:color w:val="000000"/>
                <w:szCs w:val="28"/>
              </w:rPr>
              <w:t>3.98092072</w:t>
            </w:r>
          </w:p>
        </w:tc>
        <w:tc>
          <w:tcPr>
            <w:tcW w:w="2098" w:type="dxa"/>
            <w:tcBorders>
              <w:top w:val="nil"/>
              <w:left w:val="nil"/>
              <w:bottom w:val="single" w:sz="4" w:space="0" w:color="auto"/>
              <w:right w:val="single" w:sz="4" w:space="0" w:color="auto"/>
            </w:tcBorders>
            <w:shd w:val="clear" w:color="auto" w:fill="auto"/>
            <w:noWrap/>
            <w:vAlign w:val="bottom"/>
            <w:hideMark/>
          </w:tcPr>
          <w:p w14:paraId="2781AFA7" w14:textId="77777777" w:rsidR="005A2B0E" w:rsidRPr="005A2B0E" w:rsidRDefault="005A2B0E" w:rsidP="005A2B0E">
            <w:pPr>
              <w:rPr>
                <w:color w:val="000000"/>
                <w:szCs w:val="28"/>
              </w:rPr>
            </w:pPr>
            <w:r w:rsidRPr="005A2B0E">
              <w:rPr>
                <w:color w:val="000000"/>
                <w:szCs w:val="28"/>
              </w:rPr>
              <w:t>0.25119817</w:t>
            </w:r>
          </w:p>
        </w:tc>
        <w:tc>
          <w:tcPr>
            <w:tcW w:w="1907" w:type="dxa"/>
            <w:tcBorders>
              <w:top w:val="nil"/>
              <w:left w:val="nil"/>
              <w:bottom w:val="single" w:sz="4" w:space="0" w:color="auto"/>
              <w:right w:val="single" w:sz="4" w:space="0" w:color="auto"/>
            </w:tcBorders>
            <w:shd w:val="clear" w:color="auto" w:fill="auto"/>
            <w:vAlign w:val="bottom"/>
            <w:hideMark/>
          </w:tcPr>
          <w:p w14:paraId="353C5FA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82E562B" w14:textId="77777777" w:rsidR="005A2B0E" w:rsidRPr="005A2B0E" w:rsidRDefault="005A2B0E" w:rsidP="005A2B0E">
            <w:pPr>
              <w:rPr>
                <w:color w:val="000000"/>
                <w:szCs w:val="28"/>
              </w:rPr>
            </w:pPr>
            <w:r w:rsidRPr="005A2B0E">
              <w:rPr>
                <w:color w:val="000000"/>
                <w:szCs w:val="28"/>
              </w:rPr>
              <w:t>0.00000667</w:t>
            </w:r>
          </w:p>
        </w:tc>
      </w:tr>
      <w:tr w:rsidR="005A2B0E" w:rsidRPr="005A2B0E" w14:paraId="0DBA7C2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CC00767"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6DE8F90B" w14:textId="77777777" w:rsidR="005A2B0E" w:rsidRPr="005A2B0E" w:rsidRDefault="005A2B0E" w:rsidP="005A2B0E">
            <w:pPr>
              <w:rPr>
                <w:color w:val="000000"/>
                <w:szCs w:val="28"/>
              </w:rPr>
            </w:pPr>
            <w:r w:rsidRPr="005A2B0E">
              <w:rPr>
                <w:color w:val="000000"/>
                <w:szCs w:val="28"/>
              </w:rPr>
              <w:t>ТК 8 - ТК 9</w:t>
            </w:r>
          </w:p>
        </w:tc>
        <w:tc>
          <w:tcPr>
            <w:tcW w:w="2036" w:type="dxa"/>
            <w:tcBorders>
              <w:top w:val="nil"/>
              <w:left w:val="nil"/>
              <w:bottom w:val="single" w:sz="4" w:space="0" w:color="auto"/>
              <w:right w:val="single" w:sz="4" w:space="0" w:color="auto"/>
            </w:tcBorders>
            <w:shd w:val="clear" w:color="auto" w:fill="auto"/>
            <w:noWrap/>
            <w:vAlign w:val="bottom"/>
            <w:hideMark/>
          </w:tcPr>
          <w:p w14:paraId="0D55401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A894BB7" w14:textId="77777777" w:rsidR="005A2B0E" w:rsidRPr="005A2B0E" w:rsidRDefault="005A2B0E" w:rsidP="005A2B0E">
            <w:pPr>
              <w:rPr>
                <w:color w:val="000000"/>
                <w:szCs w:val="28"/>
              </w:rPr>
            </w:pPr>
            <w:r w:rsidRPr="005A2B0E">
              <w:rPr>
                <w:color w:val="000000"/>
                <w:szCs w:val="28"/>
              </w:rPr>
              <w:t>0.00000671</w:t>
            </w:r>
          </w:p>
        </w:tc>
        <w:tc>
          <w:tcPr>
            <w:tcW w:w="2098" w:type="dxa"/>
            <w:tcBorders>
              <w:top w:val="nil"/>
              <w:left w:val="nil"/>
              <w:bottom w:val="single" w:sz="4" w:space="0" w:color="auto"/>
              <w:right w:val="single" w:sz="4" w:space="0" w:color="auto"/>
            </w:tcBorders>
            <w:shd w:val="clear" w:color="auto" w:fill="auto"/>
            <w:noWrap/>
            <w:vAlign w:val="bottom"/>
            <w:hideMark/>
          </w:tcPr>
          <w:p w14:paraId="202A6148" w14:textId="77777777" w:rsidR="005A2B0E" w:rsidRPr="005A2B0E" w:rsidRDefault="005A2B0E" w:rsidP="005A2B0E">
            <w:pPr>
              <w:rPr>
                <w:color w:val="000000"/>
                <w:szCs w:val="28"/>
              </w:rPr>
            </w:pPr>
            <w:r w:rsidRPr="005A2B0E">
              <w:rPr>
                <w:color w:val="000000"/>
                <w:szCs w:val="28"/>
              </w:rPr>
              <w:t>5.19324173</w:t>
            </w:r>
          </w:p>
        </w:tc>
        <w:tc>
          <w:tcPr>
            <w:tcW w:w="2098" w:type="dxa"/>
            <w:tcBorders>
              <w:top w:val="nil"/>
              <w:left w:val="nil"/>
              <w:bottom w:val="single" w:sz="4" w:space="0" w:color="auto"/>
              <w:right w:val="single" w:sz="4" w:space="0" w:color="auto"/>
            </w:tcBorders>
            <w:shd w:val="clear" w:color="auto" w:fill="auto"/>
            <w:noWrap/>
            <w:vAlign w:val="bottom"/>
            <w:hideMark/>
          </w:tcPr>
          <w:p w14:paraId="14E2CAAB" w14:textId="77777777" w:rsidR="005A2B0E" w:rsidRPr="005A2B0E" w:rsidRDefault="005A2B0E" w:rsidP="005A2B0E">
            <w:pPr>
              <w:rPr>
                <w:color w:val="000000"/>
                <w:szCs w:val="28"/>
              </w:rPr>
            </w:pPr>
            <w:r w:rsidRPr="005A2B0E">
              <w:rPr>
                <w:color w:val="000000"/>
                <w:szCs w:val="28"/>
              </w:rPr>
              <w:t>0.192557954</w:t>
            </w:r>
          </w:p>
        </w:tc>
        <w:tc>
          <w:tcPr>
            <w:tcW w:w="1907" w:type="dxa"/>
            <w:tcBorders>
              <w:top w:val="nil"/>
              <w:left w:val="nil"/>
              <w:bottom w:val="single" w:sz="4" w:space="0" w:color="auto"/>
              <w:right w:val="single" w:sz="4" w:space="0" w:color="auto"/>
            </w:tcBorders>
            <w:shd w:val="clear" w:color="auto" w:fill="auto"/>
            <w:vAlign w:val="bottom"/>
            <w:hideMark/>
          </w:tcPr>
          <w:p w14:paraId="5B85CED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75D34AC" w14:textId="77777777" w:rsidR="005A2B0E" w:rsidRPr="005A2B0E" w:rsidRDefault="005A2B0E" w:rsidP="005A2B0E">
            <w:pPr>
              <w:rPr>
                <w:color w:val="000000"/>
                <w:szCs w:val="28"/>
              </w:rPr>
            </w:pPr>
            <w:r w:rsidRPr="005A2B0E">
              <w:rPr>
                <w:color w:val="000000"/>
                <w:szCs w:val="28"/>
              </w:rPr>
              <w:t>0.00003483</w:t>
            </w:r>
          </w:p>
        </w:tc>
      </w:tr>
      <w:tr w:rsidR="005A2B0E" w:rsidRPr="005A2B0E" w14:paraId="415BCB6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639E3EC"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35E9A2F6" w14:textId="77777777" w:rsidR="005A2B0E" w:rsidRPr="005A2B0E" w:rsidRDefault="005A2B0E" w:rsidP="005A2B0E">
            <w:pPr>
              <w:rPr>
                <w:color w:val="000000"/>
                <w:szCs w:val="28"/>
              </w:rPr>
            </w:pPr>
            <w:r w:rsidRPr="005A2B0E">
              <w:rPr>
                <w:color w:val="000000"/>
                <w:szCs w:val="28"/>
              </w:rPr>
              <w:t>ТК 9 - ТК 10</w:t>
            </w:r>
          </w:p>
        </w:tc>
        <w:tc>
          <w:tcPr>
            <w:tcW w:w="2036" w:type="dxa"/>
            <w:tcBorders>
              <w:top w:val="nil"/>
              <w:left w:val="nil"/>
              <w:bottom w:val="single" w:sz="4" w:space="0" w:color="auto"/>
              <w:right w:val="single" w:sz="4" w:space="0" w:color="auto"/>
            </w:tcBorders>
            <w:shd w:val="clear" w:color="auto" w:fill="auto"/>
            <w:noWrap/>
            <w:vAlign w:val="bottom"/>
            <w:hideMark/>
          </w:tcPr>
          <w:p w14:paraId="07E6049A"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E4B2CAA" w14:textId="77777777" w:rsidR="005A2B0E" w:rsidRPr="005A2B0E" w:rsidRDefault="005A2B0E" w:rsidP="005A2B0E">
            <w:pPr>
              <w:rPr>
                <w:color w:val="000000"/>
                <w:szCs w:val="28"/>
              </w:rPr>
            </w:pPr>
            <w:r w:rsidRPr="005A2B0E">
              <w:rPr>
                <w:color w:val="000000"/>
                <w:szCs w:val="28"/>
              </w:rPr>
              <w:t>0.00000335</w:t>
            </w:r>
          </w:p>
        </w:tc>
        <w:tc>
          <w:tcPr>
            <w:tcW w:w="2098" w:type="dxa"/>
            <w:tcBorders>
              <w:top w:val="nil"/>
              <w:left w:val="nil"/>
              <w:bottom w:val="single" w:sz="4" w:space="0" w:color="auto"/>
              <w:right w:val="single" w:sz="4" w:space="0" w:color="auto"/>
            </w:tcBorders>
            <w:shd w:val="clear" w:color="auto" w:fill="auto"/>
            <w:noWrap/>
            <w:vAlign w:val="bottom"/>
            <w:hideMark/>
          </w:tcPr>
          <w:p w14:paraId="44FD2962" w14:textId="77777777" w:rsidR="005A2B0E" w:rsidRPr="005A2B0E" w:rsidRDefault="005A2B0E" w:rsidP="005A2B0E">
            <w:pPr>
              <w:rPr>
                <w:color w:val="000000"/>
                <w:szCs w:val="28"/>
              </w:rPr>
            </w:pPr>
            <w:r w:rsidRPr="005A2B0E">
              <w:rPr>
                <w:color w:val="000000"/>
                <w:szCs w:val="28"/>
              </w:rPr>
              <w:t>4.43686443</w:t>
            </w:r>
          </w:p>
        </w:tc>
        <w:tc>
          <w:tcPr>
            <w:tcW w:w="2098" w:type="dxa"/>
            <w:tcBorders>
              <w:top w:val="nil"/>
              <w:left w:val="nil"/>
              <w:bottom w:val="single" w:sz="4" w:space="0" w:color="auto"/>
              <w:right w:val="single" w:sz="4" w:space="0" w:color="auto"/>
            </w:tcBorders>
            <w:shd w:val="clear" w:color="auto" w:fill="auto"/>
            <w:noWrap/>
            <w:vAlign w:val="bottom"/>
            <w:hideMark/>
          </w:tcPr>
          <w:p w14:paraId="3F297436" w14:textId="77777777" w:rsidR="005A2B0E" w:rsidRPr="005A2B0E" w:rsidRDefault="005A2B0E" w:rsidP="005A2B0E">
            <w:pPr>
              <w:rPr>
                <w:color w:val="000000"/>
                <w:szCs w:val="28"/>
              </w:rPr>
            </w:pPr>
            <w:r w:rsidRPr="005A2B0E">
              <w:rPr>
                <w:color w:val="000000"/>
                <w:szCs w:val="28"/>
              </w:rPr>
              <w:t>0.225384394</w:t>
            </w:r>
          </w:p>
        </w:tc>
        <w:tc>
          <w:tcPr>
            <w:tcW w:w="1907" w:type="dxa"/>
            <w:tcBorders>
              <w:top w:val="nil"/>
              <w:left w:val="nil"/>
              <w:bottom w:val="single" w:sz="4" w:space="0" w:color="auto"/>
              <w:right w:val="single" w:sz="4" w:space="0" w:color="auto"/>
            </w:tcBorders>
            <w:shd w:val="clear" w:color="auto" w:fill="auto"/>
            <w:vAlign w:val="bottom"/>
            <w:hideMark/>
          </w:tcPr>
          <w:p w14:paraId="345C0CC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A628A2D" w14:textId="77777777" w:rsidR="005A2B0E" w:rsidRPr="005A2B0E" w:rsidRDefault="005A2B0E" w:rsidP="005A2B0E">
            <w:pPr>
              <w:rPr>
                <w:color w:val="000000"/>
                <w:szCs w:val="28"/>
              </w:rPr>
            </w:pPr>
            <w:r w:rsidRPr="005A2B0E">
              <w:rPr>
                <w:color w:val="000000"/>
                <w:szCs w:val="28"/>
              </w:rPr>
              <w:t>0.00001488</w:t>
            </w:r>
          </w:p>
        </w:tc>
      </w:tr>
      <w:tr w:rsidR="005A2B0E" w:rsidRPr="005A2B0E" w14:paraId="3275011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997B75C"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4C624F6A" w14:textId="77777777" w:rsidR="005A2B0E" w:rsidRPr="005A2B0E" w:rsidRDefault="005A2B0E" w:rsidP="005A2B0E">
            <w:pPr>
              <w:rPr>
                <w:color w:val="000000"/>
                <w:szCs w:val="28"/>
              </w:rPr>
            </w:pPr>
            <w:r w:rsidRPr="005A2B0E">
              <w:rPr>
                <w:color w:val="000000"/>
                <w:szCs w:val="28"/>
              </w:rPr>
              <w:t>ТК 10 - ул. Строительная, д. 9</w:t>
            </w:r>
          </w:p>
        </w:tc>
        <w:tc>
          <w:tcPr>
            <w:tcW w:w="2036" w:type="dxa"/>
            <w:tcBorders>
              <w:top w:val="nil"/>
              <w:left w:val="nil"/>
              <w:bottom w:val="single" w:sz="4" w:space="0" w:color="auto"/>
              <w:right w:val="single" w:sz="4" w:space="0" w:color="auto"/>
            </w:tcBorders>
            <w:shd w:val="clear" w:color="auto" w:fill="auto"/>
            <w:noWrap/>
            <w:vAlign w:val="bottom"/>
            <w:hideMark/>
          </w:tcPr>
          <w:p w14:paraId="202E4AF6"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2AFE752B" w14:textId="77777777" w:rsidR="005A2B0E" w:rsidRPr="005A2B0E" w:rsidRDefault="005A2B0E" w:rsidP="005A2B0E">
            <w:pPr>
              <w:rPr>
                <w:color w:val="000000"/>
                <w:szCs w:val="28"/>
              </w:rPr>
            </w:pPr>
            <w:r w:rsidRPr="005A2B0E">
              <w:rPr>
                <w:color w:val="000000"/>
                <w:szCs w:val="28"/>
              </w:rPr>
              <w:t>0.00000222</w:t>
            </w:r>
          </w:p>
        </w:tc>
        <w:tc>
          <w:tcPr>
            <w:tcW w:w="2098" w:type="dxa"/>
            <w:tcBorders>
              <w:top w:val="nil"/>
              <w:left w:val="nil"/>
              <w:bottom w:val="single" w:sz="4" w:space="0" w:color="auto"/>
              <w:right w:val="single" w:sz="4" w:space="0" w:color="auto"/>
            </w:tcBorders>
            <w:shd w:val="clear" w:color="auto" w:fill="auto"/>
            <w:noWrap/>
            <w:vAlign w:val="bottom"/>
            <w:hideMark/>
          </w:tcPr>
          <w:p w14:paraId="7EE1B621" w14:textId="77777777" w:rsidR="005A2B0E" w:rsidRPr="005A2B0E" w:rsidRDefault="005A2B0E" w:rsidP="005A2B0E">
            <w:pPr>
              <w:rPr>
                <w:color w:val="000000"/>
                <w:szCs w:val="28"/>
              </w:rPr>
            </w:pPr>
            <w:r w:rsidRPr="005A2B0E">
              <w:rPr>
                <w:color w:val="000000"/>
                <w:szCs w:val="28"/>
              </w:rPr>
              <w:t>4.13304861</w:t>
            </w:r>
          </w:p>
        </w:tc>
        <w:tc>
          <w:tcPr>
            <w:tcW w:w="2098" w:type="dxa"/>
            <w:tcBorders>
              <w:top w:val="nil"/>
              <w:left w:val="nil"/>
              <w:bottom w:val="single" w:sz="4" w:space="0" w:color="auto"/>
              <w:right w:val="single" w:sz="4" w:space="0" w:color="auto"/>
            </w:tcBorders>
            <w:shd w:val="clear" w:color="auto" w:fill="auto"/>
            <w:noWrap/>
            <w:vAlign w:val="bottom"/>
            <w:hideMark/>
          </w:tcPr>
          <w:p w14:paraId="34150314" w14:textId="77777777" w:rsidR="005A2B0E" w:rsidRPr="005A2B0E" w:rsidRDefault="005A2B0E" w:rsidP="005A2B0E">
            <w:pPr>
              <w:rPr>
                <w:color w:val="000000"/>
                <w:szCs w:val="28"/>
              </w:rPr>
            </w:pPr>
            <w:r w:rsidRPr="005A2B0E">
              <w:rPr>
                <w:color w:val="000000"/>
                <w:szCs w:val="28"/>
              </w:rPr>
              <w:t>0.241952151</w:t>
            </w:r>
          </w:p>
        </w:tc>
        <w:tc>
          <w:tcPr>
            <w:tcW w:w="1907" w:type="dxa"/>
            <w:tcBorders>
              <w:top w:val="nil"/>
              <w:left w:val="nil"/>
              <w:bottom w:val="single" w:sz="4" w:space="0" w:color="auto"/>
              <w:right w:val="single" w:sz="4" w:space="0" w:color="auto"/>
            </w:tcBorders>
            <w:shd w:val="clear" w:color="auto" w:fill="auto"/>
            <w:vAlign w:val="bottom"/>
            <w:hideMark/>
          </w:tcPr>
          <w:p w14:paraId="2523F01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EBF0D7A" w14:textId="77777777" w:rsidR="005A2B0E" w:rsidRPr="005A2B0E" w:rsidRDefault="005A2B0E" w:rsidP="005A2B0E">
            <w:pPr>
              <w:rPr>
                <w:color w:val="000000"/>
                <w:szCs w:val="28"/>
              </w:rPr>
            </w:pPr>
            <w:r w:rsidRPr="005A2B0E">
              <w:rPr>
                <w:color w:val="000000"/>
                <w:szCs w:val="28"/>
              </w:rPr>
              <w:t>0.00000916</w:t>
            </w:r>
          </w:p>
        </w:tc>
      </w:tr>
      <w:tr w:rsidR="005A2B0E" w:rsidRPr="005A2B0E" w14:paraId="64C12A8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DB70434"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0129119E" w14:textId="77777777" w:rsidR="005A2B0E" w:rsidRPr="005A2B0E" w:rsidRDefault="005A2B0E" w:rsidP="005A2B0E">
            <w:pPr>
              <w:rPr>
                <w:color w:val="000000"/>
                <w:szCs w:val="28"/>
              </w:rPr>
            </w:pPr>
            <w:r w:rsidRPr="005A2B0E">
              <w:rPr>
                <w:color w:val="000000"/>
                <w:szCs w:val="28"/>
              </w:rPr>
              <w:t>ТК 10 - ул. Строительная, д. 5</w:t>
            </w:r>
          </w:p>
        </w:tc>
        <w:tc>
          <w:tcPr>
            <w:tcW w:w="2036" w:type="dxa"/>
            <w:tcBorders>
              <w:top w:val="nil"/>
              <w:left w:val="nil"/>
              <w:bottom w:val="single" w:sz="4" w:space="0" w:color="auto"/>
              <w:right w:val="single" w:sz="4" w:space="0" w:color="auto"/>
            </w:tcBorders>
            <w:shd w:val="clear" w:color="auto" w:fill="auto"/>
            <w:noWrap/>
            <w:vAlign w:val="bottom"/>
            <w:hideMark/>
          </w:tcPr>
          <w:p w14:paraId="29F2482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EC75FE7" w14:textId="77777777" w:rsidR="005A2B0E" w:rsidRPr="005A2B0E" w:rsidRDefault="005A2B0E" w:rsidP="005A2B0E">
            <w:pPr>
              <w:rPr>
                <w:color w:val="000000"/>
                <w:szCs w:val="28"/>
              </w:rPr>
            </w:pPr>
            <w:r w:rsidRPr="005A2B0E">
              <w:rPr>
                <w:color w:val="000000"/>
                <w:szCs w:val="28"/>
              </w:rPr>
              <w:t>0.00000329</w:t>
            </w:r>
          </w:p>
        </w:tc>
        <w:tc>
          <w:tcPr>
            <w:tcW w:w="2098" w:type="dxa"/>
            <w:tcBorders>
              <w:top w:val="nil"/>
              <w:left w:val="nil"/>
              <w:bottom w:val="single" w:sz="4" w:space="0" w:color="auto"/>
              <w:right w:val="single" w:sz="4" w:space="0" w:color="auto"/>
            </w:tcBorders>
            <w:shd w:val="clear" w:color="auto" w:fill="auto"/>
            <w:noWrap/>
            <w:vAlign w:val="bottom"/>
            <w:hideMark/>
          </w:tcPr>
          <w:p w14:paraId="51B7094B" w14:textId="77777777" w:rsidR="005A2B0E" w:rsidRPr="005A2B0E" w:rsidRDefault="005A2B0E" w:rsidP="005A2B0E">
            <w:pPr>
              <w:rPr>
                <w:color w:val="000000"/>
                <w:szCs w:val="28"/>
              </w:rPr>
            </w:pPr>
            <w:r w:rsidRPr="005A2B0E">
              <w:rPr>
                <w:color w:val="000000"/>
                <w:szCs w:val="28"/>
              </w:rPr>
              <w:t>4.13205869</w:t>
            </w:r>
          </w:p>
        </w:tc>
        <w:tc>
          <w:tcPr>
            <w:tcW w:w="2098" w:type="dxa"/>
            <w:tcBorders>
              <w:top w:val="nil"/>
              <w:left w:val="nil"/>
              <w:bottom w:val="single" w:sz="4" w:space="0" w:color="auto"/>
              <w:right w:val="single" w:sz="4" w:space="0" w:color="auto"/>
            </w:tcBorders>
            <w:shd w:val="clear" w:color="auto" w:fill="auto"/>
            <w:noWrap/>
            <w:vAlign w:val="bottom"/>
            <w:hideMark/>
          </w:tcPr>
          <w:p w14:paraId="75EC5D0E" w14:textId="77777777" w:rsidR="005A2B0E" w:rsidRPr="005A2B0E" w:rsidRDefault="005A2B0E" w:rsidP="005A2B0E">
            <w:pPr>
              <w:rPr>
                <w:color w:val="000000"/>
                <w:szCs w:val="28"/>
              </w:rPr>
            </w:pPr>
            <w:r w:rsidRPr="005A2B0E">
              <w:rPr>
                <w:color w:val="000000"/>
                <w:szCs w:val="28"/>
              </w:rPr>
              <w:t>0.242010115</w:t>
            </w:r>
          </w:p>
        </w:tc>
        <w:tc>
          <w:tcPr>
            <w:tcW w:w="1907" w:type="dxa"/>
            <w:tcBorders>
              <w:top w:val="nil"/>
              <w:left w:val="nil"/>
              <w:bottom w:val="single" w:sz="4" w:space="0" w:color="auto"/>
              <w:right w:val="single" w:sz="4" w:space="0" w:color="auto"/>
            </w:tcBorders>
            <w:shd w:val="clear" w:color="auto" w:fill="auto"/>
            <w:vAlign w:val="bottom"/>
            <w:hideMark/>
          </w:tcPr>
          <w:p w14:paraId="07BAE7F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86278CD" w14:textId="77777777" w:rsidR="005A2B0E" w:rsidRPr="005A2B0E" w:rsidRDefault="005A2B0E" w:rsidP="005A2B0E">
            <w:pPr>
              <w:rPr>
                <w:color w:val="000000"/>
                <w:szCs w:val="28"/>
              </w:rPr>
            </w:pPr>
            <w:r w:rsidRPr="005A2B0E">
              <w:rPr>
                <w:color w:val="000000"/>
                <w:szCs w:val="28"/>
              </w:rPr>
              <w:t>0.00001361</w:t>
            </w:r>
          </w:p>
        </w:tc>
      </w:tr>
      <w:tr w:rsidR="005A2B0E" w:rsidRPr="005A2B0E" w14:paraId="68CFC94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189B058"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A3F135B" w14:textId="77777777" w:rsidR="005A2B0E" w:rsidRPr="005A2B0E" w:rsidRDefault="005A2B0E" w:rsidP="005A2B0E">
            <w:pPr>
              <w:rPr>
                <w:color w:val="000000"/>
                <w:szCs w:val="28"/>
              </w:rPr>
            </w:pPr>
            <w:r w:rsidRPr="005A2B0E">
              <w:rPr>
                <w:color w:val="000000"/>
                <w:szCs w:val="28"/>
              </w:rPr>
              <w:t>ТК 9 - ТК 11</w:t>
            </w:r>
          </w:p>
        </w:tc>
        <w:tc>
          <w:tcPr>
            <w:tcW w:w="2036" w:type="dxa"/>
            <w:tcBorders>
              <w:top w:val="nil"/>
              <w:left w:val="nil"/>
              <w:bottom w:val="single" w:sz="4" w:space="0" w:color="auto"/>
              <w:right w:val="single" w:sz="4" w:space="0" w:color="auto"/>
            </w:tcBorders>
            <w:shd w:val="clear" w:color="auto" w:fill="auto"/>
            <w:noWrap/>
            <w:vAlign w:val="bottom"/>
            <w:hideMark/>
          </w:tcPr>
          <w:p w14:paraId="1652AD0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CC4495E" w14:textId="77777777" w:rsidR="005A2B0E" w:rsidRPr="005A2B0E" w:rsidRDefault="005A2B0E" w:rsidP="005A2B0E">
            <w:pPr>
              <w:rPr>
                <w:color w:val="000000"/>
                <w:szCs w:val="28"/>
              </w:rPr>
            </w:pPr>
            <w:r w:rsidRPr="005A2B0E">
              <w:rPr>
                <w:color w:val="000000"/>
                <w:szCs w:val="28"/>
              </w:rPr>
              <w:t>0.00000880</w:t>
            </w:r>
          </w:p>
        </w:tc>
        <w:tc>
          <w:tcPr>
            <w:tcW w:w="2098" w:type="dxa"/>
            <w:tcBorders>
              <w:top w:val="nil"/>
              <w:left w:val="nil"/>
              <w:bottom w:val="single" w:sz="4" w:space="0" w:color="auto"/>
              <w:right w:val="single" w:sz="4" w:space="0" w:color="auto"/>
            </w:tcBorders>
            <w:shd w:val="clear" w:color="auto" w:fill="auto"/>
            <w:noWrap/>
            <w:vAlign w:val="bottom"/>
            <w:hideMark/>
          </w:tcPr>
          <w:p w14:paraId="113F8FF7" w14:textId="77777777" w:rsidR="005A2B0E" w:rsidRPr="005A2B0E" w:rsidRDefault="005A2B0E" w:rsidP="005A2B0E">
            <w:pPr>
              <w:rPr>
                <w:color w:val="000000"/>
                <w:szCs w:val="28"/>
              </w:rPr>
            </w:pPr>
            <w:r w:rsidRPr="005A2B0E">
              <w:rPr>
                <w:color w:val="000000"/>
                <w:szCs w:val="28"/>
              </w:rPr>
              <w:t>4.81012065</w:t>
            </w:r>
          </w:p>
        </w:tc>
        <w:tc>
          <w:tcPr>
            <w:tcW w:w="2098" w:type="dxa"/>
            <w:tcBorders>
              <w:top w:val="nil"/>
              <w:left w:val="nil"/>
              <w:bottom w:val="single" w:sz="4" w:space="0" w:color="auto"/>
              <w:right w:val="single" w:sz="4" w:space="0" w:color="auto"/>
            </w:tcBorders>
            <w:shd w:val="clear" w:color="auto" w:fill="auto"/>
            <w:noWrap/>
            <w:vAlign w:val="bottom"/>
            <w:hideMark/>
          </w:tcPr>
          <w:p w14:paraId="4E82B119" w14:textId="77777777" w:rsidR="005A2B0E" w:rsidRPr="005A2B0E" w:rsidRDefault="005A2B0E" w:rsidP="005A2B0E">
            <w:pPr>
              <w:rPr>
                <w:color w:val="000000"/>
                <w:szCs w:val="28"/>
              </w:rPr>
            </w:pPr>
            <w:r w:rsidRPr="005A2B0E">
              <w:rPr>
                <w:color w:val="000000"/>
                <w:szCs w:val="28"/>
              </w:rPr>
              <w:t>0.207894993</w:t>
            </w:r>
          </w:p>
        </w:tc>
        <w:tc>
          <w:tcPr>
            <w:tcW w:w="1907" w:type="dxa"/>
            <w:tcBorders>
              <w:top w:val="nil"/>
              <w:left w:val="nil"/>
              <w:bottom w:val="single" w:sz="4" w:space="0" w:color="auto"/>
              <w:right w:val="single" w:sz="4" w:space="0" w:color="auto"/>
            </w:tcBorders>
            <w:shd w:val="clear" w:color="auto" w:fill="auto"/>
            <w:vAlign w:val="bottom"/>
            <w:hideMark/>
          </w:tcPr>
          <w:p w14:paraId="06D0F908"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9EE5F6E" w14:textId="77777777" w:rsidR="005A2B0E" w:rsidRPr="005A2B0E" w:rsidRDefault="005A2B0E" w:rsidP="005A2B0E">
            <w:pPr>
              <w:rPr>
                <w:color w:val="000000"/>
                <w:szCs w:val="28"/>
              </w:rPr>
            </w:pPr>
            <w:r w:rsidRPr="005A2B0E">
              <w:rPr>
                <w:color w:val="000000"/>
                <w:szCs w:val="28"/>
              </w:rPr>
              <w:t>0.00004234</w:t>
            </w:r>
          </w:p>
        </w:tc>
      </w:tr>
      <w:tr w:rsidR="005A2B0E" w:rsidRPr="005A2B0E" w14:paraId="53D2D333"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669FCEB"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2B187F77" w14:textId="77777777" w:rsidR="005A2B0E" w:rsidRPr="005A2B0E" w:rsidRDefault="005A2B0E" w:rsidP="005A2B0E">
            <w:pPr>
              <w:rPr>
                <w:color w:val="000000"/>
                <w:szCs w:val="28"/>
              </w:rPr>
            </w:pPr>
            <w:r w:rsidRPr="005A2B0E">
              <w:rPr>
                <w:color w:val="000000"/>
                <w:szCs w:val="28"/>
              </w:rPr>
              <w:t>ТК 11 - ул. Строительная, д. 7</w:t>
            </w:r>
          </w:p>
        </w:tc>
        <w:tc>
          <w:tcPr>
            <w:tcW w:w="2036" w:type="dxa"/>
            <w:tcBorders>
              <w:top w:val="nil"/>
              <w:left w:val="nil"/>
              <w:bottom w:val="single" w:sz="4" w:space="0" w:color="auto"/>
              <w:right w:val="single" w:sz="4" w:space="0" w:color="auto"/>
            </w:tcBorders>
            <w:shd w:val="clear" w:color="auto" w:fill="auto"/>
            <w:noWrap/>
            <w:vAlign w:val="bottom"/>
            <w:hideMark/>
          </w:tcPr>
          <w:p w14:paraId="20B7662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6D64533" w14:textId="77777777" w:rsidR="005A2B0E" w:rsidRPr="005A2B0E" w:rsidRDefault="005A2B0E" w:rsidP="005A2B0E">
            <w:pPr>
              <w:rPr>
                <w:color w:val="000000"/>
                <w:szCs w:val="28"/>
              </w:rPr>
            </w:pPr>
            <w:r w:rsidRPr="005A2B0E">
              <w:rPr>
                <w:color w:val="000000"/>
                <w:szCs w:val="28"/>
              </w:rPr>
              <w:t>0.00000168</w:t>
            </w:r>
          </w:p>
        </w:tc>
        <w:tc>
          <w:tcPr>
            <w:tcW w:w="2098" w:type="dxa"/>
            <w:tcBorders>
              <w:top w:val="nil"/>
              <w:left w:val="nil"/>
              <w:bottom w:val="single" w:sz="4" w:space="0" w:color="auto"/>
              <w:right w:val="single" w:sz="4" w:space="0" w:color="auto"/>
            </w:tcBorders>
            <w:shd w:val="clear" w:color="auto" w:fill="auto"/>
            <w:noWrap/>
            <w:vAlign w:val="bottom"/>
            <w:hideMark/>
          </w:tcPr>
          <w:p w14:paraId="5529925D" w14:textId="77777777" w:rsidR="005A2B0E" w:rsidRPr="005A2B0E" w:rsidRDefault="005A2B0E" w:rsidP="005A2B0E">
            <w:pPr>
              <w:rPr>
                <w:color w:val="000000"/>
                <w:szCs w:val="28"/>
              </w:rPr>
            </w:pPr>
            <w:r w:rsidRPr="005A2B0E">
              <w:rPr>
                <w:color w:val="000000"/>
                <w:szCs w:val="28"/>
              </w:rPr>
              <w:t>3.98092072</w:t>
            </w:r>
          </w:p>
        </w:tc>
        <w:tc>
          <w:tcPr>
            <w:tcW w:w="2098" w:type="dxa"/>
            <w:tcBorders>
              <w:top w:val="nil"/>
              <w:left w:val="nil"/>
              <w:bottom w:val="single" w:sz="4" w:space="0" w:color="auto"/>
              <w:right w:val="single" w:sz="4" w:space="0" w:color="auto"/>
            </w:tcBorders>
            <w:shd w:val="clear" w:color="auto" w:fill="auto"/>
            <w:noWrap/>
            <w:vAlign w:val="bottom"/>
            <w:hideMark/>
          </w:tcPr>
          <w:p w14:paraId="36E0D5A6" w14:textId="77777777" w:rsidR="005A2B0E" w:rsidRPr="005A2B0E" w:rsidRDefault="005A2B0E" w:rsidP="005A2B0E">
            <w:pPr>
              <w:rPr>
                <w:color w:val="000000"/>
                <w:szCs w:val="28"/>
              </w:rPr>
            </w:pPr>
            <w:r w:rsidRPr="005A2B0E">
              <w:rPr>
                <w:color w:val="000000"/>
                <w:szCs w:val="28"/>
              </w:rPr>
              <w:t>0.25119817</w:t>
            </w:r>
          </w:p>
        </w:tc>
        <w:tc>
          <w:tcPr>
            <w:tcW w:w="1907" w:type="dxa"/>
            <w:tcBorders>
              <w:top w:val="nil"/>
              <w:left w:val="nil"/>
              <w:bottom w:val="single" w:sz="4" w:space="0" w:color="auto"/>
              <w:right w:val="single" w:sz="4" w:space="0" w:color="auto"/>
            </w:tcBorders>
            <w:shd w:val="clear" w:color="auto" w:fill="auto"/>
            <w:vAlign w:val="bottom"/>
            <w:hideMark/>
          </w:tcPr>
          <w:p w14:paraId="6A710F4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E65008D" w14:textId="77777777" w:rsidR="005A2B0E" w:rsidRPr="005A2B0E" w:rsidRDefault="005A2B0E" w:rsidP="005A2B0E">
            <w:pPr>
              <w:rPr>
                <w:color w:val="000000"/>
                <w:szCs w:val="28"/>
              </w:rPr>
            </w:pPr>
            <w:r w:rsidRPr="005A2B0E">
              <w:rPr>
                <w:color w:val="000000"/>
                <w:szCs w:val="28"/>
              </w:rPr>
              <w:t>0.00000667</w:t>
            </w:r>
          </w:p>
        </w:tc>
      </w:tr>
      <w:tr w:rsidR="005A2B0E" w:rsidRPr="005A2B0E" w14:paraId="1FE0D196"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9FD2B49"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60726E9A" w14:textId="77777777" w:rsidR="005A2B0E" w:rsidRPr="005A2B0E" w:rsidRDefault="005A2B0E" w:rsidP="005A2B0E">
            <w:pPr>
              <w:rPr>
                <w:color w:val="000000"/>
                <w:szCs w:val="28"/>
              </w:rPr>
            </w:pPr>
            <w:r w:rsidRPr="005A2B0E">
              <w:rPr>
                <w:color w:val="000000"/>
                <w:szCs w:val="28"/>
              </w:rPr>
              <w:t>ТК 11 - ТК 12</w:t>
            </w:r>
          </w:p>
        </w:tc>
        <w:tc>
          <w:tcPr>
            <w:tcW w:w="2036" w:type="dxa"/>
            <w:tcBorders>
              <w:top w:val="nil"/>
              <w:left w:val="nil"/>
              <w:bottom w:val="single" w:sz="4" w:space="0" w:color="auto"/>
              <w:right w:val="single" w:sz="4" w:space="0" w:color="auto"/>
            </w:tcBorders>
            <w:shd w:val="clear" w:color="auto" w:fill="auto"/>
            <w:noWrap/>
            <w:vAlign w:val="bottom"/>
            <w:hideMark/>
          </w:tcPr>
          <w:p w14:paraId="71255AA0"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1129D0B" w14:textId="77777777" w:rsidR="005A2B0E" w:rsidRPr="005A2B0E" w:rsidRDefault="005A2B0E" w:rsidP="005A2B0E">
            <w:pPr>
              <w:rPr>
                <w:color w:val="000000"/>
                <w:szCs w:val="28"/>
              </w:rPr>
            </w:pPr>
            <w:r w:rsidRPr="005A2B0E">
              <w:rPr>
                <w:color w:val="000000"/>
                <w:szCs w:val="28"/>
              </w:rPr>
              <w:t>0.00001126</w:t>
            </w:r>
          </w:p>
        </w:tc>
        <w:tc>
          <w:tcPr>
            <w:tcW w:w="2098" w:type="dxa"/>
            <w:tcBorders>
              <w:top w:val="nil"/>
              <w:left w:val="nil"/>
              <w:bottom w:val="single" w:sz="4" w:space="0" w:color="auto"/>
              <w:right w:val="single" w:sz="4" w:space="0" w:color="auto"/>
            </w:tcBorders>
            <w:shd w:val="clear" w:color="auto" w:fill="auto"/>
            <w:noWrap/>
            <w:vAlign w:val="bottom"/>
            <w:hideMark/>
          </w:tcPr>
          <w:p w14:paraId="021F7EA6" w14:textId="77777777" w:rsidR="005A2B0E" w:rsidRPr="005A2B0E" w:rsidRDefault="005A2B0E" w:rsidP="005A2B0E">
            <w:pPr>
              <w:rPr>
                <w:color w:val="000000"/>
                <w:szCs w:val="28"/>
              </w:rPr>
            </w:pPr>
            <w:r w:rsidRPr="005A2B0E">
              <w:rPr>
                <w:color w:val="000000"/>
                <w:szCs w:val="28"/>
              </w:rPr>
              <w:t>4.80659749</w:t>
            </w:r>
          </w:p>
        </w:tc>
        <w:tc>
          <w:tcPr>
            <w:tcW w:w="2098" w:type="dxa"/>
            <w:tcBorders>
              <w:top w:val="nil"/>
              <w:left w:val="nil"/>
              <w:bottom w:val="single" w:sz="4" w:space="0" w:color="auto"/>
              <w:right w:val="single" w:sz="4" w:space="0" w:color="auto"/>
            </w:tcBorders>
            <w:shd w:val="clear" w:color="auto" w:fill="auto"/>
            <w:noWrap/>
            <w:vAlign w:val="bottom"/>
            <w:hideMark/>
          </w:tcPr>
          <w:p w14:paraId="0D4A5D01" w14:textId="77777777" w:rsidR="005A2B0E" w:rsidRPr="005A2B0E" w:rsidRDefault="005A2B0E" w:rsidP="005A2B0E">
            <w:pPr>
              <w:rPr>
                <w:color w:val="000000"/>
                <w:szCs w:val="28"/>
              </w:rPr>
            </w:pPr>
            <w:r w:rsidRPr="005A2B0E">
              <w:rPr>
                <w:color w:val="000000"/>
                <w:szCs w:val="28"/>
              </w:rPr>
              <w:t>0.208047377</w:t>
            </w:r>
          </w:p>
        </w:tc>
        <w:tc>
          <w:tcPr>
            <w:tcW w:w="1907" w:type="dxa"/>
            <w:tcBorders>
              <w:top w:val="nil"/>
              <w:left w:val="nil"/>
              <w:bottom w:val="single" w:sz="4" w:space="0" w:color="auto"/>
              <w:right w:val="single" w:sz="4" w:space="0" w:color="auto"/>
            </w:tcBorders>
            <w:shd w:val="clear" w:color="auto" w:fill="auto"/>
            <w:vAlign w:val="bottom"/>
            <w:hideMark/>
          </w:tcPr>
          <w:p w14:paraId="78DEB9C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3899333" w14:textId="77777777" w:rsidR="005A2B0E" w:rsidRPr="005A2B0E" w:rsidRDefault="005A2B0E" w:rsidP="005A2B0E">
            <w:pPr>
              <w:rPr>
                <w:color w:val="000000"/>
                <w:szCs w:val="28"/>
              </w:rPr>
            </w:pPr>
            <w:r w:rsidRPr="005A2B0E">
              <w:rPr>
                <w:color w:val="000000"/>
                <w:szCs w:val="28"/>
              </w:rPr>
              <w:t>0.00005410</w:t>
            </w:r>
          </w:p>
        </w:tc>
      </w:tr>
      <w:tr w:rsidR="005A2B0E" w:rsidRPr="005A2B0E" w14:paraId="5AB0AB2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ED53AF7"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2543D68C" w14:textId="77777777" w:rsidR="005A2B0E" w:rsidRPr="005A2B0E" w:rsidRDefault="005A2B0E" w:rsidP="005A2B0E">
            <w:pPr>
              <w:rPr>
                <w:color w:val="000000"/>
                <w:szCs w:val="28"/>
              </w:rPr>
            </w:pPr>
            <w:r w:rsidRPr="005A2B0E">
              <w:rPr>
                <w:color w:val="000000"/>
                <w:szCs w:val="28"/>
              </w:rPr>
              <w:t>ТК 12 - ул. Строительная, д. 1</w:t>
            </w:r>
          </w:p>
        </w:tc>
        <w:tc>
          <w:tcPr>
            <w:tcW w:w="2036" w:type="dxa"/>
            <w:tcBorders>
              <w:top w:val="nil"/>
              <w:left w:val="nil"/>
              <w:bottom w:val="single" w:sz="4" w:space="0" w:color="auto"/>
              <w:right w:val="single" w:sz="4" w:space="0" w:color="auto"/>
            </w:tcBorders>
            <w:shd w:val="clear" w:color="auto" w:fill="auto"/>
            <w:noWrap/>
            <w:vAlign w:val="bottom"/>
            <w:hideMark/>
          </w:tcPr>
          <w:p w14:paraId="33066C2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8702DB3" w14:textId="77777777" w:rsidR="005A2B0E" w:rsidRPr="005A2B0E" w:rsidRDefault="005A2B0E" w:rsidP="005A2B0E">
            <w:pPr>
              <w:rPr>
                <w:color w:val="000000"/>
                <w:szCs w:val="28"/>
              </w:rPr>
            </w:pPr>
            <w:r w:rsidRPr="005A2B0E">
              <w:rPr>
                <w:color w:val="000000"/>
                <w:szCs w:val="28"/>
              </w:rPr>
              <w:t>0.00000144</w:t>
            </w:r>
          </w:p>
        </w:tc>
        <w:tc>
          <w:tcPr>
            <w:tcW w:w="2098" w:type="dxa"/>
            <w:tcBorders>
              <w:top w:val="nil"/>
              <w:left w:val="nil"/>
              <w:bottom w:val="single" w:sz="4" w:space="0" w:color="auto"/>
              <w:right w:val="single" w:sz="4" w:space="0" w:color="auto"/>
            </w:tcBorders>
            <w:shd w:val="clear" w:color="auto" w:fill="auto"/>
            <w:noWrap/>
            <w:vAlign w:val="bottom"/>
            <w:hideMark/>
          </w:tcPr>
          <w:p w14:paraId="2295E679" w14:textId="77777777" w:rsidR="005A2B0E" w:rsidRPr="005A2B0E" w:rsidRDefault="005A2B0E" w:rsidP="005A2B0E">
            <w:pPr>
              <w:rPr>
                <w:color w:val="000000"/>
                <w:szCs w:val="28"/>
              </w:rPr>
            </w:pPr>
            <w:r w:rsidRPr="005A2B0E">
              <w:rPr>
                <w:color w:val="000000"/>
                <w:szCs w:val="28"/>
              </w:rPr>
              <w:t>4.13376356</w:t>
            </w:r>
          </w:p>
        </w:tc>
        <w:tc>
          <w:tcPr>
            <w:tcW w:w="2098" w:type="dxa"/>
            <w:tcBorders>
              <w:top w:val="nil"/>
              <w:left w:val="nil"/>
              <w:bottom w:val="single" w:sz="4" w:space="0" w:color="auto"/>
              <w:right w:val="single" w:sz="4" w:space="0" w:color="auto"/>
            </w:tcBorders>
            <w:shd w:val="clear" w:color="auto" w:fill="auto"/>
            <w:noWrap/>
            <w:vAlign w:val="bottom"/>
            <w:hideMark/>
          </w:tcPr>
          <w:p w14:paraId="6BB77D81" w14:textId="77777777" w:rsidR="005A2B0E" w:rsidRPr="005A2B0E" w:rsidRDefault="005A2B0E" w:rsidP="005A2B0E">
            <w:pPr>
              <w:rPr>
                <w:color w:val="000000"/>
                <w:szCs w:val="28"/>
              </w:rPr>
            </w:pPr>
            <w:r w:rsidRPr="005A2B0E">
              <w:rPr>
                <w:color w:val="000000"/>
                <w:szCs w:val="28"/>
              </w:rPr>
              <w:t>0.241910304</w:t>
            </w:r>
          </w:p>
        </w:tc>
        <w:tc>
          <w:tcPr>
            <w:tcW w:w="1907" w:type="dxa"/>
            <w:tcBorders>
              <w:top w:val="nil"/>
              <w:left w:val="nil"/>
              <w:bottom w:val="single" w:sz="4" w:space="0" w:color="auto"/>
              <w:right w:val="single" w:sz="4" w:space="0" w:color="auto"/>
            </w:tcBorders>
            <w:shd w:val="clear" w:color="auto" w:fill="auto"/>
            <w:vAlign w:val="bottom"/>
            <w:hideMark/>
          </w:tcPr>
          <w:p w14:paraId="7956BDFD"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FC38421" w14:textId="77777777" w:rsidR="005A2B0E" w:rsidRPr="005A2B0E" w:rsidRDefault="005A2B0E" w:rsidP="005A2B0E">
            <w:pPr>
              <w:rPr>
                <w:color w:val="000000"/>
                <w:szCs w:val="28"/>
              </w:rPr>
            </w:pPr>
            <w:r w:rsidRPr="005A2B0E">
              <w:rPr>
                <w:color w:val="000000"/>
                <w:szCs w:val="28"/>
              </w:rPr>
              <w:t>0.00000594</w:t>
            </w:r>
          </w:p>
        </w:tc>
      </w:tr>
      <w:tr w:rsidR="005A2B0E" w:rsidRPr="005A2B0E" w14:paraId="49C9BBA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6A29D62"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677C8480" w14:textId="77777777" w:rsidR="005A2B0E" w:rsidRPr="005A2B0E" w:rsidRDefault="005A2B0E" w:rsidP="005A2B0E">
            <w:pPr>
              <w:rPr>
                <w:color w:val="000000"/>
                <w:szCs w:val="28"/>
              </w:rPr>
            </w:pPr>
            <w:r w:rsidRPr="005A2B0E">
              <w:rPr>
                <w:color w:val="000000"/>
                <w:szCs w:val="28"/>
              </w:rPr>
              <w:t>ТК 12 - ул. Строительная, д. 3</w:t>
            </w:r>
          </w:p>
        </w:tc>
        <w:tc>
          <w:tcPr>
            <w:tcW w:w="2036" w:type="dxa"/>
            <w:tcBorders>
              <w:top w:val="nil"/>
              <w:left w:val="nil"/>
              <w:bottom w:val="single" w:sz="4" w:space="0" w:color="auto"/>
              <w:right w:val="single" w:sz="4" w:space="0" w:color="auto"/>
            </w:tcBorders>
            <w:shd w:val="clear" w:color="auto" w:fill="auto"/>
            <w:noWrap/>
            <w:vAlign w:val="bottom"/>
            <w:hideMark/>
          </w:tcPr>
          <w:p w14:paraId="46BBE70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19A888E" w14:textId="77777777" w:rsidR="005A2B0E" w:rsidRPr="005A2B0E" w:rsidRDefault="005A2B0E" w:rsidP="005A2B0E">
            <w:pPr>
              <w:rPr>
                <w:color w:val="000000"/>
                <w:szCs w:val="28"/>
              </w:rPr>
            </w:pPr>
            <w:r w:rsidRPr="005A2B0E">
              <w:rPr>
                <w:color w:val="000000"/>
                <w:szCs w:val="28"/>
              </w:rPr>
              <w:t>0.00000641</w:t>
            </w:r>
          </w:p>
        </w:tc>
        <w:tc>
          <w:tcPr>
            <w:tcW w:w="2098" w:type="dxa"/>
            <w:tcBorders>
              <w:top w:val="nil"/>
              <w:left w:val="nil"/>
              <w:bottom w:val="single" w:sz="4" w:space="0" w:color="auto"/>
              <w:right w:val="single" w:sz="4" w:space="0" w:color="auto"/>
            </w:tcBorders>
            <w:shd w:val="clear" w:color="auto" w:fill="auto"/>
            <w:noWrap/>
            <w:vAlign w:val="bottom"/>
            <w:hideMark/>
          </w:tcPr>
          <w:p w14:paraId="10756BFB" w14:textId="77777777" w:rsidR="005A2B0E" w:rsidRPr="005A2B0E" w:rsidRDefault="005A2B0E" w:rsidP="005A2B0E">
            <w:pPr>
              <w:rPr>
                <w:color w:val="000000"/>
                <w:szCs w:val="28"/>
              </w:rPr>
            </w:pPr>
            <w:r w:rsidRPr="005A2B0E">
              <w:rPr>
                <w:color w:val="000000"/>
                <w:szCs w:val="28"/>
              </w:rPr>
              <w:t>3.97711914</w:t>
            </w:r>
          </w:p>
        </w:tc>
        <w:tc>
          <w:tcPr>
            <w:tcW w:w="2098" w:type="dxa"/>
            <w:tcBorders>
              <w:top w:val="nil"/>
              <w:left w:val="nil"/>
              <w:bottom w:val="single" w:sz="4" w:space="0" w:color="auto"/>
              <w:right w:val="single" w:sz="4" w:space="0" w:color="auto"/>
            </w:tcBorders>
            <w:shd w:val="clear" w:color="auto" w:fill="auto"/>
            <w:noWrap/>
            <w:vAlign w:val="bottom"/>
            <w:hideMark/>
          </w:tcPr>
          <w:p w14:paraId="03BC3F19" w14:textId="77777777" w:rsidR="005A2B0E" w:rsidRPr="005A2B0E" w:rsidRDefault="005A2B0E" w:rsidP="005A2B0E">
            <w:pPr>
              <w:rPr>
                <w:color w:val="000000"/>
                <w:szCs w:val="28"/>
              </w:rPr>
            </w:pPr>
            <w:r w:rsidRPr="005A2B0E">
              <w:rPr>
                <w:color w:val="000000"/>
                <w:szCs w:val="28"/>
              </w:rPr>
              <w:t>0.251438281</w:t>
            </w:r>
          </w:p>
        </w:tc>
        <w:tc>
          <w:tcPr>
            <w:tcW w:w="1907" w:type="dxa"/>
            <w:tcBorders>
              <w:top w:val="nil"/>
              <w:left w:val="nil"/>
              <w:bottom w:val="single" w:sz="4" w:space="0" w:color="auto"/>
              <w:right w:val="single" w:sz="4" w:space="0" w:color="auto"/>
            </w:tcBorders>
            <w:shd w:val="clear" w:color="auto" w:fill="auto"/>
            <w:vAlign w:val="bottom"/>
            <w:hideMark/>
          </w:tcPr>
          <w:p w14:paraId="67CD5D6C"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C85F30B" w14:textId="77777777" w:rsidR="005A2B0E" w:rsidRPr="005A2B0E" w:rsidRDefault="005A2B0E" w:rsidP="005A2B0E">
            <w:pPr>
              <w:rPr>
                <w:color w:val="000000"/>
                <w:szCs w:val="28"/>
              </w:rPr>
            </w:pPr>
            <w:r w:rsidRPr="005A2B0E">
              <w:rPr>
                <w:color w:val="000000"/>
                <w:szCs w:val="28"/>
              </w:rPr>
              <w:t>0.00002548</w:t>
            </w:r>
          </w:p>
        </w:tc>
      </w:tr>
      <w:tr w:rsidR="005A2B0E" w:rsidRPr="005A2B0E" w14:paraId="166C29D1"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B3184AF"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15BC0731" w14:textId="77777777" w:rsidR="005A2B0E" w:rsidRPr="005A2B0E" w:rsidRDefault="005A2B0E" w:rsidP="005A2B0E">
            <w:pPr>
              <w:rPr>
                <w:color w:val="000000"/>
                <w:szCs w:val="28"/>
              </w:rPr>
            </w:pPr>
            <w:r w:rsidRPr="005A2B0E">
              <w:rPr>
                <w:color w:val="000000"/>
                <w:szCs w:val="28"/>
              </w:rPr>
              <w:t>ТК 1 - ТК 14</w:t>
            </w:r>
          </w:p>
        </w:tc>
        <w:tc>
          <w:tcPr>
            <w:tcW w:w="2036" w:type="dxa"/>
            <w:tcBorders>
              <w:top w:val="nil"/>
              <w:left w:val="nil"/>
              <w:bottom w:val="single" w:sz="4" w:space="0" w:color="auto"/>
              <w:right w:val="single" w:sz="4" w:space="0" w:color="auto"/>
            </w:tcBorders>
            <w:shd w:val="clear" w:color="auto" w:fill="auto"/>
            <w:noWrap/>
            <w:vAlign w:val="bottom"/>
            <w:hideMark/>
          </w:tcPr>
          <w:p w14:paraId="2CB9E16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209A122" w14:textId="77777777" w:rsidR="005A2B0E" w:rsidRPr="005A2B0E" w:rsidRDefault="005A2B0E" w:rsidP="005A2B0E">
            <w:pPr>
              <w:rPr>
                <w:color w:val="000000"/>
                <w:szCs w:val="28"/>
              </w:rPr>
            </w:pPr>
            <w:r w:rsidRPr="005A2B0E">
              <w:rPr>
                <w:color w:val="000000"/>
                <w:szCs w:val="28"/>
              </w:rPr>
              <w:t>0.00000341</w:t>
            </w:r>
          </w:p>
        </w:tc>
        <w:tc>
          <w:tcPr>
            <w:tcW w:w="2098" w:type="dxa"/>
            <w:tcBorders>
              <w:top w:val="nil"/>
              <w:left w:val="nil"/>
              <w:bottom w:val="single" w:sz="4" w:space="0" w:color="auto"/>
              <w:right w:val="single" w:sz="4" w:space="0" w:color="auto"/>
            </w:tcBorders>
            <w:shd w:val="clear" w:color="auto" w:fill="auto"/>
            <w:noWrap/>
            <w:vAlign w:val="bottom"/>
            <w:hideMark/>
          </w:tcPr>
          <w:p w14:paraId="76777854" w14:textId="77777777" w:rsidR="005A2B0E" w:rsidRPr="005A2B0E" w:rsidRDefault="005A2B0E" w:rsidP="005A2B0E">
            <w:pPr>
              <w:rPr>
                <w:color w:val="000000"/>
                <w:szCs w:val="28"/>
              </w:rPr>
            </w:pPr>
            <w:r w:rsidRPr="005A2B0E">
              <w:rPr>
                <w:color w:val="000000"/>
                <w:szCs w:val="28"/>
              </w:rPr>
              <w:t>9.0095005</w:t>
            </w:r>
          </w:p>
        </w:tc>
        <w:tc>
          <w:tcPr>
            <w:tcW w:w="2098" w:type="dxa"/>
            <w:tcBorders>
              <w:top w:val="nil"/>
              <w:left w:val="nil"/>
              <w:bottom w:val="single" w:sz="4" w:space="0" w:color="auto"/>
              <w:right w:val="single" w:sz="4" w:space="0" w:color="auto"/>
            </w:tcBorders>
            <w:shd w:val="clear" w:color="auto" w:fill="auto"/>
            <w:noWrap/>
            <w:vAlign w:val="bottom"/>
            <w:hideMark/>
          </w:tcPr>
          <w:p w14:paraId="60502CC5" w14:textId="77777777" w:rsidR="005A2B0E" w:rsidRPr="005A2B0E" w:rsidRDefault="005A2B0E" w:rsidP="005A2B0E">
            <w:pPr>
              <w:rPr>
                <w:color w:val="000000"/>
                <w:szCs w:val="28"/>
              </w:rPr>
            </w:pPr>
            <w:r w:rsidRPr="005A2B0E">
              <w:rPr>
                <w:color w:val="000000"/>
                <w:szCs w:val="28"/>
              </w:rPr>
              <w:t>0.110993945</w:t>
            </w:r>
          </w:p>
        </w:tc>
        <w:tc>
          <w:tcPr>
            <w:tcW w:w="1907" w:type="dxa"/>
            <w:tcBorders>
              <w:top w:val="nil"/>
              <w:left w:val="nil"/>
              <w:bottom w:val="single" w:sz="4" w:space="0" w:color="auto"/>
              <w:right w:val="single" w:sz="4" w:space="0" w:color="auto"/>
            </w:tcBorders>
            <w:shd w:val="clear" w:color="auto" w:fill="auto"/>
            <w:vAlign w:val="bottom"/>
            <w:hideMark/>
          </w:tcPr>
          <w:p w14:paraId="7ED25DF3"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76B320E" w14:textId="77777777" w:rsidR="005A2B0E" w:rsidRPr="005A2B0E" w:rsidRDefault="005A2B0E" w:rsidP="005A2B0E">
            <w:pPr>
              <w:rPr>
                <w:color w:val="000000"/>
                <w:szCs w:val="28"/>
              </w:rPr>
            </w:pPr>
            <w:r w:rsidRPr="005A2B0E">
              <w:rPr>
                <w:color w:val="000000"/>
                <w:szCs w:val="28"/>
              </w:rPr>
              <w:t>0.00003075</w:t>
            </w:r>
          </w:p>
        </w:tc>
      </w:tr>
      <w:tr w:rsidR="005A2B0E" w:rsidRPr="005A2B0E" w14:paraId="39440FD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E8CEB86"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0F346127" w14:textId="77777777" w:rsidR="005A2B0E" w:rsidRPr="005A2B0E" w:rsidRDefault="005A2B0E" w:rsidP="005A2B0E">
            <w:pPr>
              <w:rPr>
                <w:color w:val="000000"/>
                <w:szCs w:val="28"/>
              </w:rPr>
            </w:pPr>
            <w:r w:rsidRPr="005A2B0E">
              <w:rPr>
                <w:color w:val="000000"/>
                <w:szCs w:val="28"/>
              </w:rPr>
              <w:t>ТК 14 - ТК 15</w:t>
            </w:r>
          </w:p>
        </w:tc>
        <w:tc>
          <w:tcPr>
            <w:tcW w:w="2036" w:type="dxa"/>
            <w:tcBorders>
              <w:top w:val="nil"/>
              <w:left w:val="nil"/>
              <w:bottom w:val="single" w:sz="4" w:space="0" w:color="auto"/>
              <w:right w:val="single" w:sz="4" w:space="0" w:color="auto"/>
            </w:tcBorders>
            <w:shd w:val="clear" w:color="auto" w:fill="auto"/>
            <w:noWrap/>
            <w:vAlign w:val="bottom"/>
            <w:hideMark/>
          </w:tcPr>
          <w:p w14:paraId="67C3DEB2"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0433292" w14:textId="77777777" w:rsidR="005A2B0E" w:rsidRPr="005A2B0E" w:rsidRDefault="005A2B0E" w:rsidP="005A2B0E">
            <w:pPr>
              <w:rPr>
                <w:color w:val="000000"/>
                <w:szCs w:val="28"/>
              </w:rPr>
            </w:pPr>
            <w:r w:rsidRPr="005A2B0E">
              <w:rPr>
                <w:color w:val="000000"/>
                <w:szCs w:val="28"/>
              </w:rPr>
              <w:t>0.00000684</w:t>
            </w:r>
          </w:p>
        </w:tc>
        <w:tc>
          <w:tcPr>
            <w:tcW w:w="2098" w:type="dxa"/>
            <w:tcBorders>
              <w:top w:val="nil"/>
              <w:left w:val="nil"/>
              <w:bottom w:val="single" w:sz="4" w:space="0" w:color="auto"/>
              <w:right w:val="single" w:sz="4" w:space="0" w:color="auto"/>
            </w:tcBorders>
            <w:shd w:val="clear" w:color="auto" w:fill="auto"/>
            <w:noWrap/>
            <w:vAlign w:val="bottom"/>
            <w:hideMark/>
          </w:tcPr>
          <w:p w14:paraId="0CF7F810" w14:textId="77777777" w:rsidR="005A2B0E" w:rsidRPr="005A2B0E" w:rsidRDefault="005A2B0E" w:rsidP="005A2B0E">
            <w:pPr>
              <w:rPr>
                <w:color w:val="000000"/>
                <w:szCs w:val="28"/>
              </w:rPr>
            </w:pPr>
            <w:r w:rsidRPr="005A2B0E">
              <w:rPr>
                <w:color w:val="000000"/>
                <w:szCs w:val="28"/>
              </w:rPr>
              <w:t>5.19301487</w:t>
            </w:r>
          </w:p>
        </w:tc>
        <w:tc>
          <w:tcPr>
            <w:tcW w:w="2098" w:type="dxa"/>
            <w:tcBorders>
              <w:top w:val="nil"/>
              <w:left w:val="nil"/>
              <w:bottom w:val="single" w:sz="4" w:space="0" w:color="auto"/>
              <w:right w:val="single" w:sz="4" w:space="0" w:color="auto"/>
            </w:tcBorders>
            <w:shd w:val="clear" w:color="auto" w:fill="auto"/>
            <w:noWrap/>
            <w:vAlign w:val="bottom"/>
            <w:hideMark/>
          </w:tcPr>
          <w:p w14:paraId="1FF43C4E" w14:textId="77777777" w:rsidR="005A2B0E" w:rsidRPr="005A2B0E" w:rsidRDefault="005A2B0E" w:rsidP="005A2B0E">
            <w:pPr>
              <w:rPr>
                <w:color w:val="000000"/>
                <w:szCs w:val="28"/>
              </w:rPr>
            </w:pPr>
            <w:r w:rsidRPr="005A2B0E">
              <w:rPr>
                <w:color w:val="000000"/>
                <w:szCs w:val="28"/>
              </w:rPr>
              <w:t>0.192566366</w:t>
            </w:r>
          </w:p>
        </w:tc>
        <w:tc>
          <w:tcPr>
            <w:tcW w:w="1907" w:type="dxa"/>
            <w:tcBorders>
              <w:top w:val="nil"/>
              <w:left w:val="nil"/>
              <w:bottom w:val="single" w:sz="4" w:space="0" w:color="auto"/>
              <w:right w:val="single" w:sz="4" w:space="0" w:color="auto"/>
            </w:tcBorders>
            <w:shd w:val="clear" w:color="auto" w:fill="auto"/>
            <w:vAlign w:val="bottom"/>
            <w:hideMark/>
          </w:tcPr>
          <w:p w14:paraId="77BA428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F97AFE7" w14:textId="77777777" w:rsidR="005A2B0E" w:rsidRPr="005A2B0E" w:rsidRDefault="005A2B0E" w:rsidP="005A2B0E">
            <w:pPr>
              <w:rPr>
                <w:color w:val="000000"/>
                <w:szCs w:val="28"/>
              </w:rPr>
            </w:pPr>
            <w:r w:rsidRPr="005A2B0E">
              <w:rPr>
                <w:color w:val="000000"/>
                <w:szCs w:val="28"/>
              </w:rPr>
              <w:t>0.00003551</w:t>
            </w:r>
          </w:p>
        </w:tc>
      </w:tr>
      <w:tr w:rsidR="005A2B0E" w:rsidRPr="005A2B0E" w14:paraId="4984F8AA"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320FD5C"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23A459C3" w14:textId="77777777" w:rsidR="005A2B0E" w:rsidRPr="005A2B0E" w:rsidRDefault="005A2B0E" w:rsidP="005A2B0E">
            <w:pPr>
              <w:rPr>
                <w:color w:val="000000"/>
                <w:szCs w:val="28"/>
              </w:rPr>
            </w:pPr>
            <w:r w:rsidRPr="005A2B0E">
              <w:rPr>
                <w:color w:val="000000"/>
                <w:szCs w:val="28"/>
              </w:rPr>
              <w:t>ТК 15 - граница земельного участка начальной школы</w:t>
            </w:r>
          </w:p>
        </w:tc>
        <w:tc>
          <w:tcPr>
            <w:tcW w:w="2036" w:type="dxa"/>
            <w:tcBorders>
              <w:top w:val="nil"/>
              <w:left w:val="nil"/>
              <w:bottom w:val="single" w:sz="4" w:space="0" w:color="auto"/>
              <w:right w:val="single" w:sz="4" w:space="0" w:color="auto"/>
            </w:tcBorders>
            <w:shd w:val="clear" w:color="auto" w:fill="auto"/>
            <w:noWrap/>
            <w:vAlign w:val="bottom"/>
            <w:hideMark/>
          </w:tcPr>
          <w:p w14:paraId="4014BDF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6C99342" w14:textId="77777777" w:rsidR="005A2B0E" w:rsidRPr="005A2B0E" w:rsidRDefault="005A2B0E" w:rsidP="005A2B0E">
            <w:pPr>
              <w:rPr>
                <w:color w:val="000000"/>
                <w:szCs w:val="28"/>
              </w:rPr>
            </w:pPr>
            <w:r w:rsidRPr="005A2B0E">
              <w:rPr>
                <w:color w:val="000000"/>
                <w:szCs w:val="28"/>
              </w:rPr>
              <w:t>0.00000119</w:t>
            </w:r>
          </w:p>
        </w:tc>
        <w:tc>
          <w:tcPr>
            <w:tcW w:w="2098" w:type="dxa"/>
            <w:tcBorders>
              <w:top w:val="nil"/>
              <w:left w:val="nil"/>
              <w:bottom w:val="single" w:sz="4" w:space="0" w:color="auto"/>
              <w:right w:val="single" w:sz="4" w:space="0" w:color="auto"/>
            </w:tcBorders>
            <w:shd w:val="clear" w:color="auto" w:fill="auto"/>
            <w:noWrap/>
            <w:vAlign w:val="bottom"/>
            <w:hideMark/>
          </w:tcPr>
          <w:p w14:paraId="2E2350F3" w14:textId="77777777" w:rsidR="005A2B0E" w:rsidRPr="005A2B0E" w:rsidRDefault="005A2B0E" w:rsidP="005A2B0E">
            <w:pPr>
              <w:rPr>
                <w:color w:val="000000"/>
                <w:szCs w:val="28"/>
              </w:rPr>
            </w:pPr>
            <w:r w:rsidRPr="005A2B0E">
              <w:rPr>
                <w:color w:val="000000"/>
                <w:szCs w:val="28"/>
              </w:rPr>
              <w:t>5.2027491</w:t>
            </w:r>
          </w:p>
        </w:tc>
        <w:tc>
          <w:tcPr>
            <w:tcW w:w="2098" w:type="dxa"/>
            <w:tcBorders>
              <w:top w:val="nil"/>
              <w:left w:val="nil"/>
              <w:bottom w:val="single" w:sz="4" w:space="0" w:color="auto"/>
              <w:right w:val="single" w:sz="4" w:space="0" w:color="auto"/>
            </w:tcBorders>
            <w:shd w:val="clear" w:color="auto" w:fill="auto"/>
            <w:noWrap/>
            <w:vAlign w:val="bottom"/>
            <w:hideMark/>
          </w:tcPr>
          <w:p w14:paraId="1BE54B6D" w14:textId="77777777" w:rsidR="005A2B0E" w:rsidRPr="005A2B0E" w:rsidRDefault="005A2B0E" w:rsidP="005A2B0E">
            <w:pPr>
              <w:rPr>
                <w:color w:val="000000"/>
                <w:szCs w:val="28"/>
              </w:rPr>
            </w:pPr>
            <w:r w:rsidRPr="005A2B0E">
              <w:rPr>
                <w:color w:val="000000"/>
                <w:szCs w:val="28"/>
              </w:rPr>
              <w:t>0.192206078</w:t>
            </w:r>
          </w:p>
        </w:tc>
        <w:tc>
          <w:tcPr>
            <w:tcW w:w="1907" w:type="dxa"/>
            <w:tcBorders>
              <w:top w:val="nil"/>
              <w:left w:val="nil"/>
              <w:bottom w:val="single" w:sz="4" w:space="0" w:color="auto"/>
              <w:right w:val="single" w:sz="4" w:space="0" w:color="auto"/>
            </w:tcBorders>
            <w:shd w:val="clear" w:color="auto" w:fill="auto"/>
            <w:vAlign w:val="bottom"/>
            <w:hideMark/>
          </w:tcPr>
          <w:p w14:paraId="468B639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C77C31C" w14:textId="77777777" w:rsidR="005A2B0E" w:rsidRPr="005A2B0E" w:rsidRDefault="005A2B0E" w:rsidP="005A2B0E">
            <w:pPr>
              <w:rPr>
                <w:color w:val="000000"/>
                <w:szCs w:val="28"/>
              </w:rPr>
            </w:pPr>
            <w:r w:rsidRPr="005A2B0E">
              <w:rPr>
                <w:color w:val="000000"/>
                <w:szCs w:val="28"/>
              </w:rPr>
              <w:t>0.00000617</w:t>
            </w:r>
          </w:p>
        </w:tc>
      </w:tr>
      <w:tr w:rsidR="005A2B0E" w:rsidRPr="005A2B0E" w14:paraId="639145EC"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D447664"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167E8BA2" w14:textId="77777777" w:rsidR="005A2B0E" w:rsidRPr="005A2B0E" w:rsidRDefault="005A2B0E" w:rsidP="005A2B0E">
            <w:pPr>
              <w:rPr>
                <w:color w:val="000000"/>
                <w:szCs w:val="28"/>
              </w:rPr>
            </w:pPr>
            <w:r w:rsidRPr="005A2B0E">
              <w:rPr>
                <w:color w:val="000000"/>
                <w:szCs w:val="28"/>
              </w:rPr>
              <w:t>ТК 14 - ТК 16</w:t>
            </w:r>
          </w:p>
        </w:tc>
        <w:tc>
          <w:tcPr>
            <w:tcW w:w="2036" w:type="dxa"/>
            <w:tcBorders>
              <w:top w:val="nil"/>
              <w:left w:val="nil"/>
              <w:bottom w:val="single" w:sz="4" w:space="0" w:color="auto"/>
              <w:right w:val="single" w:sz="4" w:space="0" w:color="auto"/>
            </w:tcBorders>
            <w:shd w:val="clear" w:color="auto" w:fill="auto"/>
            <w:noWrap/>
            <w:vAlign w:val="bottom"/>
            <w:hideMark/>
          </w:tcPr>
          <w:p w14:paraId="1D16F06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4127CE3" w14:textId="77777777" w:rsidR="005A2B0E" w:rsidRPr="005A2B0E" w:rsidRDefault="005A2B0E" w:rsidP="005A2B0E">
            <w:pPr>
              <w:rPr>
                <w:color w:val="000000"/>
                <w:szCs w:val="28"/>
              </w:rPr>
            </w:pPr>
            <w:r w:rsidRPr="005A2B0E">
              <w:rPr>
                <w:color w:val="000000"/>
                <w:szCs w:val="28"/>
              </w:rPr>
              <w:t>0.00001317</w:t>
            </w:r>
          </w:p>
        </w:tc>
        <w:tc>
          <w:tcPr>
            <w:tcW w:w="2098" w:type="dxa"/>
            <w:tcBorders>
              <w:top w:val="nil"/>
              <w:left w:val="nil"/>
              <w:bottom w:val="single" w:sz="4" w:space="0" w:color="auto"/>
              <w:right w:val="single" w:sz="4" w:space="0" w:color="auto"/>
            </w:tcBorders>
            <w:shd w:val="clear" w:color="auto" w:fill="auto"/>
            <w:noWrap/>
            <w:vAlign w:val="bottom"/>
            <w:hideMark/>
          </w:tcPr>
          <w:p w14:paraId="244DCA89" w14:textId="77777777" w:rsidR="005A2B0E" w:rsidRPr="005A2B0E" w:rsidRDefault="005A2B0E" w:rsidP="005A2B0E">
            <w:pPr>
              <w:rPr>
                <w:color w:val="000000"/>
                <w:szCs w:val="28"/>
              </w:rPr>
            </w:pPr>
            <w:r w:rsidRPr="005A2B0E">
              <w:rPr>
                <w:color w:val="000000"/>
                <w:szCs w:val="28"/>
              </w:rPr>
              <w:t>8.96467902</w:t>
            </w:r>
          </w:p>
        </w:tc>
        <w:tc>
          <w:tcPr>
            <w:tcW w:w="2098" w:type="dxa"/>
            <w:tcBorders>
              <w:top w:val="nil"/>
              <w:left w:val="nil"/>
              <w:bottom w:val="single" w:sz="4" w:space="0" w:color="auto"/>
              <w:right w:val="single" w:sz="4" w:space="0" w:color="auto"/>
            </w:tcBorders>
            <w:shd w:val="clear" w:color="auto" w:fill="auto"/>
            <w:noWrap/>
            <w:vAlign w:val="bottom"/>
            <w:hideMark/>
          </w:tcPr>
          <w:p w14:paraId="575FBAD7" w14:textId="77777777" w:rsidR="005A2B0E" w:rsidRPr="005A2B0E" w:rsidRDefault="005A2B0E" w:rsidP="005A2B0E">
            <w:pPr>
              <w:rPr>
                <w:color w:val="000000"/>
                <w:szCs w:val="28"/>
              </w:rPr>
            </w:pPr>
            <w:r w:rsidRPr="005A2B0E">
              <w:rPr>
                <w:color w:val="000000"/>
                <w:szCs w:val="28"/>
              </w:rPr>
              <w:t>0.111548891</w:t>
            </w:r>
          </w:p>
        </w:tc>
        <w:tc>
          <w:tcPr>
            <w:tcW w:w="1907" w:type="dxa"/>
            <w:tcBorders>
              <w:top w:val="nil"/>
              <w:left w:val="nil"/>
              <w:bottom w:val="single" w:sz="4" w:space="0" w:color="auto"/>
              <w:right w:val="single" w:sz="4" w:space="0" w:color="auto"/>
            </w:tcBorders>
            <w:shd w:val="clear" w:color="auto" w:fill="auto"/>
            <w:vAlign w:val="bottom"/>
            <w:hideMark/>
          </w:tcPr>
          <w:p w14:paraId="0E8FB87A"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AA4E927" w14:textId="77777777" w:rsidR="005A2B0E" w:rsidRPr="005A2B0E" w:rsidRDefault="005A2B0E" w:rsidP="005A2B0E">
            <w:pPr>
              <w:rPr>
                <w:color w:val="000000"/>
                <w:szCs w:val="28"/>
              </w:rPr>
            </w:pPr>
            <w:r w:rsidRPr="005A2B0E">
              <w:rPr>
                <w:color w:val="000000"/>
                <w:szCs w:val="28"/>
              </w:rPr>
              <w:t>0.00011809</w:t>
            </w:r>
          </w:p>
        </w:tc>
      </w:tr>
      <w:tr w:rsidR="005A2B0E" w:rsidRPr="005A2B0E" w14:paraId="28C5E69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73456E2"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0DF60860" w14:textId="77777777" w:rsidR="005A2B0E" w:rsidRPr="005A2B0E" w:rsidRDefault="005A2B0E" w:rsidP="005A2B0E">
            <w:pPr>
              <w:rPr>
                <w:color w:val="000000"/>
                <w:szCs w:val="28"/>
              </w:rPr>
            </w:pPr>
            <w:r w:rsidRPr="005A2B0E">
              <w:rPr>
                <w:color w:val="000000"/>
                <w:szCs w:val="28"/>
              </w:rPr>
              <w:t>ТК 16 - ТК 17</w:t>
            </w:r>
          </w:p>
        </w:tc>
        <w:tc>
          <w:tcPr>
            <w:tcW w:w="2036" w:type="dxa"/>
            <w:tcBorders>
              <w:top w:val="nil"/>
              <w:left w:val="nil"/>
              <w:bottom w:val="single" w:sz="4" w:space="0" w:color="auto"/>
              <w:right w:val="single" w:sz="4" w:space="0" w:color="auto"/>
            </w:tcBorders>
            <w:shd w:val="clear" w:color="auto" w:fill="auto"/>
            <w:noWrap/>
            <w:vAlign w:val="bottom"/>
            <w:hideMark/>
          </w:tcPr>
          <w:p w14:paraId="57BFEC2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8D462A5" w14:textId="77777777" w:rsidR="005A2B0E" w:rsidRPr="005A2B0E" w:rsidRDefault="005A2B0E" w:rsidP="005A2B0E">
            <w:pPr>
              <w:rPr>
                <w:color w:val="000000"/>
                <w:szCs w:val="28"/>
              </w:rPr>
            </w:pPr>
            <w:r w:rsidRPr="005A2B0E">
              <w:rPr>
                <w:color w:val="000000"/>
                <w:szCs w:val="28"/>
              </w:rPr>
              <w:t>0.00000772</w:t>
            </w:r>
          </w:p>
        </w:tc>
        <w:tc>
          <w:tcPr>
            <w:tcW w:w="2098" w:type="dxa"/>
            <w:tcBorders>
              <w:top w:val="nil"/>
              <w:left w:val="nil"/>
              <w:bottom w:val="single" w:sz="4" w:space="0" w:color="auto"/>
              <w:right w:val="single" w:sz="4" w:space="0" w:color="auto"/>
            </w:tcBorders>
            <w:shd w:val="clear" w:color="auto" w:fill="auto"/>
            <w:noWrap/>
            <w:vAlign w:val="bottom"/>
            <w:hideMark/>
          </w:tcPr>
          <w:p w14:paraId="06D94E27" w14:textId="77777777" w:rsidR="005A2B0E" w:rsidRPr="005A2B0E" w:rsidRDefault="005A2B0E" w:rsidP="005A2B0E">
            <w:pPr>
              <w:rPr>
                <w:color w:val="000000"/>
                <w:szCs w:val="28"/>
              </w:rPr>
            </w:pPr>
            <w:r w:rsidRPr="005A2B0E">
              <w:rPr>
                <w:color w:val="000000"/>
                <w:szCs w:val="28"/>
              </w:rPr>
              <w:t>8.98970206</w:t>
            </w:r>
          </w:p>
        </w:tc>
        <w:tc>
          <w:tcPr>
            <w:tcW w:w="2098" w:type="dxa"/>
            <w:tcBorders>
              <w:top w:val="nil"/>
              <w:left w:val="nil"/>
              <w:bottom w:val="single" w:sz="4" w:space="0" w:color="auto"/>
              <w:right w:val="single" w:sz="4" w:space="0" w:color="auto"/>
            </w:tcBorders>
            <w:shd w:val="clear" w:color="auto" w:fill="auto"/>
            <w:noWrap/>
            <w:vAlign w:val="bottom"/>
            <w:hideMark/>
          </w:tcPr>
          <w:p w14:paraId="5997EB88" w14:textId="77777777" w:rsidR="005A2B0E" w:rsidRPr="005A2B0E" w:rsidRDefault="005A2B0E" w:rsidP="005A2B0E">
            <w:pPr>
              <w:rPr>
                <w:color w:val="000000"/>
                <w:szCs w:val="28"/>
              </w:rPr>
            </w:pPr>
            <w:r w:rsidRPr="005A2B0E">
              <w:rPr>
                <w:color w:val="000000"/>
                <w:szCs w:val="28"/>
              </w:rPr>
              <w:t>0.111238392</w:t>
            </w:r>
          </w:p>
        </w:tc>
        <w:tc>
          <w:tcPr>
            <w:tcW w:w="1907" w:type="dxa"/>
            <w:tcBorders>
              <w:top w:val="nil"/>
              <w:left w:val="nil"/>
              <w:bottom w:val="single" w:sz="4" w:space="0" w:color="auto"/>
              <w:right w:val="single" w:sz="4" w:space="0" w:color="auto"/>
            </w:tcBorders>
            <w:shd w:val="clear" w:color="auto" w:fill="auto"/>
            <w:vAlign w:val="bottom"/>
            <w:hideMark/>
          </w:tcPr>
          <w:p w14:paraId="3433B78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F1521FE" w14:textId="77777777" w:rsidR="005A2B0E" w:rsidRPr="005A2B0E" w:rsidRDefault="005A2B0E" w:rsidP="005A2B0E">
            <w:pPr>
              <w:rPr>
                <w:color w:val="000000"/>
                <w:szCs w:val="28"/>
              </w:rPr>
            </w:pPr>
            <w:r w:rsidRPr="005A2B0E">
              <w:rPr>
                <w:color w:val="000000"/>
                <w:szCs w:val="28"/>
              </w:rPr>
              <w:t>0.00006943</w:t>
            </w:r>
          </w:p>
        </w:tc>
      </w:tr>
      <w:tr w:rsidR="005A2B0E" w:rsidRPr="005A2B0E" w14:paraId="466DA6C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B2BF61D"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08D8668" w14:textId="77777777" w:rsidR="005A2B0E" w:rsidRPr="005A2B0E" w:rsidRDefault="005A2B0E" w:rsidP="005A2B0E">
            <w:pPr>
              <w:rPr>
                <w:color w:val="000000"/>
                <w:szCs w:val="28"/>
              </w:rPr>
            </w:pPr>
            <w:r w:rsidRPr="005A2B0E">
              <w:rPr>
                <w:color w:val="000000"/>
                <w:szCs w:val="28"/>
              </w:rPr>
              <w:t>ТК 17 - ул. Взлётная, д. 1</w:t>
            </w:r>
          </w:p>
        </w:tc>
        <w:tc>
          <w:tcPr>
            <w:tcW w:w="2036" w:type="dxa"/>
            <w:tcBorders>
              <w:top w:val="nil"/>
              <w:left w:val="nil"/>
              <w:bottom w:val="single" w:sz="4" w:space="0" w:color="auto"/>
              <w:right w:val="single" w:sz="4" w:space="0" w:color="auto"/>
            </w:tcBorders>
            <w:shd w:val="clear" w:color="auto" w:fill="auto"/>
            <w:noWrap/>
            <w:vAlign w:val="bottom"/>
            <w:hideMark/>
          </w:tcPr>
          <w:p w14:paraId="6F95B9B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E022201" w14:textId="77777777" w:rsidR="005A2B0E" w:rsidRPr="005A2B0E" w:rsidRDefault="005A2B0E" w:rsidP="005A2B0E">
            <w:pPr>
              <w:rPr>
                <w:color w:val="000000"/>
                <w:szCs w:val="28"/>
              </w:rPr>
            </w:pPr>
            <w:r w:rsidRPr="005A2B0E">
              <w:rPr>
                <w:color w:val="000000"/>
                <w:szCs w:val="28"/>
              </w:rPr>
              <w:t>0.00000377</w:t>
            </w:r>
          </w:p>
        </w:tc>
        <w:tc>
          <w:tcPr>
            <w:tcW w:w="2098" w:type="dxa"/>
            <w:tcBorders>
              <w:top w:val="nil"/>
              <w:left w:val="nil"/>
              <w:bottom w:val="single" w:sz="4" w:space="0" w:color="auto"/>
              <w:right w:val="single" w:sz="4" w:space="0" w:color="auto"/>
            </w:tcBorders>
            <w:shd w:val="clear" w:color="auto" w:fill="auto"/>
            <w:noWrap/>
            <w:vAlign w:val="bottom"/>
            <w:hideMark/>
          </w:tcPr>
          <w:p w14:paraId="12DF64B2" w14:textId="77777777" w:rsidR="005A2B0E" w:rsidRPr="005A2B0E" w:rsidRDefault="005A2B0E" w:rsidP="005A2B0E">
            <w:pPr>
              <w:rPr>
                <w:color w:val="000000"/>
                <w:szCs w:val="28"/>
              </w:rPr>
            </w:pPr>
            <w:r w:rsidRPr="005A2B0E">
              <w:rPr>
                <w:color w:val="000000"/>
                <w:szCs w:val="28"/>
              </w:rPr>
              <w:t>5.19829445</w:t>
            </w:r>
          </w:p>
        </w:tc>
        <w:tc>
          <w:tcPr>
            <w:tcW w:w="2098" w:type="dxa"/>
            <w:tcBorders>
              <w:top w:val="nil"/>
              <w:left w:val="nil"/>
              <w:bottom w:val="single" w:sz="4" w:space="0" w:color="auto"/>
              <w:right w:val="single" w:sz="4" w:space="0" w:color="auto"/>
            </w:tcBorders>
            <w:shd w:val="clear" w:color="auto" w:fill="auto"/>
            <w:noWrap/>
            <w:vAlign w:val="bottom"/>
            <w:hideMark/>
          </w:tcPr>
          <w:p w14:paraId="1F26BC76" w14:textId="77777777" w:rsidR="005A2B0E" w:rsidRPr="005A2B0E" w:rsidRDefault="005A2B0E" w:rsidP="005A2B0E">
            <w:pPr>
              <w:rPr>
                <w:color w:val="000000"/>
                <w:szCs w:val="28"/>
              </w:rPr>
            </w:pPr>
            <w:r w:rsidRPr="005A2B0E">
              <w:rPr>
                <w:color w:val="000000"/>
                <w:szCs w:val="28"/>
              </w:rPr>
              <w:t>0.192370788</w:t>
            </w:r>
          </w:p>
        </w:tc>
        <w:tc>
          <w:tcPr>
            <w:tcW w:w="1907" w:type="dxa"/>
            <w:tcBorders>
              <w:top w:val="nil"/>
              <w:left w:val="nil"/>
              <w:bottom w:val="single" w:sz="4" w:space="0" w:color="auto"/>
              <w:right w:val="single" w:sz="4" w:space="0" w:color="auto"/>
            </w:tcBorders>
            <w:shd w:val="clear" w:color="auto" w:fill="auto"/>
            <w:vAlign w:val="bottom"/>
            <w:hideMark/>
          </w:tcPr>
          <w:p w14:paraId="2C18AC6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99A7B01" w14:textId="77777777" w:rsidR="005A2B0E" w:rsidRPr="005A2B0E" w:rsidRDefault="005A2B0E" w:rsidP="005A2B0E">
            <w:pPr>
              <w:rPr>
                <w:color w:val="000000"/>
                <w:szCs w:val="28"/>
              </w:rPr>
            </w:pPr>
            <w:r w:rsidRPr="005A2B0E">
              <w:rPr>
                <w:color w:val="000000"/>
                <w:szCs w:val="28"/>
              </w:rPr>
              <w:t>0.00001961</w:t>
            </w:r>
          </w:p>
        </w:tc>
      </w:tr>
      <w:tr w:rsidR="005A2B0E" w:rsidRPr="005A2B0E" w14:paraId="3795A9D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7A53E0B"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194A2CF3" w14:textId="77777777" w:rsidR="005A2B0E" w:rsidRPr="005A2B0E" w:rsidRDefault="005A2B0E" w:rsidP="005A2B0E">
            <w:pPr>
              <w:rPr>
                <w:color w:val="000000"/>
                <w:szCs w:val="28"/>
              </w:rPr>
            </w:pPr>
            <w:r w:rsidRPr="005A2B0E">
              <w:rPr>
                <w:color w:val="000000"/>
                <w:szCs w:val="28"/>
              </w:rPr>
              <w:t>ТК 17 - ТК 18</w:t>
            </w:r>
          </w:p>
        </w:tc>
        <w:tc>
          <w:tcPr>
            <w:tcW w:w="2036" w:type="dxa"/>
            <w:tcBorders>
              <w:top w:val="nil"/>
              <w:left w:val="nil"/>
              <w:bottom w:val="single" w:sz="4" w:space="0" w:color="auto"/>
              <w:right w:val="single" w:sz="4" w:space="0" w:color="auto"/>
            </w:tcBorders>
            <w:shd w:val="clear" w:color="auto" w:fill="auto"/>
            <w:noWrap/>
            <w:vAlign w:val="bottom"/>
            <w:hideMark/>
          </w:tcPr>
          <w:p w14:paraId="17C5C8A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9AF8DAE" w14:textId="77777777" w:rsidR="005A2B0E" w:rsidRPr="005A2B0E" w:rsidRDefault="005A2B0E" w:rsidP="005A2B0E">
            <w:pPr>
              <w:rPr>
                <w:color w:val="000000"/>
                <w:szCs w:val="28"/>
              </w:rPr>
            </w:pPr>
            <w:r w:rsidRPr="005A2B0E">
              <w:rPr>
                <w:color w:val="000000"/>
                <w:szCs w:val="28"/>
              </w:rPr>
              <w:t>0.00001473</w:t>
            </w:r>
          </w:p>
        </w:tc>
        <w:tc>
          <w:tcPr>
            <w:tcW w:w="2098" w:type="dxa"/>
            <w:tcBorders>
              <w:top w:val="nil"/>
              <w:left w:val="nil"/>
              <w:bottom w:val="single" w:sz="4" w:space="0" w:color="auto"/>
              <w:right w:val="single" w:sz="4" w:space="0" w:color="auto"/>
            </w:tcBorders>
            <w:shd w:val="clear" w:color="auto" w:fill="auto"/>
            <w:noWrap/>
            <w:vAlign w:val="bottom"/>
            <w:hideMark/>
          </w:tcPr>
          <w:p w14:paraId="7EDB0BF9" w14:textId="77777777" w:rsidR="005A2B0E" w:rsidRPr="005A2B0E" w:rsidRDefault="005A2B0E" w:rsidP="005A2B0E">
            <w:pPr>
              <w:rPr>
                <w:color w:val="000000"/>
                <w:szCs w:val="28"/>
              </w:rPr>
            </w:pPr>
            <w:r w:rsidRPr="005A2B0E">
              <w:rPr>
                <w:color w:val="000000"/>
                <w:szCs w:val="28"/>
              </w:rPr>
              <w:t>8.95752958</w:t>
            </w:r>
          </w:p>
        </w:tc>
        <w:tc>
          <w:tcPr>
            <w:tcW w:w="2098" w:type="dxa"/>
            <w:tcBorders>
              <w:top w:val="nil"/>
              <w:left w:val="nil"/>
              <w:bottom w:val="single" w:sz="4" w:space="0" w:color="auto"/>
              <w:right w:val="single" w:sz="4" w:space="0" w:color="auto"/>
            </w:tcBorders>
            <w:shd w:val="clear" w:color="auto" w:fill="auto"/>
            <w:noWrap/>
            <w:vAlign w:val="bottom"/>
            <w:hideMark/>
          </w:tcPr>
          <w:p w14:paraId="34673F67" w14:textId="77777777" w:rsidR="005A2B0E" w:rsidRPr="005A2B0E" w:rsidRDefault="005A2B0E" w:rsidP="005A2B0E">
            <w:pPr>
              <w:rPr>
                <w:color w:val="000000"/>
                <w:szCs w:val="28"/>
              </w:rPr>
            </w:pPr>
            <w:r w:rsidRPr="005A2B0E">
              <w:rPr>
                <w:color w:val="000000"/>
                <w:szCs w:val="28"/>
              </w:rPr>
              <w:t>0.111637923</w:t>
            </w:r>
          </w:p>
        </w:tc>
        <w:tc>
          <w:tcPr>
            <w:tcW w:w="1907" w:type="dxa"/>
            <w:tcBorders>
              <w:top w:val="nil"/>
              <w:left w:val="nil"/>
              <w:bottom w:val="single" w:sz="4" w:space="0" w:color="auto"/>
              <w:right w:val="single" w:sz="4" w:space="0" w:color="auto"/>
            </w:tcBorders>
            <w:shd w:val="clear" w:color="auto" w:fill="auto"/>
            <w:vAlign w:val="bottom"/>
            <w:hideMark/>
          </w:tcPr>
          <w:p w14:paraId="77F8144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32EDB09" w14:textId="77777777" w:rsidR="005A2B0E" w:rsidRPr="005A2B0E" w:rsidRDefault="005A2B0E" w:rsidP="005A2B0E">
            <w:pPr>
              <w:rPr>
                <w:color w:val="000000"/>
                <w:szCs w:val="28"/>
              </w:rPr>
            </w:pPr>
            <w:r w:rsidRPr="005A2B0E">
              <w:rPr>
                <w:color w:val="000000"/>
                <w:szCs w:val="28"/>
              </w:rPr>
              <w:t>0.00013194</w:t>
            </w:r>
          </w:p>
        </w:tc>
      </w:tr>
      <w:tr w:rsidR="005A2B0E" w:rsidRPr="005A2B0E" w14:paraId="0942053F"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03A127C0"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587EB349" w14:textId="77777777" w:rsidR="005A2B0E" w:rsidRPr="005A2B0E" w:rsidRDefault="005A2B0E" w:rsidP="005A2B0E">
            <w:pPr>
              <w:rPr>
                <w:color w:val="000000"/>
                <w:szCs w:val="28"/>
              </w:rPr>
            </w:pPr>
            <w:r w:rsidRPr="005A2B0E">
              <w:rPr>
                <w:color w:val="000000"/>
                <w:szCs w:val="28"/>
              </w:rPr>
              <w:t>ТК 18 - ТК 19</w:t>
            </w:r>
          </w:p>
        </w:tc>
        <w:tc>
          <w:tcPr>
            <w:tcW w:w="2036" w:type="dxa"/>
            <w:tcBorders>
              <w:top w:val="nil"/>
              <w:left w:val="nil"/>
              <w:bottom w:val="single" w:sz="4" w:space="0" w:color="auto"/>
              <w:right w:val="single" w:sz="4" w:space="0" w:color="auto"/>
            </w:tcBorders>
            <w:shd w:val="clear" w:color="auto" w:fill="auto"/>
            <w:noWrap/>
            <w:vAlign w:val="bottom"/>
            <w:hideMark/>
          </w:tcPr>
          <w:p w14:paraId="7CEB1EE4"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30D10F4" w14:textId="77777777" w:rsidR="005A2B0E" w:rsidRPr="005A2B0E" w:rsidRDefault="005A2B0E" w:rsidP="005A2B0E">
            <w:pPr>
              <w:rPr>
                <w:color w:val="000000"/>
                <w:szCs w:val="28"/>
              </w:rPr>
            </w:pPr>
            <w:r w:rsidRPr="005A2B0E">
              <w:rPr>
                <w:color w:val="000000"/>
                <w:szCs w:val="28"/>
              </w:rPr>
              <w:t>0.00000497</w:t>
            </w:r>
          </w:p>
        </w:tc>
        <w:tc>
          <w:tcPr>
            <w:tcW w:w="2098" w:type="dxa"/>
            <w:tcBorders>
              <w:top w:val="nil"/>
              <w:left w:val="nil"/>
              <w:bottom w:val="single" w:sz="4" w:space="0" w:color="auto"/>
              <w:right w:val="single" w:sz="4" w:space="0" w:color="auto"/>
            </w:tcBorders>
            <w:shd w:val="clear" w:color="auto" w:fill="auto"/>
            <w:noWrap/>
            <w:vAlign w:val="bottom"/>
            <w:hideMark/>
          </w:tcPr>
          <w:p w14:paraId="075051DC" w14:textId="77777777" w:rsidR="005A2B0E" w:rsidRPr="005A2B0E" w:rsidRDefault="005A2B0E" w:rsidP="005A2B0E">
            <w:pPr>
              <w:rPr>
                <w:color w:val="000000"/>
                <w:szCs w:val="28"/>
              </w:rPr>
            </w:pPr>
            <w:r w:rsidRPr="005A2B0E">
              <w:rPr>
                <w:color w:val="000000"/>
                <w:szCs w:val="28"/>
              </w:rPr>
              <w:t>7.47990348</w:t>
            </w:r>
          </w:p>
        </w:tc>
        <w:tc>
          <w:tcPr>
            <w:tcW w:w="2098" w:type="dxa"/>
            <w:tcBorders>
              <w:top w:val="nil"/>
              <w:left w:val="nil"/>
              <w:bottom w:val="single" w:sz="4" w:space="0" w:color="auto"/>
              <w:right w:val="single" w:sz="4" w:space="0" w:color="auto"/>
            </w:tcBorders>
            <w:shd w:val="clear" w:color="auto" w:fill="auto"/>
            <w:noWrap/>
            <w:vAlign w:val="bottom"/>
            <w:hideMark/>
          </w:tcPr>
          <w:p w14:paraId="2F612A02" w14:textId="77777777" w:rsidR="005A2B0E" w:rsidRPr="005A2B0E" w:rsidRDefault="005A2B0E" w:rsidP="005A2B0E">
            <w:pPr>
              <w:rPr>
                <w:color w:val="000000"/>
                <w:szCs w:val="28"/>
              </w:rPr>
            </w:pPr>
            <w:r w:rsidRPr="005A2B0E">
              <w:rPr>
                <w:color w:val="000000"/>
                <w:szCs w:val="28"/>
              </w:rPr>
              <w:t>0.133691565</w:t>
            </w:r>
          </w:p>
        </w:tc>
        <w:tc>
          <w:tcPr>
            <w:tcW w:w="1907" w:type="dxa"/>
            <w:tcBorders>
              <w:top w:val="nil"/>
              <w:left w:val="nil"/>
              <w:bottom w:val="single" w:sz="4" w:space="0" w:color="auto"/>
              <w:right w:val="single" w:sz="4" w:space="0" w:color="auto"/>
            </w:tcBorders>
            <w:shd w:val="clear" w:color="auto" w:fill="auto"/>
            <w:vAlign w:val="bottom"/>
            <w:hideMark/>
          </w:tcPr>
          <w:p w14:paraId="3D955456"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24D13745" w14:textId="77777777" w:rsidR="005A2B0E" w:rsidRPr="005A2B0E" w:rsidRDefault="005A2B0E" w:rsidP="005A2B0E">
            <w:pPr>
              <w:rPr>
                <w:color w:val="000000"/>
                <w:szCs w:val="28"/>
              </w:rPr>
            </w:pPr>
            <w:r w:rsidRPr="005A2B0E">
              <w:rPr>
                <w:color w:val="000000"/>
                <w:szCs w:val="28"/>
              </w:rPr>
              <w:t>0.00003717</w:t>
            </w:r>
          </w:p>
        </w:tc>
      </w:tr>
      <w:tr w:rsidR="005A2B0E" w:rsidRPr="005A2B0E" w14:paraId="06606092"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44CFF7AF"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95DDE72" w14:textId="77777777" w:rsidR="005A2B0E" w:rsidRPr="005A2B0E" w:rsidRDefault="005A2B0E" w:rsidP="005A2B0E">
            <w:pPr>
              <w:rPr>
                <w:color w:val="000000"/>
                <w:szCs w:val="28"/>
              </w:rPr>
            </w:pPr>
            <w:r w:rsidRPr="005A2B0E">
              <w:rPr>
                <w:color w:val="000000"/>
                <w:szCs w:val="28"/>
              </w:rPr>
              <w:t>ТК 19 - ул. Взлётная, д. 3</w:t>
            </w:r>
          </w:p>
        </w:tc>
        <w:tc>
          <w:tcPr>
            <w:tcW w:w="2036" w:type="dxa"/>
            <w:tcBorders>
              <w:top w:val="nil"/>
              <w:left w:val="nil"/>
              <w:bottom w:val="single" w:sz="4" w:space="0" w:color="auto"/>
              <w:right w:val="single" w:sz="4" w:space="0" w:color="auto"/>
            </w:tcBorders>
            <w:shd w:val="clear" w:color="auto" w:fill="auto"/>
            <w:noWrap/>
            <w:vAlign w:val="bottom"/>
            <w:hideMark/>
          </w:tcPr>
          <w:p w14:paraId="5851D31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561CF1A6" w14:textId="77777777" w:rsidR="005A2B0E" w:rsidRPr="005A2B0E" w:rsidRDefault="005A2B0E" w:rsidP="005A2B0E">
            <w:pPr>
              <w:rPr>
                <w:color w:val="000000"/>
                <w:szCs w:val="28"/>
              </w:rPr>
            </w:pPr>
            <w:r w:rsidRPr="005A2B0E">
              <w:rPr>
                <w:color w:val="000000"/>
                <w:szCs w:val="28"/>
              </w:rPr>
              <w:t>0.00000383</w:t>
            </w:r>
          </w:p>
        </w:tc>
        <w:tc>
          <w:tcPr>
            <w:tcW w:w="2098" w:type="dxa"/>
            <w:tcBorders>
              <w:top w:val="nil"/>
              <w:left w:val="nil"/>
              <w:bottom w:val="single" w:sz="4" w:space="0" w:color="auto"/>
              <w:right w:val="single" w:sz="4" w:space="0" w:color="auto"/>
            </w:tcBorders>
            <w:shd w:val="clear" w:color="auto" w:fill="auto"/>
            <w:noWrap/>
            <w:vAlign w:val="bottom"/>
            <w:hideMark/>
          </w:tcPr>
          <w:p w14:paraId="2F6F5FA6" w14:textId="77777777" w:rsidR="005A2B0E" w:rsidRPr="005A2B0E" w:rsidRDefault="005A2B0E" w:rsidP="005A2B0E">
            <w:pPr>
              <w:rPr>
                <w:color w:val="000000"/>
                <w:szCs w:val="28"/>
              </w:rPr>
            </w:pPr>
            <w:r w:rsidRPr="005A2B0E">
              <w:rPr>
                <w:color w:val="000000"/>
                <w:szCs w:val="28"/>
              </w:rPr>
              <w:t>4.81725291</w:t>
            </w:r>
          </w:p>
        </w:tc>
        <w:tc>
          <w:tcPr>
            <w:tcW w:w="2098" w:type="dxa"/>
            <w:tcBorders>
              <w:top w:val="nil"/>
              <w:left w:val="nil"/>
              <w:bottom w:val="single" w:sz="4" w:space="0" w:color="auto"/>
              <w:right w:val="single" w:sz="4" w:space="0" w:color="auto"/>
            </w:tcBorders>
            <w:shd w:val="clear" w:color="auto" w:fill="auto"/>
            <w:noWrap/>
            <w:vAlign w:val="bottom"/>
            <w:hideMark/>
          </w:tcPr>
          <w:p w14:paraId="5EB51DD2" w14:textId="77777777" w:rsidR="005A2B0E" w:rsidRPr="005A2B0E" w:rsidRDefault="005A2B0E" w:rsidP="005A2B0E">
            <w:pPr>
              <w:rPr>
                <w:color w:val="000000"/>
                <w:szCs w:val="28"/>
              </w:rPr>
            </w:pPr>
            <w:r w:rsidRPr="005A2B0E">
              <w:rPr>
                <w:color w:val="000000"/>
                <w:szCs w:val="28"/>
              </w:rPr>
              <w:t>0.207587191</w:t>
            </w:r>
          </w:p>
        </w:tc>
        <w:tc>
          <w:tcPr>
            <w:tcW w:w="1907" w:type="dxa"/>
            <w:tcBorders>
              <w:top w:val="nil"/>
              <w:left w:val="nil"/>
              <w:bottom w:val="single" w:sz="4" w:space="0" w:color="auto"/>
              <w:right w:val="single" w:sz="4" w:space="0" w:color="auto"/>
            </w:tcBorders>
            <w:shd w:val="clear" w:color="auto" w:fill="auto"/>
            <w:vAlign w:val="bottom"/>
            <w:hideMark/>
          </w:tcPr>
          <w:p w14:paraId="6545FC2B"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8E7F9A1" w14:textId="77777777" w:rsidR="005A2B0E" w:rsidRPr="005A2B0E" w:rsidRDefault="005A2B0E" w:rsidP="005A2B0E">
            <w:pPr>
              <w:rPr>
                <w:color w:val="000000"/>
                <w:szCs w:val="28"/>
              </w:rPr>
            </w:pPr>
            <w:r w:rsidRPr="005A2B0E">
              <w:rPr>
                <w:color w:val="000000"/>
                <w:szCs w:val="28"/>
              </w:rPr>
              <w:t>0.00001846</w:t>
            </w:r>
          </w:p>
        </w:tc>
      </w:tr>
      <w:tr w:rsidR="005A2B0E" w:rsidRPr="005A2B0E" w14:paraId="43B95190"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A6574AA"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61397D5D" w14:textId="77777777" w:rsidR="005A2B0E" w:rsidRPr="005A2B0E" w:rsidRDefault="005A2B0E" w:rsidP="005A2B0E">
            <w:pPr>
              <w:rPr>
                <w:color w:val="000000"/>
                <w:szCs w:val="28"/>
              </w:rPr>
            </w:pPr>
            <w:r w:rsidRPr="005A2B0E">
              <w:rPr>
                <w:color w:val="000000"/>
                <w:szCs w:val="28"/>
              </w:rPr>
              <w:t>ТК 19 - ТК 19-1</w:t>
            </w:r>
          </w:p>
        </w:tc>
        <w:tc>
          <w:tcPr>
            <w:tcW w:w="2036" w:type="dxa"/>
            <w:tcBorders>
              <w:top w:val="nil"/>
              <w:left w:val="nil"/>
              <w:bottom w:val="single" w:sz="4" w:space="0" w:color="auto"/>
              <w:right w:val="single" w:sz="4" w:space="0" w:color="auto"/>
            </w:tcBorders>
            <w:shd w:val="clear" w:color="auto" w:fill="auto"/>
            <w:noWrap/>
            <w:vAlign w:val="bottom"/>
            <w:hideMark/>
          </w:tcPr>
          <w:p w14:paraId="59B3DD1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6435DC60" w14:textId="77777777" w:rsidR="005A2B0E" w:rsidRPr="005A2B0E" w:rsidRDefault="005A2B0E" w:rsidP="005A2B0E">
            <w:pPr>
              <w:rPr>
                <w:color w:val="000000"/>
                <w:szCs w:val="28"/>
              </w:rPr>
            </w:pPr>
            <w:r w:rsidRPr="005A2B0E">
              <w:rPr>
                <w:color w:val="000000"/>
                <w:szCs w:val="28"/>
              </w:rPr>
              <w:t>0.00000968</w:t>
            </w:r>
          </w:p>
        </w:tc>
        <w:tc>
          <w:tcPr>
            <w:tcW w:w="2098" w:type="dxa"/>
            <w:tcBorders>
              <w:top w:val="nil"/>
              <w:left w:val="nil"/>
              <w:bottom w:val="single" w:sz="4" w:space="0" w:color="auto"/>
              <w:right w:val="single" w:sz="4" w:space="0" w:color="auto"/>
            </w:tcBorders>
            <w:shd w:val="clear" w:color="auto" w:fill="auto"/>
            <w:noWrap/>
            <w:vAlign w:val="bottom"/>
            <w:hideMark/>
          </w:tcPr>
          <w:p w14:paraId="015435FB" w14:textId="77777777" w:rsidR="005A2B0E" w:rsidRPr="005A2B0E" w:rsidRDefault="005A2B0E" w:rsidP="005A2B0E">
            <w:pPr>
              <w:rPr>
                <w:color w:val="000000"/>
                <w:szCs w:val="28"/>
              </w:rPr>
            </w:pPr>
            <w:r w:rsidRPr="005A2B0E">
              <w:rPr>
                <w:color w:val="000000"/>
                <w:szCs w:val="28"/>
              </w:rPr>
              <w:t>5.18812713</w:t>
            </w:r>
          </w:p>
        </w:tc>
        <w:tc>
          <w:tcPr>
            <w:tcW w:w="2098" w:type="dxa"/>
            <w:tcBorders>
              <w:top w:val="nil"/>
              <w:left w:val="nil"/>
              <w:bottom w:val="single" w:sz="4" w:space="0" w:color="auto"/>
              <w:right w:val="single" w:sz="4" w:space="0" w:color="auto"/>
            </w:tcBorders>
            <w:shd w:val="clear" w:color="auto" w:fill="auto"/>
            <w:noWrap/>
            <w:vAlign w:val="bottom"/>
            <w:hideMark/>
          </w:tcPr>
          <w:p w14:paraId="16A78F44" w14:textId="77777777" w:rsidR="005A2B0E" w:rsidRPr="005A2B0E" w:rsidRDefault="005A2B0E" w:rsidP="005A2B0E">
            <w:pPr>
              <w:rPr>
                <w:color w:val="000000"/>
                <w:szCs w:val="28"/>
              </w:rPr>
            </w:pPr>
            <w:r w:rsidRPr="005A2B0E">
              <w:rPr>
                <w:color w:val="000000"/>
                <w:szCs w:val="28"/>
              </w:rPr>
              <w:t>0.192747783</w:t>
            </w:r>
          </w:p>
        </w:tc>
        <w:tc>
          <w:tcPr>
            <w:tcW w:w="1907" w:type="dxa"/>
            <w:tcBorders>
              <w:top w:val="nil"/>
              <w:left w:val="nil"/>
              <w:bottom w:val="single" w:sz="4" w:space="0" w:color="auto"/>
              <w:right w:val="single" w:sz="4" w:space="0" w:color="auto"/>
            </w:tcBorders>
            <w:shd w:val="clear" w:color="auto" w:fill="auto"/>
            <w:vAlign w:val="bottom"/>
            <w:hideMark/>
          </w:tcPr>
          <w:p w14:paraId="352FD63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07397E92" w14:textId="77777777" w:rsidR="005A2B0E" w:rsidRPr="005A2B0E" w:rsidRDefault="005A2B0E" w:rsidP="005A2B0E">
            <w:pPr>
              <w:rPr>
                <w:color w:val="000000"/>
                <w:szCs w:val="28"/>
              </w:rPr>
            </w:pPr>
            <w:r w:rsidRPr="005A2B0E">
              <w:rPr>
                <w:color w:val="000000"/>
                <w:szCs w:val="28"/>
              </w:rPr>
              <w:t>0.00005020</w:t>
            </w:r>
          </w:p>
        </w:tc>
      </w:tr>
      <w:tr w:rsidR="005A2B0E" w:rsidRPr="005A2B0E" w14:paraId="47829EA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77ACB15"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CCDA49D" w14:textId="77777777" w:rsidR="005A2B0E" w:rsidRPr="005A2B0E" w:rsidRDefault="005A2B0E" w:rsidP="005A2B0E">
            <w:pPr>
              <w:rPr>
                <w:color w:val="000000"/>
                <w:szCs w:val="28"/>
              </w:rPr>
            </w:pPr>
            <w:r w:rsidRPr="005A2B0E">
              <w:rPr>
                <w:color w:val="000000"/>
                <w:szCs w:val="28"/>
              </w:rPr>
              <w:t>ТК 19-1 - ул. Взлётная, д. 5</w:t>
            </w:r>
          </w:p>
        </w:tc>
        <w:tc>
          <w:tcPr>
            <w:tcW w:w="2036" w:type="dxa"/>
            <w:tcBorders>
              <w:top w:val="nil"/>
              <w:left w:val="nil"/>
              <w:bottom w:val="single" w:sz="4" w:space="0" w:color="auto"/>
              <w:right w:val="single" w:sz="4" w:space="0" w:color="auto"/>
            </w:tcBorders>
            <w:shd w:val="clear" w:color="auto" w:fill="auto"/>
            <w:noWrap/>
            <w:vAlign w:val="bottom"/>
            <w:hideMark/>
          </w:tcPr>
          <w:p w14:paraId="4D07F978"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5FA5440" w14:textId="77777777" w:rsidR="005A2B0E" w:rsidRPr="005A2B0E" w:rsidRDefault="005A2B0E" w:rsidP="005A2B0E">
            <w:pPr>
              <w:rPr>
                <w:color w:val="000000"/>
                <w:szCs w:val="28"/>
              </w:rPr>
            </w:pPr>
            <w:r w:rsidRPr="005A2B0E">
              <w:rPr>
                <w:color w:val="000000"/>
                <w:szCs w:val="28"/>
              </w:rPr>
              <w:t>0.00000290</w:t>
            </w:r>
          </w:p>
        </w:tc>
        <w:tc>
          <w:tcPr>
            <w:tcW w:w="2098" w:type="dxa"/>
            <w:tcBorders>
              <w:top w:val="nil"/>
              <w:left w:val="nil"/>
              <w:bottom w:val="single" w:sz="4" w:space="0" w:color="auto"/>
              <w:right w:val="single" w:sz="4" w:space="0" w:color="auto"/>
            </w:tcBorders>
            <w:shd w:val="clear" w:color="auto" w:fill="auto"/>
            <w:noWrap/>
            <w:vAlign w:val="bottom"/>
            <w:hideMark/>
          </w:tcPr>
          <w:p w14:paraId="2F7EE50E" w14:textId="77777777" w:rsidR="005A2B0E" w:rsidRPr="005A2B0E" w:rsidRDefault="005A2B0E" w:rsidP="005A2B0E">
            <w:pPr>
              <w:rPr>
                <w:color w:val="000000"/>
                <w:szCs w:val="28"/>
              </w:rPr>
            </w:pPr>
            <w:r w:rsidRPr="005A2B0E">
              <w:rPr>
                <w:color w:val="000000"/>
                <w:szCs w:val="28"/>
              </w:rPr>
              <w:t>4.81859343</w:t>
            </w:r>
          </w:p>
        </w:tc>
        <w:tc>
          <w:tcPr>
            <w:tcW w:w="2098" w:type="dxa"/>
            <w:tcBorders>
              <w:top w:val="nil"/>
              <w:left w:val="nil"/>
              <w:bottom w:val="single" w:sz="4" w:space="0" w:color="auto"/>
              <w:right w:val="single" w:sz="4" w:space="0" w:color="auto"/>
            </w:tcBorders>
            <w:shd w:val="clear" w:color="auto" w:fill="auto"/>
            <w:noWrap/>
            <w:vAlign w:val="bottom"/>
            <w:hideMark/>
          </w:tcPr>
          <w:p w14:paraId="322620B4" w14:textId="77777777" w:rsidR="005A2B0E" w:rsidRPr="005A2B0E" w:rsidRDefault="005A2B0E" w:rsidP="005A2B0E">
            <w:pPr>
              <w:rPr>
                <w:color w:val="000000"/>
                <w:szCs w:val="28"/>
              </w:rPr>
            </w:pPr>
            <w:r w:rsidRPr="005A2B0E">
              <w:rPr>
                <w:color w:val="000000"/>
                <w:szCs w:val="28"/>
              </w:rPr>
              <w:t>0.207529441</w:t>
            </w:r>
          </w:p>
        </w:tc>
        <w:tc>
          <w:tcPr>
            <w:tcW w:w="1907" w:type="dxa"/>
            <w:tcBorders>
              <w:top w:val="nil"/>
              <w:left w:val="nil"/>
              <w:bottom w:val="single" w:sz="4" w:space="0" w:color="auto"/>
              <w:right w:val="single" w:sz="4" w:space="0" w:color="auto"/>
            </w:tcBorders>
            <w:shd w:val="clear" w:color="auto" w:fill="auto"/>
            <w:vAlign w:val="bottom"/>
            <w:hideMark/>
          </w:tcPr>
          <w:p w14:paraId="7BC17254"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74BF1A8" w14:textId="77777777" w:rsidR="005A2B0E" w:rsidRPr="005A2B0E" w:rsidRDefault="005A2B0E" w:rsidP="005A2B0E">
            <w:pPr>
              <w:rPr>
                <w:color w:val="000000"/>
                <w:szCs w:val="28"/>
              </w:rPr>
            </w:pPr>
            <w:r w:rsidRPr="005A2B0E">
              <w:rPr>
                <w:color w:val="000000"/>
                <w:szCs w:val="28"/>
              </w:rPr>
              <w:t>0.00001396</w:t>
            </w:r>
          </w:p>
        </w:tc>
      </w:tr>
      <w:tr w:rsidR="005A2B0E" w:rsidRPr="005A2B0E" w14:paraId="16E101A7"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90D910F"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1882DA39" w14:textId="77777777" w:rsidR="005A2B0E" w:rsidRPr="005A2B0E" w:rsidRDefault="005A2B0E" w:rsidP="005A2B0E">
            <w:pPr>
              <w:rPr>
                <w:color w:val="000000"/>
                <w:szCs w:val="28"/>
              </w:rPr>
            </w:pPr>
            <w:r w:rsidRPr="005A2B0E">
              <w:rPr>
                <w:color w:val="000000"/>
                <w:szCs w:val="28"/>
              </w:rPr>
              <w:t>ТК 19-1 - ул. Взлётная, д. 7</w:t>
            </w:r>
          </w:p>
        </w:tc>
        <w:tc>
          <w:tcPr>
            <w:tcW w:w="2036" w:type="dxa"/>
            <w:tcBorders>
              <w:top w:val="nil"/>
              <w:left w:val="nil"/>
              <w:bottom w:val="single" w:sz="4" w:space="0" w:color="auto"/>
              <w:right w:val="single" w:sz="4" w:space="0" w:color="auto"/>
            </w:tcBorders>
            <w:shd w:val="clear" w:color="auto" w:fill="auto"/>
            <w:noWrap/>
            <w:vAlign w:val="bottom"/>
            <w:hideMark/>
          </w:tcPr>
          <w:p w14:paraId="693A3BFE"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A1C7176" w14:textId="77777777" w:rsidR="005A2B0E" w:rsidRPr="005A2B0E" w:rsidRDefault="005A2B0E" w:rsidP="005A2B0E">
            <w:pPr>
              <w:rPr>
                <w:color w:val="000000"/>
                <w:szCs w:val="28"/>
              </w:rPr>
            </w:pPr>
            <w:r w:rsidRPr="005A2B0E">
              <w:rPr>
                <w:color w:val="000000"/>
                <w:szCs w:val="28"/>
              </w:rPr>
              <w:t>0.00000896</w:t>
            </w:r>
          </w:p>
        </w:tc>
        <w:tc>
          <w:tcPr>
            <w:tcW w:w="2098" w:type="dxa"/>
            <w:tcBorders>
              <w:top w:val="nil"/>
              <w:left w:val="nil"/>
              <w:bottom w:val="single" w:sz="4" w:space="0" w:color="auto"/>
              <w:right w:val="single" w:sz="4" w:space="0" w:color="auto"/>
            </w:tcBorders>
            <w:shd w:val="clear" w:color="auto" w:fill="auto"/>
            <w:noWrap/>
            <w:vAlign w:val="bottom"/>
            <w:hideMark/>
          </w:tcPr>
          <w:p w14:paraId="3039B52D" w14:textId="77777777" w:rsidR="005A2B0E" w:rsidRPr="005A2B0E" w:rsidRDefault="005A2B0E" w:rsidP="005A2B0E">
            <w:pPr>
              <w:rPr>
                <w:color w:val="000000"/>
                <w:szCs w:val="28"/>
              </w:rPr>
            </w:pPr>
            <w:r w:rsidRPr="005A2B0E">
              <w:rPr>
                <w:color w:val="000000"/>
                <w:szCs w:val="28"/>
              </w:rPr>
              <w:t>4.43042994</w:t>
            </w:r>
          </w:p>
        </w:tc>
        <w:tc>
          <w:tcPr>
            <w:tcW w:w="2098" w:type="dxa"/>
            <w:tcBorders>
              <w:top w:val="nil"/>
              <w:left w:val="nil"/>
              <w:bottom w:val="single" w:sz="4" w:space="0" w:color="auto"/>
              <w:right w:val="single" w:sz="4" w:space="0" w:color="auto"/>
            </w:tcBorders>
            <w:shd w:val="clear" w:color="auto" w:fill="auto"/>
            <w:noWrap/>
            <w:vAlign w:val="bottom"/>
            <w:hideMark/>
          </w:tcPr>
          <w:p w14:paraId="30E85C2F" w14:textId="77777777" w:rsidR="005A2B0E" w:rsidRPr="005A2B0E" w:rsidRDefault="005A2B0E" w:rsidP="005A2B0E">
            <w:pPr>
              <w:rPr>
                <w:color w:val="000000"/>
                <w:szCs w:val="28"/>
              </w:rPr>
            </w:pPr>
            <w:r w:rsidRPr="005A2B0E">
              <w:rPr>
                <w:color w:val="000000"/>
                <w:szCs w:val="28"/>
              </w:rPr>
              <w:t>0.225711729</w:t>
            </w:r>
          </w:p>
        </w:tc>
        <w:tc>
          <w:tcPr>
            <w:tcW w:w="1907" w:type="dxa"/>
            <w:tcBorders>
              <w:top w:val="nil"/>
              <w:left w:val="nil"/>
              <w:bottom w:val="single" w:sz="4" w:space="0" w:color="auto"/>
              <w:right w:val="single" w:sz="4" w:space="0" w:color="auto"/>
            </w:tcBorders>
            <w:shd w:val="clear" w:color="auto" w:fill="auto"/>
            <w:vAlign w:val="bottom"/>
            <w:hideMark/>
          </w:tcPr>
          <w:p w14:paraId="5D2552EF"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BEB8F2F" w14:textId="77777777" w:rsidR="005A2B0E" w:rsidRPr="005A2B0E" w:rsidRDefault="005A2B0E" w:rsidP="005A2B0E">
            <w:pPr>
              <w:rPr>
                <w:color w:val="000000"/>
                <w:szCs w:val="28"/>
              </w:rPr>
            </w:pPr>
            <w:r w:rsidRPr="005A2B0E">
              <w:rPr>
                <w:color w:val="000000"/>
                <w:szCs w:val="28"/>
              </w:rPr>
              <w:t>0.00003968</w:t>
            </w:r>
          </w:p>
        </w:tc>
      </w:tr>
      <w:tr w:rsidR="005A2B0E" w:rsidRPr="005A2B0E" w14:paraId="47B2B444"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510915A5"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64903AB3" w14:textId="77777777" w:rsidR="005A2B0E" w:rsidRPr="005A2B0E" w:rsidRDefault="005A2B0E" w:rsidP="005A2B0E">
            <w:pPr>
              <w:rPr>
                <w:color w:val="000000"/>
                <w:szCs w:val="28"/>
              </w:rPr>
            </w:pPr>
            <w:r w:rsidRPr="005A2B0E">
              <w:rPr>
                <w:color w:val="000000"/>
                <w:szCs w:val="28"/>
              </w:rPr>
              <w:t>ТК 19 - ТК 20</w:t>
            </w:r>
          </w:p>
        </w:tc>
        <w:tc>
          <w:tcPr>
            <w:tcW w:w="2036" w:type="dxa"/>
            <w:tcBorders>
              <w:top w:val="nil"/>
              <w:left w:val="nil"/>
              <w:bottom w:val="single" w:sz="4" w:space="0" w:color="auto"/>
              <w:right w:val="single" w:sz="4" w:space="0" w:color="auto"/>
            </w:tcBorders>
            <w:shd w:val="clear" w:color="auto" w:fill="auto"/>
            <w:noWrap/>
            <w:vAlign w:val="bottom"/>
            <w:hideMark/>
          </w:tcPr>
          <w:p w14:paraId="5D1E57C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019FBFA" w14:textId="77777777" w:rsidR="005A2B0E" w:rsidRPr="005A2B0E" w:rsidRDefault="005A2B0E" w:rsidP="005A2B0E">
            <w:pPr>
              <w:rPr>
                <w:color w:val="000000"/>
                <w:szCs w:val="28"/>
              </w:rPr>
            </w:pPr>
            <w:r w:rsidRPr="005A2B0E">
              <w:rPr>
                <w:color w:val="000000"/>
                <w:szCs w:val="28"/>
              </w:rPr>
              <w:t>0.00000575</w:t>
            </w:r>
          </w:p>
        </w:tc>
        <w:tc>
          <w:tcPr>
            <w:tcW w:w="2098" w:type="dxa"/>
            <w:tcBorders>
              <w:top w:val="nil"/>
              <w:left w:val="nil"/>
              <w:bottom w:val="single" w:sz="4" w:space="0" w:color="auto"/>
              <w:right w:val="single" w:sz="4" w:space="0" w:color="auto"/>
            </w:tcBorders>
            <w:shd w:val="clear" w:color="auto" w:fill="auto"/>
            <w:noWrap/>
            <w:vAlign w:val="bottom"/>
            <w:hideMark/>
          </w:tcPr>
          <w:p w14:paraId="2FE496BD" w14:textId="77777777" w:rsidR="005A2B0E" w:rsidRPr="005A2B0E" w:rsidRDefault="005A2B0E" w:rsidP="005A2B0E">
            <w:pPr>
              <w:rPr>
                <w:color w:val="000000"/>
                <w:szCs w:val="28"/>
              </w:rPr>
            </w:pPr>
            <w:r w:rsidRPr="005A2B0E">
              <w:rPr>
                <w:color w:val="000000"/>
                <w:szCs w:val="28"/>
              </w:rPr>
              <w:t>5.95566855</w:t>
            </w:r>
          </w:p>
        </w:tc>
        <w:tc>
          <w:tcPr>
            <w:tcW w:w="2098" w:type="dxa"/>
            <w:tcBorders>
              <w:top w:val="nil"/>
              <w:left w:val="nil"/>
              <w:bottom w:val="single" w:sz="4" w:space="0" w:color="auto"/>
              <w:right w:val="single" w:sz="4" w:space="0" w:color="auto"/>
            </w:tcBorders>
            <w:shd w:val="clear" w:color="auto" w:fill="auto"/>
            <w:noWrap/>
            <w:vAlign w:val="bottom"/>
            <w:hideMark/>
          </w:tcPr>
          <w:p w14:paraId="6F77A04E" w14:textId="77777777" w:rsidR="005A2B0E" w:rsidRPr="005A2B0E" w:rsidRDefault="005A2B0E" w:rsidP="005A2B0E">
            <w:pPr>
              <w:rPr>
                <w:color w:val="000000"/>
                <w:szCs w:val="28"/>
              </w:rPr>
            </w:pPr>
            <w:r w:rsidRPr="005A2B0E">
              <w:rPr>
                <w:color w:val="000000"/>
                <w:szCs w:val="28"/>
              </w:rPr>
              <w:t>0.167907262</w:t>
            </w:r>
          </w:p>
        </w:tc>
        <w:tc>
          <w:tcPr>
            <w:tcW w:w="1907" w:type="dxa"/>
            <w:tcBorders>
              <w:top w:val="nil"/>
              <w:left w:val="nil"/>
              <w:bottom w:val="single" w:sz="4" w:space="0" w:color="auto"/>
              <w:right w:val="single" w:sz="4" w:space="0" w:color="auto"/>
            </w:tcBorders>
            <w:shd w:val="clear" w:color="auto" w:fill="auto"/>
            <w:vAlign w:val="bottom"/>
            <w:hideMark/>
          </w:tcPr>
          <w:p w14:paraId="5B4DD3C2"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53C1AA65" w14:textId="77777777" w:rsidR="005A2B0E" w:rsidRPr="005A2B0E" w:rsidRDefault="005A2B0E" w:rsidP="005A2B0E">
            <w:pPr>
              <w:rPr>
                <w:color w:val="000000"/>
                <w:szCs w:val="28"/>
              </w:rPr>
            </w:pPr>
            <w:r w:rsidRPr="005A2B0E">
              <w:rPr>
                <w:color w:val="000000"/>
                <w:szCs w:val="28"/>
              </w:rPr>
              <w:t>0.00003423</w:t>
            </w:r>
          </w:p>
        </w:tc>
      </w:tr>
      <w:tr w:rsidR="005A2B0E" w:rsidRPr="005A2B0E" w14:paraId="705EC009"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DBA6ACC" w14:textId="77777777" w:rsidR="005A2B0E" w:rsidRPr="005A2B0E" w:rsidRDefault="005A2B0E" w:rsidP="005A2B0E">
            <w:pPr>
              <w:rPr>
                <w:color w:val="000000"/>
                <w:szCs w:val="28"/>
              </w:rPr>
            </w:pPr>
            <w:r w:rsidRPr="005A2B0E">
              <w:rPr>
                <w:color w:val="000000"/>
                <w:szCs w:val="28"/>
              </w:rPr>
              <w:lastRenderedPageBreak/>
              <w:t>2</w:t>
            </w:r>
          </w:p>
        </w:tc>
        <w:tc>
          <w:tcPr>
            <w:tcW w:w="8556" w:type="dxa"/>
            <w:tcBorders>
              <w:top w:val="nil"/>
              <w:left w:val="nil"/>
              <w:bottom w:val="single" w:sz="4" w:space="0" w:color="auto"/>
              <w:right w:val="single" w:sz="4" w:space="0" w:color="auto"/>
            </w:tcBorders>
            <w:shd w:val="clear" w:color="auto" w:fill="auto"/>
            <w:vAlign w:val="bottom"/>
            <w:hideMark/>
          </w:tcPr>
          <w:p w14:paraId="639FE2A2" w14:textId="77777777" w:rsidR="005A2B0E" w:rsidRPr="005A2B0E" w:rsidRDefault="005A2B0E" w:rsidP="005A2B0E">
            <w:pPr>
              <w:rPr>
                <w:color w:val="000000"/>
                <w:szCs w:val="28"/>
              </w:rPr>
            </w:pPr>
            <w:r w:rsidRPr="005A2B0E">
              <w:rPr>
                <w:color w:val="000000"/>
                <w:szCs w:val="28"/>
              </w:rPr>
              <w:t>ТК 20 - ТК 21</w:t>
            </w:r>
          </w:p>
        </w:tc>
        <w:tc>
          <w:tcPr>
            <w:tcW w:w="2036" w:type="dxa"/>
            <w:tcBorders>
              <w:top w:val="nil"/>
              <w:left w:val="nil"/>
              <w:bottom w:val="single" w:sz="4" w:space="0" w:color="auto"/>
              <w:right w:val="single" w:sz="4" w:space="0" w:color="auto"/>
            </w:tcBorders>
            <w:shd w:val="clear" w:color="auto" w:fill="auto"/>
            <w:noWrap/>
            <w:vAlign w:val="bottom"/>
            <w:hideMark/>
          </w:tcPr>
          <w:p w14:paraId="45023C19"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1C85DA8" w14:textId="77777777" w:rsidR="005A2B0E" w:rsidRPr="005A2B0E" w:rsidRDefault="005A2B0E" w:rsidP="005A2B0E">
            <w:pPr>
              <w:rPr>
                <w:color w:val="000000"/>
                <w:szCs w:val="28"/>
              </w:rPr>
            </w:pPr>
            <w:r w:rsidRPr="005A2B0E">
              <w:rPr>
                <w:color w:val="000000"/>
                <w:szCs w:val="28"/>
              </w:rPr>
              <w:t>0.00000820</w:t>
            </w:r>
          </w:p>
        </w:tc>
        <w:tc>
          <w:tcPr>
            <w:tcW w:w="2098" w:type="dxa"/>
            <w:tcBorders>
              <w:top w:val="nil"/>
              <w:left w:val="nil"/>
              <w:bottom w:val="single" w:sz="4" w:space="0" w:color="auto"/>
              <w:right w:val="single" w:sz="4" w:space="0" w:color="auto"/>
            </w:tcBorders>
            <w:shd w:val="clear" w:color="auto" w:fill="auto"/>
            <w:noWrap/>
            <w:vAlign w:val="bottom"/>
            <w:hideMark/>
          </w:tcPr>
          <w:p w14:paraId="7EBDAFF3" w14:textId="77777777" w:rsidR="005A2B0E" w:rsidRPr="005A2B0E" w:rsidRDefault="005A2B0E" w:rsidP="005A2B0E">
            <w:pPr>
              <w:rPr>
                <w:color w:val="000000"/>
                <w:szCs w:val="28"/>
              </w:rPr>
            </w:pPr>
            <w:r w:rsidRPr="005A2B0E">
              <w:rPr>
                <w:color w:val="000000"/>
                <w:szCs w:val="28"/>
              </w:rPr>
              <w:t>5.95003149</w:t>
            </w:r>
          </w:p>
        </w:tc>
        <w:tc>
          <w:tcPr>
            <w:tcW w:w="2098" w:type="dxa"/>
            <w:tcBorders>
              <w:top w:val="nil"/>
              <w:left w:val="nil"/>
              <w:bottom w:val="single" w:sz="4" w:space="0" w:color="auto"/>
              <w:right w:val="single" w:sz="4" w:space="0" w:color="auto"/>
            </w:tcBorders>
            <w:shd w:val="clear" w:color="auto" w:fill="auto"/>
            <w:noWrap/>
            <w:vAlign w:val="bottom"/>
            <w:hideMark/>
          </w:tcPr>
          <w:p w14:paraId="4E13E6C7" w14:textId="77777777" w:rsidR="005A2B0E" w:rsidRPr="005A2B0E" w:rsidRDefault="005A2B0E" w:rsidP="005A2B0E">
            <w:pPr>
              <w:rPr>
                <w:color w:val="000000"/>
                <w:szCs w:val="28"/>
              </w:rPr>
            </w:pPr>
            <w:r w:rsidRPr="005A2B0E">
              <w:rPr>
                <w:color w:val="000000"/>
                <w:szCs w:val="28"/>
              </w:rPr>
              <w:t>0.168066337</w:t>
            </w:r>
          </w:p>
        </w:tc>
        <w:tc>
          <w:tcPr>
            <w:tcW w:w="1907" w:type="dxa"/>
            <w:tcBorders>
              <w:top w:val="nil"/>
              <w:left w:val="nil"/>
              <w:bottom w:val="single" w:sz="4" w:space="0" w:color="auto"/>
              <w:right w:val="single" w:sz="4" w:space="0" w:color="auto"/>
            </w:tcBorders>
            <w:shd w:val="clear" w:color="auto" w:fill="auto"/>
            <w:vAlign w:val="bottom"/>
            <w:hideMark/>
          </w:tcPr>
          <w:p w14:paraId="6C89479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98D64BE" w14:textId="77777777" w:rsidR="005A2B0E" w:rsidRPr="005A2B0E" w:rsidRDefault="005A2B0E" w:rsidP="005A2B0E">
            <w:pPr>
              <w:rPr>
                <w:color w:val="000000"/>
                <w:szCs w:val="28"/>
              </w:rPr>
            </w:pPr>
            <w:r w:rsidRPr="005A2B0E">
              <w:rPr>
                <w:color w:val="000000"/>
                <w:szCs w:val="28"/>
              </w:rPr>
              <w:t>0.00004881</w:t>
            </w:r>
          </w:p>
        </w:tc>
      </w:tr>
      <w:tr w:rsidR="005A2B0E" w:rsidRPr="005A2B0E" w14:paraId="3041E2D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7DFA1280"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DA4B4CD" w14:textId="77777777" w:rsidR="005A2B0E" w:rsidRPr="005A2B0E" w:rsidRDefault="005A2B0E" w:rsidP="005A2B0E">
            <w:pPr>
              <w:rPr>
                <w:color w:val="000000"/>
                <w:szCs w:val="28"/>
              </w:rPr>
            </w:pPr>
            <w:r w:rsidRPr="005A2B0E">
              <w:rPr>
                <w:color w:val="000000"/>
                <w:szCs w:val="28"/>
              </w:rPr>
              <w:t>ТК 21 - ул. Строительная, д. 22</w:t>
            </w:r>
          </w:p>
        </w:tc>
        <w:tc>
          <w:tcPr>
            <w:tcW w:w="2036" w:type="dxa"/>
            <w:tcBorders>
              <w:top w:val="nil"/>
              <w:left w:val="nil"/>
              <w:bottom w:val="single" w:sz="4" w:space="0" w:color="auto"/>
              <w:right w:val="single" w:sz="4" w:space="0" w:color="auto"/>
            </w:tcBorders>
            <w:shd w:val="clear" w:color="auto" w:fill="auto"/>
            <w:noWrap/>
            <w:vAlign w:val="bottom"/>
            <w:hideMark/>
          </w:tcPr>
          <w:p w14:paraId="39FEB415"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7B4F6410" w14:textId="77777777" w:rsidR="005A2B0E" w:rsidRPr="005A2B0E" w:rsidRDefault="005A2B0E" w:rsidP="005A2B0E">
            <w:pPr>
              <w:rPr>
                <w:color w:val="000000"/>
                <w:szCs w:val="28"/>
              </w:rPr>
            </w:pPr>
            <w:r w:rsidRPr="005A2B0E">
              <w:rPr>
                <w:color w:val="000000"/>
                <w:szCs w:val="28"/>
              </w:rPr>
              <w:t>0.00000168</w:t>
            </w:r>
          </w:p>
        </w:tc>
        <w:tc>
          <w:tcPr>
            <w:tcW w:w="2098" w:type="dxa"/>
            <w:tcBorders>
              <w:top w:val="nil"/>
              <w:left w:val="nil"/>
              <w:bottom w:val="single" w:sz="4" w:space="0" w:color="auto"/>
              <w:right w:val="single" w:sz="4" w:space="0" w:color="auto"/>
            </w:tcBorders>
            <w:shd w:val="clear" w:color="auto" w:fill="auto"/>
            <w:noWrap/>
            <w:vAlign w:val="bottom"/>
            <w:hideMark/>
          </w:tcPr>
          <w:p w14:paraId="2FBEC33B" w14:textId="77777777" w:rsidR="005A2B0E" w:rsidRPr="005A2B0E" w:rsidRDefault="005A2B0E" w:rsidP="005A2B0E">
            <w:pPr>
              <w:rPr>
                <w:color w:val="000000"/>
                <w:szCs w:val="28"/>
              </w:rPr>
            </w:pPr>
            <w:r w:rsidRPr="005A2B0E">
              <w:rPr>
                <w:color w:val="000000"/>
                <w:szCs w:val="28"/>
              </w:rPr>
              <w:t>5.20190355</w:t>
            </w:r>
          </w:p>
        </w:tc>
        <w:tc>
          <w:tcPr>
            <w:tcW w:w="2098" w:type="dxa"/>
            <w:tcBorders>
              <w:top w:val="nil"/>
              <w:left w:val="nil"/>
              <w:bottom w:val="single" w:sz="4" w:space="0" w:color="auto"/>
              <w:right w:val="single" w:sz="4" w:space="0" w:color="auto"/>
            </w:tcBorders>
            <w:shd w:val="clear" w:color="auto" w:fill="auto"/>
            <w:noWrap/>
            <w:vAlign w:val="bottom"/>
            <w:hideMark/>
          </w:tcPr>
          <w:p w14:paraId="44548D5E" w14:textId="77777777" w:rsidR="005A2B0E" w:rsidRPr="005A2B0E" w:rsidRDefault="005A2B0E" w:rsidP="005A2B0E">
            <w:pPr>
              <w:rPr>
                <w:color w:val="000000"/>
                <w:szCs w:val="28"/>
              </w:rPr>
            </w:pPr>
            <w:r w:rsidRPr="005A2B0E">
              <w:rPr>
                <w:color w:val="000000"/>
                <w:szCs w:val="28"/>
              </w:rPr>
              <w:t>0.192237321</w:t>
            </w:r>
          </w:p>
        </w:tc>
        <w:tc>
          <w:tcPr>
            <w:tcW w:w="1907" w:type="dxa"/>
            <w:tcBorders>
              <w:top w:val="nil"/>
              <w:left w:val="nil"/>
              <w:bottom w:val="single" w:sz="4" w:space="0" w:color="auto"/>
              <w:right w:val="single" w:sz="4" w:space="0" w:color="auto"/>
            </w:tcBorders>
            <w:shd w:val="clear" w:color="auto" w:fill="auto"/>
            <w:vAlign w:val="bottom"/>
            <w:hideMark/>
          </w:tcPr>
          <w:p w14:paraId="7AC02E4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39BD5A67" w14:textId="77777777" w:rsidR="005A2B0E" w:rsidRPr="005A2B0E" w:rsidRDefault="005A2B0E" w:rsidP="005A2B0E">
            <w:pPr>
              <w:rPr>
                <w:color w:val="000000"/>
                <w:szCs w:val="28"/>
              </w:rPr>
            </w:pPr>
            <w:r w:rsidRPr="005A2B0E">
              <w:rPr>
                <w:color w:val="000000"/>
                <w:szCs w:val="28"/>
              </w:rPr>
              <w:t>0.00000872</w:t>
            </w:r>
          </w:p>
        </w:tc>
      </w:tr>
      <w:tr w:rsidR="005A2B0E" w:rsidRPr="005A2B0E" w14:paraId="15476125"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AA7CECE"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42B5B557" w14:textId="77777777" w:rsidR="005A2B0E" w:rsidRPr="005A2B0E" w:rsidRDefault="005A2B0E" w:rsidP="005A2B0E">
            <w:pPr>
              <w:rPr>
                <w:color w:val="000000"/>
                <w:szCs w:val="28"/>
              </w:rPr>
            </w:pPr>
            <w:r w:rsidRPr="005A2B0E">
              <w:rPr>
                <w:color w:val="000000"/>
                <w:szCs w:val="28"/>
              </w:rPr>
              <w:t>ТК 21 - ул. Строительная, д. 20</w:t>
            </w:r>
          </w:p>
        </w:tc>
        <w:tc>
          <w:tcPr>
            <w:tcW w:w="2036" w:type="dxa"/>
            <w:tcBorders>
              <w:top w:val="nil"/>
              <w:left w:val="nil"/>
              <w:bottom w:val="single" w:sz="4" w:space="0" w:color="auto"/>
              <w:right w:val="single" w:sz="4" w:space="0" w:color="auto"/>
            </w:tcBorders>
            <w:shd w:val="clear" w:color="auto" w:fill="auto"/>
            <w:noWrap/>
            <w:vAlign w:val="bottom"/>
            <w:hideMark/>
          </w:tcPr>
          <w:p w14:paraId="48ECF2E3"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452ED6D7" w14:textId="77777777" w:rsidR="005A2B0E" w:rsidRPr="005A2B0E" w:rsidRDefault="005A2B0E" w:rsidP="005A2B0E">
            <w:pPr>
              <w:rPr>
                <w:color w:val="000000"/>
                <w:szCs w:val="28"/>
              </w:rPr>
            </w:pPr>
            <w:r w:rsidRPr="005A2B0E">
              <w:rPr>
                <w:color w:val="000000"/>
                <w:szCs w:val="28"/>
              </w:rPr>
              <w:t>0.00000844</w:t>
            </w:r>
          </w:p>
        </w:tc>
        <w:tc>
          <w:tcPr>
            <w:tcW w:w="2098" w:type="dxa"/>
            <w:tcBorders>
              <w:top w:val="nil"/>
              <w:left w:val="nil"/>
              <w:bottom w:val="single" w:sz="4" w:space="0" w:color="auto"/>
              <w:right w:val="single" w:sz="4" w:space="0" w:color="auto"/>
            </w:tcBorders>
            <w:shd w:val="clear" w:color="auto" w:fill="auto"/>
            <w:noWrap/>
            <w:vAlign w:val="bottom"/>
            <w:hideMark/>
          </w:tcPr>
          <w:p w14:paraId="30F4D0EB" w14:textId="77777777" w:rsidR="005A2B0E" w:rsidRPr="005A2B0E" w:rsidRDefault="005A2B0E" w:rsidP="005A2B0E">
            <w:pPr>
              <w:rPr>
                <w:color w:val="000000"/>
                <w:szCs w:val="28"/>
              </w:rPr>
            </w:pPr>
            <w:r w:rsidRPr="005A2B0E">
              <w:rPr>
                <w:color w:val="000000"/>
                <w:szCs w:val="28"/>
              </w:rPr>
              <w:t>4.81063624</w:t>
            </w:r>
          </w:p>
        </w:tc>
        <w:tc>
          <w:tcPr>
            <w:tcW w:w="2098" w:type="dxa"/>
            <w:tcBorders>
              <w:top w:val="nil"/>
              <w:left w:val="nil"/>
              <w:bottom w:val="single" w:sz="4" w:space="0" w:color="auto"/>
              <w:right w:val="single" w:sz="4" w:space="0" w:color="auto"/>
            </w:tcBorders>
            <w:shd w:val="clear" w:color="auto" w:fill="auto"/>
            <w:noWrap/>
            <w:vAlign w:val="bottom"/>
            <w:hideMark/>
          </w:tcPr>
          <w:p w14:paraId="3AFFA6E8" w14:textId="77777777" w:rsidR="005A2B0E" w:rsidRPr="005A2B0E" w:rsidRDefault="005A2B0E" w:rsidP="005A2B0E">
            <w:pPr>
              <w:rPr>
                <w:color w:val="000000"/>
                <w:szCs w:val="28"/>
              </w:rPr>
            </w:pPr>
            <w:r w:rsidRPr="005A2B0E">
              <w:rPr>
                <w:color w:val="000000"/>
                <w:szCs w:val="28"/>
              </w:rPr>
              <w:t>0.207872712</w:t>
            </w:r>
          </w:p>
        </w:tc>
        <w:tc>
          <w:tcPr>
            <w:tcW w:w="1907" w:type="dxa"/>
            <w:tcBorders>
              <w:top w:val="nil"/>
              <w:left w:val="nil"/>
              <w:bottom w:val="single" w:sz="4" w:space="0" w:color="auto"/>
              <w:right w:val="single" w:sz="4" w:space="0" w:color="auto"/>
            </w:tcBorders>
            <w:shd w:val="clear" w:color="auto" w:fill="auto"/>
            <w:vAlign w:val="bottom"/>
            <w:hideMark/>
          </w:tcPr>
          <w:p w14:paraId="7CB2DC75"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74C06DF6" w14:textId="77777777" w:rsidR="005A2B0E" w:rsidRPr="005A2B0E" w:rsidRDefault="005A2B0E" w:rsidP="005A2B0E">
            <w:pPr>
              <w:rPr>
                <w:color w:val="000000"/>
                <w:szCs w:val="28"/>
              </w:rPr>
            </w:pPr>
            <w:r w:rsidRPr="005A2B0E">
              <w:rPr>
                <w:color w:val="000000"/>
                <w:szCs w:val="28"/>
              </w:rPr>
              <w:t>0.00004061</w:t>
            </w:r>
          </w:p>
        </w:tc>
      </w:tr>
      <w:tr w:rsidR="005A2B0E" w:rsidRPr="005A2B0E" w14:paraId="3F51883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6E6675C5"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6BC102A5" w14:textId="77777777" w:rsidR="005A2B0E" w:rsidRPr="005A2B0E" w:rsidRDefault="005A2B0E" w:rsidP="005A2B0E">
            <w:pPr>
              <w:rPr>
                <w:color w:val="000000"/>
                <w:szCs w:val="28"/>
              </w:rPr>
            </w:pPr>
            <w:r w:rsidRPr="005A2B0E">
              <w:rPr>
                <w:color w:val="000000"/>
                <w:szCs w:val="28"/>
              </w:rPr>
              <w:t>ТК 20 - ТК 22</w:t>
            </w:r>
          </w:p>
        </w:tc>
        <w:tc>
          <w:tcPr>
            <w:tcW w:w="2036" w:type="dxa"/>
            <w:tcBorders>
              <w:top w:val="nil"/>
              <w:left w:val="nil"/>
              <w:bottom w:val="single" w:sz="4" w:space="0" w:color="auto"/>
              <w:right w:val="single" w:sz="4" w:space="0" w:color="auto"/>
            </w:tcBorders>
            <w:shd w:val="clear" w:color="auto" w:fill="auto"/>
            <w:noWrap/>
            <w:vAlign w:val="bottom"/>
            <w:hideMark/>
          </w:tcPr>
          <w:p w14:paraId="7441D5BB"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1CB1505C" w14:textId="77777777" w:rsidR="005A2B0E" w:rsidRPr="005A2B0E" w:rsidRDefault="005A2B0E" w:rsidP="005A2B0E">
            <w:pPr>
              <w:rPr>
                <w:color w:val="000000"/>
                <w:szCs w:val="28"/>
              </w:rPr>
            </w:pPr>
            <w:r w:rsidRPr="005A2B0E">
              <w:rPr>
                <w:color w:val="000000"/>
                <w:szCs w:val="28"/>
              </w:rPr>
              <w:t>0.00002455</w:t>
            </w:r>
          </w:p>
        </w:tc>
        <w:tc>
          <w:tcPr>
            <w:tcW w:w="2098" w:type="dxa"/>
            <w:tcBorders>
              <w:top w:val="nil"/>
              <w:left w:val="nil"/>
              <w:bottom w:val="single" w:sz="4" w:space="0" w:color="auto"/>
              <w:right w:val="single" w:sz="4" w:space="0" w:color="auto"/>
            </w:tcBorders>
            <w:shd w:val="clear" w:color="auto" w:fill="auto"/>
            <w:noWrap/>
            <w:vAlign w:val="bottom"/>
            <w:hideMark/>
          </w:tcPr>
          <w:p w14:paraId="5964A2C7" w14:textId="77777777" w:rsidR="005A2B0E" w:rsidRPr="005A2B0E" w:rsidRDefault="005A2B0E" w:rsidP="005A2B0E">
            <w:pPr>
              <w:rPr>
                <w:color w:val="000000"/>
                <w:szCs w:val="28"/>
              </w:rPr>
            </w:pPr>
            <w:r w:rsidRPr="005A2B0E">
              <w:rPr>
                <w:color w:val="000000"/>
                <w:szCs w:val="28"/>
              </w:rPr>
              <w:t>5.91249693</w:t>
            </w:r>
          </w:p>
        </w:tc>
        <w:tc>
          <w:tcPr>
            <w:tcW w:w="2098" w:type="dxa"/>
            <w:tcBorders>
              <w:top w:val="nil"/>
              <w:left w:val="nil"/>
              <w:bottom w:val="single" w:sz="4" w:space="0" w:color="auto"/>
              <w:right w:val="single" w:sz="4" w:space="0" w:color="auto"/>
            </w:tcBorders>
            <w:shd w:val="clear" w:color="auto" w:fill="auto"/>
            <w:noWrap/>
            <w:vAlign w:val="bottom"/>
            <w:hideMark/>
          </w:tcPr>
          <w:p w14:paraId="04C57F78" w14:textId="77777777" w:rsidR="005A2B0E" w:rsidRPr="005A2B0E" w:rsidRDefault="005A2B0E" w:rsidP="005A2B0E">
            <w:pPr>
              <w:rPr>
                <w:color w:val="000000"/>
                <w:szCs w:val="28"/>
              </w:rPr>
            </w:pPr>
            <w:r w:rsidRPr="005A2B0E">
              <w:rPr>
                <w:color w:val="000000"/>
                <w:szCs w:val="28"/>
              </w:rPr>
              <w:t>0.16913328</w:t>
            </w:r>
          </w:p>
        </w:tc>
        <w:tc>
          <w:tcPr>
            <w:tcW w:w="1907" w:type="dxa"/>
            <w:tcBorders>
              <w:top w:val="nil"/>
              <w:left w:val="nil"/>
              <w:bottom w:val="single" w:sz="4" w:space="0" w:color="auto"/>
              <w:right w:val="single" w:sz="4" w:space="0" w:color="auto"/>
            </w:tcBorders>
            <w:shd w:val="clear" w:color="auto" w:fill="auto"/>
            <w:vAlign w:val="bottom"/>
            <w:hideMark/>
          </w:tcPr>
          <w:p w14:paraId="27B7C389"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4FD5274D" w14:textId="77777777" w:rsidR="005A2B0E" w:rsidRPr="005A2B0E" w:rsidRDefault="005A2B0E" w:rsidP="005A2B0E">
            <w:pPr>
              <w:rPr>
                <w:color w:val="000000"/>
                <w:szCs w:val="28"/>
              </w:rPr>
            </w:pPr>
            <w:r w:rsidRPr="005A2B0E">
              <w:rPr>
                <w:color w:val="000000"/>
                <w:szCs w:val="28"/>
              </w:rPr>
              <w:t>0.00014514</w:t>
            </w:r>
          </w:p>
        </w:tc>
      </w:tr>
      <w:tr w:rsidR="005A2B0E" w:rsidRPr="005A2B0E" w14:paraId="3FAE7B6E"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35E39E9E"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7848D7CE" w14:textId="77777777" w:rsidR="005A2B0E" w:rsidRPr="005A2B0E" w:rsidRDefault="005A2B0E" w:rsidP="005A2B0E">
            <w:pPr>
              <w:rPr>
                <w:color w:val="000000"/>
                <w:szCs w:val="28"/>
              </w:rPr>
            </w:pPr>
            <w:r w:rsidRPr="005A2B0E">
              <w:rPr>
                <w:color w:val="000000"/>
                <w:szCs w:val="28"/>
              </w:rPr>
              <w:t>ТК 22 - ул. Строительная, д. 24</w:t>
            </w:r>
          </w:p>
        </w:tc>
        <w:tc>
          <w:tcPr>
            <w:tcW w:w="2036" w:type="dxa"/>
            <w:tcBorders>
              <w:top w:val="nil"/>
              <w:left w:val="nil"/>
              <w:bottom w:val="single" w:sz="4" w:space="0" w:color="auto"/>
              <w:right w:val="single" w:sz="4" w:space="0" w:color="auto"/>
            </w:tcBorders>
            <w:shd w:val="clear" w:color="auto" w:fill="auto"/>
            <w:noWrap/>
            <w:vAlign w:val="bottom"/>
            <w:hideMark/>
          </w:tcPr>
          <w:p w14:paraId="214FA33D"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07361708" w14:textId="77777777" w:rsidR="005A2B0E" w:rsidRPr="005A2B0E" w:rsidRDefault="005A2B0E" w:rsidP="005A2B0E">
            <w:pPr>
              <w:rPr>
                <w:color w:val="000000"/>
                <w:szCs w:val="28"/>
              </w:rPr>
            </w:pPr>
            <w:r w:rsidRPr="005A2B0E">
              <w:rPr>
                <w:color w:val="000000"/>
                <w:szCs w:val="28"/>
              </w:rPr>
              <w:t>0.00000180</w:t>
            </w:r>
          </w:p>
        </w:tc>
        <w:tc>
          <w:tcPr>
            <w:tcW w:w="2098" w:type="dxa"/>
            <w:tcBorders>
              <w:top w:val="nil"/>
              <w:left w:val="nil"/>
              <w:bottom w:val="single" w:sz="4" w:space="0" w:color="auto"/>
              <w:right w:val="single" w:sz="4" w:space="0" w:color="auto"/>
            </w:tcBorders>
            <w:shd w:val="clear" w:color="auto" w:fill="auto"/>
            <w:noWrap/>
            <w:vAlign w:val="bottom"/>
            <w:hideMark/>
          </w:tcPr>
          <w:p w14:paraId="411E4667" w14:textId="77777777" w:rsidR="005A2B0E" w:rsidRPr="005A2B0E" w:rsidRDefault="005A2B0E" w:rsidP="005A2B0E">
            <w:pPr>
              <w:rPr>
                <w:color w:val="000000"/>
                <w:szCs w:val="28"/>
              </w:rPr>
            </w:pPr>
            <w:r w:rsidRPr="005A2B0E">
              <w:rPr>
                <w:color w:val="000000"/>
                <w:szCs w:val="28"/>
              </w:rPr>
              <w:t>4.82017455</w:t>
            </w:r>
          </w:p>
        </w:tc>
        <w:tc>
          <w:tcPr>
            <w:tcW w:w="2098" w:type="dxa"/>
            <w:tcBorders>
              <w:top w:val="nil"/>
              <w:left w:val="nil"/>
              <w:bottom w:val="single" w:sz="4" w:space="0" w:color="auto"/>
              <w:right w:val="single" w:sz="4" w:space="0" w:color="auto"/>
            </w:tcBorders>
            <w:shd w:val="clear" w:color="auto" w:fill="auto"/>
            <w:noWrap/>
            <w:vAlign w:val="bottom"/>
            <w:hideMark/>
          </w:tcPr>
          <w:p w14:paraId="417FB59C" w14:textId="77777777" w:rsidR="005A2B0E" w:rsidRPr="005A2B0E" w:rsidRDefault="005A2B0E" w:rsidP="005A2B0E">
            <w:pPr>
              <w:rPr>
                <w:color w:val="000000"/>
                <w:szCs w:val="28"/>
              </w:rPr>
            </w:pPr>
            <w:r w:rsidRPr="005A2B0E">
              <w:rPr>
                <w:color w:val="000000"/>
                <w:szCs w:val="28"/>
              </w:rPr>
              <w:t>0.207461367</w:t>
            </w:r>
          </w:p>
        </w:tc>
        <w:tc>
          <w:tcPr>
            <w:tcW w:w="1907" w:type="dxa"/>
            <w:tcBorders>
              <w:top w:val="nil"/>
              <w:left w:val="nil"/>
              <w:bottom w:val="single" w:sz="4" w:space="0" w:color="auto"/>
              <w:right w:val="single" w:sz="4" w:space="0" w:color="auto"/>
            </w:tcBorders>
            <w:shd w:val="clear" w:color="auto" w:fill="auto"/>
            <w:vAlign w:val="bottom"/>
            <w:hideMark/>
          </w:tcPr>
          <w:p w14:paraId="5B66F37E"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1798101A" w14:textId="77777777" w:rsidR="005A2B0E" w:rsidRPr="005A2B0E" w:rsidRDefault="005A2B0E" w:rsidP="005A2B0E">
            <w:pPr>
              <w:rPr>
                <w:color w:val="000000"/>
                <w:szCs w:val="28"/>
              </w:rPr>
            </w:pPr>
            <w:r w:rsidRPr="005A2B0E">
              <w:rPr>
                <w:color w:val="000000"/>
                <w:szCs w:val="28"/>
              </w:rPr>
              <w:t>0.00000866</w:t>
            </w:r>
          </w:p>
        </w:tc>
      </w:tr>
      <w:tr w:rsidR="005A2B0E" w:rsidRPr="005A2B0E" w14:paraId="15544158" w14:textId="77777777" w:rsidTr="005A2B0E">
        <w:trPr>
          <w:trHeight w:val="270"/>
        </w:trPr>
        <w:tc>
          <w:tcPr>
            <w:tcW w:w="795" w:type="dxa"/>
            <w:tcBorders>
              <w:top w:val="nil"/>
              <w:left w:val="single" w:sz="4" w:space="0" w:color="auto"/>
              <w:bottom w:val="single" w:sz="4" w:space="0" w:color="auto"/>
              <w:right w:val="single" w:sz="4" w:space="0" w:color="auto"/>
            </w:tcBorders>
            <w:shd w:val="clear" w:color="auto" w:fill="auto"/>
            <w:vAlign w:val="bottom"/>
            <w:hideMark/>
          </w:tcPr>
          <w:p w14:paraId="23C1F777" w14:textId="77777777" w:rsidR="005A2B0E" w:rsidRPr="005A2B0E" w:rsidRDefault="005A2B0E" w:rsidP="005A2B0E">
            <w:pPr>
              <w:rPr>
                <w:color w:val="000000"/>
                <w:szCs w:val="28"/>
              </w:rPr>
            </w:pPr>
            <w:r w:rsidRPr="005A2B0E">
              <w:rPr>
                <w:color w:val="000000"/>
                <w:szCs w:val="28"/>
              </w:rPr>
              <w:t>2</w:t>
            </w:r>
          </w:p>
        </w:tc>
        <w:tc>
          <w:tcPr>
            <w:tcW w:w="8556" w:type="dxa"/>
            <w:tcBorders>
              <w:top w:val="nil"/>
              <w:left w:val="nil"/>
              <w:bottom w:val="single" w:sz="4" w:space="0" w:color="auto"/>
              <w:right w:val="single" w:sz="4" w:space="0" w:color="auto"/>
            </w:tcBorders>
            <w:shd w:val="clear" w:color="auto" w:fill="auto"/>
            <w:vAlign w:val="bottom"/>
            <w:hideMark/>
          </w:tcPr>
          <w:p w14:paraId="633F552A" w14:textId="77777777" w:rsidR="005A2B0E" w:rsidRPr="005A2B0E" w:rsidRDefault="005A2B0E" w:rsidP="005A2B0E">
            <w:pPr>
              <w:rPr>
                <w:color w:val="000000"/>
                <w:szCs w:val="28"/>
              </w:rPr>
            </w:pPr>
            <w:r w:rsidRPr="005A2B0E">
              <w:rPr>
                <w:color w:val="000000"/>
                <w:szCs w:val="28"/>
              </w:rPr>
              <w:t>ТК 22 - ул. Строительная, д. 26</w:t>
            </w:r>
          </w:p>
        </w:tc>
        <w:tc>
          <w:tcPr>
            <w:tcW w:w="2036" w:type="dxa"/>
            <w:tcBorders>
              <w:top w:val="nil"/>
              <w:left w:val="nil"/>
              <w:bottom w:val="single" w:sz="4" w:space="0" w:color="auto"/>
              <w:right w:val="single" w:sz="4" w:space="0" w:color="auto"/>
            </w:tcBorders>
            <w:shd w:val="clear" w:color="auto" w:fill="auto"/>
            <w:noWrap/>
            <w:vAlign w:val="bottom"/>
            <w:hideMark/>
          </w:tcPr>
          <w:p w14:paraId="13BF74C6" w14:textId="77777777" w:rsidR="005A2B0E" w:rsidRPr="005A2B0E" w:rsidRDefault="005A2B0E" w:rsidP="005A2B0E">
            <w:pPr>
              <w:rPr>
                <w:color w:val="000000"/>
                <w:szCs w:val="28"/>
              </w:rPr>
            </w:pPr>
            <w:r w:rsidRPr="005A2B0E">
              <w:rPr>
                <w:color w:val="000000"/>
                <w:szCs w:val="28"/>
              </w:rPr>
              <w:t>0.00011975</w:t>
            </w:r>
          </w:p>
        </w:tc>
        <w:tc>
          <w:tcPr>
            <w:tcW w:w="1700" w:type="dxa"/>
            <w:tcBorders>
              <w:top w:val="nil"/>
              <w:left w:val="nil"/>
              <w:bottom w:val="single" w:sz="4" w:space="0" w:color="auto"/>
              <w:right w:val="single" w:sz="4" w:space="0" w:color="auto"/>
            </w:tcBorders>
            <w:shd w:val="clear" w:color="auto" w:fill="auto"/>
            <w:noWrap/>
            <w:vAlign w:val="bottom"/>
            <w:hideMark/>
          </w:tcPr>
          <w:p w14:paraId="32EF98FC" w14:textId="77777777" w:rsidR="005A2B0E" w:rsidRPr="005A2B0E" w:rsidRDefault="005A2B0E" w:rsidP="005A2B0E">
            <w:pPr>
              <w:rPr>
                <w:color w:val="000000"/>
                <w:szCs w:val="28"/>
              </w:rPr>
            </w:pPr>
            <w:r w:rsidRPr="005A2B0E">
              <w:rPr>
                <w:color w:val="000000"/>
                <w:szCs w:val="28"/>
              </w:rPr>
              <w:t>0.00001012</w:t>
            </w:r>
          </w:p>
        </w:tc>
        <w:tc>
          <w:tcPr>
            <w:tcW w:w="2098" w:type="dxa"/>
            <w:tcBorders>
              <w:top w:val="nil"/>
              <w:left w:val="nil"/>
              <w:bottom w:val="single" w:sz="4" w:space="0" w:color="auto"/>
              <w:right w:val="single" w:sz="4" w:space="0" w:color="auto"/>
            </w:tcBorders>
            <w:shd w:val="clear" w:color="auto" w:fill="auto"/>
            <w:noWrap/>
            <w:vAlign w:val="bottom"/>
            <w:hideMark/>
          </w:tcPr>
          <w:p w14:paraId="2CCCD935" w14:textId="77777777" w:rsidR="005A2B0E" w:rsidRPr="005A2B0E" w:rsidRDefault="005A2B0E" w:rsidP="005A2B0E">
            <w:pPr>
              <w:rPr>
                <w:color w:val="000000"/>
                <w:szCs w:val="28"/>
              </w:rPr>
            </w:pPr>
            <w:r w:rsidRPr="005A2B0E">
              <w:rPr>
                <w:color w:val="000000"/>
                <w:szCs w:val="28"/>
              </w:rPr>
              <w:t>4.80823018</w:t>
            </w:r>
          </w:p>
        </w:tc>
        <w:tc>
          <w:tcPr>
            <w:tcW w:w="2098" w:type="dxa"/>
            <w:tcBorders>
              <w:top w:val="nil"/>
              <w:left w:val="nil"/>
              <w:bottom w:val="single" w:sz="4" w:space="0" w:color="auto"/>
              <w:right w:val="single" w:sz="4" w:space="0" w:color="auto"/>
            </w:tcBorders>
            <w:shd w:val="clear" w:color="auto" w:fill="auto"/>
            <w:noWrap/>
            <w:vAlign w:val="bottom"/>
            <w:hideMark/>
          </w:tcPr>
          <w:p w14:paraId="49B5A20A" w14:textId="77777777" w:rsidR="005A2B0E" w:rsidRPr="005A2B0E" w:rsidRDefault="005A2B0E" w:rsidP="005A2B0E">
            <w:pPr>
              <w:rPr>
                <w:color w:val="000000"/>
                <w:szCs w:val="28"/>
              </w:rPr>
            </w:pPr>
            <w:r w:rsidRPr="005A2B0E">
              <w:rPr>
                <w:color w:val="000000"/>
                <w:szCs w:val="28"/>
              </w:rPr>
              <w:t>0.207976732</w:t>
            </w:r>
          </w:p>
        </w:tc>
        <w:tc>
          <w:tcPr>
            <w:tcW w:w="1907" w:type="dxa"/>
            <w:tcBorders>
              <w:top w:val="nil"/>
              <w:left w:val="nil"/>
              <w:bottom w:val="single" w:sz="4" w:space="0" w:color="auto"/>
              <w:right w:val="single" w:sz="4" w:space="0" w:color="auto"/>
            </w:tcBorders>
            <w:shd w:val="clear" w:color="auto" w:fill="auto"/>
            <w:vAlign w:val="bottom"/>
            <w:hideMark/>
          </w:tcPr>
          <w:p w14:paraId="58164707" w14:textId="77777777" w:rsidR="005A2B0E" w:rsidRPr="005A2B0E" w:rsidRDefault="005A2B0E" w:rsidP="005A2B0E">
            <w:pPr>
              <w:rPr>
                <w:color w:val="000000"/>
                <w:szCs w:val="28"/>
              </w:rPr>
            </w:pPr>
            <w:r w:rsidRPr="005A2B0E">
              <w:rPr>
                <w:color w:val="000000"/>
                <w:szCs w:val="28"/>
              </w:rPr>
              <w:t> </w:t>
            </w:r>
          </w:p>
        </w:tc>
        <w:tc>
          <w:tcPr>
            <w:tcW w:w="2319" w:type="dxa"/>
            <w:tcBorders>
              <w:top w:val="nil"/>
              <w:left w:val="nil"/>
              <w:bottom w:val="single" w:sz="4" w:space="0" w:color="auto"/>
              <w:right w:val="single" w:sz="4" w:space="0" w:color="auto"/>
            </w:tcBorders>
            <w:shd w:val="clear" w:color="auto" w:fill="auto"/>
            <w:noWrap/>
            <w:vAlign w:val="bottom"/>
            <w:hideMark/>
          </w:tcPr>
          <w:p w14:paraId="69AFB8DF" w14:textId="77777777" w:rsidR="005A2B0E" w:rsidRPr="005A2B0E" w:rsidRDefault="005A2B0E" w:rsidP="005A2B0E">
            <w:pPr>
              <w:rPr>
                <w:color w:val="000000"/>
                <w:szCs w:val="28"/>
              </w:rPr>
            </w:pPr>
            <w:r w:rsidRPr="005A2B0E">
              <w:rPr>
                <w:color w:val="000000"/>
                <w:szCs w:val="28"/>
              </w:rPr>
              <w:t>0.00004865</w:t>
            </w:r>
          </w:p>
        </w:tc>
      </w:tr>
    </w:tbl>
    <w:p w14:paraId="013893A5" w14:textId="32BFF248" w:rsidR="00042285" w:rsidRPr="00E46254" w:rsidRDefault="00042285">
      <w:pPr>
        <w:spacing w:after="160" w:line="259" w:lineRule="auto"/>
        <w:rPr>
          <w:rFonts w:eastAsiaTheme="minorHAnsi"/>
          <w:b/>
          <w:szCs w:val="28"/>
          <w:lang w:eastAsia="en-US"/>
        </w:rPr>
      </w:pPr>
    </w:p>
    <w:p w14:paraId="17C126BF" w14:textId="59EE1684" w:rsidR="00F77BBD" w:rsidRDefault="00F77BBD">
      <w:pPr>
        <w:spacing w:after="160" w:line="259" w:lineRule="auto"/>
        <w:rPr>
          <w:rFonts w:eastAsiaTheme="minorHAnsi"/>
          <w:szCs w:val="28"/>
          <w:lang w:eastAsia="en-US"/>
        </w:rPr>
      </w:pPr>
    </w:p>
    <w:sectPr w:rsidR="00F77BBD" w:rsidSect="00A004DE">
      <w:pgSz w:w="23814" w:h="16840" w:orient="landscape" w:code="9"/>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DE02E4" w14:textId="77777777" w:rsidR="00A77120" w:rsidRDefault="00A77120" w:rsidP="00C067B0">
      <w:r>
        <w:separator/>
      </w:r>
    </w:p>
  </w:endnote>
  <w:endnote w:type="continuationSeparator" w:id="0">
    <w:p w14:paraId="3839E2A4" w14:textId="77777777" w:rsidR="00A77120" w:rsidRDefault="00A77120" w:rsidP="00C067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imes New Roman CYR">
    <w:altName w:val="Cambria"/>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altName w:val="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UniversalMath1 BT">
    <w:charset w:val="02"/>
    <w:family w:val="roman"/>
    <w:pitch w:val="variable"/>
    <w:sig w:usb0="00000000" w:usb1="10000000" w:usb2="00000000" w:usb3="00000000" w:csb0="80000000" w:csb1="00000000"/>
  </w:font>
  <w:font w:name="Arial CYR">
    <w:altName w:val="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31BA02" w14:textId="77777777" w:rsidR="00A77120" w:rsidRDefault="00A77120" w:rsidP="00C067B0">
      <w:r>
        <w:separator/>
      </w:r>
    </w:p>
  </w:footnote>
  <w:footnote w:type="continuationSeparator" w:id="0">
    <w:p w14:paraId="7B9D4A5E" w14:textId="77777777" w:rsidR="00A77120" w:rsidRDefault="00A77120" w:rsidP="00C067B0">
      <w:r>
        <w:continuationSeparator/>
      </w:r>
    </w:p>
  </w:footnote>
  <w:footnote w:id="1">
    <w:p w14:paraId="4828A38D" w14:textId="5E241BD3" w:rsidR="00C02A17" w:rsidRPr="00FE5998" w:rsidRDefault="00C02A17" w:rsidP="00387A07">
      <w:pPr>
        <w:pStyle w:val="ab"/>
        <w:rPr>
          <w:sz w:val="28"/>
          <w:szCs w:val="28"/>
        </w:rPr>
      </w:pPr>
      <w:r w:rsidRPr="00FE5998">
        <w:rPr>
          <w:rStyle w:val="ad"/>
          <w:sz w:val="28"/>
          <w:szCs w:val="28"/>
        </w:rPr>
        <w:footnoteRef/>
      </w:r>
      <w:r w:rsidRPr="00FE5998">
        <w:rPr>
          <w:sz w:val="28"/>
          <w:szCs w:val="28"/>
        </w:rPr>
        <w:t xml:space="preserve"> </w:t>
      </w:r>
      <w:r w:rsidRPr="00FE5998">
        <w:rPr>
          <w:rStyle w:val="af9"/>
          <w:color w:val="auto"/>
          <w:sz w:val="28"/>
          <w:szCs w:val="28"/>
        </w:rPr>
        <w:t>https://pkk.rosreestr.ru/</w:t>
      </w:r>
      <w:r w:rsidRPr="00FE5998">
        <w:rPr>
          <w:sz w:val="28"/>
          <w:szCs w:val="28"/>
        </w:rPr>
        <w:t xml:space="preserve"> - официальный сайт. Публичная кадастровая карта Российской Федерации</w:t>
      </w:r>
    </w:p>
  </w:footnote>
  <w:footnote w:id="2">
    <w:p w14:paraId="0FBD8CEB" w14:textId="77777777" w:rsidR="00C02A17" w:rsidRPr="00481393" w:rsidRDefault="00C02A17" w:rsidP="00C067B0">
      <w:pPr>
        <w:pStyle w:val="ab"/>
        <w:rPr>
          <w:sz w:val="28"/>
          <w:szCs w:val="28"/>
        </w:rPr>
      </w:pPr>
      <w:r w:rsidRPr="00481393">
        <w:rPr>
          <w:rStyle w:val="ad"/>
          <w:sz w:val="28"/>
          <w:szCs w:val="28"/>
        </w:rPr>
        <w:footnoteRef/>
      </w:r>
      <w:r w:rsidRPr="00481393">
        <w:rPr>
          <w:sz w:val="28"/>
          <w:szCs w:val="28"/>
        </w:rPr>
        <w:t xml:space="preserve"> СНиП 41-02-2003 "Тепловые сети"</w:t>
      </w:r>
    </w:p>
  </w:footnote>
  <w:footnote w:id="3">
    <w:p w14:paraId="75D3C5CB" w14:textId="77777777" w:rsidR="00C02A17" w:rsidRPr="003C6E12" w:rsidRDefault="00C02A17" w:rsidP="00C067B0">
      <w:pPr>
        <w:pStyle w:val="ab"/>
      </w:pPr>
      <w:r w:rsidRPr="00481393">
        <w:rPr>
          <w:rStyle w:val="ad"/>
          <w:sz w:val="28"/>
          <w:szCs w:val="28"/>
        </w:rPr>
        <w:footnoteRef/>
      </w:r>
      <w:r w:rsidRPr="00481393">
        <w:rPr>
          <w:sz w:val="28"/>
          <w:szCs w:val="28"/>
        </w:rPr>
        <w:t xml:space="preserve"> Приказ от 24 марта 2003 г. № 115 "Об утверждении Правил технической эксплуатации тепловых энергоустановок"</w:t>
      </w:r>
    </w:p>
  </w:footnote>
  <w:footnote w:id="4">
    <w:p w14:paraId="58580650" w14:textId="77777777" w:rsidR="00C02A17" w:rsidRPr="00FE5998" w:rsidRDefault="00C02A17" w:rsidP="00C771AA">
      <w:pPr>
        <w:pStyle w:val="ab"/>
        <w:rPr>
          <w:sz w:val="28"/>
          <w:szCs w:val="28"/>
        </w:rPr>
      </w:pPr>
      <w:r w:rsidRPr="00FE5998">
        <w:rPr>
          <w:rStyle w:val="ad"/>
          <w:sz w:val="28"/>
          <w:szCs w:val="28"/>
        </w:rPr>
        <w:footnoteRef/>
      </w:r>
      <w:r w:rsidRPr="00FE5998">
        <w:rPr>
          <w:sz w:val="28"/>
          <w:szCs w:val="28"/>
        </w:rPr>
        <w:t xml:space="preserve"> Согласно п.6.82 МДК 4-02.2001 «Типовая инструкция по технической эксплуатации тепловых сетей систем коммунального теплоснабжения»</w:t>
      </w:r>
    </w:p>
  </w:footnote>
  <w:footnote w:id="5">
    <w:p w14:paraId="60E3FF84" w14:textId="05F58F23" w:rsidR="00C02A17" w:rsidRPr="00FE5998" w:rsidRDefault="00C02A17" w:rsidP="00084D8B">
      <w:pPr>
        <w:pStyle w:val="ab"/>
        <w:jc w:val="both"/>
        <w:rPr>
          <w:sz w:val="28"/>
          <w:szCs w:val="28"/>
        </w:rPr>
      </w:pPr>
      <w:r w:rsidRPr="00FE5998">
        <w:rPr>
          <w:rStyle w:val="ad"/>
          <w:sz w:val="28"/>
          <w:szCs w:val="28"/>
        </w:rPr>
        <w:footnoteRef/>
      </w:r>
      <w:r w:rsidRPr="00FE5998">
        <w:rPr>
          <w:sz w:val="28"/>
          <w:szCs w:val="28"/>
        </w:rPr>
        <w:t xml:space="preserve"> dom.gosuslugi.ru - Государственная информационная система жилищно-коммунального хозяйства</w:t>
      </w:r>
    </w:p>
  </w:footnote>
  <w:footnote w:id="6">
    <w:p w14:paraId="4A0F2DB1" w14:textId="687259F5" w:rsidR="00C02A17" w:rsidRPr="00B11646" w:rsidRDefault="00C02A17" w:rsidP="00564444">
      <w:pPr>
        <w:pStyle w:val="ab"/>
        <w:rPr>
          <w:sz w:val="28"/>
          <w:szCs w:val="28"/>
        </w:rPr>
      </w:pPr>
      <w:r w:rsidRPr="00B11646">
        <w:rPr>
          <w:rStyle w:val="ad"/>
          <w:sz w:val="28"/>
          <w:szCs w:val="28"/>
        </w:rPr>
        <w:footnoteRef/>
      </w:r>
      <w:r w:rsidRPr="00B11646">
        <w:rPr>
          <w:sz w:val="28"/>
          <w:szCs w:val="28"/>
        </w:rPr>
        <w:t xml:space="preserve"> Жилищный кодекс Российской Федерации от 29 декабря 2004года №188-ФЗ</w:t>
      </w:r>
    </w:p>
  </w:footnote>
  <w:footnote w:id="7">
    <w:p w14:paraId="4358BF49" w14:textId="24DEB80A" w:rsidR="00C02A17" w:rsidRPr="00407A3A" w:rsidRDefault="00C02A17" w:rsidP="00407A3A">
      <w:pPr>
        <w:pStyle w:val="ab"/>
        <w:jc w:val="both"/>
        <w:rPr>
          <w:sz w:val="28"/>
          <w:szCs w:val="28"/>
        </w:rPr>
      </w:pPr>
      <w:r w:rsidRPr="00407A3A">
        <w:rPr>
          <w:rStyle w:val="ad"/>
          <w:sz w:val="28"/>
          <w:szCs w:val="28"/>
        </w:rPr>
        <w:footnoteRef/>
      </w:r>
      <w:r w:rsidRPr="00407A3A">
        <w:rPr>
          <w:sz w:val="28"/>
          <w:szCs w:val="28"/>
        </w:rPr>
        <w:t xml:space="preserve"> Постановление </w:t>
      </w:r>
      <w:r>
        <w:rPr>
          <w:sz w:val="28"/>
          <w:szCs w:val="28"/>
        </w:rPr>
        <w:t>Администрации Сосновского муниципального района Челябинской области от 29 января 2010года №569 «О нормативах потребления коммунальных услуг»</w:t>
      </w:r>
    </w:p>
  </w:footnote>
  <w:footnote w:id="8">
    <w:p w14:paraId="26ED5ADB" w14:textId="2BBFBBAF" w:rsidR="00C02A17" w:rsidRPr="004A01D8" w:rsidRDefault="00C02A17">
      <w:pPr>
        <w:pStyle w:val="ab"/>
        <w:rPr>
          <w:sz w:val="28"/>
          <w:szCs w:val="28"/>
        </w:rPr>
      </w:pPr>
      <w:r w:rsidRPr="004A01D8">
        <w:rPr>
          <w:rStyle w:val="ad"/>
          <w:sz w:val="28"/>
          <w:szCs w:val="28"/>
        </w:rPr>
        <w:footnoteRef/>
      </w:r>
      <w:r w:rsidRPr="004A01D8">
        <w:rPr>
          <w:sz w:val="28"/>
          <w:szCs w:val="28"/>
        </w:rPr>
        <w:t xml:space="preserve"> https://ri.eias.ru/- Федеральная антимонопольная служба</w:t>
      </w:r>
    </w:p>
  </w:footnote>
  <w:footnote w:id="9">
    <w:p w14:paraId="3EAF2125" w14:textId="77777777" w:rsidR="00C02A17" w:rsidRDefault="00C02A17" w:rsidP="0055320E">
      <w:pPr>
        <w:pStyle w:val="ab"/>
        <w:jc w:val="both"/>
      </w:pPr>
      <w:r>
        <w:rPr>
          <w:rStyle w:val="ad"/>
        </w:rPr>
        <w:footnoteRef/>
      </w:r>
      <w:r>
        <w:t xml:space="preserve"> </w:t>
      </w:r>
      <w:r w:rsidRPr="005560F3">
        <w:rPr>
          <w:sz w:val="28"/>
          <w:szCs w:val="28"/>
        </w:rPr>
        <w:t>Приказ Министерства энергетики РФ от 5 марта 2020 г. №212 «Об утверждении Методических указаний по разработке схем теплоснабжения»</w:t>
      </w:r>
    </w:p>
  </w:footnote>
  <w:footnote w:id="10">
    <w:p w14:paraId="5F97692C" w14:textId="07DF9174" w:rsidR="00C02A17" w:rsidRPr="00A630D3" w:rsidRDefault="00C02A17" w:rsidP="00981295">
      <w:pPr>
        <w:pStyle w:val="ab"/>
        <w:jc w:val="both"/>
        <w:rPr>
          <w:sz w:val="28"/>
          <w:szCs w:val="28"/>
          <w:lang w:val="en-US"/>
        </w:rPr>
      </w:pPr>
      <w:r w:rsidRPr="00981295">
        <w:rPr>
          <w:rStyle w:val="ad"/>
          <w:sz w:val="28"/>
          <w:szCs w:val="28"/>
        </w:rPr>
        <w:footnoteRef/>
      </w:r>
      <w:r w:rsidRPr="00981295">
        <w:rPr>
          <w:sz w:val="28"/>
          <w:szCs w:val="28"/>
        </w:rPr>
        <w:t xml:space="preserve"> </w:t>
      </w:r>
      <w:r w:rsidRPr="00463E95">
        <w:rPr>
          <w:sz w:val="28"/>
          <w:szCs w:val="28"/>
        </w:rPr>
        <w:t>Приказ Минстроя России от 28 марта 2022 г. № 205/пр «Об утверждении укрупненных нормативов цены строительства «Укрупненные нормативы цены строительства. НЦС 81-02-13-2022. Наружные тепловые сети»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0530740"/>
      <w:docPartObj>
        <w:docPartGallery w:val="Page Numbers (Top of Page)"/>
        <w:docPartUnique/>
      </w:docPartObj>
    </w:sdtPr>
    <w:sdtEndPr/>
    <w:sdtContent>
      <w:p w14:paraId="13FCB6F2" w14:textId="531DA0AE" w:rsidR="00C02A17" w:rsidRDefault="00C02A17" w:rsidP="008C0394">
        <w:pPr>
          <w:pStyle w:val="af1"/>
          <w:jc w:val="center"/>
        </w:pPr>
        <w:r>
          <w:fldChar w:fldCharType="begin"/>
        </w:r>
        <w:r>
          <w:instrText>PAGE   \* MERGEFORMAT</w:instrText>
        </w:r>
        <w:r>
          <w:fldChar w:fldCharType="separate"/>
        </w:r>
        <w:r>
          <w:rPr>
            <w:noProof/>
          </w:rPr>
          <w:t>121</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9765833"/>
      <w:docPartObj>
        <w:docPartGallery w:val="Page Numbers (Top of Page)"/>
        <w:docPartUnique/>
      </w:docPartObj>
    </w:sdtPr>
    <w:sdtEndPr/>
    <w:sdtContent>
      <w:p w14:paraId="11615373" w14:textId="77777777" w:rsidR="00C02A17" w:rsidRDefault="00C02A17" w:rsidP="00C37641">
        <w:pPr>
          <w:pStyle w:val="af1"/>
          <w:tabs>
            <w:tab w:val="clear" w:pos="9355"/>
            <w:tab w:val="right" w:pos="9639"/>
          </w:tabs>
          <w:ind w:left="3544"/>
          <w:jc w:val="center"/>
        </w:pPr>
        <w:r>
          <w:fldChar w:fldCharType="begin"/>
        </w:r>
        <w:r>
          <w:instrText>PAGE   \* MERGEFORMAT</w:instrText>
        </w:r>
        <w:r>
          <w:fldChar w:fldCharType="separate"/>
        </w:r>
        <w:r>
          <w:rPr>
            <w:noProof/>
          </w:rPr>
          <w:t>122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4882591"/>
      <w:docPartObj>
        <w:docPartGallery w:val="Page Numbers (Top of Page)"/>
        <w:docPartUnique/>
      </w:docPartObj>
    </w:sdtPr>
    <w:sdtEndPr/>
    <w:sdtContent>
      <w:p w14:paraId="75C8E250" w14:textId="77777777" w:rsidR="00C02A17" w:rsidRDefault="00C02A17" w:rsidP="008C0394">
        <w:pPr>
          <w:pStyle w:val="af1"/>
          <w:jc w:val="center"/>
        </w:pPr>
        <w:r>
          <w:fldChar w:fldCharType="begin"/>
        </w:r>
        <w:r>
          <w:instrText>PAGE   \* MERGEFORMAT</w:instrText>
        </w:r>
        <w:r>
          <w:fldChar w:fldCharType="separate"/>
        </w:r>
        <w:r>
          <w:rPr>
            <w:noProof/>
          </w:rPr>
          <w:t>148</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231C6"/>
    <w:multiLevelType w:val="hybridMultilevel"/>
    <w:tmpl w:val="832A6B44"/>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49E4D32"/>
    <w:multiLevelType w:val="hybridMultilevel"/>
    <w:tmpl w:val="595A5AAE"/>
    <w:lvl w:ilvl="0" w:tplc="FDF8BE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9A10D48"/>
    <w:multiLevelType w:val="hybridMultilevel"/>
    <w:tmpl w:val="74DA2D4E"/>
    <w:lvl w:ilvl="0" w:tplc="FDF8BE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C596853"/>
    <w:multiLevelType w:val="hybridMultilevel"/>
    <w:tmpl w:val="0674E3F6"/>
    <w:lvl w:ilvl="0" w:tplc="CDB65F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D066044"/>
    <w:multiLevelType w:val="hybridMultilevel"/>
    <w:tmpl w:val="AF480FAE"/>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D7C73C1"/>
    <w:multiLevelType w:val="hybridMultilevel"/>
    <w:tmpl w:val="1D406580"/>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8773582"/>
    <w:multiLevelType w:val="hybridMultilevel"/>
    <w:tmpl w:val="160E5BB8"/>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BD62750"/>
    <w:multiLevelType w:val="hybridMultilevel"/>
    <w:tmpl w:val="CCDE19EC"/>
    <w:lvl w:ilvl="0" w:tplc="FDF8BE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0912043"/>
    <w:multiLevelType w:val="hybridMultilevel"/>
    <w:tmpl w:val="6EF06528"/>
    <w:lvl w:ilvl="0" w:tplc="36B8C0DE">
      <w:start w:val="1"/>
      <w:numFmt w:val="bullet"/>
      <w:pStyle w:val="a"/>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1D64672"/>
    <w:multiLevelType w:val="hybridMultilevel"/>
    <w:tmpl w:val="8696A8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39C4B12"/>
    <w:multiLevelType w:val="hybridMultilevel"/>
    <w:tmpl w:val="63FE846A"/>
    <w:lvl w:ilvl="0" w:tplc="DFDA42D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B47820"/>
    <w:multiLevelType w:val="hybridMultilevel"/>
    <w:tmpl w:val="5E4054FA"/>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24936769"/>
    <w:multiLevelType w:val="hybridMultilevel"/>
    <w:tmpl w:val="F17CDF1E"/>
    <w:lvl w:ilvl="0" w:tplc="CDB65FB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6EF5532"/>
    <w:multiLevelType w:val="hybridMultilevel"/>
    <w:tmpl w:val="2DC684CC"/>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6F83294"/>
    <w:multiLevelType w:val="hybridMultilevel"/>
    <w:tmpl w:val="3F62E632"/>
    <w:lvl w:ilvl="0" w:tplc="CDB65F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7F51ABC"/>
    <w:multiLevelType w:val="hybridMultilevel"/>
    <w:tmpl w:val="83CEF7EC"/>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FCD79B5"/>
    <w:multiLevelType w:val="hybridMultilevel"/>
    <w:tmpl w:val="E71CD5D0"/>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331D13C1"/>
    <w:multiLevelType w:val="hybridMultilevel"/>
    <w:tmpl w:val="09963940"/>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53E4B79"/>
    <w:multiLevelType w:val="hybridMultilevel"/>
    <w:tmpl w:val="4126B23C"/>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56948A2"/>
    <w:multiLevelType w:val="hybridMultilevel"/>
    <w:tmpl w:val="56243B44"/>
    <w:lvl w:ilvl="0" w:tplc="FDF8BE8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71262AB"/>
    <w:multiLevelType w:val="hybridMultilevel"/>
    <w:tmpl w:val="09AA14D6"/>
    <w:lvl w:ilvl="0" w:tplc="AA3A16EA">
      <w:start w:val="1"/>
      <w:numFmt w:val="bullet"/>
      <w:pStyle w:val="a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74E6CC3"/>
    <w:multiLevelType w:val="hybridMultilevel"/>
    <w:tmpl w:val="74C62E26"/>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3AE47122"/>
    <w:multiLevelType w:val="hybridMultilevel"/>
    <w:tmpl w:val="D64CC876"/>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D4D7338"/>
    <w:multiLevelType w:val="hybridMultilevel"/>
    <w:tmpl w:val="6D92E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FAD0A02"/>
    <w:multiLevelType w:val="hybridMultilevel"/>
    <w:tmpl w:val="3F60A632"/>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3FFA1B3F"/>
    <w:multiLevelType w:val="hybridMultilevel"/>
    <w:tmpl w:val="C9EABDF4"/>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50727594"/>
    <w:multiLevelType w:val="hybridMultilevel"/>
    <w:tmpl w:val="186EB818"/>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50C01A89"/>
    <w:multiLevelType w:val="hybridMultilevel"/>
    <w:tmpl w:val="497ECBD8"/>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3BF01AC"/>
    <w:multiLevelType w:val="hybridMultilevel"/>
    <w:tmpl w:val="9EFCBAAC"/>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4C96C63"/>
    <w:multiLevelType w:val="hybridMultilevel"/>
    <w:tmpl w:val="CB54C9F6"/>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712220F"/>
    <w:multiLevelType w:val="hybridMultilevel"/>
    <w:tmpl w:val="989C178E"/>
    <w:lvl w:ilvl="0" w:tplc="FDF8BE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B714A13"/>
    <w:multiLevelType w:val="hybridMultilevel"/>
    <w:tmpl w:val="01045E08"/>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FD36578"/>
    <w:multiLevelType w:val="hybridMultilevel"/>
    <w:tmpl w:val="EFA08FE2"/>
    <w:lvl w:ilvl="0" w:tplc="CEA672D6">
      <w:start w:val="1"/>
      <w:numFmt w:val="bullet"/>
      <w:lvlText w:val="−"/>
      <w:lvlJc w:val="left"/>
      <w:pPr>
        <w:ind w:left="1428" w:hanging="360"/>
      </w:pPr>
      <w:rPr>
        <w:rFonts w:ascii="Times New Roman" w:hAnsi="Times New Roman" w:cs="Times New Roman"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3" w15:restartNumberingAfterBreak="0">
    <w:nsid w:val="637D77B9"/>
    <w:multiLevelType w:val="hybridMultilevel"/>
    <w:tmpl w:val="9E0231D2"/>
    <w:lvl w:ilvl="0" w:tplc="CEA672D6">
      <w:start w:val="1"/>
      <w:numFmt w:val="bullet"/>
      <w:lvlText w:val="−"/>
      <w:lvlJc w:val="left"/>
      <w:pPr>
        <w:ind w:left="1428" w:hanging="360"/>
      </w:pPr>
      <w:rPr>
        <w:rFonts w:ascii="Times New Roman" w:hAnsi="Times New Roman" w:cs="Times New Roman"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4" w15:restartNumberingAfterBreak="0">
    <w:nsid w:val="69D6051E"/>
    <w:multiLevelType w:val="hybridMultilevel"/>
    <w:tmpl w:val="1C1CC882"/>
    <w:lvl w:ilvl="0" w:tplc="DFDA42D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A504979"/>
    <w:multiLevelType w:val="hybridMultilevel"/>
    <w:tmpl w:val="EA02D94E"/>
    <w:lvl w:ilvl="0" w:tplc="FDF8BE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6C165135"/>
    <w:multiLevelType w:val="hybridMultilevel"/>
    <w:tmpl w:val="4662A394"/>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D3970D8"/>
    <w:multiLevelType w:val="hybridMultilevel"/>
    <w:tmpl w:val="AC5249FC"/>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E4355C0"/>
    <w:multiLevelType w:val="hybridMultilevel"/>
    <w:tmpl w:val="D22209B8"/>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2F737BA"/>
    <w:multiLevelType w:val="hybridMultilevel"/>
    <w:tmpl w:val="6D92E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73A3E80"/>
    <w:multiLevelType w:val="hybridMultilevel"/>
    <w:tmpl w:val="0A34F118"/>
    <w:lvl w:ilvl="0" w:tplc="FDF8BE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789B2F77"/>
    <w:multiLevelType w:val="hybridMultilevel"/>
    <w:tmpl w:val="5C243A86"/>
    <w:lvl w:ilvl="0" w:tplc="DFDA42D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F43081A"/>
    <w:multiLevelType w:val="hybridMultilevel"/>
    <w:tmpl w:val="16B2023C"/>
    <w:lvl w:ilvl="0" w:tplc="CDB65F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589118084">
    <w:abstractNumId w:val="35"/>
  </w:num>
  <w:num w:numId="2" w16cid:durableId="1723362011">
    <w:abstractNumId w:val="5"/>
  </w:num>
  <w:num w:numId="3" w16cid:durableId="472985974">
    <w:abstractNumId w:val="31"/>
  </w:num>
  <w:num w:numId="4" w16cid:durableId="289091161">
    <w:abstractNumId w:val="38"/>
  </w:num>
  <w:num w:numId="5" w16cid:durableId="2127041412">
    <w:abstractNumId w:val="15"/>
  </w:num>
  <w:num w:numId="6" w16cid:durableId="1496454823">
    <w:abstractNumId w:val="17"/>
  </w:num>
  <w:num w:numId="7" w16cid:durableId="653416348">
    <w:abstractNumId w:val="36"/>
  </w:num>
  <w:num w:numId="8" w16cid:durableId="944849434">
    <w:abstractNumId w:val="6"/>
  </w:num>
  <w:num w:numId="9" w16cid:durableId="1655451115">
    <w:abstractNumId w:val="0"/>
  </w:num>
  <w:num w:numId="10" w16cid:durableId="918440032">
    <w:abstractNumId w:val="28"/>
  </w:num>
  <w:num w:numId="11" w16cid:durableId="645088290">
    <w:abstractNumId w:val="21"/>
  </w:num>
  <w:num w:numId="12" w16cid:durableId="291205978">
    <w:abstractNumId w:val="40"/>
  </w:num>
  <w:num w:numId="13" w16cid:durableId="2083063707">
    <w:abstractNumId w:val="25"/>
  </w:num>
  <w:num w:numId="14" w16cid:durableId="1002313453">
    <w:abstractNumId w:val="29"/>
  </w:num>
  <w:num w:numId="15" w16cid:durableId="484706540">
    <w:abstractNumId w:val="30"/>
  </w:num>
  <w:num w:numId="16" w16cid:durableId="1818839413">
    <w:abstractNumId w:val="26"/>
  </w:num>
  <w:num w:numId="17" w16cid:durableId="1234705895">
    <w:abstractNumId w:val="19"/>
  </w:num>
  <w:num w:numId="18" w16cid:durableId="1961303918">
    <w:abstractNumId w:val="22"/>
  </w:num>
  <w:num w:numId="19" w16cid:durableId="2042781119">
    <w:abstractNumId w:val="37"/>
  </w:num>
  <w:num w:numId="20" w16cid:durableId="1703433764">
    <w:abstractNumId w:val="11"/>
  </w:num>
  <w:num w:numId="21" w16cid:durableId="668212150">
    <w:abstractNumId w:val="24"/>
  </w:num>
  <w:num w:numId="22" w16cid:durableId="690226877">
    <w:abstractNumId w:val="13"/>
  </w:num>
  <w:num w:numId="23" w16cid:durableId="833450034">
    <w:abstractNumId w:val="16"/>
  </w:num>
  <w:num w:numId="24" w16cid:durableId="1577738975">
    <w:abstractNumId w:val="4"/>
  </w:num>
  <w:num w:numId="25" w16cid:durableId="1915972660">
    <w:abstractNumId w:val="27"/>
  </w:num>
  <w:num w:numId="26" w16cid:durableId="480121179">
    <w:abstractNumId w:val="18"/>
  </w:num>
  <w:num w:numId="27" w16cid:durableId="1536582565">
    <w:abstractNumId w:val="23"/>
  </w:num>
  <w:num w:numId="28" w16cid:durableId="1628001449">
    <w:abstractNumId w:val="39"/>
  </w:num>
  <w:num w:numId="29" w16cid:durableId="2123382126">
    <w:abstractNumId w:val="2"/>
  </w:num>
  <w:num w:numId="30" w16cid:durableId="1827743372">
    <w:abstractNumId w:val="9"/>
  </w:num>
  <w:num w:numId="31" w16cid:durableId="2078816019">
    <w:abstractNumId w:val="8"/>
  </w:num>
  <w:num w:numId="32" w16cid:durableId="425079995">
    <w:abstractNumId w:val="10"/>
  </w:num>
  <w:num w:numId="33" w16cid:durableId="1048381972">
    <w:abstractNumId w:val="20"/>
  </w:num>
  <w:num w:numId="34" w16cid:durableId="431704372">
    <w:abstractNumId w:val="41"/>
  </w:num>
  <w:num w:numId="35" w16cid:durableId="183636971">
    <w:abstractNumId w:val="34"/>
  </w:num>
  <w:num w:numId="36" w16cid:durableId="1044715033">
    <w:abstractNumId w:val="14"/>
  </w:num>
  <w:num w:numId="37" w16cid:durableId="60368512">
    <w:abstractNumId w:val="12"/>
  </w:num>
  <w:num w:numId="38" w16cid:durableId="115223152">
    <w:abstractNumId w:val="42"/>
  </w:num>
  <w:num w:numId="39" w16cid:durableId="182089072">
    <w:abstractNumId w:val="3"/>
  </w:num>
  <w:num w:numId="40" w16cid:durableId="1943028502">
    <w:abstractNumId w:val="32"/>
  </w:num>
  <w:num w:numId="41" w16cid:durableId="38016067">
    <w:abstractNumId w:val="33"/>
  </w:num>
  <w:num w:numId="42" w16cid:durableId="1306086848">
    <w:abstractNumId w:val="7"/>
  </w:num>
  <w:num w:numId="43" w16cid:durableId="423722367">
    <w:abstractNumId w:val="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044C"/>
    <w:rsid w:val="000016ED"/>
    <w:rsid w:val="00002776"/>
    <w:rsid w:val="000034B5"/>
    <w:rsid w:val="00011B1D"/>
    <w:rsid w:val="000124AD"/>
    <w:rsid w:val="000144D4"/>
    <w:rsid w:val="00015B0F"/>
    <w:rsid w:val="0001675C"/>
    <w:rsid w:val="0002120B"/>
    <w:rsid w:val="000254E9"/>
    <w:rsid w:val="000259E3"/>
    <w:rsid w:val="000269D0"/>
    <w:rsid w:val="00027E04"/>
    <w:rsid w:val="000307E6"/>
    <w:rsid w:val="00032B2D"/>
    <w:rsid w:val="00034B9D"/>
    <w:rsid w:val="00041EFF"/>
    <w:rsid w:val="00042285"/>
    <w:rsid w:val="00044F5E"/>
    <w:rsid w:val="00044F67"/>
    <w:rsid w:val="000529A4"/>
    <w:rsid w:val="000542BE"/>
    <w:rsid w:val="000567E0"/>
    <w:rsid w:val="0005729F"/>
    <w:rsid w:val="00057C41"/>
    <w:rsid w:val="00063A58"/>
    <w:rsid w:val="00067D65"/>
    <w:rsid w:val="00074E95"/>
    <w:rsid w:val="000820DB"/>
    <w:rsid w:val="00084D8B"/>
    <w:rsid w:val="00085C9F"/>
    <w:rsid w:val="00085F35"/>
    <w:rsid w:val="000865A7"/>
    <w:rsid w:val="00090976"/>
    <w:rsid w:val="00090B87"/>
    <w:rsid w:val="00092469"/>
    <w:rsid w:val="00093B94"/>
    <w:rsid w:val="000A3ADB"/>
    <w:rsid w:val="000B010C"/>
    <w:rsid w:val="000B1539"/>
    <w:rsid w:val="000B3004"/>
    <w:rsid w:val="000B64C3"/>
    <w:rsid w:val="000C33DF"/>
    <w:rsid w:val="000D32E3"/>
    <w:rsid w:val="000D644D"/>
    <w:rsid w:val="000D6CFC"/>
    <w:rsid w:val="000D6D7C"/>
    <w:rsid w:val="000E0D9F"/>
    <w:rsid w:val="000E1C65"/>
    <w:rsid w:val="000E2A82"/>
    <w:rsid w:val="000E2C96"/>
    <w:rsid w:val="000E4C42"/>
    <w:rsid w:val="000E54E6"/>
    <w:rsid w:val="000F2295"/>
    <w:rsid w:val="000F2CC2"/>
    <w:rsid w:val="000F4185"/>
    <w:rsid w:val="000F69B0"/>
    <w:rsid w:val="00103B73"/>
    <w:rsid w:val="001060EA"/>
    <w:rsid w:val="001145AA"/>
    <w:rsid w:val="00114DA1"/>
    <w:rsid w:val="00115696"/>
    <w:rsid w:val="00116457"/>
    <w:rsid w:val="0012033E"/>
    <w:rsid w:val="001223BB"/>
    <w:rsid w:val="0013183D"/>
    <w:rsid w:val="00133670"/>
    <w:rsid w:val="00135674"/>
    <w:rsid w:val="00135A26"/>
    <w:rsid w:val="0013637D"/>
    <w:rsid w:val="0013653C"/>
    <w:rsid w:val="00140757"/>
    <w:rsid w:val="00141265"/>
    <w:rsid w:val="00142A46"/>
    <w:rsid w:val="00142B8B"/>
    <w:rsid w:val="001444F6"/>
    <w:rsid w:val="00152EC8"/>
    <w:rsid w:val="00160CDF"/>
    <w:rsid w:val="001613DF"/>
    <w:rsid w:val="00161CC1"/>
    <w:rsid w:val="00167E94"/>
    <w:rsid w:val="0017208B"/>
    <w:rsid w:val="001726A1"/>
    <w:rsid w:val="001739AC"/>
    <w:rsid w:val="0018323C"/>
    <w:rsid w:val="00183B09"/>
    <w:rsid w:val="00184435"/>
    <w:rsid w:val="001858E1"/>
    <w:rsid w:val="00186386"/>
    <w:rsid w:val="0018666C"/>
    <w:rsid w:val="00186E4B"/>
    <w:rsid w:val="0018745A"/>
    <w:rsid w:val="00187E1B"/>
    <w:rsid w:val="00190692"/>
    <w:rsid w:val="00190E59"/>
    <w:rsid w:val="00191CE0"/>
    <w:rsid w:val="00192DCF"/>
    <w:rsid w:val="001B0AC1"/>
    <w:rsid w:val="001B4574"/>
    <w:rsid w:val="001B73A0"/>
    <w:rsid w:val="001C0E04"/>
    <w:rsid w:val="001C1A72"/>
    <w:rsid w:val="001C34EA"/>
    <w:rsid w:val="001C5C8E"/>
    <w:rsid w:val="001C786A"/>
    <w:rsid w:val="001D2CAF"/>
    <w:rsid w:val="001D588D"/>
    <w:rsid w:val="001E05AB"/>
    <w:rsid w:val="001E1464"/>
    <w:rsid w:val="001E2BC6"/>
    <w:rsid w:val="001E2F71"/>
    <w:rsid w:val="001E5BBF"/>
    <w:rsid w:val="001E709E"/>
    <w:rsid w:val="001F002C"/>
    <w:rsid w:val="001F0FF3"/>
    <w:rsid w:val="001F1FD1"/>
    <w:rsid w:val="001F2A5F"/>
    <w:rsid w:val="001F3830"/>
    <w:rsid w:val="00202913"/>
    <w:rsid w:val="00203F41"/>
    <w:rsid w:val="00204083"/>
    <w:rsid w:val="002050E4"/>
    <w:rsid w:val="0020573C"/>
    <w:rsid w:val="00206EB6"/>
    <w:rsid w:val="00206FEB"/>
    <w:rsid w:val="002114F8"/>
    <w:rsid w:val="0021168F"/>
    <w:rsid w:val="00211D84"/>
    <w:rsid w:val="00215238"/>
    <w:rsid w:val="002154A1"/>
    <w:rsid w:val="00222CF3"/>
    <w:rsid w:val="00222EFA"/>
    <w:rsid w:val="00224127"/>
    <w:rsid w:val="002270FE"/>
    <w:rsid w:val="0023097D"/>
    <w:rsid w:val="0023236C"/>
    <w:rsid w:val="002348CB"/>
    <w:rsid w:val="002355D4"/>
    <w:rsid w:val="002367C8"/>
    <w:rsid w:val="00247BA3"/>
    <w:rsid w:val="00250C2D"/>
    <w:rsid w:val="00254752"/>
    <w:rsid w:val="002610E9"/>
    <w:rsid w:val="00262E73"/>
    <w:rsid w:val="002630DF"/>
    <w:rsid w:val="00263126"/>
    <w:rsid w:val="00271F8F"/>
    <w:rsid w:val="00273D3A"/>
    <w:rsid w:val="00273F52"/>
    <w:rsid w:val="002768E4"/>
    <w:rsid w:val="00277AAC"/>
    <w:rsid w:val="00282131"/>
    <w:rsid w:val="002821B8"/>
    <w:rsid w:val="00282507"/>
    <w:rsid w:val="00282798"/>
    <w:rsid w:val="0028463B"/>
    <w:rsid w:val="00284CE0"/>
    <w:rsid w:val="002854CD"/>
    <w:rsid w:val="0028576B"/>
    <w:rsid w:val="00285F2D"/>
    <w:rsid w:val="002920FF"/>
    <w:rsid w:val="00292ECA"/>
    <w:rsid w:val="00293492"/>
    <w:rsid w:val="002A0C85"/>
    <w:rsid w:val="002A0EFA"/>
    <w:rsid w:val="002A122F"/>
    <w:rsid w:val="002A1C7B"/>
    <w:rsid w:val="002A3230"/>
    <w:rsid w:val="002A5816"/>
    <w:rsid w:val="002A6C74"/>
    <w:rsid w:val="002B34D1"/>
    <w:rsid w:val="002B4FC9"/>
    <w:rsid w:val="002B5FB8"/>
    <w:rsid w:val="002B7943"/>
    <w:rsid w:val="002C0397"/>
    <w:rsid w:val="002C059E"/>
    <w:rsid w:val="002C604C"/>
    <w:rsid w:val="002C60DB"/>
    <w:rsid w:val="002C7AFB"/>
    <w:rsid w:val="002D74C4"/>
    <w:rsid w:val="002D7AB5"/>
    <w:rsid w:val="002D7C48"/>
    <w:rsid w:val="002D7E0B"/>
    <w:rsid w:val="002E1C7A"/>
    <w:rsid w:val="002E61BB"/>
    <w:rsid w:val="002F333D"/>
    <w:rsid w:val="002F753E"/>
    <w:rsid w:val="00302754"/>
    <w:rsid w:val="00302999"/>
    <w:rsid w:val="00302E00"/>
    <w:rsid w:val="0030307B"/>
    <w:rsid w:val="003112AC"/>
    <w:rsid w:val="00311BC6"/>
    <w:rsid w:val="00315375"/>
    <w:rsid w:val="0032049D"/>
    <w:rsid w:val="00320F47"/>
    <w:rsid w:val="003219B4"/>
    <w:rsid w:val="0032750D"/>
    <w:rsid w:val="00327A5A"/>
    <w:rsid w:val="0033122B"/>
    <w:rsid w:val="0033437C"/>
    <w:rsid w:val="00335294"/>
    <w:rsid w:val="0033698E"/>
    <w:rsid w:val="00336DEF"/>
    <w:rsid w:val="003416CF"/>
    <w:rsid w:val="003431BA"/>
    <w:rsid w:val="00344823"/>
    <w:rsid w:val="0034534C"/>
    <w:rsid w:val="00347ABC"/>
    <w:rsid w:val="003508A1"/>
    <w:rsid w:val="00350AF1"/>
    <w:rsid w:val="00351280"/>
    <w:rsid w:val="003514E1"/>
    <w:rsid w:val="00353813"/>
    <w:rsid w:val="003554B7"/>
    <w:rsid w:val="003570EC"/>
    <w:rsid w:val="00361247"/>
    <w:rsid w:val="00363E0F"/>
    <w:rsid w:val="00367B6C"/>
    <w:rsid w:val="00376322"/>
    <w:rsid w:val="00380F1B"/>
    <w:rsid w:val="0038491C"/>
    <w:rsid w:val="0038722B"/>
    <w:rsid w:val="00387A07"/>
    <w:rsid w:val="0039181C"/>
    <w:rsid w:val="00397DBF"/>
    <w:rsid w:val="003A34AE"/>
    <w:rsid w:val="003A5AD4"/>
    <w:rsid w:val="003A5E12"/>
    <w:rsid w:val="003A6406"/>
    <w:rsid w:val="003B24FF"/>
    <w:rsid w:val="003B37D7"/>
    <w:rsid w:val="003B39F1"/>
    <w:rsid w:val="003B7211"/>
    <w:rsid w:val="003D0E6C"/>
    <w:rsid w:val="003D1CB4"/>
    <w:rsid w:val="003D1D17"/>
    <w:rsid w:val="003D4247"/>
    <w:rsid w:val="003E00BA"/>
    <w:rsid w:val="003E0DCB"/>
    <w:rsid w:val="003E16C6"/>
    <w:rsid w:val="003E5161"/>
    <w:rsid w:val="003E5BC8"/>
    <w:rsid w:val="003E62B8"/>
    <w:rsid w:val="003E6A32"/>
    <w:rsid w:val="003F1904"/>
    <w:rsid w:val="003F4FA8"/>
    <w:rsid w:val="003F52B2"/>
    <w:rsid w:val="003F58D2"/>
    <w:rsid w:val="00400C95"/>
    <w:rsid w:val="00407A3A"/>
    <w:rsid w:val="00410167"/>
    <w:rsid w:val="004207FD"/>
    <w:rsid w:val="004209B9"/>
    <w:rsid w:val="00423A43"/>
    <w:rsid w:val="004247A4"/>
    <w:rsid w:val="00432A5B"/>
    <w:rsid w:val="00440924"/>
    <w:rsid w:val="004428FA"/>
    <w:rsid w:val="00443B7F"/>
    <w:rsid w:val="0044486A"/>
    <w:rsid w:val="004476C4"/>
    <w:rsid w:val="00453DCF"/>
    <w:rsid w:val="00460BF9"/>
    <w:rsid w:val="00463E95"/>
    <w:rsid w:val="00465DA2"/>
    <w:rsid w:val="004662F8"/>
    <w:rsid w:val="0047072B"/>
    <w:rsid w:val="0047349B"/>
    <w:rsid w:val="004812D2"/>
    <w:rsid w:val="00481393"/>
    <w:rsid w:val="00481836"/>
    <w:rsid w:val="0048355E"/>
    <w:rsid w:val="00484B4C"/>
    <w:rsid w:val="00487C33"/>
    <w:rsid w:val="004914F1"/>
    <w:rsid w:val="0049620A"/>
    <w:rsid w:val="004972EF"/>
    <w:rsid w:val="00497DD3"/>
    <w:rsid w:val="004A01D8"/>
    <w:rsid w:val="004A240A"/>
    <w:rsid w:val="004A2E58"/>
    <w:rsid w:val="004A4112"/>
    <w:rsid w:val="004B276D"/>
    <w:rsid w:val="004B4D69"/>
    <w:rsid w:val="004B6BBA"/>
    <w:rsid w:val="004B714A"/>
    <w:rsid w:val="004B77C5"/>
    <w:rsid w:val="004C2AD7"/>
    <w:rsid w:val="004C34B6"/>
    <w:rsid w:val="004C3A2B"/>
    <w:rsid w:val="004C4BFC"/>
    <w:rsid w:val="004C5CD8"/>
    <w:rsid w:val="004D14BB"/>
    <w:rsid w:val="004D5EA1"/>
    <w:rsid w:val="004D73F6"/>
    <w:rsid w:val="004E2A38"/>
    <w:rsid w:val="004E2FD4"/>
    <w:rsid w:val="004E3339"/>
    <w:rsid w:val="004E4DDD"/>
    <w:rsid w:val="004E5853"/>
    <w:rsid w:val="004E6B7A"/>
    <w:rsid w:val="004F030E"/>
    <w:rsid w:val="004F174E"/>
    <w:rsid w:val="005011F5"/>
    <w:rsid w:val="00505522"/>
    <w:rsid w:val="00505B49"/>
    <w:rsid w:val="00511928"/>
    <w:rsid w:val="00512D71"/>
    <w:rsid w:val="00513E70"/>
    <w:rsid w:val="0051506C"/>
    <w:rsid w:val="0051572B"/>
    <w:rsid w:val="0051588A"/>
    <w:rsid w:val="00516F19"/>
    <w:rsid w:val="005175DE"/>
    <w:rsid w:val="005205E5"/>
    <w:rsid w:val="005212E0"/>
    <w:rsid w:val="005219A7"/>
    <w:rsid w:val="005260BF"/>
    <w:rsid w:val="00527976"/>
    <w:rsid w:val="005301FA"/>
    <w:rsid w:val="0053062A"/>
    <w:rsid w:val="00531ECE"/>
    <w:rsid w:val="00532099"/>
    <w:rsid w:val="005346D8"/>
    <w:rsid w:val="00536886"/>
    <w:rsid w:val="00543077"/>
    <w:rsid w:val="00543479"/>
    <w:rsid w:val="00544CE9"/>
    <w:rsid w:val="00545945"/>
    <w:rsid w:val="00546C1D"/>
    <w:rsid w:val="00546C57"/>
    <w:rsid w:val="00546CA5"/>
    <w:rsid w:val="00547982"/>
    <w:rsid w:val="0055157D"/>
    <w:rsid w:val="005519D2"/>
    <w:rsid w:val="0055320E"/>
    <w:rsid w:val="00555794"/>
    <w:rsid w:val="005560F3"/>
    <w:rsid w:val="00557776"/>
    <w:rsid w:val="0056006D"/>
    <w:rsid w:val="005607DC"/>
    <w:rsid w:val="00561675"/>
    <w:rsid w:val="00563CC2"/>
    <w:rsid w:val="00564444"/>
    <w:rsid w:val="005728E4"/>
    <w:rsid w:val="005747C8"/>
    <w:rsid w:val="005762AA"/>
    <w:rsid w:val="00576B29"/>
    <w:rsid w:val="00584252"/>
    <w:rsid w:val="0058598D"/>
    <w:rsid w:val="00587683"/>
    <w:rsid w:val="00591F01"/>
    <w:rsid w:val="0059526B"/>
    <w:rsid w:val="00595AB4"/>
    <w:rsid w:val="00597C31"/>
    <w:rsid w:val="005A1DC0"/>
    <w:rsid w:val="005A2B0E"/>
    <w:rsid w:val="005A4FF7"/>
    <w:rsid w:val="005A63A6"/>
    <w:rsid w:val="005B2D03"/>
    <w:rsid w:val="005C1D9D"/>
    <w:rsid w:val="005C3868"/>
    <w:rsid w:val="005C7D67"/>
    <w:rsid w:val="005D54AD"/>
    <w:rsid w:val="005D54E8"/>
    <w:rsid w:val="005D64D1"/>
    <w:rsid w:val="005D6A90"/>
    <w:rsid w:val="005D74BC"/>
    <w:rsid w:val="005E1FE1"/>
    <w:rsid w:val="005E3802"/>
    <w:rsid w:val="005F0379"/>
    <w:rsid w:val="005F0665"/>
    <w:rsid w:val="005F0FB1"/>
    <w:rsid w:val="005F3D1E"/>
    <w:rsid w:val="005F3D64"/>
    <w:rsid w:val="00602D50"/>
    <w:rsid w:val="0060394F"/>
    <w:rsid w:val="00603C05"/>
    <w:rsid w:val="0061102A"/>
    <w:rsid w:val="00612778"/>
    <w:rsid w:val="006145CF"/>
    <w:rsid w:val="00615092"/>
    <w:rsid w:val="006204EE"/>
    <w:rsid w:val="0062244D"/>
    <w:rsid w:val="006237BB"/>
    <w:rsid w:val="00624EE9"/>
    <w:rsid w:val="00626563"/>
    <w:rsid w:val="006327D1"/>
    <w:rsid w:val="00633C5A"/>
    <w:rsid w:val="00633FB3"/>
    <w:rsid w:val="006347D3"/>
    <w:rsid w:val="00636EDC"/>
    <w:rsid w:val="00641842"/>
    <w:rsid w:val="00643B32"/>
    <w:rsid w:val="006447D8"/>
    <w:rsid w:val="0064707D"/>
    <w:rsid w:val="00647C0B"/>
    <w:rsid w:val="006573C1"/>
    <w:rsid w:val="00657E49"/>
    <w:rsid w:val="006637F8"/>
    <w:rsid w:val="00664F91"/>
    <w:rsid w:val="0067052A"/>
    <w:rsid w:val="006808D4"/>
    <w:rsid w:val="00693A96"/>
    <w:rsid w:val="00693C4D"/>
    <w:rsid w:val="00696D8D"/>
    <w:rsid w:val="006A0485"/>
    <w:rsid w:val="006A1F65"/>
    <w:rsid w:val="006A21DA"/>
    <w:rsid w:val="006A26DA"/>
    <w:rsid w:val="006A2C4A"/>
    <w:rsid w:val="006A66C3"/>
    <w:rsid w:val="006A6E0A"/>
    <w:rsid w:val="006B1ADC"/>
    <w:rsid w:val="006B2B48"/>
    <w:rsid w:val="006B3E1B"/>
    <w:rsid w:val="006B447E"/>
    <w:rsid w:val="006B4A92"/>
    <w:rsid w:val="006B638C"/>
    <w:rsid w:val="006B6F51"/>
    <w:rsid w:val="006B72BE"/>
    <w:rsid w:val="006B7A82"/>
    <w:rsid w:val="006C5157"/>
    <w:rsid w:val="006C6E0A"/>
    <w:rsid w:val="006C7B24"/>
    <w:rsid w:val="006D20CE"/>
    <w:rsid w:val="006D7BD3"/>
    <w:rsid w:val="006E1642"/>
    <w:rsid w:val="006E28F9"/>
    <w:rsid w:val="006F11BC"/>
    <w:rsid w:val="006F287E"/>
    <w:rsid w:val="006F416E"/>
    <w:rsid w:val="006F656F"/>
    <w:rsid w:val="00700F2C"/>
    <w:rsid w:val="00702FEE"/>
    <w:rsid w:val="007033D0"/>
    <w:rsid w:val="007061B5"/>
    <w:rsid w:val="00707677"/>
    <w:rsid w:val="0071595B"/>
    <w:rsid w:val="00717966"/>
    <w:rsid w:val="007232A8"/>
    <w:rsid w:val="0072593D"/>
    <w:rsid w:val="00727983"/>
    <w:rsid w:val="00727F1F"/>
    <w:rsid w:val="0073101E"/>
    <w:rsid w:val="00732147"/>
    <w:rsid w:val="007325C1"/>
    <w:rsid w:val="00733FCF"/>
    <w:rsid w:val="007341BA"/>
    <w:rsid w:val="007346C7"/>
    <w:rsid w:val="00740BDC"/>
    <w:rsid w:val="007444D0"/>
    <w:rsid w:val="0075295D"/>
    <w:rsid w:val="007535B6"/>
    <w:rsid w:val="0076438C"/>
    <w:rsid w:val="00764732"/>
    <w:rsid w:val="00766697"/>
    <w:rsid w:val="007672D5"/>
    <w:rsid w:val="00770EFE"/>
    <w:rsid w:val="007734AD"/>
    <w:rsid w:val="00773C90"/>
    <w:rsid w:val="00774196"/>
    <w:rsid w:val="007756AA"/>
    <w:rsid w:val="00777CAD"/>
    <w:rsid w:val="0078292D"/>
    <w:rsid w:val="007867F7"/>
    <w:rsid w:val="007913D4"/>
    <w:rsid w:val="00792FDB"/>
    <w:rsid w:val="00794917"/>
    <w:rsid w:val="00795EF1"/>
    <w:rsid w:val="00796F43"/>
    <w:rsid w:val="007A0996"/>
    <w:rsid w:val="007A3A2E"/>
    <w:rsid w:val="007A6AB8"/>
    <w:rsid w:val="007A7D5B"/>
    <w:rsid w:val="007B1080"/>
    <w:rsid w:val="007B16CB"/>
    <w:rsid w:val="007B7E4B"/>
    <w:rsid w:val="007C0220"/>
    <w:rsid w:val="007C0A55"/>
    <w:rsid w:val="007C16CF"/>
    <w:rsid w:val="007C2FA5"/>
    <w:rsid w:val="007C36FA"/>
    <w:rsid w:val="007C7506"/>
    <w:rsid w:val="007C7857"/>
    <w:rsid w:val="007D2CED"/>
    <w:rsid w:val="007D430D"/>
    <w:rsid w:val="007D720A"/>
    <w:rsid w:val="007E27CD"/>
    <w:rsid w:val="007E3F83"/>
    <w:rsid w:val="007E4376"/>
    <w:rsid w:val="007E7CF2"/>
    <w:rsid w:val="007F3376"/>
    <w:rsid w:val="007F602A"/>
    <w:rsid w:val="007F6D83"/>
    <w:rsid w:val="00801E74"/>
    <w:rsid w:val="00801F7A"/>
    <w:rsid w:val="008028C3"/>
    <w:rsid w:val="00802EE9"/>
    <w:rsid w:val="008056B0"/>
    <w:rsid w:val="008066D8"/>
    <w:rsid w:val="008070C3"/>
    <w:rsid w:val="00811772"/>
    <w:rsid w:val="008128C6"/>
    <w:rsid w:val="00812CA2"/>
    <w:rsid w:val="00813C89"/>
    <w:rsid w:val="00814CB3"/>
    <w:rsid w:val="00817182"/>
    <w:rsid w:val="00821AEA"/>
    <w:rsid w:val="00823624"/>
    <w:rsid w:val="008239DB"/>
    <w:rsid w:val="00832288"/>
    <w:rsid w:val="008334C5"/>
    <w:rsid w:val="00841126"/>
    <w:rsid w:val="00842E77"/>
    <w:rsid w:val="00843ACF"/>
    <w:rsid w:val="0084510F"/>
    <w:rsid w:val="00846CAE"/>
    <w:rsid w:val="008524B7"/>
    <w:rsid w:val="00852887"/>
    <w:rsid w:val="008537E1"/>
    <w:rsid w:val="00860951"/>
    <w:rsid w:val="00861F0C"/>
    <w:rsid w:val="0086261C"/>
    <w:rsid w:val="00865E2C"/>
    <w:rsid w:val="00867F33"/>
    <w:rsid w:val="00872993"/>
    <w:rsid w:val="0087376F"/>
    <w:rsid w:val="008752AE"/>
    <w:rsid w:val="00880F04"/>
    <w:rsid w:val="008812FB"/>
    <w:rsid w:val="0088146A"/>
    <w:rsid w:val="00882739"/>
    <w:rsid w:val="00883BB0"/>
    <w:rsid w:val="00886253"/>
    <w:rsid w:val="008900B2"/>
    <w:rsid w:val="008907E9"/>
    <w:rsid w:val="00894D5F"/>
    <w:rsid w:val="00896C30"/>
    <w:rsid w:val="00897A8A"/>
    <w:rsid w:val="008A1857"/>
    <w:rsid w:val="008A4231"/>
    <w:rsid w:val="008B0A90"/>
    <w:rsid w:val="008B1E85"/>
    <w:rsid w:val="008B2AAD"/>
    <w:rsid w:val="008B7A3D"/>
    <w:rsid w:val="008B7B6B"/>
    <w:rsid w:val="008C0394"/>
    <w:rsid w:val="008C2B70"/>
    <w:rsid w:val="008C2CC4"/>
    <w:rsid w:val="008C4695"/>
    <w:rsid w:val="008D718A"/>
    <w:rsid w:val="008E0CA0"/>
    <w:rsid w:val="008F250E"/>
    <w:rsid w:val="008F2B76"/>
    <w:rsid w:val="008F4691"/>
    <w:rsid w:val="0090158E"/>
    <w:rsid w:val="00903263"/>
    <w:rsid w:val="00905715"/>
    <w:rsid w:val="00911A58"/>
    <w:rsid w:val="009125B5"/>
    <w:rsid w:val="00912A73"/>
    <w:rsid w:val="00912BCD"/>
    <w:rsid w:val="00913885"/>
    <w:rsid w:val="00914691"/>
    <w:rsid w:val="00921832"/>
    <w:rsid w:val="00921907"/>
    <w:rsid w:val="009256F5"/>
    <w:rsid w:val="009276BA"/>
    <w:rsid w:val="00927D75"/>
    <w:rsid w:val="00930F5F"/>
    <w:rsid w:val="009422BE"/>
    <w:rsid w:val="00943BD1"/>
    <w:rsid w:val="009443A6"/>
    <w:rsid w:val="0095242E"/>
    <w:rsid w:val="009537F6"/>
    <w:rsid w:val="009553F4"/>
    <w:rsid w:val="00960C07"/>
    <w:rsid w:val="00964AB3"/>
    <w:rsid w:val="009678D9"/>
    <w:rsid w:val="0097039A"/>
    <w:rsid w:val="009725CE"/>
    <w:rsid w:val="009726E6"/>
    <w:rsid w:val="00973D9C"/>
    <w:rsid w:val="00980420"/>
    <w:rsid w:val="00981295"/>
    <w:rsid w:val="00981853"/>
    <w:rsid w:val="00983254"/>
    <w:rsid w:val="009839C4"/>
    <w:rsid w:val="0098600F"/>
    <w:rsid w:val="0098652A"/>
    <w:rsid w:val="00986AF0"/>
    <w:rsid w:val="009872B5"/>
    <w:rsid w:val="0098772D"/>
    <w:rsid w:val="00990F16"/>
    <w:rsid w:val="009A0380"/>
    <w:rsid w:val="009A22B5"/>
    <w:rsid w:val="009A7ECE"/>
    <w:rsid w:val="009B08F5"/>
    <w:rsid w:val="009B14A3"/>
    <w:rsid w:val="009B23A5"/>
    <w:rsid w:val="009B2D0F"/>
    <w:rsid w:val="009B3D9A"/>
    <w:rsid w:val="009B469D"/>
    <w:rsid w:val="009B6823"/>
    <w:rsid w:val="009B7029"/>
    <w:rsid w:val="009C0A0C"/>
    <w:rsid w:val="009C0BC0"/>
    <w:rsid w:val="009C3FF8"/>
    <w:rsid w:val="009C423E"/>
    <w:rsid w:val="009D0AA3"/>
    <w:rsid w:val="009D6AA0"/>
    <w:rsid w:val="009E1445"/>
    <w:rsid w:val="009E295B"/>
    <w:rsid w:val="009E4541"/>
    <w:rsid w:val="009F3066"/>
    <w:rsid w:val="009F3F79"/>
    <w:rsid w:val="009F6D45"/>
    <w:rsid w:val="009F70D6"/>
    <w:rsid w:val="00A004DE"/>
    <w:rsid w:val="00A0611C"/>
    <w:rsid w:val="00A07230"/>
    <w:rsid w:val="00A10220"/>
    <w:rsid w:val="00A107EF"/>
    <w:rsid w:val="00A1266A"/>
    <w:rsid w:val="00A130CD"/>
    <w:rsid w:val="00A14012"/>
    <w:rsid w:val="00A23529"/>
    <w:rsid w:val="00A24A1E"/>
    <w:rsid w:val="00A25995"/>
    <w:rsid w:val="00A276C9"/>
    <w:rsid w:val="00A30252"/>
    <w:rsid w:val="00A307F6"/>
    <w:rsid w:val="00A32C82"/>
    <w:rsid w:val="00A34956"/>
    <w:rsid w:val="00A440C1"/>
    <w:rsid w:val="00A44318"/>
    <w:rsid w:val="00A54650"/>
    <w:rsid w:val="00A549F1"/>
    <w:rsid w:val="00A54D78"/>
    <w:rsid w:val="00A566CD"/>
    <w:rsid w:val="00A62E98"/>
    <w:rsid w:val="00A630D3"/>
    <w:rsid w:val="00A658A9"/>
    <w:rsid w:val="00A6602A"/>
    <w:rsid w:val="00A673B3"/>
    <w:rsid w:val="00A71A5B"/>
    <w:rsid w:val="00A71C99"/>
    <w:rsid w:val="00A74A50"/>
    <w:rsid w:val="00A7622F"/>
    <w:rsid w:val="00A77120"/>
    <w:rsid w:val="00A80437"/>
    <w:rsid w:val="00A805F5"/>
    <w:rsid w:val="00A80BF9"/>
    <w:rsid w:val="00A833D8"/>
    <w:rsid w:val="00A83659"/>
    <w:rsid w:val="00AA308C"/>
    <w:rsid w:val="00AA4AAF"/>
    <w:rsid w:val="00AA4EC5"/>
    <w:rsid w:val="00AA6F8F"/>
    <w:rsid w:val="00AB0590"/>
    <w:rsid w:val="00AC2E2E"/>
    <w:rsid w:val="00AC3D56"/>
    <w:rsid w:val="00AC7348"/>
    <w:rsid w:val="00AD54B5"/>
    <w:rsid w:val="00AD7BA6"/>
    <w:rsid w:val="00AE0854"/>
    <w:rsid w:val="00AE33ED"/>
    <w:rsid w:val="00AE357F"/>
    <w:rsid w:val="00AE44C0"/>
    <w:rsid w:val="00AE59AE"/>
    <w:rsid w:val="00AF0F18"/>
    <w:rsid w:val="00AF2BA0"/>
    <w:rsid w:val="00AF3230"/>
    <w:rsid w:val="00AF494C"/>
    <w:rsid w:val="00AF6302"/>
    <w:rsid w:val="00B05CCB"/>
    <w:rsid w:val="00B06812"/>
    <w:rsid w:val="00B07AB5"/>
    <w:rsid w:val="00B07DF5"/>
    <w:rsid w:val="00B11646"/>
    <w:rsid w:val="00B12E6F"/>
    <w:rsid w:val="00B24BCA"/>
    <w:rsid w:val="00B25118"/>
    <w:rsid w:val="00B253D2"/>
    <w:rsid w:val="00B31B14"/>
    <w:rsid w:val="00B36785"/>
    <w:rsid w:val="00B3679D"/>
    <w:rsid w:val="00B37714"/>
    <w:rsid w:val="00B42969"/>
    <w:rsid w:val="00B45D67"/>
    <w:rsid w:val="00B50F9A"/>
    <w:rsid w:val="00B53CA5"/>
    <w:rsid w:val="00B57139"/>
    <w:rsid w:val="00B57D5B"/>
    <w:rsid w:val="00B71E79"/>
    <w:rsid w:val="00B720BA"/>
    <w:rsid w:val="00B850AD"/>
    <w:rsid w:val="00B85B83"/>
    <w:rsid w:val="00B95680"/>
    <w:rsid w:val="00B95AED"/>
    <w:rsid w:val="00BA12F8"/>
    <w:rsid w:val="00BA6FBD"/>
    <w:rsid w:val="00BB0131"/>
    <w:rsid w:val="00BB034E"/>
    <w:rsid w:val="00BB0BF6"/>
    <w:rsid w:val="00BB3B12"/>
    <w:rsid w:val="00BB61CD"/>
    <w:rsid w:val="00BB7599"/>
    <w:rsid w:val="00BC1E45"/>
    <w:rsid w:val="00BC285E"/>
    <w:rsid w:val="00BC35FC"/>
    <w:rsid w:val="00BC53F2"/>
    <w:rsid w:val="00BC7D16"/>
    <w:rsid w:val="00BD1000"/>
    <w:rsid w:val="00BD3831"/>
    <w:rsid w:val="00BD4292"/>
    <w:rsid w:val="00BD46CA"/>
    <w:rsid w:val="00BE060E"/>
    <w:rsid w:val="00BE6200"/>
    <w:rsid w:val="00BE788C"/>
    <w:rsid w:val="00BF0028"/>
    <w:rsid w:val="00C0081F"/>
    <w:rsid w:val="00C01CB5"/>
    <w:rsid w:val="00C021E5"/>
    <w:rsid w:val="00C028CC"/>
    <w:rsid w:val="00C02A17"/>
    <w:rsid w:val="00C05F61"/>
    <w:rsid w:val="00C067B0"/>
    <w:rsid w:val="00C10DC5"/>
    <w:rsid w:val="00C120AD"/>
    <w:rsid w:val="00C12789"/>
    <w:rsid w:val="00C16091"/>
    <w:rsid w:val="00C17988"/>
    <w:rsid w:val="00C17E8F"/>
    <w:rsid w:val="00C17EEE"/>
    <w:rsid w:val="00C20DAF"/>
    <w:rsid w:val="00C21964"/>
    <w:rsid w:val="00C233C7"/>
    <w:rsid w:val="00C24FE8"/>
    <w:rsid w:val="00C30546"/>
    <w:rsid w:val="00C305E2"/>
    <w:rsid w:val="00C31113"/>
    <w:rsid w:val="00C32379"/>
    <w:rsid w:val="00C34D09"/>
    <w:rsid w:val="00C3529C"/>
    <w:rsid w:val="00C37641"/>
    <w:rsid w:val="00C37F2B"/>
    <w:rsid w:val="00C4109E"/>
    <w:rsid w:val="00C42590"/>
    <w:rsid w:val="00C44CB4"/>
    <w:rsid w:val="00C505CD"/>
    <w:rsid w:val="00C54072"/>
    <w:rsid w:val="00C67CB2"/>
    <w:rsid w:val="00C71332"/>
    <w:rsid w:val="00C71544"/>
    <w:rsid w:val="00C72C77"/>
    <w:rsid w:val="00C7377C"/>
    <w:rsid w:val="00C7385B"/>
    <w:rsid w:val="00C771AA"/>
    <w:rsid w:val="00C82D88"/>
    <w:rsid w:val="00C83DD6"/>
    <w:rsid w:val="00C8770C"/>
    <w:rsid w:val="00C9056E"/>
    <w:rsid w:val="00C90ECF"/>
    <w:rsid w:val="00C91967"/>
    <w:rsid w:val="00C92E8B"/>
    <w:rsid w:val="00C938E5"/>
    <w:rsid w:val="00C94250"/>
    <w:rsid w:val="00C94A44"/>
    <w:rsid w:val="00C94BF7"/>
    <w:rsid w:val="00C94ED3"/>
    <w:rsid w:val="00CA2B95"/>
    <w:rsid w:val="00CA3A8A"/>
    <w:rsid w:val="00CA45BA"/>
    <w:rsid w:val="00CA6740"/>
    <w:rsid w:val="00CA69D1"/>
    <w:rsid w:val="00CB142C"/>
    <w:rsid w:val="00CB3FD1"/>
    <w:rsid w:val="00CC0A62"/>
    <w:rsid w:val="00CC5590"/>
    <w:rsid w:val="00CC70B5"/>
    <w:rsid w:val="00CC7649"/>
    <w:rsid w:val="00CD06EC"/>
    <w:rsid w:val="00CD5625"/>
    <w:rsid w:val="00CD7A36"/>
    <w:rsid w:val="00CE4B3E"/>
    <w:rsid w:val="00CE5237"/>
    <w:rsid w:val="00CF1F75"/>
    <w:rsid w:val="00CF25A4"/>
    <w:rsid w:val="00CF3FC3"/>
    <w:rsid w:val="00D033E1"/>
    <w:rsid w:val="00D059B5"/>
    <w:rsid w:val="00D05A1D"/>
    <w:rsid w:val="00D05F14"/>
    <w:rsid w:val="00D06762"/>
    <w:rsid w:val="00D06B04"/>
    <w:rsid w:val="00D14D3E"/>
    <w:rsid w:val="00D206E9"/>
    <w:rsid w:val="00D2098C"/>
    <w:rsid w:val="00D25A5B"/>
    <w:rsid w:val="00D3106E"/>
    <w:rsid w:val="00D32B38"/>
    <w:rsid w:val="00D35EBE"/>
    <w:rsid w:val="00D41BA9"/>
    <w:rsid w:val="00D42028"/>
    <w:rsid w:val="00D51177"/>
    <w:rsid w:val="00D54E84"/>
    <w:rsid w:val="00D67DC9"/>
    <w:rsid w:val="00D67F25"/>
    <w:rsid w:val="00D72871"/>
    <w:rsid w:val="00D77C69"/>
    <w:rsid w:val="00D80819"/>
    <w:rsid w:val="00D81605"/>
    <w:rsid w:val="00D82537"/>
    <w:rsid w:val="00D830E1"/>
    <w:rsid w:val="00D846B0"/>
    <w:rsid w:val="00D9137E"/>
    <w:rsid w:val="00D9379B"/>
    <w:rsid w:val="00D945D1"/>
    <w:rsid w:val="00D97346"/>
    <w:rsid w:val="00DA08FE"/>
    <w:rsid w:val="00DA169A"/>
    <w:rsid w:val="00DA196F"/>
    <w:rsid w:val="00DA426E"/>
    <w:rsid w:val="00DB0907"/>
    <w:rsid w:val="00DB1FFD"/>
    <w:rsid w:val="00DB5464"/>
    <w:rsid w:val="00DB6064"/>
    <w:rsid w:val="00DB6FEB"/>
    <w:rsid w:val="00DC5769"/>
    <w:rsid w:val="00DC6692"/>
    <w:rsid w:val="00DD1051"/>
    <w:rsid w:val="00DE35D4"/>
    <w:rsid w:val="00DE5750"/>
    <w:rsid w:val="00DE5852"/>
    <w:rsid w:val="00DE59D6"/>
    <w:rsid w:val="00DF08AD"/>
    <w:rsid w:val="00DF198A"/>
    <w:rsid w:val="00DF2062"/>
    <w:rsid w:val="00DF5014"/>
    <w:rsid w:val="00DF5EB2"/>
    <w:rsid w:val="00DF62C4"/>
    <w:rsid w:val="00DF706C"/>
    <w:rsid w:val="00E01755"/>
    <w:rsid w:val="00E0364C"/>
    <w:rsid w:val="00E04E57"/>
    <w:rsid w:val="00E05080"/>
    <w:rsid w:val="00E065FD"/>
    <w:rsid w:val="00E06A03"/>
    <w:rsid w:val="00E1044C"/>
    <w:rsid w:val="00E1531D"/>
    <w:rsid w:val="00E2176E"/>
    <w:rsid w:val="00E223B9"/>
    <w:rsid w:val="00E23256"/>
    <w:rsid w:val="00E27B02"/>
    <w:rsid w:val="00E3029F"/>
    <w:rsid w:val="00E30663"/>
    <w:rsid w:val="00E31768"/>
    <w:rsid w:val="00E32EE0"/>
    <w:rsid w:val="00E343C4"/>
    <w:rsid w:val="00E35A79"/>
    <w:rsid w:val="00E368D5"/>
    <w:rsid w:val="00E40041"/>
    <w:rsid w:val="00E405C3"/>
    <w:rsid w:val="00E40B88"/>
    <w:rsid w:val="00E41EC1"/>
    <w:rsid w:val="00E42A15"/>
    <w:rsid w:val="00E46254"/>
    <w:rsid w:val="00E467A5"/>
    <w:rsid w:val="00E50571"/>
    <w:rsid w:val="00E5161D"/>
    <w:rsid w:val="00E544E4"/>
    <w:rsid w:val="00E549EB"/>
    <w:rsid w:val="00E60202"/>
    <w:rsid w:val="00E614F6"/>
    <w:rsid w:val="00E6323A"/>
    <w:rsid w:val="00E64A53"/>
    <w:rsid w:val="00E64AE0"/>
    <w:rsid w:val="00E65BDA"/>
    <w:rsid w:val="00E67220"/>
    <w:rsid w:val="00E6776D"/>
    <w:rsid w:val="00E677C5"/>
    <w:rsid w:val="00E71116"/>
    <w:rsid w:val="00E77372"/>
    <w:rsid w:val="00E773E6"/>
    <w:rsid w:val="00E80616"/>
    <w:rsid w:val="00E806E8"/>
    <w:rsid w:val="00E822F2"/>
    <w:rsid w:val="00E835D5"/>
    <w:rsid w:val="00E8625A"/>
    <w:rsid w:val="00E87944"/>
    <w:rsid w:val="00E9017F"/>
    <w:rsid w:val="00E9206D"/>
    <w:rsid w:val="00EA39A1"/>
    <w:rsid w:val="00EB4BF0"/>
    <w:rsid w:val="00EB5E09"/>
    <w:rsid w:val="00EB5EC5"/>
    <w:rsid w:val="00EC4937"/>
    <w:rsid w:val="00EC4EBD"/>
    <w:rsid w:val="00ED139E"/>
    <w:rsid w:val="00ED4599"/>
    <w:rsid w:val="00ED747C"/>
    <w:rsid w:val="00EE2D48"/>
    <w:rsid w:val="00EE5985"/>
    <w:rsid w:val="00EE7AC3"/>
    <w:rsid w:val="00EF0AE0"/>
    <w:rsid w:val="00EF20D9"/>
    <w:rsid w:val="00EF26AB"/>
    <w:rsid w:val="00EF3426"/>
    <w:rsid w:val="00EF481F"/>
    <w:rsid w:val="00EF5070"/>
    <w:rsid w:val="00F04932"/>
    <w:rsid w:val="00F06198"/>
    <w:rsid w:val="00F06923"/>
    <w:rsid w:val="00F06E15"/>
    <w:rsid w:val="00F06FD4"/>
    <w:rsid w:val="00F10328"/>
    <w:rsid w:val="00F1204F"/>
    <w:rsid w:val="00F120CC"/>
    <w:rsid w:val="00F179B2"/>
    <w:rsid w:val="00F2107F"/>
    <w:rsid w:val="00F216E8"/>
    <w:rsid w:val="00F23C56"/>
    <w:rsid w:val="00F249C2"/>
    <w:rsid w:val="00F30F61"/>
    <w:rsid w:val="00F331D8"/>
    <w:rsid w:val="00F358E7"/>
    <w:rsid w:val="00F42BE5"/>
    <w:rsid w:val="00F434BE"/>
    <w:rsid w:val="00F443A6"/>
    <w:rsid w:val="00F46849"/>
    <w:rsid w:val="00F5077A"/>
    <w:rsid w:val="00F5206C"/>
    <w:rsid w:val="00F53D94"/>
    <w:rsid w:val="00F55007"/>
    <w:rsid w:val="00F550B0"/>
    <w:rsid w:val="00F5533E"/>
    <w:rsid w:val="00F666FC"/>
    <w:rsid w:val="00F73FB7"/>
    <w:rsid w:val="00F77BBD"/>
    <w:rsid w:val="00F96914"/>
    <w:rsid w:val="00FB054A"/>
    <w:rsid w:val="00FB1E45"/>
    <w:rsid w:val="00FB3703"/>
    <w:rsid w:val="00FB374F"/>
    <w:rsid w:val="00FC1233"/>
    <w:rsid w:val="00FC5508"/>
    <w:rsid w:val="00FC7024"/>
    <w:rsid w:val="00FD5DA3"/>
    <w:rsid w:val="00FE2084"/>
    <w:rsid w:val="00FE20FB"/>
    <w:rsid w:val="00FE5998"/>
    <w:rsid w:val="00FE79B6"/>
    <w:rsid w:val="00FF004E"/>
    <w:rsid w:val="00FF0ADE"/>
    <w:rsid w:val="00FF3062"/>
    <w:rsid w:val="00FF3731"/>
    <w:rsid w:val="00FF4102"/>
    <w:rsid w:val="00FF42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5EDD0E"/>
  <w15:docId w15:val="{70C94F2D-AF59-4C7F-8C96-6AECE6D10A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rsid w:val="00D206E9"/>
    <w:pPr>
      <w:spacing w:after="0" w:line="240" w:lineRule="auto"/>
    </w:pPr>
    <w:rPr>
      <w:rFonts w:ascii="Times New Roman" w:eastAsia="Times New Roman" w:hAnsi="Times New Roman" w:cs="Times New Roman"/>
      <w:sz w:val="28"/>
      <w:szCs w:val="24"/>
      <w:lang w:eastAsia="ru-RU"/>
    </w:rPr>
  </w:style>
  <w:style w:type="paragraph" w:styleId="1">
    <w:name w:val="heading 1"/>
    <w:basedOn w:val="a1"/>
    <w:next w:val="a1"/>
    <w:link w:val="10"/>
    <w:uiPriority w:val="9"/>
    <w:rsid w:val="00990F16"/>
    <w:pPr>
      <w:keepNext/>
      <w:keepLines/>
      <w:spacing w:before="240" w:line="259" w:lineRule="auto"/>
      <w:outlineLvl w:val="0"/>
    </w:pPr>
    <w:rPr>
      <w:rFonts w:asciiTheme="majorHAnsi" w:eastAsiaTheme="majorEastAsia" w:hAnsiTheme="majorHAnsi" w:cstheme="majorBidi"/>
      <w:color w:val="2F5496" w:themeColor="accent1" w:themeShade="BF"/>
      <w:sz w:val="32"/>
      <w:szCs w:val="32"/>
      <w:lang w:eastAsia="en-US"/>
    </w:rPr>
  </w:style>
  <w:style w:type="paragraph" w:styleId="2">
    <w:name w:val="heading 2"/>
    <w:aliases w:val="Подзаголовок 1 уровня, Знак2"/>
    <w:basedOn w:val="a1"/>
    <w:next w:val="a1"/>
    <w:link w:val="20"/>
    <w:uiPriority w:val="99"/>
    <w:unhideWhenUsed/>
    <w:rsid w:val="00990F16"/>
    <w:pPr>
      <w:keepNext/>
      <w:keepLines/>
      <w:spacing w:before="40" w:line="259" w:lineRule="auto"/>
      <w:outlineLvl w:val="1"/>
    </w:pPr>
    <w:rPr>
      <w:rFonts w:asciiTheme="majorHAnsi" w:eastAsiaTheme="majorEastAsia" w:hAnsiTheme="majorHAnsi" w:cstheme="majorBidi"/>
      <w:color w:val="2F5496" w:themeColor="accent1" w:themeShade="BF"/>
      <w:sz w:val="26"/>
      <w:szCs w:val="26"/>
      <w:lang w:eastAsia="en-US"/>
    </w:rPr>
  </w:style>
  <w:style w:type="paragraph" w:styleId="3">
    <w:name w:val="heading 3"/>
    <w:aliases w:val="(заголовок в тексте)"/>
    <w:basedOn w:val="a1"/>
    <w:next w:val="a1"/>
    <w:link w:val="30"/>
    <w:uiPriority w:val="9"/>
    <w:unhideWhenUsed/>
    <w:rsid w:val="00990F16"/>
    <w:pPr>
      <w:keepNext/>
      <w:keepLines/>
      <w:spacing w:before="40"/>
      <w:outlineLvl w:val="2"/>
    </w:pPr>
    <w:rPr>
      <w:rFonts w:asciiTheme="majorHAnsi" w:eastAsiaTheme="majorEastAsia" w:hAnsiTheme="majorHAnsi" w:cstheme="majorBidi"/>
      <w:color w:val="1F3763"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990F16"/>
    <w:rPr>
      <w:rFonts w:asciiTheme="majorHAnsi" w:eastAsiaTheme="majorEastAsia" w:hAnsiTheme="majorHAnsi" w:cstheme="majorBidi"/>
      <w:color w:val="2F5496" w:themeColor="accent1" w:themeShade="BF"/>
      <w:sz w:val="32"/>
      <w:szCs w:val="32"/>
    </w:rPr>
  </w:style>
  <w:style w:type="character" w:customStyle="1" w:styleId="20">
    <w:name w:val="Заголовок 2 Знак"/>
    <w:aliases w:val="Подзаголовок 1 уровня Знак, Знак2 Знак"/>
    <w:basedOn w:val="a2"/>
    <w:link w:val="2"/>
    <w:uiPriority w:val="9"/>
    <w:semiHidden/>
    <w:rsid w:val="00990F16"/>
    <w:rPr>
      <w:rFonts w:asciiTheme="majorHAnsi" w:eastAsiaTheme="majorEastAsia" w:hAnsiTheme="majorHAnsi" w:cstheme="majorBidi"/>
      <w:color w:val="2F5496" w:themeColor="accent1" w:themeShade="BF"/>
      <w:sz w:val="26"/>
      <w:szCs w:val="26"/>
    </w:rPr>
  </w:style>
  <w:style w:type="character" w:customStyle="1" w:styleId="30">
    <w:name w:val="Заголовок 3 Знак"/>
    <w:aliases w:val="(заголовок в тексте) Знак"/>
    <w:basedOn w:val="a2"/>
    <w:link w:val="3"/>
    <w:uiPriority w:val="9"/>
    <w:rsid w:val="00990F16"/>
    <w:rPr>
      <w:rFonts w:asciiTheme="majorHAnsi" w:eastAsiaTheme="majorEastAsia" w:hAnsiTheme="majorHAnsi" w:cstheme="majorBidi"/>
      <w:color w:val="1F3763" w:themeColor="accent1" w:themeShade="7F"/>
      <w:sz w:val="24"/>
      <w:szCs w:val="24"/>
    </w:rPr>
  </w:style>
  <w:style w:type="paragraph" w:customStyle="1" w:styleId="a5">
    <w:name w:val="!Оглавление"/>
    <w:basedOn w:val="a1"/>
    <w:link w:val="a6"/>
    <w:autoRedefine/>
    <w:rsid w:val="00B71E79"/>
    <w:pPr>
      <w:spacing w:line="259" w:lineRule="auto"/>
      <w:ind w:firstLine="709"/>
      <w:jc w:val="both"/>
    </w:pPr>
    <w:rPr>
      <w:rFonts w:eastAsiaTheme="minorHAnsi"/>
      <w:szCs w:val="28"/>
      <w:lang w:eastAsia="en-US"/>
    </w:rPr>
  </w:style>
  <w:style w:type="character" w:customStyle="1" w:styleId="a6">
    <w:name w:val="!Оглавление Знак"/>
    <w:basedOn w:val="a2"/>
    <w:link w:val="a5"/>
    <w:rsid w:val="00B71E79"/>
    <w:rPr>
      <w:rFonts w:ascii="Times New Roman" w:hAnsi="Times New Roman" w:cs="Times New Roman"/>
      <w:sz w:val="28"/>
      <w:szCs w:val="28"/>
    </w:rPr>
  </w:style>
  <w:style w:type="paragraph" w:customStyle="1" w:styleId="a7">
    <w:name w:val="!Основной текст"/>
    <w:basedOn w:val="a5"/>
    <w:link w:val="a8"/>
    <w:autoRedefine/>
    <w:qFormat/>
    <w:rsid w:val="0023236C"/>
    <w:pPr>
      <w:spacing w:line="240" w:lineRule="auto"/>
    </w:pPr>
  </w:style>
  <w:style w:type="character" w:customStyle="1" w:styleId="a8">
    <w:name w:val="!Основной текст Знак"/>
    <w:basedOn w:val="a6"/>
    <w:link w:val="a7"/>
    <w:rsid w:val="0023236C"/>
    <w:rPr>
      <w:rFonts w:ascii="Times New Roman" w:hAnsi="Times New Roman" w:cs="Times New Roman"/>
      <w:sz w:val="28"/>
      <w:szCs w:val="28"/>
    </w:rPr>
  </w:style>
  <w:style w:type="paragraph" w:customStyle="1" w:styleId="a9">
    <w:name w:val="!Таблицы"/>
    <w:basedOn w:val="a7"/>
    <w:link w:val="aa"/>
    <w:autoRedefine/>
    <w:rsid w:val="00717966"/>
  </w:style>
  <w:style w:type="character" w:customStyle="1" w:styleId="aa">
    <w:name w:val="!Таблицы Знак"/>
    <w:basedOn w:val="a8"/>
    <w:link w:val="a9"/>
    <w:rsid w:val="00717966"/>
    <w:rPr>
      <w:rFonts w:ascii="Times New Roman" w:hAnsi="Times New Roman" w:cs="Times New Roman"/>
      <w:sz w:val="28"/>
      <w:szCs w:val="28"/>
    </w:rPr>
  </w:style>
  <w:style w:type="paragraph" w:styleId="ab">
    <w:name w:val="footnote text"/>
    <w:basedOn w:val="a1"/>
    <w:link w:val="ac"/>
    <w:uiPriority w:val="99"/>
    <w:unhideWhenUsed/>
    <w:rsid w:val="00C067B0"/>
    <w:rPr>
      <w:sz w:val="20"/>
      <w:szCs w:val="20"/>
    </w:rPr>
  </w:style>
  <w:style w:type="character" w:customStyle="1" w:styleId="ac">
    <w:name w:val="Текст сноски Знак"/>
    <w:basedOn w:val="a2"/>
    <w:link w:val="ab"/>
    <w:uiPriority w:val="99"/>
    <w:rsid w:val="00C067B0"/>
    <w:rPr>
      <w:rFonts w:ascii="Times New Roman" w:eastAsia="Times New Roman" w:hAnsi="Times New Roman" w:cs="Times New Roman"/>
      <w:sz w:val="20"/>
      <w:szCs w:val="20"/>
      <w:lang w:eastAsia="ru-RU"/>
    </w:rPr>
  </w:style>
  <w:style w:type="character" w:styleId="ad">
    <w:name w:val="footnote reference"/>
    <w:basedOn w:val="a2"/>
    <w:uiPriority w:val="99"/>
    <w:semiHidden/>
    <w:unhideWhenUsed/>
    <w:rsid w:val="00C067B0"/>
    <w:rPr>
      <w:vertAlign w:val="superscript"/>
    </w:rPr>
  </w:style>
  <w:style w:type="paragraph" w:customStyle="1" w:styleId="ae">
    <w:name w:val="!обыч"/>
    <w:basedOn w:val="af"/>
    <w:rsid w:val="00C771AA"/>
    <w:pPr>
      <w:widowControl w:val="0"/>
      <w:tabs>
        <w:tab w:val="left" w:pos="993"/>
      </w:tabs>
      <w:autoSpaceDE w:val="0"/>
      <w:autoSpaceDN w:val="0"/>
      <w:adjustRightInd w:val="0"/>
      <w:spacing w:before="120" w:after="120" w:line="360" w:lineRule="auto"/>
      <w:ind w:left="0" w:firstLine="709"/>
      <w:jc w:val="both"/>
    </w:pPr>
    <w:rPr>
      <w:rFonts w:ascii="Times New Roman" w:eastAsia="Calibri" w:hAnsi="Times New Roman" w:cs="Times New Roman"/>
      <w:sz w:val="28"/>
      <w:szCs w:val="28"/>
      <w:lang w:eastAsia="ru-RU"/>
    </w:rPr>
  </w:style>
  <w:style w:type="paragraph" w:styleId="af">
    <w:name w:val="List Paragraph"/>
    <w:basedOn w:val="a1"/>
    <w:link w:val="af0"/>
    <w:uiPriority w:val="34"/>
    <w:rsid w:val="00C771AA"/>
    <w:pPr>
      <w:spacing w:after="160" w:line="259" w:lineRule="auto"/>
      <w:ind w:left="720"/>
      <w:contextualSpacing/>
    </w:pPr>
    <w:rPr>
      <w:rFonts w:asciiTheme="minorHAnsi" w:eastAsiaTheme="minorHAnsi" w:hAnsiTheme="minorHAnsi" w:cstheme="minorBidi"/>
      <w:sz w:val="22"/>
      <w:szCs w:val="22"/>
      <w:lang w:eastAsia="en-US"/>
    </w:rPr>
  </w:style>
  <w:style w:type="paragraph" w:styleId="af1">
    <w:name w:val="header"/>
    <w:basedOn w:val="a1"/>
    <w:link w:val="af2"/>
    <w:uiPriority w:val="99"/>
    <w:unhideWhenUsed/>
    <w:rsid w:val="00C771AA"/>
    <w:pPr>
      <w:tabs>
        <w:tab w:val="center" w:pos="4677"/>
        <w:tab w:val="right" w:pos="9355"/>
      </w:tabs>
    </w:pPr>
  </w:style>
  <w:style w:type="character" w:customStyle="1" w:styleId="af2">
    <w:name w:val="Верхний колонтитул Знак"/>
    <w:basedOn w:val="a2"/>
    <w:link w:val="af1"/>
    <w:uiPriority w:val="99"/>
    <w:rsid w:val="00C771AA"/>
    <w:rPr>
      <w:rFonts w:ascii="Times New Roman" w:eastAsia="Times New Roman" w:hAnsi="Times New Roman" w:cs="Times New Roman"/>
      <w:sz w:val="24"/>
      <w:szCs w:val="24"/>
      <w:lang w:eastAsia="ru-RU"/>
    </w:rPr>
  </w:style>
  <w:style w:type="table" w:styleId="af3">
    <w:name w:val="Table Grid"/>
    <w:basedOn w:val="a3"/>
    <w:uiPriority w:val="99"/>
    <w:rsid w:val="00C713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footer"/>
    <w:basedOn w:val="a1"/>
    <w:link w:val="af5"/>
    <w:uiPriority w:val="99"/>
    <w:unhideWhenUsed/>
    <w:rsid w:val="00A83659"/>
    <w:pPr>
      <w:tabs>
        <w:tab w:val="center" w:pos="4677"/>
        <w:tab w:val="right" w:pos="9355"/>
      </w:tabs>
    </w:pPr>
    <w:rPr>
      <w:rFonts w:asciiTheme="minorHAnsi" w:eastAsiaTheme="minorHAnsi" w:hAnsiTheme="minorHAnsi" w:cstheme="minorBidi"/>
      <w:sz w:val="22"/>
      <w:szCs w:val="22"/>
      <w:lang w:eastAsia="en-US"/>
    </w:rPr>
  </w:style>
  <w:style w:type="character" w:customStyle="1" w:styleId="af5">
    <w:name w:val="Нижний колонтитул Знак"/>
    <w:basedOn w:val="a2"/>
    <w:link w:val="af4"/>
    <w:uiPriority w:val="99"/>
    <w:rsid w:val="00A83659"/>
  </w:style>
  <w:style w:type="character" w:customStyle="1" w:styleId="af6">
    <w:name w:val="Цветовое выделение"/>
    <w:uiPriority w:val="99"/>
    <w:rsid w:val="00311BC6"/>
    <w:rPr>
      <w:b/>
      <w:bCs/>
      <w:color w:val="26282F"/>
    </w:rPr>
  </w:style>
  <w:style w:type="paragraph" w:customStyle="1" w:styleId="af7">
    <w:name w:val="Нормальный (таблица)"/>
    <w:basedOn w:val="a1"/>
    <w:next w:val="a1"/>
    <w:uiPriority w:val="99"/>
    <w:rsid w:val="00311BC6"/>
    <w:pPr>
      <w:widowControl w:val="0"/>
      <w:autoSpaceDE w:val="0"/>
      <w:autoSpaceDN w:val="0"/>
      <w:adjustRightInd w:val="0"/>
      <w:jc w:val="both"/>
    </w:pPr>
    <w:rPr>
      <w:rFonts w:ascii="Times New Roman CYR" w:eastAsiaTheme="minorEastAsia" w:hAnsi="Times New Roman CYR" w:cs="Times New Roman CYR"/>
    </w:rPr>
  </w:style>
  <w:style w:type="paragraph" w:customStyle="1" w:styleId="af8">
    <w:name w:val="Прижатый влево"/>
    <w:basedOn w:val="a1"/>
    <w:next w:val="a1"/>
    <w:uiPriority w:val="99"/>
    <w:rsid w:val="00311BC6"/>
    <w:pPr>
      <w:widowControl w:val="0"/>
      <w:autoSpaceDE w:val="0"/>
      <w:autoSpaceDN w:val="0"/>
      <w:adjustRightInd w:val="0"/>
    </w:pPr>
    <w:rPr>
      <w:rFonts w:ascii="Times New Roman CYR" w:eastAsiaTheme="minorEastAsia" w:hAnsi="Times New Roman CYR" w:cs="Times New Roman CYR"/>
    </w:rPr>
  </w:style>
  <w:style w:type="paragraph" w:customStyle="1" w:styleId="13">
    <w:name w:val="!Табл_13"/>
    <w:basedOn w:val="a1"/>
    <w:link w:val="130"/>
    <w:rsid w:val="00544CE9"/>
    <w:pPr>
      <w:widowControl w:val="0"/>
      <w:tabs>
        <w:tab w:val="left" w:pos="993"/>
      </w:tabs>
      <w:autoSpaceDE w:val="0"/>
      <w:autoSpaceDN w:val="0"/>
      <w:adjustRightInd w:val="0"/>
      <w:spacing w:before="120" w:after="120"/>
      <w:contextualSpacing/>
      <w:jc w:val="both"/>
    </w:pPr>
    <w:rPr>
      <w:rFonts w:eastAsia="Calibri"/>
      <w:szCs w:val="28"/>
    </w:rPr>
  </w:style>
  <w:style w:type="character" w:customStyle="1" w:styleId="130">
    <w:name w:val="!Табл_13 Знак"/>
    <w:basedOn w:val="a2"/>
    <w:link w:val="13"/>
    <w:rsid w:val="00544CE9"/>
    <w:rPr>
      <w:rFonts w:ascii="Times New Roman" w:eastAsia="Calibri" w:hAnsi="Times New Roman" w:cs="Times New Roman"/>
      <w:sz w:val="28"/>
      <w:szCs w:val="28"/>
      <w:lang w:eastAsia="ru-RU"/>
    </w:rPr>
  </w:style>
  <w:style w:type="paragraph" w:styleId="11">
    <w:name w:val="toc 1"/>
    <w:basedOn w:val="a1"/>
    <w:next w:val="a1"/>
    <w:autoRedefine/>
    <w:uiPriority w:val="39"/>
    <w:unhideWhenUsed/>
    <w:rsid w:val="00990F16"/>
    <w:pPr>
      <w:spacing w:after="100" w:line="259" w:lineRule="auto"/>
    </w:pPr>
    <w:rPr>
      <w:rFonts w:asciiTheme="minorHAnsi" w:eastAsiaTheme="minorHAnsi" w:hAnsiTheme="minorHAnsi" w:cstheme="minorBidi"/>
      <w:sz w:val="22"/>
      <w:szCs w:val="22"/>
      <w:lang w:eastAsia="en-US"/>
    </w:rPr>
  </w:style>
  <w:style w:type="paragraph" w:styleId="21">
    <w:name w:val="toc 2"/>
    <w:basedOn w:val="a1"/>
    <w:next w:val="a1"/>
    <w:autoRedefine/>
    <w:uiPriority w:val="39"/>
    <w:unhideWhenUsed/>
    <w:rsid w:val="00990F16"/>
    <w:pPr>
      <w:spacing w:after="100" w:line="259" w:lineRule="auto"/>
      <w:ind w:left="220"/>
    </w:pPr>
    <w:rPr>
      <w:rFonts w:asciiTheme="minorHAnsi" w:eastAsiaTheme="minorEastAsia" w:hAnsiTheme="minorHAnsi" w:cstheme="minorBidi"/>
      <w:sz w:val="22"/>
      <w:szCs w:val="22"/>
    </w:rPr>
  </w:style>
  <w:style w:type="paragraph" w:styleId="31">
    <w:name w:val="toc 3"/>
    <w:basedOn w:val="a1"/>
    <w:next w:val="a1"/>
    <w:autoRedefine/>
    <w:uiPriority w:val="39"/>
    <w:unhideWhenUsed/>
    <w:rsid w:val="00990F16"/>
    <w:pPr>
      <w:spacing w:after="100" w:line="259" w:lineRule="auto"/>
      <w:ind w:left="440"/>
    </w:pPr>
    <w:rPr>
      <w:rFonts w:asciiTheme="minorHAnsi" w:eastAsiaTheme="minorEastAsia" w:hAnsiTheme="minorHAnsi" w:cstheme="minorBidi"/>
      <w:sz w:val="22"/>
      <w:szCs w:val="22"/>
    </w:rPr>
  </w:style>
  <w:style w:type="paragraph" w:styleId="4">
    <w:name w:val="toc 4"/>
    <w:basedOn w:val="a1"/>
    <w:next w:val="a1"/>
    <w:autoRedefine/>
    <w:uiPriority w:val="39"/>
    <w:unhideWhenUsed/>
    <w:rsid w:val="00990F16"/>
    <w:pPr>
      <w:spacing w:after="100" w:line="259" w:lineRule="auto"/>
      <w:ind w:left="660"/>
    </w:pPr>
    <w:rPr>
      <w:rFonts w:asciiTheme="minorHAnsi" w:eastAsiaTheme="minorEastAsia" w:hAnsiTheme="minorHAnsi" w:cstheme="minorBidi"/>
      <w:sz w:val="22"/>
      <w:szCs w:val="22"/>
    </w:rPr>
  </w:style>
  <w:style w:type="paragraph" w:styleId="5">
    <w:name w:val="toc 5"/>
    <w:basedOn w:val="a1"/>
    <w:next w:val="a1"/>
    <w:autoRedefine/>
    <w:uiPriority w:val="39"/>
    <w:unhideWhenUsed/>
    <w:rsid w:val="00990F16"/>
    <w:pPr>
      <w:spacing w:after="100" w:line="259" w:lineRule="auto"/>
      <w:ind w:left="880"/>
    </w:pPr>
    <w:rPr>
      <w:rFonts w:asciiTheme="minorHAnsi" w:eastAsiaTheme="minorEastAsia" w:hAnsiTheme="minorHAnsi" w:cstheme="minorBidi"/>
      <w:sz w:val="22"/>
      <w:szCs w:val="22"/>
    </w:rPr>
  </w:style>
  <w:style w:type="paragraph" w:styleId="6">
    <w:name w:val="toc 6"/>
    <w:basedOn w:val="a1"/>
    <w:next w:val="a1"/>
    <w:autoRedefine/>
    <w:uiPriority w:val="39"/>
    <w:unhideWhenUsed/>
    <w:rsid w:val="00990F16"/>
    <w:pPr>
      <w:spacing w:after="100" w:line="259" w:lineRule="auto"/>
      <w:ind w:left="1100"/>
    </w:pPr>
    <w:rPr>
      <w:rFonts w:asciiTheme="minorHAnsi" w:eastAsiaTheme="minorEastAsia" w:hAnsiTheme="minorHAnsi" w:cstheme="minorBidi"/>
      <w:sz w:val="22"/>
      <w:szCs w:val="22"/>
    </w:rPr>
  </w:style>
  <w:style w:type="paragraph" w:styleId="7">
    <w:name w:val="toc 7"/>
    <w:basedOn w:val="a1"/>
    <w:next w:val="a1"/>
    <w:autoRedefine/>
    <w:uiPriority w:val="39"/>
    <w:unhideWhenUsed/>
    <w:rsid w:val="00990F16"/>
    <w:pPr>
      <w:spacing w:after="100" w:line="259" w:lineRule="auto"/>
      <w:ind w:left="1320"/>
    </w:pPr>
    <w:rPr>
      <w:rFonts w:asciiTheme="minorHAnsi" w:eastAsiaTheme="minorEastAsia" w:hAnsiTheme="minorHAnsi" w:cstheme="minorBidi"/>
      <w:sz w:val="22"/>
      <w:szCs w:val="22"/>
    </w:rPr>
  </w:style>
  <w:style w:type="paragraph" w:styleId="8">
    <w:name w:val="toc 8"/>
    <w:basedOn w:val="a1"/>
    <w:next w:val="a1"/>
    <w:autoRedefine/>
    <w:uiPriority w:val="39"/>
    <w:unhideWhenUsed/>
    <w:rsid w:val="00990F16"/>
    <w:pPr>
      <w:spacing w:after="100" w:line="259" w:lineRule="auto"/>
      <w:ind w:left="1540"/>
    </w:pPr>
    <w:rPr>
      <w:rFonts w:asciiTheme="minorHAnsi" w:eastAsiaTheme="minorEastAsia" w:hAnsiTheme="minorHAnsi" w:cstheme="minorBidi"/>
      <w:sz w:val="22"/>
      <w:szCs w:val="22"/>
    </w:rPr>
  </w:style>
  <w:style w:type="paragraph" w:styleId="9">
    <w:name w:val="toc 9"/>
    <w:basedOn w:val="a1"/>
    <w:next w:val="a1"/>
    <w:autoRedefine/>
    <w:uiPriority w:val="39"/>
    <w:unhideWhenUsed/>
    <w:rsid w:val="00990F16"/>
    <w:pPr>
      <w:spacing w:after="100" w:line="259" w:lineRule="auto"/>
      <w:ind w:left="1760"/>
    </w:pPr>
    <w:rPr>
      <w:rFonts w:asciiTheme="minorHAnsi" w:eastAsiaTheme="minorEastAsia" w:hAnsiTheme="minorHAnsi" w:cstheme="minorBidi"/>
      <w:sz w:val="22"/>
      <w:szCs w:val="22"/>
    </w:rPr>
  </w:style>
  <w:style w:type="character" w:styleId="af9">
    <w:name w:val="Hyperlink"/>
    <w:basedOn w:val="a2"/>
    <w:uiPriority w:val="99"/>
    <w:unhideWhenUsed/>
    <w:rsid w:val="00990F16"/>
    <w:rPr>
      <w:color w:val="0563C1" w:themeColor="hyperlink"/>
      <w:u w:val="single"/>
    </w:rPr>
  </w:style>
  <w:style w:type="character" w:customStyle="1" w:styleId="12">
    <w:name w:val="Неразрешенное упоминание1"/>
    <w:basedOn w:val="a2"/>
    <w:uiPriority w:val="99"/>
    <w:semiHidden/>
    <w:unhideWhenUsed/>
    <w:rsid w:val="00990F16"/>
    <w:rPr>
      <w:color w:val="605E5C"/>
      <w:shd w:val="clear" w:color="auto" w:fill="E1DFDD"/>
    </w:rPr>
  </w:style>
  <w:style w:type="paragraph" w:styleId="afa">
    <w:name w:val="Balloon Text"/>
    <w:basedOn w:val="a1"/>
    <w:link w:val="afb"/>
    <w:uiPriority w:val="99"/>
    <w:semiHidden/>
    <w:unhideWhenUsed/>
    <w:rsid w:val="00EF481F"/>
    <w:rPr>
      <w:rFonts w:ascii="Segoe UI" w:hAnsi="Segoe UI" w:cs="Segoe UI"/>
      <w:sz w:val="18"/>
      <w:szCs w:val="18"/>
    </w:rPr>
  </w:style>
  <w:style w:type="character" w:customStyle="1" w:styleId="afb">
    <w:name w:val="Текст выноски Знак"/>
    <w:basedOn w:val="a2"/>
    <w:link w:val="afa"/>
    <w:uiPriority w:val="99"/>
    <w:semiHidden/>
    <w:rsid w:val="00EF481F"/>
    <w:rPr>
      <w:rFonts w:ascii="Segoe UI" w:hAnsi="Segoe UI" w:cs="Segoe UI"/>
      <w:sz w:val="18"/>
      <w:szCs w:val="18"/>
    </w:rPr>
  </w:style>
  <w:style w:type="character" w:styleId="afc">
    <w:name w:val="annotation reference"/>
    <w:basedOn w:val="a2"/>
    <w:uiPriority w:val="99"/>
    <w:semiHidden/>
    <w:unhideWhenUsed/>
    <w:rsid w:val="00BD4292"/>
    <w:rPr>
      <w:sz w:val="16"/>
      <w:szCs w:val="16"/>
    </w:rPr>
  </w:style>
  <w:style w:type="paragraph" w:styleId="afd">
    <w:name w:val="annotation text"/>
    <w:basedOn w:val="a1"/>
    <w:link w:val="afe"/>
    <w:uiPriority w:val="99"/>
    <w:semiHidden/>
    <w:unhideWhenUsed/>
    <w:rsid w:val="00BD4292"/>
    <w:rPr>
      <w:sz w:val="20"/>
      <w:szCs w:val="20"/>
    </w:rPr>
  </w:style>
  <w:style w:type="character" w:customStyle="1" w:styleId="afe">
    <w:name w:val="Текст примечания Знак"/>
    <w:basedOn w:val="a2"/>
    <w:link w:val="afd"/>
    <w:uiPriority w:val="99"/>
    <w:semiHidden/>
    <w:rsid w:val="00BD4292"/>
    <w:rPr>
      <w:rFonts w:ascii="Times New Roman" w:eastAsia="Times New Roman" w:hAnsi="Times New Roman" w:cs="Times New Roman"/>
      <w:sz w:val="20"/>
      <w:szCs w:val="20"/>
      <w:lang w:eastAsia="ru-RU"/>
    </w:rPr>
  </w:style>
  <w:style w:type="paragraph" w:styleId="aff">
    <w:name w:val="annotation subject"/>
    <w:basedOn w:val="afd"/>
    <w:next w:val="afd"/>
    <w:link w:val="aff0"/>
    <w:uiPriority w:val="99"/>
    <w:semiHidden/>
    <w:unhideWhenUsed/>
    <w:rsid w:val="00BD4292"/>
    <w:rPr>
      <w:b/>
      <w:bCs/>
    </w:rPr>
  </w:style>
  <w:style w:type="character" w:customStyle="1" w:styleId="aff0">
    <w:name w:val="Тема примечания Знак"/>
    <w:basedOn w:val="afe"/>
    <w:link w:val="aff"/>
    <w:uiPriority w:val="99"/>
    <w:semiHidden/>
    <w:rsid w:val="00BD4292"/>
    <w:rPr>
      <w:rFonts w:ascii="Times New Roman" w:eastAsia="Times New Roman" w:hAnsi="Times New Roman" w:cs="Times New Roman"/>
      <w:b/>
      <w:bCs/>
      <w:sz w:val="20"/>
      <w:szCs w:val="20"/>
      <w:lang w:eastAsia="ru-RU"/>
    </w:rPr>
  </w:style>
  <w:style w:type="paragraph" w:customStyle="1" w:styleId="aff1">
    <w:name w:val="!табл"/>
    <w:basedOn w:val="af"/>
    <w:link w:val="aff2"/>
    <w:rsid w:val="002630DF"/>
    <w:pPr>
      <w:widowControl w:val="0"/>
      <w:tabs>
        <w:tab w:val="left" w:pos="993"/>
      </w:tabs>
      <w:autoSpaceDE w:val="0"/>
      <w:autoSpaceDN w:val="0"/>
      <w:adjustRightInd w:val="0"/>
      <w:spacing w:before="120" w:after="120" w:line="240" w:lineRule="auto"/>
      <w:ind w:left="0"/>
      <w:jc w:val="both"/>
    </w:pPr>
    <w:rPr>
      <w:rFonts w:ascii="Times New Roman" w:eastAsia="Calibri" w:hAnsi="Times New Roman" w:cs="Times New Roman"/>
      <w:sz w:val="28"/>
      <w:szCs w:val="28"/>
      <w:lang w:eastAsia="ru-RU"/>
    </w:rPr>
  </w:style>
  <w:style w:type="character" w:customStyle="1" w:styleId="aff2">
    <w:name w:val="!табл Знак"/>
    <w:basedOn w:val="a2"/>
    <w:link w:val="aff1"/>
    <w:rsid w:val="002630DF"/>
    <w:rPr>
      <w:rFonts w:ascii="Times New Roman" w:eastAsia="Calibri" w:hAnsi="Times New Roman" w:cs="Times New Roman"/>
      <w:sz w:val="28"/>
      <w:szCs w:val="28"/>
      <w:lang w:eastAsia="ru-RU"/>
    </w:rPr>
  </w:style>
  <w:style w:type="character" w:customStyle="1" w:styleId="aff3">
    <w:name w:val="Гипертекстовая ссылка"/>
    <w:basedOn w:val="af6"/>
    <w:uiPriority w:val="99"/>
    <w:rsid w:val="00F2107F"/>
    <w:rPr>
      <w:b w:val="0"/>
      <w:bCs w:val="0"/>
      <w:color w:val="106BBE"/>
    </w:rPr>
  </w:style>
  <w:style w:type="character" w:customStyle="1" w:styleId="22">
    <w:name w:val="Неразрешенное упоминание2"/>
    <w:basedOn w:val="a2"/>
    <w:uiPriority w:val="99"/>
    <w:semiHidden/>
    <w:unhideWhenUsed/>
    <w:rsid w:val="006B6F51"/>
    <w:rPr>
      <w:color w:val="605E5C"/>
      <w:shd w:val="clear" w:color="auto" w:fill="E1DFDD"/>
    </w:rPr>
  </w:style>
  <w:style w:type="character" w:styleId="aff4">
    <w:name w:val="FollowedHyperlink"/>
    <w:basedOn w:val="a2"/>
    <w:uiPriority w:val="99"/>
    <w:semiHidden/>
    <w:unhideWhenUsed/>
    <w:rsid w:val="00BB034E"/>
    <w:rPr>
      <w:color w:val="954F72" w:themeColor="followedHyperlink"/>
      <w:u w:val="single"/>
    </w:rPr>
  </w:style>
  <w:style w:type="character" w:styleId="aff5">
    <w:name w:val="Placeholder Text"/>
    <w:basedOn w:val="a2"/>
    <w:uiPriority w:val="99"/>
    <w:semiHidden/>
    <w:rsid w:val="00A34956"/>
    <w:rPr>
      <w:color w:val="808080"/>
    </w:rPr>
  </w:style>
  <w:style w:type="paragraph" w:customStyle="1" w:styleId="a">
    <w:name w:val="!Табуляция"/>
    <w:basedOn w:val="a7"/>
    <w:link w:val="aff6"/>
    <w:autoRedefine/>
    <w:rsid w:val="00FB374F"/>
    <w:pPr>
      <w:numPr>
        <w:numId w:val="31"/>
      </w:numPr>
    </w:pPr>
  </w:style>
  <w:style w:type="character" w:customStyle="1" w:styleId="aff6">
    <w:name w:val="!Табуляция Знак"/>
    <w:basedOn w:val="a8"/>
    <w:link w:val="a"/>
    <w:rsid w:val="00FB374F"/>
    <w:rPr>
      <w:rFonts w:ascii="Times New Roman" w:hAnsi="Times New Roman" w:cs="Times New Roman"/>
      <w:b w:val="0"/>
      <w:sz w:val="28"/>
      <w:szCs w:val="28"/>
    </w:rPr>
  </w:style>
  <w:style w:type="paragraph" w:customStyle="1" w:styleId="msonormal0">
    <w:name w:val="msonormal"/>
    <w:basedOn w:val="a1"/>
    <w:rsid w:val="00F53D94"/>
    <w:pPr>
      <w:spacing w:before="100" w:beforeAutospacing="1" w:after="100" w:afterAutospacing="1"/>
    </w:pPr>
    <w:rPr>
      <w:sz w:val="24"/>
    </w:rPr>
  </w:style>
  <w:style w:type="paragraph" w:customStyle="1" w:styleId="xl63">
    <w:name w:val="xl63"/>
    <w:basedOn w:val="a1"/>
    <w:rsid w:val="00F53D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64">
    <w:name w:val="xl64"/>
    <w:basedOn w:val="a1"/>
    <w:rsid w:val="00F53D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rPr>
  </w:style>
  <w:style w:type="paragraph" w:customStyle="1" w:styleId="xl65">
    <w:name w:val="xl65"/>
    <w:basedOn w:val="a1"/>
    <w:rsid w:val="00F53D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xl66">
    <w:name w:val="xl66"/>
    <w:basedOn w:val="a1"/>
    <w:rsid w:val="00F53D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xl67">
    <w:name w:val="xl67"/>
    <w:basedOn w:val="a1"/>
    <w:rsid w:val="00F53D94"/>
    <w:pPr>
      <w:spacing w:before="100" w:beforeAutospacing="1" w:after="100" w:afterAutospacing="1"/>
      <w:textAlignment w:val="top"/>
    </w:pPr>
    <w:rPr>
      <w:sz w:val="24"/>
    </w:rPr>
  </w:style>
  <w:style w:type="paragraph" w:customStyle="1" w:styleId="xl68">
    <w:name w:val="xl68"/>
    <w:basedOn w:val="a1"/>
    <w:rsid w:val="00F53D9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rPr>
  </w:style>
  <w:style w:type="paragraph" w:customStyle="1" w:styleId="xl69">
    <w:name w:val="xl69"/>
    <w:basedOn w:val="a1"/>
    <w:rsid w:val="00F53D9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4"/>
    </w:rPr>
  </w:style>
  <w:style w:type="paragraph" w:customStyle="1" w:styleId="xl70">
    <w:name w:val="xl70"/>
    <w:basedOn w:val="a1"/>
    <w:rsid w:val="00F53D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2">
    <w:name w:val="xl72"/>
    <w:basedOn w:val="a1"/>
    <w:rsid w:val="00F53D94"/>
    <w:pPr>
      <w:pBdr>
        <w:top w:val="single" w:sz="4" w:space="0" w:color="auto"/>
        <w:left w:val="single" w:sz="4" w:space="0" w:color="auto"/>
        <w:bottom w:val="single" w:sz="4" w:space="0" w:color="auto"/>
      </w:pBdr>
      <w:spacing w:before="100" w:beforeAutospacing="1" w:after="100" w:afterAutospacing="1"/>
      <w:jc w:val="center"/>
      <w:textAlignment w:val="center"/>
    </w:pPr>
    <w:rPr>
      <w:sz w:val="24"/>
    </w:rPr>
  </w:style>
  <w:style w:type="paragraph" w:customStyle="1" w:styleId="xl73">
    <w:name w:val="xl73"/>
    <w:basedOn w:val="a1"/>
    <w:rsid w:val="00F53D94"/>
    <w:pPr>
      <w:pBdr>
        <w:top w:val="single" w:sz="4" w:space="0" w:color="auto"/>
        <w:bottom w:val="single" w:sz="4" w:space="0" w:color="auto"/>
      </w:pBdr>
      <w:spacing w:before="100" w:beforeAutospacing="1" w:after="100" w:afterAutospacing="1"/>
      <w:jc w:val="center"/>
      <w:textAlignment w:val="center"/>
    </w:pPr>
    <w:rPr>
      <w:sz w:val="24"/>
    </w:rPr>
  </w:style>
  <w:style w:type="paragraph" w:customStyle="1" w:styleId="xl74">
    <w:name w:val="xl74"/>
    <w:basedOn w:val="a1"/>
    <w:rsid w:val="00F53D94"/>
    <w:pPr>
      <w:pBdr>
        <w:top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1">
    <w:name w:val="xl71"/>
    <w:basedOn w:val="a1"/>
    <w:rsid w:val="00636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5">
    <w:name w:val="xl75"/>
    <w:basedOn w:val="a1"/>
    <w:rsid w:val="00636EDC"/>
    <w:pPr>
      <w:pBdr>
        <w:top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6">
    <w:name w:val="xl76"/>
    <w:basedOn w:val="a1"/>
    <w:rsid w:val="00636EDC"/>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210">
    <w:name w:val="Заголовок 21"/>
    <w:basedOn w:val="a1"/>
    <w:next w:val="a1"/>
    <w:uiPriority w:val="9"/>
    <w:semiHidden/>
    <w:unhideWhenUsed/>
    <w:qFormat/>
    <w:rsid w:val="005B2D03"/>
    <w:pPr>
      <w:keepNext/>
      <w:keepLines/>
      <w:spacing w:before="40" w:line="259" w:lineRule="auto"/>
      <w:ind w:firstLine="709"/>
      <w:outlineLvl w:val="1"/>
    </w:pPr>
    <w:rPr>
      <w:rFonts w:ascii="Calibri Light" w:hAnsi="Calibri Light"/>
      <w:color w:val="2E74B5"/>
      <w:sz w:val="26"/>
      <w:szCs w:val="26"/>
      <w:lang w:eastAsia="en-US"/>
    </w:rPr>
  </w:style>
  <w:style w:type="character" w:customStyle="1" w:styleId="af0">
    <w:name w:val="Абзац списка Знак"/>
    <w:basedOn w:val="a2"/>
    <w:link w:val="af"/>
    <w:uiPriority w:val="34"/>
    <w:rsid w:val="005B2D03"/>
  </w:style>
  <w:style w:type="character" w:customStyle="1" w:styleId="23">
    <w:name w:val="Основной текст (2)_"/>
    <w:basedOn w:val="a2"/>
    <w:link w:val="24"/>
    <w:rsid w:val="005B2D03"/>
    <w:rPr>
      <w:rFonts w:ascii="Times New Roman" w:eastAsia="Times New Roman" w:hAnsi="Times New Roman" w:cs="Times New Roman"/>
      <w:sz w:val="26"/>
      <w:szCs w:val="26"/>
      <w:shd w:val="clear" w:color="auto" w:fill="FFFFFF"/>
    </w:rPr>
  </w:style>
  <w:style w:type="paragraph" w:customStyle="1" w:styleId="24">
    <w:name w:val="Основной текст (2)"/>
    <w:basedOn w:val="a1"/>
    <w:link w:val="23"/>
    <w:rsid w:val="005B2D03"/>
    <w:pPr>
      <w:widowControl w:val="0"/>
      <w:shd w:val="clear" w:color="auto" w:fill="FFFFFF"/>
      <w:spacing w:before="420" w:line="446" w:lineRule="exact"/>
      <w:ind w:firstLine="709"/>
      <w:jc w:val="both"/>
    </w:pPr>
    <w:rPr>
      <w:sz w:val="26"/>
      <w:szCs w:val="26"/>
      <w:lang w:eastAsia="en-US"/>
    </w:rPr>
  </w:style>
  <w:style w:type="character" w:customStyle="1" w:styleId="211">
    <w:name w:val="Заголовок 2 Знак1"/>
    <w:basedOn w:val="a2"/>
    <w:uiPriority w:val="9"/>
    <w:semiHidden/>
    <w:rsid w:val="005B2D03"/>
    <w:rPr>
      <w:rFonts w:ascii="Cambria" w:eastAsia="Times New Roman" w:hAnsi="Cambria" w:cs="Times New Roman"/>
      <w:color w:val="365F91"/>
      <w:sz w:val="26"/>
      <w:szCs w:val="26"/>
    </w:rPr>
  </w:style>
  <w:style w:type="paragraph" w:customStyle="1" w:styleId="xl77">
    <w:name w:val="xl77"/>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textAlignment w:val="top"/>
    </w:pPr>
    <w:rPr>
      <w:rFonts w:ascii="Arial" w:hAnsi="Arial" w:cs="Arial"/>
      <w:sz w:val="16"/>
      <w:szCs w:val="16"/>
    </w:rPr>
  </w:style>
  <w:style w:type="paragraph" w:customStyle="1" w:styleId="xl78">
    <w:name w:val="xl78"/>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79">
    <w:name w:val="xl79"/>
    <w:basedOn w:val="a1"/>
    <w:rsid w:val="005B2D03"/>
    <w:pPr>
      <w:pBdr>
        <w:top w:val="single" w:sz="4" w:space="0" w:color="auto"/>
        <w:left w:val="single" w:sz="4" w:space="0" w:color="auto"/>
        <w:bottom w:val="single" w:sz="4" w:space="0" w:color="auto"/>
      </w:pBdr>
      <w:spacing w:before="100" w:beforeAutospacing="1" w:after="100" w:afterAutospacing="1"/>
      <w:ind w:firstLine="709"/>
      <w:jc w:val="center"/>
      <w:textAlignment w:val="center"/>
    </w:pPr>
    <w:rPr>
      <w:sz w:val="24"/>
    </w:rPr>
  </w:style>
  <w:style w:type="paragraph" w:customStyle="1" w:styleId="xl80">
    <w:name w:val="xl80"/>
    <w:basedOn w:val="a1"/>
    <w:rsid w:val="005B2D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jc w:val="center"/>
      <w:textAlignment w:val="center"/>
    </w:pPr>
    <w:rPr>
      <w:sz w:val="24"/>
    </w:rPr>
  </w:style>
  <w:style w:type="paragraph" w:customStyle="1" w:styleId="xl81">
    <w:name w:val="xl81"/>
    <w:basedOn w:val="a1"/>
    <w:rsid w:val="005B2D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textAlignment w:val="top"/>
    </w:pPr>
    <w:rPr>
      <w:rFonts w:ascii="Arial" w:hAnsi="Arial" w:cs="Arial"/>
      <w:sz w:val="16"/>
      <w:szCs w:val="16"/>
    </w:rPr>
  </w:style>
  <w:style w:type="paragraph" w:customStyle="1" w:styleId="xl82">
    <w:name w:val="xl82"/>
    <w:basedOn w:val="a1"/>
    <w:rsid w:val="005B2D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jc w:val="center"/>
      <w:textAlignment w:val="center"/>
    </w:pPr>
    <w:rPr>
      <w:sz w:val="24"/>
    </w:rPr>
  </w:style>
  <w:style w:type="paragraph" w:customStyle="1" w:styleId="xl83">
    <w:name w:val="xl83"/>
    <w:basedOn w:val="a1"/>
    <w:rsid w:val="005B2D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jc w:val="center"/>
      <w:textAlignment w:val="center"/>
    </w:pPr>
    <w:rPr>
      <w:sz w:val="24"/>
    </w:rPr>
  </w:style>
  <w:style w:type="paragraph" w:customStyle="1" w:styleId="xl84">
    <w:name w:val="xl84"/>
    <w:basedOn w:val="a1"/>
    <w:rsid w:val="005B2D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jc w:val="center"/>
      <w:textAlignment w:val="center"/>
    </w:pPr>
    <w:rPr>
      <w:sz w:val="24"/>
    </w:rPr>
  </w:style>
  <w:style w:type="paragraph" w:customStyle="1" w:styleId="xl85">
    <w:name w:val="xl85"/>
    <w:basedOn w:val="a1"/>
    <w:rsid w:val="005B2D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jc w:val="center"/>
    </w:pPr>
    <w:rPr>
      <w:sz w:val="24"/>
    </w:rPr>
  </w:style>
  <w:style w:type="paragraph" w:customStyle="1" w:styleId="xl86">
    <w:name w:val="xl86"/>
    <w:basedOn w:val="a1"/>
    <w:rsid w:val="005B2D03"/>
    <w:pPr>
      <w:shd w:val="clear" w:color="000000" w:fill="FFFF00"/>
      <w:spacing w:before="100" w:beforeAutospacing="1" w:after="100" w:afterAutospacing="1"/>
      <w:ind w:firstLine="709"/>
    </w:pPr>
    <w:rPr>
      <w:sz w:val="24"/>
    </w:rPr>
  </w:style>
  <w:style w:type="paragraph" w:customStyle="1" w:styleId="xl87">
    <w:name w:val="xl87"/>
    <w:basedOn w:val="a1"/>
    <w:rsid w:val="005B2D03"/>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ind w:firstLine="709"/>
      <w:jc w:val="center"/>
      <w:textAlignment w:val="center"/>
    </w:pPr>
    <w:rPr>
      <w:sz w:val="24"/>
    </w:rPr>
  </w:style>
  <w:style w:type="paragraph" w:customStyle="1" w:styleId="xl88">
    <w:name w:val="xl88"/>
    <w:basedOn w:val="a1"/>
    <w:rsid w:val="005B2D03"/>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ind w:firstLine="709"/>
      <w:textAlignment w:val="top"/>
    </w:pPr>
    <w:rPr>
      <w:rFonts w:ascii="Arial" w:hAnsi="Arial" w:cs="Arial"/>
      <w:sz w:val="16"/>
      <w:szCs w:val="16"/>
    </w:rPr>
  </w:style>
  <w:style w:type="paragraph" w:customStyle="1" w:styleId="xl89">
    <w:name w:val="xl89"/>
    <w:basedOn w:val="a1"/>
    <w:rsid w:val="005B2D03"/>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ind w:firstLine="709"/>
      <w:jc w:val="center"/>
      <w:textAlignment w:val="center"/>
    </w:pPr>
    <w:rPr>
      <w:sz w:val="24"/>
    </w:rPr>
  </w:style>
  <w:style w:type="paragraph" w:customStyle="1" w:styleId="xl90">
    <w:name w:val="xl90"/>
    <w:basedOn w:val="a1"/>
    <w:rsid w:val="005B2D03"/>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ind w:firstLine="709"/>
      <w:jc w:val="center"/>
      <w:textAlignment w:val="center"/>
    </w:pPr>
    <w:rPr>
      <w:sz w:val="24"/>
    </w:rPr>
  </w:style>
  <w:style w:type="paragraph" w:customStyle="1" w:styleId="xl91">
    <w:name w:val="xl91"/>
    <w:basedOn w:val="a1"/>
    <w:rsid w:val="005B2D03"/>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ind w:firstLine="709"/>
      <w:jc w:val="center"/>
      <w:textAlignment w:val="center"/>
    </w:pPr>
    <w:rPr>
      <w:sz w:val="24"/>
    </w:rPr>
  </w:style>
  <w:style w:type="paragraph" w:customStyle="1" w:styleId="xl92">
    <w:name w:val="xl92"/>
    <w:basedOn w:val="a1"/>
    <w:rsid w:val="005B2D03"/>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ind w:firstLine="709"/>
      <w:jc w:val="center"/>
    </w:pPr>
    <w:rPr>
      <w:sz w:val="24"/>
    </w:rPr>
  </w:style>
  <w:style w:type="paragraph" w:customStyle="1" w:styleId="xl93">
    <w:name w:val="xl93"/>
    <w:basedOn w:val="a1"/>
    <w:rsid w:val="005B2D03"/>
    <w:pPr>
      <w:shd w:val="clear" w:color="000000" w:fill="99CC00"/>
      <w:spacing w:before="100" w:beforeAutospacing="1" w:after="100" w:afterAutospacing="1"/>
      <w:ind w:firstLine="709"/>
    </w:pPr>
    <w:rPr>
      <w:sz w:val="24"/>
    </w:rPr>
  </w:style>
  <w:style w:type="paragraph" w:customStyle="1" w:styleId="xl94">
    <w:name w:val="xl94"/>
    <w:basedOn w:val="a1"/>
    <w:rsid w:val="005B2D03"/>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95">
    <w:name w:val="xl95"/>
    <w:basedOn w:val="a1"/>
    <w:rsid w:val="005B2D03"/>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96">
    <w:name w:val="xl96"/>
    <w:basedOn w:val="a1"/>
    <w:rsid w:val="005B2D03"/>
    <w:pPr>
      <w:pBdr>
        <w:top w:val="single" w:sz="4" w:space="0" w:color="auto"/>
        <w:left w:val="single" w:sz="4" w:space="0" w:color="auto"/>
        <w:bottom w:val="single" w:sz="4" w:space="0" w:color="auto"/>
      </w:pBdr>
      <w:shd w:val="clear" w:color="000000" w:fill="FFFFFF"/>
      <w:spacing w:before="100" w:beforeAutospacing="1" w:after="100" w:afterAutospacing="1"/>
      <w:ind w:firstLine="709"/>
      <w:jc w:val="center"/>
      <w:textAlignment w:val="center"/>
    </w:pPr>
    <w:rPr>
      <w:szCs w:val="28"/>
    </w:rPr>
  </w:style>
  <w:style w:type="paragraph" w:customStyle="1" w:styleId="xl97">
    <w:name w:val="xl97"/>
    <w:basedOn w:val="a1"/>
    <w:rsid w:val="005B2D03"/>
    <w:pPr>
      <w:pBdr>
        <w:top w:val="single" w:sz="4" w:space="0" w:color="auto"/>
        <w:bottom w:val="single" w:sz="4" w:space="0" w:color="auto"/>
      </w:pBdr>
      <w:shd w:val="clear" w:color="000000" w:fill="FFFFFF"/>
      <w:spacing w:before="100" w:beforeAutospacing="1" w:after="100" w:afterAutospacing="1"/>
      <w:ind w:firstLine="709"/>
      <w:jc w:val="center"/>
      <w:textAlignment w:val="center"/>
    </w:pPr>
    <w:rPr>
      <w:szCs w:val="28"/>
    </w:rPr>
  </w:style>
  <w:style w:type="paragraph" w:customStyle="1" w:styleId="xl98">
    <w:name w:val="xl98"/>
    <w:basedOn w:val="a1"/>
    <w:rsid w:val="005B2D03"/>
    <w:pPr>
      <w:pBdr>
        <w:top w:val="single" w:sz="4" w:space="0" w:color="auto"/>
        <w:bottom w:val="single" w:sz="4" w:space="0" w:color="auto"/>
        <w:right w:val="single" w:sz="4" w:space="0" w:color="auto"/>
      </w:pBdr>
      <w:shd w:val="clear" w:color="000000" w:fill="FFFFFF"/>
      <w:spacing w:before="100" w:beforeAutospacing="1" w:after="100" w:afterAutospacing="1"/>
      <w:ind w:firstLine="709"/>
      <w:jc w:val="center"/>
      <w:textAlignment w:val="center"/>
    </w:pPr>
    <w:rPr>
      <w:szCs w:val="28"/>
    </w:rPr>
  </w:style>
  <w:style w:type="paragraph" w:customStyle="1" w:styleId="xl99">
    <w:name w:val="xl99"/>
    <w:basedOn w:val="a1"/>
    <w:rsid w:val="005B2D03"/>
    <w:pPr>
      <w:pBdr>
        <w:left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00">
    <w:name w:val="xl100"/>
    <w:basedOn w:val="a1"/>
    <w:rsid w:val="005B2D03"/>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01">
    <w:name w:val="xl101"/>
    <w:basedOn w:val="a1"/>
    <w:rsid w:val="005B2D03"/>
    <w:pPr>
      <w:pBdr>
        <w:left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02">
    <w:name w:val="xl102"/>
    <w:basedOn w:val="a1"/>
    <w:rsid w:val="005B2D03"/>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03">
    <w:name w:val="xl103"/>
    <w:basedOn w:val="a1"/>
    <w:rsid w:val="005B2D03"/>
    <w:pPr>
      <w:pBdr>
        <w:top w:val="single" w:sz="4" w:space="0" w:color="auto"/>
        <w:left w:val="single" w:sz="4" w:space="0" w:color="auto"/>
        <w:bottom w:val="single" w:sz="4" w:space="0" w:color="auto"/>
      </w:pBdr>
      <w:spacing w:before="100" w:beforeAutospacing="1" w:after="100" w:afterAutospacing="1"/>
      <w:ind w:firstLine="709"/>
      <w:jc w:val="center"/>
    </w:pPr>
    <w:rPr>
      <w:sz w:val="24"/>
    </w:rPr>
  </w:style>
  <w:style w:type="paragraph" w:customStyle="1" w:styleId="xl104">
    <w:name w:val="xl104"/>
    <w:basedOn w:val="a1"/>
    <w:rsid w:val="005B2D03"/>
    <w:pPr>
      <w:pBdr>
        <w:top w:val="single" w:sz="4" w:space="0" w:color="auto"/>
        <w:bottom w:val="single" w:sz="4" w:space="0" w:color="auto"/>
      </w:pBdr>
      <w:spacing w:before="100" w:beforeAutospacing="1" w:after="100" w:afterAutospacing="1"/>
      <w:ind w:firstLine="709"/>
      <w:jc w:val="center"/>
    </w:pPr>
    <w:rPr>
      <w:sz w:val="24"/>
    </w:rPr>
  </w:style>
  <w:style w:type="paragraph" w:customStyle="1" w:styleId="xl105">
    <w:name w:val="xl105"/>
    <w:basedOn w:val="a1"/>
    <w:rsid w:val="005B2D03"/>
    <w:pPr>
      <w:pBdr>
        <w:top w:val="single" w:sz="4" w:space="0" w:color="auto"/>
        <w:bottom w:val="single" w:sz="4" w:space="0" w:color="auto"/>
        <w:right w:val="single" w:sz="4" w:space="0" w:color="auto"/>
      </w:pBdr>
      <w:spacing w:before="100" w:beforeAutospacing="1" w:after="100" w:afterAutospacing="1"/>
      <w:ind w:firstLine="709"/>
      <w:jc w:val="center"/>
    </w:pPr>
    <w:rPr>
      <w:sz w:val="24"/>
    </w:rPr>
  </w:style>
  <w:style w:type="paragraph" w:customStyle="1" w:styleId="xl106">
    <w:name w:val="xl106"/>
    <w:basedOn w:val="a1"/>
    <w:rsid w:val="005B2D03"/>
    <w:pPr>
      <w:pBdr>
        <w:top w:val="single" w:sz="4" w:space="0" w:color="auto"/>
        <w:left w:val="single" w:sz="4" w:space="0" w:color="auto"/>
        <w:bottom w:val="single" w:sz="4" w:space="0" w:color="auto"/>
      </w:pBdr>
      <w:shd w:val="clear" w:color="000000" w:fill="CCFFCC"/>
      <w:spacing w:before="100" w:beforeAutospacing="1" w:after="100" w:afterAutospacing="1"/>
      <w:ind w:firstLine="709"/>
      <w:jc w:val="center"/>
      <w:textAlignment w:val="center"/>
    </w:pPr>
    <w:rPr>
      <w:b/>
      <w:bCs/>
      <w:sz w:val="24"/>
    </w:rPr>
  </w:style>
  <w:style w:type="paragraph" w:customStyle="1" w:styleId="xl107">
    <w:name w:val="xl107"/>
    <w:basedOn w:val="a1"/>
    <w:rsid w:val="005B2D03"/>
    <w:pPr>
      <w:pBdr>
        <w:top w:val="single" w:sz="4" w:space="0" w:color="auto"/>
        <w:bottom w:val="single" w:sz="4" w:space="0" w:color="auto"/>
      </w:pBdr>
      <w:shd w:val="clear" w:color="000000" w:fill="CCFFCC"/>
      <w:spacing w:before="100" w:beforeAutospacing="1" w:after="100" w:afterAutospacing="1"/>
      <w:ind w:firstLine="709"/>
      <w:jc w:val="center"/>
      <w:textAlignment w:val="center"/>
    </w:pPr>
    <w:rPr>
      <w:b/>
      <w:bCs/>
      <w:sz w:val="24"/>
    </w:rPr>
  </w:style>
  <w:style w:type="paragraph" w:customStyle="1" w:styleId="aff7">
    <w:name w:val="!огл"/>
    <w:basedOn w:val="a1"/>
    <w:link w:val="aff8"/>
    <w:autoRedefine/>
    <w:rsid w:val="00921832"/>
    <w:pPr>
      <w:ind w:firstLine="709"/>
      <w:jc w:val="both"/>
    </w:pPr>
    <w:rPr>
      <w:rFonts w:eastAsia="Calibri"/>
      <w:szCs w:val="28"/>
      <w:lang w:eastAsia="en-US"/>
    </w:rPr>
  </w:style>
  <w:style w:type="character" w:customStyle="1" w:styleId="aff8">
    <w:name w:val="!огл Знак"/>
    <w:basedOn w:val="a2"/>
    <w:link w:val="aff7"/>
    <w:rsid w:val="00921832"/>
    <w:rPr>
      <w:rFonts w:ascii="Times New Roman" w:eastAsia="Calibri" w:hAnsi="Times New Roman" w:cs="Times New Roman"/>
      <w:sz w:val="28"/>
      <w:szCs w:val="28"/>
    </w:rPr>
  </w:style>
  <w:style w:type="table" w:customStyle="1" w:styleId="TableNormal1">
    <w:name w:val="Table Normal1"/>
    <w:uiPriority w:val="99"/>
    <w:semiHidden/>
    <w:rsid w:val="005B2D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aff9">
    <w:name w:val="Body Text"/>
    <w:basedOn w:val="a1"/>
    <w:link w:val="affa"/>
    <w:uiPriority w:val="99"/>
    <w:rsid w:val="005B2D03"/>
    <w:pPr>
      <w:widowControl w:val="0"/>
      <w:autoSpaceDE w:val="0"/>
      <w:autoSpaceDN w:val="0"/>
      <w:ind w:left="160" w:firstLine="709"/>
    </w:pPr>
    <w:rPr>
      <w:rFonts w:ascii="Arial" w:eastAsia="Calibri" w:hAnsi="Arial" w:cs="Arial"/>
      <w:szCs w:val="28"/>
      <w:lang w:val="en-US" w:eastAsia="en-US"/>
    </w:rPr>
  </w:style>
  <w:style w:type="character" w:customStyle="1" w:styleId="affa">
    <w:name w:val="Основной текст Знак"/>
    <w:basedOn w:val="a2"/>
    <w:link w:val="aff9"/>
    <w:uiPriority w:val="99"/>
    <w:rsid w:val="005B2D03"/>
    <w:rPr>
      <w:rFonts w:ascii="Arial" w:eastAsia="Calibri" w:hAnsi="Arial" w:cs="Arial"/>
      <w:sz w:val="28"/>
      <w:szCs w:val="28"/>
      <w:lang w:val="en-US"/>
    </w:rPr>
  </w:style>
  <w:style w:type="paragraph" w:customStyle="1" w:styleId="TableParagraph">
    <w:name w:val="Table Paragraph"/>
    <w:basedOn w:val="a1"/>
    <w:uiPriority w:val="99"/>
    <w:rsid w:val="005B2D03"/>
    <w:pPr>
      <w:widowControl w:val="0"/>
      <w:autoSpaceDE w:val="0"/>
      <w:autoSpaceDN w:val="0"/>
      <w:spacing w:line="314" w:lineRule="exact"/>
      <w:ind w:firstLine="709"/>
    </w:pPr>
    <w:rPr>
      <w:rFonts w:ascii="Arial" w:eastAsia="Calibri" w:hAnsi="Arial" w:cs="Arial"/>
      <w:sz w:val="22"/>
      <w:szCs w:val="22"/>
      <w:lang w:val="en-US" w:eastAsia="en-US"/>
    </w:rPr>
  </w:style>
  <w:style w:type="paragraph" w:customStyle="1" w:styleId="affb">
    <w:name w:val="!осн"/>
    <w:basedOn w:val="aff7"/>
    <w:link w:val="affc"/>
    <w:uiPriority w:val="99"/>
    <w:rsid w:val="005B2D03"/>
    <w:rPr>
      <w:b/>
    </w:rPr>
  </w:style>
  <w:style w:type="character" w:customStyle="1" w:styleId="affc">
    <w:name w:val="!осн Знак"/>
    <w:basedOn w:val="aff8"/>
    <w:link w:val="affb"/>
    <w:uiPriority w:val="99"/>
    <w:locked/>
    <w:rsid w:val="005B2D03"/>
    <w:rPr>
      <w:rFonts w:ascii="Times New Roman" w:eastAsia="Calibri" w:hAnsi="Times New Roman" w:cs="Times New Roman"/>
      <w:b/>
      <w:sz w:val="28"/>
      <w:szCs w:val="28"/>
    </w:rPr>
  </w:style>
  <w:style w:type="paragraph" w:styleId="affd">
    <w:name w:val="Document Map"/>
    <w:basedOn w:val="a1"/>
    <w:link w:val="affe"/>
    <w:uiPriority w:val="99"/>
    <w:semiHidden/>
    <w:rsid w:val="005B2D03"/>
    <w:pPr>
      <w:shd w:val="clear" w:color="auto" w:fill="000080"/>
      <w:spacing w:after="160" w:line="259" w:lineRule="auto"/>
      <w:ind w:firstLine="709"/>
    </w:pPr>
    <w:rPr>
      <w:rFonts w:ascii="Tahoma" w:eastAsia="Calibri" w:hAnsi="Tahoma" w:cs="Tahoma"/>
      <w:sz w:val="20"/>
      <w:szCs w:val="20"/>
      <w:lang w:eastAsia="en-US"/>
    </w:rPr>
  </w:style>
  <w:style w:type="character" w:customStyle="1" w:styleId="affe">
    <w:name w:val="Схема документа Знак"/>
    <w:basedOn w:val="a2"/>
    <w:link w:val="affd"/>
    <w:uiPriority w:val="99"/>
    <w:semiHidden/>
    <w:rsid w:val="005B2D03"/>
    <w:rPr>
      <w:rFonts w:ascii="Tahoma" w:eastAsia="Calibri" w:hAnsi="Tahoma" w:cs="Tahoma"/>
      <w:sz w:val="20"/>
      <w:szCs w:val="20"/>
      <w:shd w:val="clear" w:color="auto" w:fill="000080"/>
    </w:rPr>
  </w:style>
  <w:style w:type="table" w:customStyle="1" w:styleId="14">
    <w:name w:val="Сетка таблицы1"/>
    <w:basedOn w:val="a3"/>
    <w:next w:val="af3"/>
    <w:locked/>
    <w:rsid w:val="005B2D03"/>
    <w:pPr>
      <w:spacing w:after="0" w:line="240" w:lineRule="auto"/>
    </w:pPr>
    <w:rPr>
      <w:rFonts w:ascii="Calibri" w:eastAsia="Calibri"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Normal (Web)"/>
    <w:basedOn w:val="a1"/>
    <w:uiPriority w:val="99"/>
    <w:semiHidden/>
    <w:unhideWhenUsed/>
    <w:rsid w:val="005B2D03"/>
    <w:pPr>
      <w:ind w:firstLine="709"/>
    </w:pPr>
    <w:rPr>
      <w:rFonts w:eastAsia="Calibri"/>
      <w:sz w:val="24"/>
      <w:lang w:eastAsia="en-US"/>
    </w:rPr>
  </w:style>
  <w:style w:type="paragraph" w:customStyle="1" w:styleId="25">
    <w:name w:val="!табл_2"/>
    <w:basedOn w:val="aff1"/>
    <w:rsid w:val="005B2D03"/>
    <w:pPr>
      <w:ind w:firstLine="709"/>
    </w:pPr>
  </w:style>
  <w:style w:type="paragraph" w:customStyle="1" w:styleId="font5">
    <w:name w:val="font5"/>
    <w:basedOn w:val="a1"/>
    <w:rsid w:val="005B2D03"/>
    <w:pPr>
      <w:spacing w:before="100" w:beforeAutospacing="1" w:after="100" w:afterAutospacing="1"/>
      <w:ind w:firstLine="709"/>
    </w:pPr>
    <w:rPr>
      <w:sz w:val="24"/>
    </w:rPr>
  </w:style>
  <w:style w:type="paragraph" w:customStyle="1" w:styleId="font6">
    <w:name w:val="font6"/>
    <w:basedOn w:val="a1"/>
    <w:rsid w:val="005B2D03"/>
    <w:pPr>
      <w:spacing w:before="100" w:beforeAutospacing="1" w:after="100" w:afterAutospacing="1"/>
      <w:ind w:firstLine="709"/>
    </w:pPr>
    <w:rPr>
      <w:b/>
      <w:bCs/>
      <w:sz w:val="24"/>
    </w:rPr>
  </w:style>
  <w:style w:type="paragraph" w:customStyle="1" w:styleId="font7">
    <w:name w:val="font7"/>
    <w:basedOn w:val="a1"/>
    <w:rsid w:val="005B2D03"/>
    <w:pPr>
      <w:spacing w:before="100" w:beforeAutospacing="1" w:after="100" w:afterAutospacing="1"/>
      <w:ind w:firstLine="709"/>
    </w:pPr>
    <w:rPr>
      <w:rFonts w:ascii="UniversalMath1 BT" w:hAnsi="UniversalMath1 BT"/>
      <w:b/>
      <w:bCs/>
      <w:sz w:val="24"/>
    </w:rPr>
  </w:style>
  <w:style w:type="paragraph" w:customStyle="1" w:styleId="font8">
    <w:name w:val="font8"/>
    <w:basedOn w:val="a1"/>
    <w:rsid w:val="005B2D03"/>
    <w:pPr>
      <w:spacing w:before="100" w:beforeAutospacing="1" w:after="100" w:afterAutospacing="1"/>
      <w:ind w:firstLine="709"/>
    </w:pPr>
    <w:rPr>
      <w:b/>
      <w:bCs/>
      <w:sz w:val="24"/>
    </w:rPr>
  </w:style>
  <w:style w:type="paragraph" w:customStyle="1" w:styleId="font9">
    <w:name w:val="font9"/>
    <w:basedOn w:val="a1"/>
    <w:rsid w:val="005B2D03"/>
    <w:pPr>
      <w:spacing w:before="100" w:beforeAutospacing="1" w:after="100" w:afterAutospacing="1"/>
      <w:ind w:firstLine="709"/>
    </w:pPr>
    <w:rPr>
      <w:b/>
      <w:bCs/>
      <w:i/>
      <w:iCs/>
      <w:sz w:val="24"/>
    </w:rPr>
  </w:style>
  <w:style w:type="paragraph" w:customStyle="1" w:styleId="font10">
    <w:name w:val="font10"/>
    <w:basedOn w:val="a1"/>
    <w:rsid w:val="005B2D03"/>
    <w:pPr>
      <w:spacing w:before="100" w:beforeAutospacing="1" w:after="100" w:afterAutospacing="1"/>
      <w:ind w:firstLine="709"/>
    </w:pPr>
    <w:rPr>
      <w:b/>
      <w:bCs/>
      <w:i/>
      <w:iCs/>
      <w:sz w:val="24"/>
    </w:rPr>
  </w:style>
  <w:style w:type="paragraph" w:customStyle="1" w:styleId="font11">
    <w:name w:val="font11"/>
    <w:basedOn w:val="a1"/>
    <w:rsid w:val="005B2D03"/>
    <w:pPr>
      <w:spacing w:before="100" w:beforeAutospacing="1" w:after="100" w:afterAutospacing="1"/>
      <w:ind w:firstLine="709"/>
    </w:pPr>
    <w:rPr>
      <w:i/>
      <w:iCs/>
      <w:sz w:val="24"/>
    </w:rPr>
  </w:style>
  <w:style w:type="paragraph" w:customStyle="1" w:styleId="font12">
    <w:name w:val="font12"/>
    <w:basedOn w:val="a1"/>
    <w:rsid w:val="005B2D03"/>
    <w:pPr>
      <w:spacing w:before="100" w:beforeAutospacing="1" w:after="100" w:afterAutospacing="1"/>
      <w:ind w:firstLine="709"/>
    </w:pPr>
    <w:rPr>
      <w:i/>
      <w:iCs/>
      <w:sz w:val="24"/>
    </w:rPr>
  </w:style>
  <w:style w:type="paragraph" w:customStyle="1" w:styleId="xl109">
    <w:name w:val="xl109"/>
    <w:basedOn w:val="a1"/>
    <w:rsid w:val="005B2D03"/>
    <w:pPr>
      <w:spacing w:before="100" w:beforeAutospacing="1" w:after="100" w:afterAutospacing="1"/>
      <w:ind w:firstLine="709"/>
    </w:pPr>
    <w:rPr>
      <w:rFonts w:ascii="Arial CYR" w:hAnsi="Arial CYR" w:cs="Arial CYR"/>
      <w:sz w:val="20"/>
      <w:szCs w:val="20"/>
    </w:rPr>
  </w:style>
  <w:style w:type="paragraph" w:customStyle="1" w:styleId="xl110">
    <w:name w:val="xl110"/>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11">
    <w:name w:val="xl111"/>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12">
    <w:name w:val="xl112"/>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13">
    <w:name w:val="xl113"/>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14">
    <w:name w:val="xl114"/>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15">
    <w:name w:val="xl115"/>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jc w:val="center"/>
      <w:textAlignment w:val="center"/>
    </w:pPr>
    <w:rPr>
      <w:sz w:val="24"/>
    </w:rPr>
  </w:style>
  <w:style w:type="paragraph" w:customStyle="1" w:styleId="xl116">
    <w:name w:val="xl116"/>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jc w:val="center"/>
      <w:textAlignment w:val="center"/>
    </w:pPr>
    <w:rPr>
      <w:sz w:val="24"/>
    </w:rPr>
  </w:style>
  <w:style w:type="paragraph" w:customStyle="1" w:styleId="xl117">
    <w:name w:val="xl117"/>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jc w:val="center"/>
      <w:textAlignment w:val="center"/>
    </w:pPr>
    <w:rPr>
      <w:sz w:val="24"/>
    </w:rPr>
  </w:style>
  <w:style w:type="paragraph" w:customStyle="1" w:styleId="xl118">
    <w:name w:val="xl118"/>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19">
    <w:name w:val="xl119"/>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20">
    <w:name w:val="xl120"/>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textAlignment w:val="center"/>
    </w:pPr>
    <w:rPr>
      <w:sz w:val="24"/>
    </w:rPr>
  </w:style>
  <w:style w:type="paragraph" w:customStyle="1" w:styleId="xl121">
    <w:name w:val="xl121"/>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textAlignment w:val="center"/>
    </w:pPr>
    <w:rPr>
      <w:sz w:val="24"/>
    </w:rPr>
  </w:style>
  <w:style w:type="paragraph" w:customStyle="1" w:styleId="xl122">
    <w:name w:val="xl122"/>
    <w:basedOn w:val="a1"/>
    <w:rsid w:val="005B2D03"/>
    <w:pPr>
      <w:spacing w:before="100" w:beforeAutospacing="1" w:after="100" w:afterAutospacing="1"/>
      <w:ind w:firstLine="709"/>
    </w:pPr>
    <w:rPr>
      <w:rFonts w:ascii="Arial CYR" w:hAnsi="Arial CYR" w:cs="Arial CYR"/>
      <w:sz w:val="20"/>
      <w:szCs w:val="20"/>
    </w:rPr>
  </w:style>
  <w:style w:type="paragraph" w:customStyle="1" w:styleId="xl123">
    <w:name w:val="xl123"/>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CYR" w:hAnsi="Arial CYR" w:cs="Arial CYR"/>
      <w:sz w:val="20"/>
      <w:szCs w:val="20"/>
    </w:rPr>
  </w:style>
  <w:style w:type="paragraph" w:customStyle="1" w:styleId="xl124">
    <w:name w:val="xl124"/>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CYR" w:hAnsi="Arial CYR" w:cs="Arial CYR"/>
      <w:sz w:val="20"/>
      <w:szCs w:val="20"/>
    </w:rPr>
  </w:style>
  <w:style w:type="paragraph" w:customStyle="1" w:styleId="xl125">
    <w:name w:val="xl125"/>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jc w:val="center"/>
      <w:textAlignment w:val="center"/>
    </w:pPr>
    <w:rPr>
      <w:sz w:val="24"/>
    </w:rPr>
  </w:style>
  <w:style w:type="paragraph" w:customStyle="1" w:styleId="xl126">
    <w:name w:val="xl126"/>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jc w:val="center"/>
      <w:textAlignment w:val="center"/>
    </w:pPr>
    <w:rPr>
      <w:sz w:val="24"/>
    </w:rPr>
  </w:style>
  <w:style w:type="paragraph" w:customStyle="1" w:styleId="xl127">
    <w:name w:val="xl127"/>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jc w:val="center"/>
      <w:textAlignment w:val="center"/>
    </w:pPr>
    <w:rPr>
      <w:sz w:val="24"/>
    </w:rPr>
  </w:style>
  <w:style w:type="paragraph" w:customStyle="1" w:styleId="xl128">
    <w:name w:val="xl128"/>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29">
    <w:name w:val="xl129"/>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4"/>
    </w:rPr>
  </w:style>
  <w:style w:type="paragraph" w:customStyle="1" w:styleId="xl130">
    <w:name w:val="xl130"/>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pPr>
    <w:rPr>
      <w:sz w:val="24"/>
    </w:rPr>
  </w:style>
  <w:style w:type="paragraph" w:customStyle="1" w:styleId="xl131">
    <w:name w:val="xl131"/>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rFonts w:ascii="Arial CYR" w:hAnsi="Arial CYR" w:cs="Arial CYR"/>
      <w:sz w:val="20"/>
      <w:szCs w:val="20"/>
    </w:rPr>
  </w:style>
  <w:style w:type="character" w:customStyle="1" w:styleId="110">
    <w:name w:val="Заголовок 1 Знак1"/>
    <w:basedOn w:val="a2"/>
    <w:uiPriority w:val="9"/>
    <w:rsid w:val="005B2D03"/>
    <w:rPr>
      <w:rFonts w:ascii="Calibri Light" w:eastAsia="Times New Roman" w:hAnsi="Calibri Light" w:cs="Times New Roman"/>
      <w:color w:val="2E74B5"/>
      <w:sz w:val="32"/>
      <w:szCs w:val="32"/>
    </w:rPr>
  </w:style>
  <w:style w:type="paragraph" w:customStyle="1" w:styleId="26">
    <w:name w:val="!огл_2"/>
    <w:basedOn w:val="aff7"/>
    <w:rsid w:val="005B2D03"/>
  </w:style>
  <w:style w:type="paragraph" w:customStyle="1" w:styleId="40">
    <w:name w:val="!Огл_4"/>
    <w:basedOn w:val="aff7"/>
    <w:link w:val="41"/>
    <w:rsid w:val="005B2D03"/>
  </w:style>
  <w:style w:type="paragraph" w:customStyle="1" w:styleId="42">
    <w:name w:val="!Табл_4"/>
    <w:basedOn w:val="aff1"/>
    <w:link w:val="43"/>
    <w:rsid w:val="005B2D03"/>
    <w:pPr>
      <w:ind w:firstLine="709"/>
    </w:pPr>
  </w:style>
  <w:style w:type="character" w:customStyle="1" w:styleId="41">
    <w:name w:val="!Огл_4 Знак"/>
    <w:basedOn w:val="aff8"/>
    <w:link w:val="40"/>
    <w:rsid w:val="005B2D03"/>
    <w:rPr>
      <w:rFonts w:ascii="Times New Roman" w:eastAsia="Calibri" w:hAnsi="Times New Roman" w:cs="Times New Roman"/>
      <w:sz w:val="28"/>
      <w:szCs w:val="28"/>
    </w:rPr>
  </w:style>
  <w:style w:type="paragraph" w:customStyle="1" w:styleId="50">
    <w:name w:val="!Огл_5"/>
    <w:basedOn w:val="aff7"/>
    <w:link w:val="51"/>
    <w:rsid w:val="005B2D03"/>
  </w:style>
  <w:style w:type="character" w:customStyle="1" w:styleId="43">
    <w:name w:val="!Табл_4 Знак"/>
    <w:basedOn w:val="aff2"/>
    <w:link w:val="42"/>
    <w:rsid w:val="005B2D03"/>
    <w:rPr>
      <w:rFonts w:ascii="Times New Roman" w:eastAsia="Calibri" w:hAnsi="Times New Roman" w:cs="Times New Roman"/>
      <w:sz w:val="28"/>
      <w:szCs w:val="28"/>
      <w:lang w:eastAsia="ru-RU"/>
    </w:rPr>
  </w:style>
  <w:style w:type="paragraph" w:customStyle="1" w:styleId="60">
    <w:name w:val="!огл_6"/>
    <w:basedOn w:val="a1"/>
    <w:link w:val="61"/>
    <w:rsid w:val="005B2D03"/>
    <w:pPr>
      <w:spacing w:after="160" w:line="259" w:lineRule="auto"/>
      <w:ind w:firstLine="709"/>
      <w:jc w:val="both"/>
    </w:pPr>
    <w:rPr>
      <w:rFonts w:eastAsia="Calibri"/>
      <w:b/>
      <w:szCs w:val="28"/>
      <w:lang w:eastAsia="en-US"/>
    </w:rPr>
  </w:style>
  <w:style w:type="character" w:customStyle="1" w:styleId="51">
    <w:name w:val="!Огл_5 Знак"/>
    <w:basedOn w:val="aff8"/>
    <w:link w:val="50"/>
    <w:rsid w:val="005B2D03"/>
    <w:rPr>
      <w:rFonts w:ascii="Times New Roman" w:eastAsia="Calibri" w:hAnsi="Times New Roman" w:cs="Times New Roman"/>
      <w:sz w:val="28"/>
      <w:szCs w:val="28"/>
    </w:rPr>
  </w:style>
  <w:style w:type="paragraph" w:customStyle="1" w:styleId="62">
    <w:name w:val="!табл_6"/>
    <w:basedOn w:val="a1"/>
    <w:link w:val="63"/>
    <w:rsid w:val="005B2D03"/>
    <w:pPr>
      <w:widowControl w:val="0"/>
      <w:tabs>
        <w:tab w:val="left" w:pos="993"/>
      </w:tabs>
      <w:autoSpaceDE w:val="0"/>
      <w:autoSpaceDN w:val="0"/>
      <w:adjustRightInd w:val="0"/>
      <w:spacing w:before="120" w:after="120"/>
      <w:ind w:firstLine="709"/>
      <w:contextualSpacing/>
      <w:jc w:val="both"/>
    </w:pPr>
    <w:rPr>
      <w:rFonts w:eastAsia="Calibri"/>
      <w:szCs w:val="28"/>
      <w:lang w:eastAsia="en-US"/>
    </w:rPr>
  </w:style>
  <w:style w:type="character" w:customStyle="1" w:styleId="61">
    <w:name w:val="!огл_6 Знак"/>
    <w:basedOn w:val="a2"/>
    <w:link w:val="60"/>
    <w:rsid w:val="005B2D03"/>
    <w:rPr>
      <w:rFonts w:ascii="Times New Roman" w:eastAsia="Calibri" w:hAnsi="Times New Roman" w:cs="Times New Roman"/>
      <w:b/>
      <w:sz w:val="28"/>
      <w:szCs w:val="28"/>
    </w:rPr>
  </w:style>
  <w:style w:type="paragraph" w:customStyle="1" w:styleId="70">
    <w:name w:val="!Огл_7"/>
    <w:basedOn w:val="aff7"/>
    <w:link w:val="71"/>
    <w:rsid w:val="005B2D03"/>
  </w:style>
  <w:style w:type="character" w:customStyle="1" w:styleId="63">
    <w:name w:val="!табл_6 Знак"/>
    <w:basedOn w:val="a2"/>
    <w:link w:val="62"/>
    <w:rsid w:val="005B2D03"/>
    <w:rPr>
      <w:rFonts w:ascii="Times New Roman" w:eastAsia="Calibri" w:hAnsi="Times New Roman" w:cs="Times New Roman"/>
      <w:sz w:val="28"/>
      <w:szCs w:val="28"/>
    </w:rPr>
  </w:style>
  <w:style w:type="paragraph" w:customStyle="1" w:styleId="72">
    <w:name w:val="!Табл_7"/>
    <w:basedOn w:val="aff1"/>
    <w:link w:val="73"/>
    <w:rsid w:val="005B2D03"/>
    <w:pPr>
      <w:ind w:firstLine="709"/>
    </w:pPr>
  </w:style>
  <w:style w:type="character" w:customStyle="1" w:styleId="71">
    <w:name w:val="!Огл_7 Знак"/>
    <w:basedOn w:val="aff8"/>
    <w:link w:val="70"/>
    <w:rsid w:val="005B2D03"/>
    <w:rPr>
      <w:rFonts w:ascii="Times New Roman" w:eastAsia="Calibri" w:hAnsi="Times New Roman" w:cs="Times New Roman"/>
      <w:sz w:val="28"/>
      <w:szCs w:val="28"/>
    </w:rPr>
  </w:style>
  <w:style w:type="paragraph" w:customStyle="1" w:styleId="80">
    <w:name w:val="!Огл_8"/>
    <w:basedOn w:val="aff7"/>
    <w:rsid w:val="005B2D03"/>
  </w:style>
  <w:style w:type="character" w:customStyle="1" w:styleId="73">
    <w:name w:val="!Табл_7 Знак"/>
    <w:basedOn w:val="aff2"/>
    <w:link w:val="72"/>
    <w:rsid w:val="005B2D03"/>
    <w:rPr>
      <w:rFonts w:ascii="Times New Roman" w:eastAsia="Calibri" w:hAnsi="Times New Roman" w:cs="Times New Roman"/>
      <w:sz w:val="28"/>
      <w:szCs w:val="28"/>
      <w:lang w:eastAsia="ru-RU"/>
    </w:rPr>
  </w:style>
  <w:style w:type="paragraph" w:customStyle="1" w:styleId="100">
    <w:name w:val="!Огл_10"/>
    <w:basedOn w:val="aff7"/>
    <w:link w:val="101"/>
    <w:rsid w:val="005B2D03"/>
  </w:style>
  <w:style w:type="paragraph" w:customStyle="1" w:styleId="102">
    <w:name w:val="!табл_10"/>
    <w:basedOn w:val="aff1"/>
    <w:link w:val="103"/>
    <w:rsid w:val="005B2D03"/>
    <w:pPr>
      <w:ind w:firstLine="709"/>
    </w:pPr>
  </w:style>
  <w:style w:type="character" w:customStyle="1" w:styleId="101">
    <w:name w:val="!Огл_10 Знак"/>
    <w:basedOn w:val="aff8"/>
    <w:link w:val="100"/>
    <w:rsid w:val="005B2D03"/>
    <w:rPr>
      <w:rFonts w:ascii="Times New Roman" w:eastAsia="Calibri" w:hAnsi="Times New Roman" w:cs="Times New Roman"/>
      <w:sz w:val="28"/>
      <w:szCs w:val="28"/>
    </w:rPr>
  </w:style>
  <w:style w:type="paragraph" w:customStyle="1" w:styleId="111">
    <w:name w:val="!Огл_11"/>
    <w:basedOn w:val="aff7"/>
    <w:link w:val="112"/>
    <w:rsid w:val="005B2D03"/>
  </w:style>
  <w:style w:type="character" w:customStyle="1" w:styleId="103">
    <w:name w:val="!табл_10 Знак"/>
    <w:basedOn w:val="aff2"/>
    <w:link w:val="102"/>
    <w:rsid w:val="005B2D03"/>
    <w:rPr>
      <w:rFonts w:ascii="Times New Roman" w:eastAsia="Calibri" w:hAnsi="Times New Roman" w:cs="Times New Roman"/>
      <w:sz w:val="28"/>
      <w:szCs w:val="28"/>
      <w:lang w:eastAsia="ru-RU"/>
    </w:rPr>
  </w:style>
  <w:style w:type="paragraph" w:customStyle="1" w:styleId="113">
    <w:name w:val="!Табл_11"/>
    <w:basedOn w:val="aff1"/>
    <w:link w:val="114"/>
    <w:rsid w:val="005B2D03"/>
    <w:pPr>
      <w:ind w:firstLine="709"/>
    </w:pPr>
  </w:style>
  <w:style w:type="character" w:customStyle="1" w:styleId="112">
    <w:name w:val="!Огл_11 Знак"/>
    <w:basedOn w:val="aff8"/>
    <w:link w:val="111"/>
    <w:rsid w:val="005B2D03"/>
    <w:rPr>
      <w:rFonts w:ascii="Times New Roman" w:eastAsia="Calibri" w:hAnsi="Times New Roman" w:cs="Times New Roman"/>
      <w:sz w:val="28"/>
      <w:szCs w:val="28"/>
    </w:rPr>
  </w:style>
  <w:style w:type="paragraph" w:customStyle="1" w:styleId="120">
    <w:name w:val="!Огл_12"/>
    <w:basedOn w:val="a5"/>
    <w:link w:val="121"/>
    <w:rsid w:val="005B2D03"/>
    <w:pPr>
      <w:widowControl w:val="0"/>
      <w:autoSpaceDE w:val="0"/>
      <w:autoSpaceDN w:val="0"/>
      <w:adjustRightInd w:val="0"/>
      <w:spacing w:line="240" w:lineRule="auto"/>
    </w:pPr>
    <w:rPr>
      <w:rFonts w:eastAsia="Calibri"/>
    </w:rPr>
  </w:style>
  <w:style w:type="character" w:customStyle="1" w:styleId="114">
    <w:name w:val="!Табл_11 Знак"/>
    <w:basedOn w:val="aff2"/>
    <w:link w:val="113"/>
    <w:rsid w:val="005B2D03"/>
    <w:rPr>
      <w:rFonts w:ascii="Times New Roman" w:eastAsia="Calibri" w:hAnsi="Times New Roman" w:cs="Times New Roman"/>
      <w:sz w:val="28"/>
      <w:szCs w:val="28"/>
      <w:lang w:eastAsia="ru-RU"/>
    </w:rPr>
  </w:style>
  <w:style w:type="paragraph" w:customStyle="1" w:styleId="122">
    <w:name w:val="!Табл_12"/>
    <w:basedOn w:val="aff1"/>
    <w:link w:val="123"/>
    <w:rsid w:val="005B2D03"/>
    <w:pPr>
      <w:ind w:firstLine="709"/>
    </w:pPr>
  </w:style>
  <w:style w:type="character" w:customStyle="1" w:styleId="121">
    <w:name w:val="!Огл_12 Знак"/>
    <w:basedOn w:val="a6"/>
    <w:link w:val="120"/>
    <w:rsid w:val="005B2D03"/>
    <w:rPr>
      <w:rFonts w:ascii="Times New Roman" w:eastAsia="Calibri" w:hAnsi="Times New Roman" w:cs="Times New Roman"/>
      <w:sz w:val="28"/>
      <w:szCs w:val="28"/>
    </w:rPr>
  </w:style>
  <w:style w:type="table" w:customStyle="1" w:styleId="115">
    <w:name w:val="Сетка таблицы11"/>
    <w:basedOn w:val="a3"/>
    <w:next w:val="af3"/>
    <w:uiPriority w:val="39"/>
    <w:rsid w:val="005B2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3">
    <w:name w:val="!Табл_12 Знак"/>
    <w:basedOn w:val="aff2"/>
    <w:link w:val="122"/>
    <w:rsid w:val="005B2D03"/>
    <w:rPr>
      <w:rFonts w:ascii="Times New Roman" w:eastAsia="Calibri" w:hAnsi="Times New Roman" w:cs="Times New Roman"/>
      <w:sz w:val="28"/>
      <w:szCs w:val="28"/>
      <w:lang w:eastAsia="ru-RU"/>
    </w:rPr>
  </w:style>
  <w:style w:type="paragraph" w:customStyle="1" w:styleId="140">
    <w:name w:val="!Огл_14"/>
    <w:basedOn w:val="aff7"/>
    <w:link w:val="141"/>
    <w:rsid w:val="005B2D03"/>
  </w:style>
  <w:style w:type="table" w:customStyle="1" w:styleId="27">
    <w:name w:val="Сетка таблицы2"/>
    <w:basedOn w:val="a3"/>
    <w:next w:val="af3"/>
    <w:uiPriority w:val="39"/>
    <w:rsid w:val="005B2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1">
    <w:name w:val="!Огл_14 Знак"/>
    <w:basedOn w:val="aff8"/>
    <w:link w:val="140"/>
    <w:rsid w:val="005B2D03"/>
    <w:rPr>
      <w:rFonts w:ascii="Times New Roman" w:eastAsia="Calibri" w:hAnsi="Times New Roman" w:cs="Times New Roman"/>
      <w:sz w:val="28"/>
      <w:szCs w:val="28"/>
    </w:rPr>
  </w:style>
  <w:style w:type="paragraph" w:customStyle="1" w:styleId="15">
    <w:name w:val="!Огл_15"/>
    <w:basedOn w:val="a1"/>
    <w:link w:val="150"/>
    <w:rsid w:val="005B2D03"/>
    <w:pPr>
      <w:widowControl w:val="0"/>
      <w:autoSpaceDE w:val="0"/>
      <w:autoSpaceDN w:val="0"/>
      <w:adjustRightInd w:val="0"/>
      <w:spacing w:after="120"/>
      <w:ind w:firstLine="709"/>
      <w:jc w:val="both"/>
    </w:pPr>
    <w:rPr>
      <w:rFonts w:eastAsia="Calibri"/>
      <w:b/>
      <w:szCs w:val="28"/>
      <w:lang w:eastAsia="en-US"/>
    </w:rPr>
  </w:style>
  <w:style w:type="paragraph" w:customStyle="1" w:styleId="16">
    <w:name w:val="!Огл_16"/>
    <w:basedOn w:val="a5"/>
    <w:link w:val="160"/>
    <w:rsid w:val="005B2D03"/>
    <w:pPr>
      <w:widowControl w:val="0"/>
      <w:autoSpaceDE w:val="0"/>
      <w:autoSpaceDN w:val="0"/>
      <w:adjustRightInd w:val="0"/>
      <w:spacing w:line="240" w:lineRule="auto"/>
    </w:pPr>
    <w:rPr>
      <w:rFonts w:eastAsia="Calibri"/>
    </w:rPr>
  </w:style>
  <w:style w:type="character" w:customStyle="1" w:styleId="150">
    <w:name w:val="!Огл_15 Знак"/>
    <w:basedOn w:val="a2"/>
    <w:link w:val="15"/>
    <w:rsid w:val="005B2D03"/>
    <w:rPr>
      <w:rFonts w:ascii="Times New Roman" w:eastAsia="Calibri" w:hAnsi="Times New Roman" w:cs="Times New Roman"/>
      <w:b/>
      <w:sz w:val="28"/>
      <w:szCs w:val="28"/>
    </w:rPr>
  </w:style>
  <w:style w:type="table" w:customStyle="1" w:styleId="32">
    <w:name w:val="Сетка таблицы3"/>
    <w:basedOn w:val="a3"/>
    <w:next w:val="af3"/>
    <w:uiPriority w:val="39"/>
    <w:rsid w:val="005B2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0">
    <w:name w:val="!Огл_16 Знак"/>
    <w:basedOn w:val="a6"/>
    <w:link w:val="16"/>
    <w:rsid w:val="005B2D03"/>
    <w:rPr>
      <w:rFonts w:ascii="Times New Roman" w:eastAsia="Calibri" w:hAnsi="Times New Roman" w:cs="Times New Roman"/>
      <w:sz w:val="28"/>
      <w:szCs w:val="28"/>
    </w:rPr>
  </w:style>
  <w:style w:type="paragraph" w:customStyle="1" w:styleId="17">
    <w:name w:val="!Огл_17"/>
    <w:basedOn w:val="aff7"/>
    <w:link w:val="170"/>
    <w:rsid w:val="005B2D03"/>
  </w:style>
  <w:style w:type="table" w:customStyle="1" w:styleId="44">
    <w:name w:val="Сетка таблицы4"/>
    <w:basedOn w:val="a3"/>
    <w:next w:val="af3"/>
    <w:uiPriority w:val="39"/>
    <w:rsid w:val="005B2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0">
    <w:name w:val="!Огл_17 Знак"/>
    <w:basedOn w:val="aff8"/>
    <w:link w:val="17"/>
    <w:rsid w:val="005B2D03"/>
    <w:rPr>
      <w:rFonts w:ascii="Times New Roman" w:eastAsia="Calibri" w:hAnsi="Times New Roman" w:cs="Times New Roman"/>
      <w:sz w:val="28"/>
      <w:szCs w:val="28"/>
    </w:rPr>
  </w:style>
  <w:style w:type="paragraph" w:customStyle="1" w:styleId="xl132">
    <w:name w:val="xl132"/>
    <w:basedOn w:val="a1"/>
    <w:rsid w:val="005B2D03"/>
    <w:pPr>
      <w:pBdr>
        <w:top w:val="single" w:sz="4" w:space="0" w:color="auto"/>
        <w:bottom w:val="single" w:sz="4" w:space="0" w:color="auto"/>
        <w:right w:val="single" w:sz="4" w:space="0" w:color="auto"/>
      </w:pBdr>
      <w:spacing w:before="100" w:beforeAutospacing="1" w:after="100" w:afterAutospacing="1"/>
      <w:ind w:firstLine="709"/>
      <w:jc w:val="center"/>
    </w:pPr>
    <w:rPr>
      <w:sz w:val="20"/>
      <w:szCs w:val="20"/>
    </w:rPr>
  </w:style>
  <w:style w:type="paragraph" w:customStyle="1" w:styleId="xl133">
    <w:name w:val="xl133"/>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xl134">
    <w:name w:val="xl134"/>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pPr>
    <w:rPr>
      <w:sz w:val="20"/>
      <w:szCs w:val="20"/>
    </w:rPr>
  </w:style>
  <w:style w:type="paragraph" w:customStyle="1" w:styleId="xl135">
    <w:name w:val="xl135"/>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pPr>
    <w:rPr>
      <w:sz w:val="20"/>
      <w:szCs w:val="20"/>
    </w:rPr>
  </w:style>
  <w:style w:type="paragraph" w:customStyle="1" w:styleId="xl136">
    <w:name w:val="xl136"/>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jc w:val="center"/>
      <w:textAlignment w:val="center"/>
    </w:pPr>
    <w:rPr>
      <w:sz w:val="20"/>
      <w:szCs w:val="20"/>
    </w:rPr>
  </w:style>
  <w:style w:type="paragraph" w:customStyle="1" w:styleId="xl137">
    <w:name w:val="xl137"/>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jc w:val="center"/>
    </w:pPr>
    <w:rPr>
      <w:sz w:val="20"/>
      <w:szCs w:val="20"/>
    </w:rPr>
  </w:style>
  <w:style w:type="paragraph" w:customStyle="1" w:styleId="xl138">
    <w:name w:val="xl138"/>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jc w:val="center"/>
      <w:textAlignment w:val="center"/>
    </w:pPr>
    <w:rPr>
      <w:sz w:val="20"/>
      <w:szCs w:val="20"/>
    </w:rPr>
  </w:style>
  <w:style w:type="paragraph" w:customStyle="1" w:styleId="xl139">
    <w:name w:val="xl139"/>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pPr>
    <w:rPr>
      <w:sz w:val="20"/>
      <w:szCs w:val="20"/>
    </w:rPr>
  </w:style>
  <w:style w:type="paragraph" w:customStyle="1" w:styleId="xl140">
    <w:name w:val="xl140"/>
    <w:basedOn w:val="a1"/>
    <w:rsid w:val="005B2D03"/>
    <w:pPr>
      <w:pBdr>
        <w:top w:val="single" w:sz="4" w:space="0" w:color="auto"/>
        <w:left w:val="single" w:sz="4" w:space="0" w:color="auto"/>
        <w:bottom w:val="single" w:sz="4" w:space="0" w:color="auto"/>
      </w:pBdr>
      <w:spacing w:before="100" w:beforeAutospacing="1" w:after="100" w:afterAutospacing="1"/>
      <w:ind w:firstLine="709"/>
      <w:jc w:val="center"/>
      <w:textAlignment w:val="center"/>
    </w:pPr>
    <w:rPr>
      <w:sz w:val="20"/>
      <w:szCs w:val="20"/>
    </w:rPr>
  </w:style>
  <w:style w:type="paragraph" w:customStyle="1" w:styleId="xl141">
    <w:name w:val="xl141"/>
    <w:basedOn w:val="a1"/>
    <w:rsid w:val="005B2D03"/>
    <w:pPr>
      <w:pBdr>
        <w:top w:val="single" w:sz="4" w:space="0" w:color="auto"/>
        <w:bottom w:val="single" w:sz="4" w:space="0" w:color="auto"/>
      </w:pBdr>
      <w:spacing w:before="100" w:beforeAutospacing="1" w:after="100" w:afterAutospacing="1"/>
      <w:ind w:firstLine="709"/>
      <w:jc w:val="center"/>
      <w:textAlignment w:val="center"/>
    </w:pPr>
    <w:rPr>
      <w:sz w:val="20"/>
      <w:szCs w:val="20"/>
    </w:rPr>
  </w:style>
  <w:style w:type="paragraph" w:customStyle="1" w:styleId="xl142">
    <w:name w:val="xl142"/>
    <w:basedOn w:val="a1"/>
    <w:rsid w:val="005B2D03"/>
    <w:pPr>
      <w:pBdr>
        <w:top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43">
    <w:name w:val="xl143"/>
    <w:basedOn w:val="a1"/>
    <w:rsid w:val="005B2D03"/>
    <w:pPr>
      <w:pBdr>
        <w:top w:val="single" w:sz="4" w:space="0" w:color="auto"/>
        <w:bottom w:val="single" w:sz="4" w:space="0" w:color="auto"/>
      </w:pBdr>
      <w:spacing w:before="100" w:beforeAutospacing="1" w:after="100" w:afterAutospacing="1"/>
      <w:ind w:firstLine="709"/>
      <w:textAlignment w:val="center"/>
    </w:pPr>
    <w:rPr>
      <w:sz w:val="20"/>
      <w:szCs w:val="20"/>
    </w:rPr>
  </w:style>
  <w:style w:type="paragraph" w:customStyle="1" w:styleId="xl144">
    <w:name w:val="xl144"/>
    <w:basedOn w:val="a1"/>
    <w:rsid w:val="005B2D03"/>
    <w:pPr>
      <w:pBdr>
        <w:top w:val="single" w:sz="4" w:space="0" w:color="auto"/>
        <w:bottom w:val="single" w:sz="4" w:space="0" w:color="auto"/>
        <w:right w:val="single" w:sz="4" w:space="0" w:color="auto"/>
      </w:pBdr>
      <w:spacing w:before="100" w:beforeAutospacing="1" w:after="100" w:afterAutospacing="1"/>
      <w:ind w:firstLine="709"/>
      <w:textAlignment w:val="center"/>
    </w:pPr>
    <w:rPr>
      <w:sz w:val="20"/>
      <w:szCs w:val="20"/>
    </w:rPr>
  </w:style>
  <w:style w:type="paragraph" w:customStyle="1" w:styleId="xl145">
    <w:name w:val="xl145"/>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textAlignment w:val="top"/>
    </w:pPr>
    <w:rPr>
      <w:sz w:val="20"/>
      <w:szCs w:val="20"/>
    </w:rPr>
  </w:style>
  <w:style w:type="paragraph" w:customStyle="1" w:styleId="xl146">
    <w:name w:val="xl146"/>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textAlignment w:val="top"/>
    </w:pPr>
    <w:rPr>
      <w:sz w:val="20"/>
      <w:szCs w:val="20"/>
    </w:rPr>
  </w:style>
  <w:style w:type="paragraph" w:customStyle="1" w:styleId="xl147">
    <w:name w:val="xl147"/>
    <w:basedOn w:val="a1"/>
    <w:rsid w:val="005B2D03"/>
    <w:pPr>
      <w:pBdr>
        <w:top w:val="single" w:sz="4" w:space="0" w:color="auto"/>
        <w:left w:val="single" w:sz="4" w:space="0" w:color="auto"/>
        <w:bottom w:val="single" w:sz="4" w:space="0" w:color="auto"/>
      </w:pBdr>
      <w:spacing w:before="100" w:beforeAutospacing="1" w:after="100" w:afterAutospacing="1"/>
      <w:ind w:firstLine="709"/>
      <w:textAlignment w:val="top"/>
    </w:pPr>
    <w:rPr>
      <w:sz w:val="20"/>
      <w:szCs w:val="20"/>
    </w:rPr>
  </w:style>
  <w:style w:type="paragraph" w:customStyle="1" w:styleId="xl148">
    <w:name w:val="xl148"/>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49">
    <w:name w:val="xl149"/>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50">
    <w:name w:val="xl150"/>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jc w:val="center"/>
      <w:textAlignment w:val="center"/>
    </w:pPr>
    <w:rPr>
      <w:sz w:val="20"/>
      <w:szCs w:val="20"/>
    </w:rPr>
  </w:style>
  <w:style w:type="paragraph" w:customStyle="1" w:styleId="xl151">
    <w:name w:val="xl151"/>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jc w:val="center"/>
      <w:textAlignment w:val="center"/>
    </w:pPr>
    <w:rPr>
      <w:sz w:val="20"/>
      <w:szCs w:val="20"/>
    </w:rPr>
  </w:style>
  <w:style w:type="paragraph" w:customStyle="1" w:styleId="xl152">
    <w:name w:val="xl152"/>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textAlignment w:val="top"/>
    </w:pPr>
    <w:rPr>
      <w:sz w:val="20"/>
      <w:szCs w:val="20"/>
    </w:rPr>
  </w:style>
  <w:style w:type="paragraph" w:customStyle="1" w:styleId="xl153">
    <w:name w:val="xl153"/>
    <w:basedOn w:val="a1"/>
    <w:rsid w:val="005B2D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709"/>
      <w:textAlignment w:val="top"/>
    </w:pPr>
    <w:rPr>
      <w:sz w:val="20"/>
      <w:szCs w:val="20"/>
    </w:rPr>
  </w:style>
  <w:style w:type="paragraph" w:customStyle="1" w:styleId="xl154">
    <w:name w:val="xl154"/>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textAlignment w:val="top"/>
    </w:pPr>
    <w:rPr>
      <w:sz w:val="20"/>
      <w:szCs w:val="20"/>
    </w:rPr>
  </w:style>
  <w:style w:type="paragraph" w:customStyle="1" w:styleId="xl155">
    <w:name w:val="xl155"/>
    <w:basedOn w:val="a1"/>
    <w:rsid w:val="005B2D03"/>
    <w:pPr>
      <w:pBdr>
        <w:top w:val="single" w:sz="4" w:space="0" w:color="auto"/>
        <w:left w:val="single" w:sz="4" w:space="0" w:color="auto"/>
        <w:bottom w:val="single" w:sz="4" w:space="0" w:color="auto"/>
        <w:right w:val="single" w:sz="4" w:space="0" w:color="auto"/>
      </w:pBdr>
      <w:spacing w:before="100" w:beforeAutospacing="1" w:after="100" w:afterAutospacing="1"/>
      <w:ind w:firstLine="709"/>
      <w:textAlignment w:val="top"/>
    </w:pPr>
    <w:rPr>
      <w:sz w:val="20"/>
      <w:szCs w:val="20"/>
    </w:rPr>
  </w:style>
  <w:style w:type="paragraph" w:customStyle="1" w:styleId="xl156">
    <w:name w:val="xl156"/>
    <w:basedOn w:val="a1"/>
    <w:rsid w:val="005B2D0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textAlignment w:val="top"/>
    </w:pPr>
    <w:rPr>
      <w:sz w:val="20"/>
      <w:szCs w:val="20"/>
    </w:rPr>
  </w:style>
  <w:style w:type="paragraph" w:customStyle="1" w:styleId="xl157">
    <w:name w:val="xl157"/>
    <w:basedOn w:val="a1"/>
    <w:rsid w:val="005B2D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textAlignment w:val="top"/>
    </w:pPr>
    <w:rPr>
      <w:sz w:val="20"/>
      <w:szCs w:val="20"/>
    </w:rPr>
  </w:style>
  <w:style w:type="paragraph" w:customStyle="1" w:styleId="afff0">
    <w:name w:val="!!!"/>
    <w:basedOn w:val="a1"/>
    <w:link w:val="afff1"/>
    <w:rsid w:val="005B2D03"/>
    <w:pPr>
      <w:ind w:firstLine="709"/>
      <w:jc w:val="center"/>
    </w:pPr>
    <w:rPr>
      <w:color w:val="000000"/>
      <w:sz w:val="24"/>
    </w:rPr>
  </w:style>
  <w:style w:type="character" w:customStyle="1" w:styleId="afff1">
    <w:name w:val="!!! Знак"/>
    <w:basedOn w:val="a2"/>
    <w:link w:val="afff0"/>
    <w:rsid w:val="005B2D03"/>
    <w:rPr>
      <w:rFonts w:ascii="Times New Roman" w:eastAsia="Times New Roman" w:hAnsi="Times New Roman" w:cs="Times New Roman"/>
      <w:color w:val="000000"/>
      <w:sz w:val="24"/>
      <w:szCs w:val="24"/>
      <w:lang w:eastAsia="ru-RU"/>
    </w:rPr>
  </w:style>
  <w:style w:type="table" w:customStyle="1" w:styleId="124">
    <w:name w:val="Сетка таблицы12"/>
    <w:basedOn w:val="a3"/>
    <w:next w:val="af3"/>
    <w:uiPriority w:val="39"/>
    <w:rsid w:val="005B2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3"/>
    <w:next w:val="af3"/>
    <w:uiPriority w:val="39"/>
    <w:rsid w:val="005B2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2">
    <w:name w:val="endnote text"/>
    <w:basedOn w:val="a1"/>
    <w:link w:val="afff3"/>
    <w:uiPriority w:val="99"/>
    <w:semiHidden/>
    <w:unhideWhenUsed/>
    <w:rsid w:val="005B2D03"/>
    <w:pPr>
      <w:ind w:firstLine="709"/>
    </w:pPr>
    <w:rPr>
      <w:sz w:val="20"/>
      <w:szCs w:val="20"/>
    </w:rPr>
  </w:style>
  <w:style w:type="character" w:customStyle="1" w:styleId="afff3">
    <w:name w:val="Текст концевой сноски Знак"/>
    <w:basedOn w:val="a2"/>
    <w:link w:val="afff2"/>
    <w:uiPriority w:val="99"/>
    <w:semiHidden/>
    <w:rsid w:val="005B2D03"/>
    <w:rPr>
      <w:rFonts w:ascii="Times New Roman" w:eastAsia="Times New Roman" w:hAnsi="Times New Roman" w:cs="Times New Roman"/>
      <w:sz w:val="20"/>
      <w:szCs w:val="20"/>
      <w:lang w:eastAsia="ru-RU"/>
    </w:rPr>
  </w:style>
  <w:style w:type="character" w:styleId="afff4">
    <w:name w:val="endnote reference"/>
    <w:basedOn w:val="a2"/>
    <w:uiPriority w:val="99"/>
    <w:semiHidden/>
    <w:unhideWhenUsed/>
    <w:rsid w:val="005B2D03"/>
    <w:rPr>
      <w:vertAlign w:val="superscript"/>
    </w:rPr>
  </w:style>
  <w:style w:type="paragraph" w:customStyle="1" w:styleId="Default">
    <w:name w:val="Default"/>
    <w:rsid w:val="005B2D03"/>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52">
    <w:name w:val="Сетка таблицы5"/>
    <w:basedOn w:val="a3"/>
    <w:next w:val="af3"/>
    <w:uiPriority w:val="99"/>
    <w:rsid w:val="005B2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3"/>
    <w:next w:val="af3"/>
    <w:uiPriority w:val="39"/>
    <w:rsid w:val="005B2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No Spacing"/>
    <w:uiPriority w:val="1"/>
    <w:rsid w:val="00921832"/>
    <w:pPr>
      <w:spacing w:after="0" w:line="240" w:lineRule="auto"/>
    </w:pPr>
    <w:rPr>
      <w:rFonts w:ascii="Times New Roman" w:eastAsia="Times New Roman" w:hAnsi="Times New Roman" w:cs="Times New Roman"/>
      <w:sz w:val="28"/>
      <w:szCs w:val="24"/>
      <w:lang w:eastAsia="ru-RU"/>
    </w:rPr>
  </w:style>
  <w:style w:type="paragraph" w:customStyle="1" w:styleId="afff6">
    <w:name w:val="!Таблица"/>
    <w:basedOn w:val="a1"/>
    <w:link w:val="afff7"/>
    <w:rsid w:val="00921832"/>
    <w:pPr>
      <w:ind w:firstLine="709"/>
      <w:jc w:val="both"/>
    </w:pPr>
    <w:rPr>
      <w:rFonts w:eastAsia="Calibri"/>
      <w:szCs w:val="28"/>
    </w:rPr>
  </w:style>
  <w:style w:type="paragraph" w:customStyle="1" w:styleId="afff8">
    <w:name w:val="!ОТ"/>
    <w:basedOn w:val="afff6"/>
    <w:link w:val="afff9"/>
    <w:rsid w:val="00921832"/>
  </w:style>
  <w:style w:type="character" w:customStyle="1" w:styleId="afff7">
    <w:name w:val="!Таблица Знак"/>
    <w:basedOn w:val="a2"/>
    <w:link w:val="afff6"/>
    <w:rsid w:val="00921832"/>
    <w:rPr>
      <w:rFonts w:ascii="Times New Roman" w:eastAsia="Calibri" w:hAnsi="Times New Roman" w:cs="Times New Roman"/>
      <w:sz w:val="28"/>
      <w:szCs w:val="28"/>
      <w:lang w:eastAsia="ru-RU"/>
    </w:rPr>
  </w:style>
  <w:style w:type="paragraph" w:styleId="afffa">
    <w:name w:val="Subtitle"/>
    <w:basedOn w:val="a1"/>
    <w:next w:val="a1"/>
    <w:link w:val="afffb"/>
    <w:uiPriority w:val="11"/>
    <w:rsid w:val="009218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9">
    <w:name w:val="!ОТ Знак"/>
    <w:basedOn w:val="afff7"/>
    <w:link w:val="afff8"/>
    <w:rsid w:val="00921832"/>
    <w:rPr>
      <w:rFonts w:ascii="Times New Roman" w:eastAsia="Calibri" w:hAnsi="Times New Roman" w:cs="Times New Roman"/>
      <w:sz w:val="28"/>
      <w:szCs w:val="28"/>
      <w:lang w:eastAsia="ru-RU"/>
    </w:rPr>
  </w:style>
  <w:style w:type="character" w:customStyle="1" w:styleId="afffb">
    <w:name w:val="Подзаголовок Знак"/>
    <w:basedOn w:val="a2"/>
    <w:link w:val="afffa"/>
    <w:uiPriority w:val="11"/>
    <w:rsid w:val="00921832"/>
    <w:rPr>
      <w:rFonts w:eastAsiaTheme="minorEastAsia"/>
      <w:color w:val="5A5A5A" w:themeColor="text1" w:themeTint="A5"/>
      <w:spacing w:val="15"/>
      <w:lang w:eastAsia="ru-RU"/>
    </w:rPr>
  </w:style>
  <w:style w:type="paragraph" w:customStyle="1" w:styleId="afffc">
    <w:name w:val="!Табл"/>
    <w:basedOn w:val="aff7"/>
    <w:link w:val="afffd"/>
    <w:qFormat/>
    <w:rsid w:val="00B53CA5"/>
  </w:style>
  <w:style w:type="paragraph" w:customStyle="1" w:styleId="afffe">
    <w:name w:val="!Осн"/>
    <w:basedOn w:val="a1"/>
    <w:link w:val="affff"/>
    <w:qFormat/>
    <w:rsid w:val="009B7029"/>
    <w:pPr>
      <w:widowControl w:val="0"/>
      <w:tabs>
        <w:tab w:val="left" w:pos="993"/>
      </w:tabs>
      <w:autoSpaceDE w:val="0"/>
      <w:autoSpaceDN w:val="0"/>
      <w:adjustRightInd w:val="0"/>
      <w:ind w:firstLine="709"/>
      <w:contextualSpacing/>
      <w:jc w:val="both"/>
    </w:pPr>
    <w:rPr>
      <w:rFonts w:eastAsia="Calibri"/>
      <w:szCs w:val="28"/>
    </w:rPr>
  </w:style>
  <w:style w:type="character" w:customStyle="1" w:styleId="afffd">
    <w:name w:val="!Табл Знак"/>
    <w:basedOn w:val="aff8"/>
    <w:link w:val="afffc"/>
    <w:rsid w:val="00B53CA5"/>
    <w:rPr>
      <w:rFonts w:ascii="Times New Roman" w:eastAsia="Calibri" w:hAnsi="Times New Roman" w:cs="Times New Roman"/>
      <w:sz w:val="28"/>
      <w:szCs w:val="28"/>
    </w:rPr>
  </w:style>
  <w:style w:type="paragraph" w:customStyle="1" w:styleId="affff0">
    <w:name w:val="!Огл"/>
    <w:basedOn w:val="aff7"/>
    <w:link w:val="affff1"/>
    <w:qFormat/>
    <w:rsid w:val="00B53CA5"/>
  </w:style>
  <w:style w:type="character" w:customStyle="1" w:styleId="affff">
    <w:name w:val="!Осн Знак"/>
    <w:basedOn w:val="a2"/>
    <w:link w:val="afffe"/>
    <w:rsid w:val="009B7029"/>
    <w:rPr>
      <w:rFonts w:ascii="Times New Roman" w:eastAsia="Calibri" w:hAnsi="Times New Roman" w:cs="Times New Roman"/>
      <w:sz w:val="28"/>
      <w:szCs w:val="28"/>
      <w:lang w:eastAsia="ru-RU"/>
    </w:rPr>
  </w:style>
  <w:style w:type="paragraph" w:customStyle="1" w:styleId="a0">
    <w:name w:val="!Табул"/>
    <w:basedOn w:val="a1"/>
    <w:link w:val="affff2"/>
    <w:qFormat/>
    <w:rsid w:val="00B53CA5"/>
    <w:pPr>
      <w:numPr>
        <w:numId w:val="33"/>
      </w:numPr>
      <w:ind w:left="0" w:firstLine="709"/>
      <w:jc w:val="both"/>
    </w:pPr>
    <w:rPr>
      <w:rFonts w:eastAsia="Calibri"/>
      <w:szCs w:val="28"/>
      <w:lang w:eastAsia="en-US"/>
    </w:rPr>
  </w:style>
  <w:style w:type="character" w:customStyle="1" w:styleId="affff1">
    <w:name w:val="!Огл Знак"/>
    <w:basedOn w:val="aff8"/>
    <w:link w:val="affff0"/>
    <w:rsid w:val="00B53CA5"/>
    <w:rPr>
      <w:rFonts w:ascii="Times New Roman" w:eastAsia="Calibri" w:hAnsi="Times New Roman" w:cs="Times New Roman"/>
      <w:sz w:val="28"/>
      <w:szCs w:val="28"/>
    </w:rPr>
  </w:style>
  <w:style w:type="character" w:customStyle="1" w:styleId="affff2">
    <w:name w:val="!Табул Знак"/>
    <w:basedOn w:val="a2"/>
    <w:link w:val="a0"/>
    <w:rsid w:val="00B53CA5"/>
    <w:rPr>
      <w:rFonts w:ascii="Times New Roman" w:eastAsia="Calibri"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142">
      <w:bodyDiv w:val="1"/>
      <w:marLeft w:val="0"/>
      <w:marRight w:val="0"/>
      <w:marTop w:val="0"/>
      <w:marBottom w:val="0"/>
      <w:divBdr>
        <w:top w:val="none" w:sz="0" w:space="0" w:color="auto"/>
        <w:left w:val="none" w:sz="0" w:space="0" w:color="auto"/>
        <w:bottom w:val="none" w:sz="0" w:space="0" w:color="auto"/>
        <w:right w:val="none" w:sz="0" w:space="0" w:color="auto"/>
      </w:divBdr>
    </w:div>
    <w:div w:id="30544750">
      <w:bodyDiv w:val="1"/>
      <w:marLeft w:val="0"/>
      <w:marRight w:val="0"/>
      <w:marTop w:val="0"/>
      <w:marBottom w:val="0"/>
      <w:divBdr>
        <w:top w:val="none" w:sz="0" w:space="0" w:color="auto"/>
        <w:left w:val="none" w:sz="0" w:space="0" w:color="auto"/>
        <w:bottom w:val="none" w:sz="0" w:space="0" w:color="auto"/>
        <w:right w:val="none" w:sz="0" w:space="0" w:color="auto"/>
      </w:divBdr>
    </w:div>
    <w:div w:id="31349324">
      <w:bodyDiv w:val="1"/>
      <w:marLeft w:val="0"/>
      <w:marRight w:val="0"/>
      <w:marTop w:val="0"/>
      <w:marBottom w:val="0"/>
      <w:divBdr>
        <w:top w:val="none" w:sz="0" w:space="0" w:color="auto"/>
        <w:left w:val="none" w:sz="0" w:space="0" w:color="auto"/>
        <w:bottom w:val="none" w:sz="0" w:space="0" w:color="auto"/>
        <w:right w:val="none" w:sz="0" w:space="0" w:color="auto"/>
      </w:divBdr>
    </w:div>
    <w:div w:id="32772613">
      <w:bodyDiv w:val="1"/>
      <w:marLeft w:val="0"/>
      <w:marRight w:val="0"/>
      <w:marTop w:val="0"/>
      <w:marBottom w:val="0"/>
      <w:divBdr>
        <w:top w:val="none" w:sz="0" w:space="0" w:color="auto"/>
        <w:left w:val="none" w:sz="0" w:space="0" w:color="auto"/>
        <w:bottom w:val="none" w:sz="0" w:space="0" w:color="auto"/>
        <w:right w:val="none" w:sz="0" w:space="0" w:color="auto"/>
      </w:divBdr>
    </w:div>
    <w:div w:id="44565485">
      <w:bodyDiv w:val="1"/>
      <w:marLeft w:val="0"/>
      <w:marRight w:val="0"/>
      <w:marTop w:val="0"/>
      <w:marBottom w:val="0"/>
      <w:divBdr>
        <w:top w:val="none" w:sz="0" w:space="0" w:color="auto"/>
        <w:left w:val="none" w:sz="0" w:space="0" w:color="auto"/>
        <w:bottom w:val="none" w:sz="0" w:space="0" w:color="auto"/>
        <w:right w:val="none" w:sz="0" w:space="0" w:color="auto"/>
      </w:divBdr>
    </w:div>
    <w:div w:id="68964863">
      <w:bodyDiv w:val="1"/>
      <w:marLeft w:val="0"/>
      <w:marRight w:val="0"/>
      <w:marTop w:val="0"/>
      <w:marBottom w:val="0"/>
      <w:divBdr>
        <w:top w:val="none" w:sz="0" w:space="0" w:color="auto"/>
        <w:left w:val="none" w:sz="0" w:space="0" w:color="auto"/>
        <w:bottom w:val="none" w:sz="0" w:space="0" w:color="auto"/>
        <w:right w:val="none" w:sz="0" w:space="0" w:color="auto"/>
      </w:divBdr>
    </w:div>
    <w:div w:id="74861241">
      <w:bodyDiv w:val="1"/>
      <w:marLeft w:val="0"/>
      <w:marRight w:val="0"/>
      <w:marTop w:val="0"/>
      <w:marBottom w:val="0"/>
      <w:divBdr>
        <w:top w:val="none" w:sz="0" w:space="0" w:color="auto"/>
        <w:left w:val="none" w:sz="0" w:space="0" w:color="auto"/>
        <w:bottom w:val="none" w:sz="0" w:space="0" w:color="auto"/>
        <w:right w:val="none" w:sz="0" w:space="0" w:color="auto"/>
      </w:divBdr>
    </w:div>
    <w:div w:id="83262159">
      <w:bodyDiv w:val="1"/>
      <w:marLeft w:val="0"/>
      <w:marRight w:val="0"/>
      <w:marTop w:val="0"/>
      <w:marBottom w:val="0"/>
      <w:divBdr>
        <w:top w:val="none" w:sz="0" w:space="0" w:color="auto"/>
        <w:left w:val="none" w:sz="0" w:space="0" w:color="auto"/>
        <w:bottom w:val="none" w:sz="0" w:space="0" w:color="auto"/>
        <w:right w:val="none" w:sz="0" w:space="0" w:color="auto"/>
      </w:divBdr>
    </w:div>
    <w:div w:id="88351018">
      <w:bodyDiv w:val="1"/>
      <w:marLeft w:val="0"/>
      <w:marRight w:val="0"/>
      <w:marTop w:val="0"/>
      <w:marBottom w:val="0"/>
      <w:divBdr>
        <w:top w:val="none" w:sz="0" w:space="0" w:color="auto"/>
        <w:left w:val="none" w:sz="0" w:space="0" w:color="auto"/>
        <w:bottom w:val="none" w:sz="0" w:space="0" w:color="auto"/>
        <w:right w:val="none" w:sz="0" w:space="0" w:color="auto"/>
      </w:divBdr>
    </w:div>
    <w:div w:id="91240534">
      <w:bodyDiv w:val="1"/>
      <w:marLeft w:val="0"/>
      <w:marRight w:val="0"/>
      <w:marTop w:val="0"/>
      <w:marBottom w:val="0"/>
      <w:divBdr>
        <w:top w:val="none" w:sz="0" w:space="0" w:color="auto"/>
        <w:left w:val="none" w:sz="0" w:space="0" w:color="auto"/>
        <w:bottom w:val="none" w:sz="0" w:space="0" w:color="auto"/>
        <w:right w:val="none" w:sz="0" w:space="0" w:color="auto"/>
      </w:divBdr>
    </w:div>
    <w:div w:id="95711921">
      <w:bodyDiv w:val="1"/>
      <w:marLeft w:val="0"/>
      <w:marRight w:val="0"/>
      <w:marTop w:val="0"/>
      <w:marBottom w:val="0"/>
      <w:divBdr>
        <w:top w:val="none" w:sz="0" w:space="0" w:color="auto"/>
        <w:left w:val="none" w:sz="0" w:space="0" w:color="auto"/>
        <w:bottom w:val="none" w:sz="0" w:space="0" w:color="auto"/>
        <w:right w:val="none" w:sz="0" w:space="0" w:color="auto"/>
      </w:divBdr>
    </w:div>
    <w:div w:id="100491457">
      <w:bodyDiv w:val="1"/>
      <w:marLeft w:val="0"/>
      <w:marRight w:val="0"/>
      <w:marTop w:val="0"/>
      <w:marBottom w:val="0"/>
      <w:divBdr>
        <w:top w:val="none" w:sz="0" w:space="0" w:color="auto"/>
        <w:left w:val="none" w:sz="0" w:space="0" w:color="auto"/>
        <w:bottom w:val="none" w:sz="0" w:space="0" w:color="auto"/>
        <w:right w:val="none" w:sz="0" w:space="0" w:color="auto"/>
      </w:divBdr>
    </w:div>
    <w:div w:id="143862410">
      <w:bodyDiv w:val="1"/>
      <w:marLeft w:val="0"/>
      <w:marRight w:val="0"/>
      <w:marTop w:val="0"/>
      <w:marBottom w:val="0"/>
      <w:divBdr>
        <w:top w:val="none" w:sz="0" w:space="0" w:color="auto"/>
        <w:left w:val="none" w:sz="0" w:space="0" w:color="auto"/>
        <w:bottom w:val="none" w:sz="0" w:space="0" w:color="auto"/>
        <w:right w:val="none" w:sz="0" w:space="0" w:color="auto"/>
      </w:divBdr>
    </w:div>
    <w:div w:id="148449498">
      <w:bodyDiv w:val="1"/>
      <w:marLeft w:val="0"/>
      <w:marRight w:val="0"/>
      <w:marTop w:val="0"/>
      <w:marBottom w:val="0"/>
      <w:divBdr>
        <w:top w:val="none" w:sz="0" w:space="0" w:color="auto"/>
        <w:left w:val="none" w:sz="0" w:space="0" w:color="auto"/>
        <w:bottom w:val="none" w:sz="0" w:space="0" w:color="auto"/>
        <w:right w:val="none" w:sz="0" w:space="0" w:color="auto"/>
      </w:divBdr>
    </w:div>
    <w:div w:id="151026481">
      <w:bodyDiv w:val="1"/>
      <w:marLeft w:val="0"/>
      <w:marRight w:val="0"/>
      <w:marTop w:val="0"/>
      <w:marBottom w:val="0"/>
      <w:divBdr>
        <w:top w:val="none" w:sz="0" w:space="0" w:color="auto"/>
        <w:left w:val="none" w:sz="0" w:space="0" w:color="auto"/>
        <w:bottom w:val="none" w:sz="0" w:space="0" w:color="auto"/>
        <w:right w:val="none" w:sz="0" w:space="0" w:color="auto"/>
      </w:divBdr>
    </w:div>
    <w:div w:id="152917361">
      <w:bodyDiv w:val="1"/>
      <w:marLeft w:val="0"/>
      <w:marRight w:val="0"/>
      <w:marTop w:val="0"/>
      <w:marBottom w:val="0"/>
      <w:divBdr>
        <w:top w:val="none" w:sz="0" w:space="0" w:color="auto"/>
        <w:left w:val="none" w:sz="0" w:space="0" w:color="auto"/>
        <w:bottom w:val="none" w:sz="0" w:space="0" w:color="auto"/>
        <w:right w:val="none" w:sz="0" w:space="0" w:color="auto"/>
      </w:divBdr>
    </w:div>
    <w:div w:id="155146051">
      <w:bodyDiv w:val="1"/>
      <w:marLeft w:val="0"/>
      <w:marRight w:val="0"/>
      <w:marTop w:val="0"/>
      <w:marBottom w:val="0"/>
      <w:divBdr>
        <w:top w:val="none" w:sz="0" w:space="0" w:color="auto"/>
        <w:left w:val="none" w:sz="0" w:space="0" w:color="auto"/>
        <w:bottom w:val="none" w:sz="0" w:space="0" w:color="auto"/>
        <w:right w:val="none" w:sz="0" w:space="0" w:color="auto"/>
      </w:divBdr>
    </w:div>
    <w:div w:id="175265185">
      <w:bodyDiv w:val="1"/>
      <w:marLeft w:val="0"/>
      <w:marRight w:val="0"/>
      <w:marTop w:val="0"/>
      <w:marBottom w:val="0"/>
      <w:divBdr>
        <w:top w:val="none" w:sz="0" w:space="0" w:color="auto"/>
        <w:left w:val="none" w:sz="0" w:space="0" w:color="auto"/>
        <w:bottom w:val="none" w:sz="0" w:space="0" w:color="auto"/>
        <w:right w:val="none" w:sz="0" w:space="0" w:color="auto"/>
      </w:divBdr>
    </w:div>
    <w:div w:id="198512206">
      <w:bodyDiv w:val="1"/>
      <w:marLeft w:val="0"/>
      <w:marRight w:val="0"/>
      <w:marTop w:val="0"/>
      <w:marBottom w:val="0"/>
      <w:divBdr>
        <w:top w:val="none" w:sz="0" w:space="0" w:color="auto"/>
        <w:left w:val="none" w:sz="0" w:space="0" w:color="auto"/>
        <w:bottom w:val="none" w:sz="0" w:space="0" w:color="auto"/>
        <w:right w:val="none" w:sz="0" w:space="0" w:color="auto"/>
      </w:divBdr>
    </w:div>
    <w:div w:id="201986199">
      <w:bodyDiv w:val="1"/>
      <w:marLeft w:val="0"/>
      <w:marRight w:val="0"/>
      <w:marTop w:val="0"/>
      <w:marBottom w:val="0"/>
      <w:divBdr>
        <w:top w:val="none" w:sz="0" w:space="0" w:color="auto"/>
        <w:left w:val="none" w:sz="0" w:space="0" w:color="auto"/>
        <w:bottom w:val="none" w:sz="0" w:space="0" w:color="auto"/>
        <w:right w:val="none" w:sz="0" w:space="0" w:color="auto"/>
      </w:divBdr>
    </w:div>
    <w:div w:id="236861513">
      <w:bodyDiv w:val="1"/>
      <w:marLeft w:val="0"/>
      <w:marRight w:val="0"/>
      <w:marTop w:val="0"/>
      <w:marBottom w:val="0"/>
      <w:divBdr>
        <w:top w:val="none" w:sz="0" w:space="0" w:color="auto"/>
        <w:left w:val="none" w:sz="0" w:space="0" w:color="auto"/>
        <w:bottom w:val="none" w:sz="0" w:space="0" w:color="auto"/>
        <w:right w:val="none" w:sz="0" w:space="0" w:color="auto"/>
      </w:divBdr>
    </w:div>
    <w:div w:id="280769672">
      <w:bodyDiv w:val="1"/>
      <w:marLeft w:val="0"/>
      <w:marRight w:val="0"/>
      <w:marTop w:val="0"/>
      <w:marBottom w:val="0"/>
      <w:divBdr>
        <w:top w:val="none" w:sz="0" w:space="0" w:color="auto"/>
        <w:left w:val="none" w:sz="0" w:space="0" w:color="auto"/>
        <w:bottom w:val="none" w:sz="0" w:space="0" w:color="auto"/>
        <w:right w:val="none" w:sz="0" w:space="0" w:color="auto"/>
      </w:divBdr>
    </w:div>
    <w:div w:id="303126153">
      <w:bodyDiv w:val="1"/>
      <w:marLeft w:val="0"/>
      <w:marRight w:val="0"/>
      <w:marTop w:val="0"/>
      <w:marBottom w:val="0"/>
      <w:divBdr>
        <w:top w:val="none" w:sz="0" w:space="0" w:color="auto"/>
        <w:left w:val="none" w:sz="0" w:space="0" w:color="auto"/>
        <w:bottom w:val="none" w:sz="0" w:space="0" w:color="auto"/>
        <w:right w:val="none" w:sz="0" w:space="0" w:color="auto"/>
      </w:divBdr>
    </w:div>
    <w:div w:id="319122186">
      <w:bodyDiv w:val="1"/>
      <w:marLeft w:val="0"/>
      <w:marRight w:val="0"/>
      <w:marTop w:val="0"/>
      <w:marBottom w:val="0"/>
      <w:divBdr>
        <w:top w:val="none" w:sz="0" w:space="0" w:color="auto"/>
        <w:left w:val="none" w:sz="0" w:space="0" w:color="auto"/>
        <w:bottom w:val="none" w:sz="0" w:space="0" w:color="auto"/>
        <w:right w:val="none" w:sz="0" w:space="0" w:color="auto"/>
      </w:divBdr>
    </w:div>
    <w:div w:id="334842652">
      <w:bodyDiv w:val="1"/>
      <w:marLeft w:val="0"/>
      <w:marRight w:val="0"/>
      <w:marTop w:val="0"/>
      <w:marBottom w:val="0"/>
      <w:divBdr>
        <w:top w:val="none" w:sz="0" w:space="0" w:color="auto"/>
        <w:left w:val="none" w:sz="0" w:space="0" w:color="auto"/>
        <w:bottom w:val="none" w:sz="0" w:space="0" w:color="auto"/>
        <w:right w:val="none" w:sz="0" w:space="0" w:color="auto"/>
      </w:divBdr>
    </w:div>
    <w:div w:id="338771616">
      <w:bodyDiv w:val="1"/>
      <w:marLeft w:val="0"/>
      <w:marRight w:val="0"/>
      <w:marTop w:val="0"/>
      <w:marBottom w:val="0"/>
      <w:divBdr>
        <w:top w:val="none" w:sz="0" w:space="0" w:color="auto"/>
        <w:left w:val="none" w:sz="0" w:space="0" w:color="auto"/>
        <w:bottom w:val="none" w:sz="0" w:space="0" w:color="auto"/>
        <w:right w:val="none" w:sz="0" w:space="0" w:color="auto"/>
      </w:divBdr>
    </w:div>
    <w:div w:id="345519815">
      <w:bodyDiv w:val="1"/>
      <w:marLeft w:val="0"/>
      <w:marRight w:val="0"/>
      <w:marTop w:val="0"/>
      <w:marBottom w:val="0"/>
      <w:divBdr>
        <w:top w:val="none" w:sz="0" w:space="0" w:color="auto"/>
        <w:left w:val="none" w:sz="0" w:space="0" w:color="auto"/>
        <w:bottom w:val="none" w:sz="0" w:space="0" w:color="auto"/>
        <w:right w:val="none" w:sz="0" w:space="0" w:color="auto"/>
      </w:divBdr>
    </w:div>
    <w:div w:id="353045865">
      <w:bodyDiv w:val="1"/>
      <w:marLeft w:val="0"/>
      <w:marRight w:val="0"/>
      <w:marTop w:val="0"/>
      <w:marBottom w:val="0"/>
      <w:divBdr>
        <w:top w:val="none" w:sz="0" w:space="0" w:color="auto"/>
        <w:left w:val="none" w:sz="0" w:space="0" w:color="auto"/>
        <w:bottom w:val="none" w:sz="0" w:space="0" w:color="auto"/>
        <w:right w:val="none" w:sz="0" w:space="0" w:color="auto"/>
      </w:divBdr>
    </w:div>
    <w:div w:id="388113742">
      <w:bodyDiv w:val="1"/>
      <w:marLeft w:val="0"/>
      <w:marRight w:val="0"/>
      <w:marTop w:val="0"/>
      <w:marBottom w:val="0"/>
      <w:divBdr>
        <w:top w:val="none" w:sz="0" w:space="0" w:color="auto"/>
        <w:left w:val="none" w:sz="0" w:space="0" w:color="auto"/>
        <w:bottom w:val="none" w:sz="0" w:space="0" w:color="auto"/>
        <w:right w:val="none" w:sz="0" w:space="0" w:color="auto"/>
      </w:divBdr>
    </w:div>
    <w:div w:id="392701709">
      <w:bodyDiv w:val="1"/>
      <w:marLeft w:val="0"/>
      <w:marRight w:val="0"/>
      <w:marTop w:val="0"/>
      <w:marBottom w:val="0"/>
      <w:divBdr>
        <w:top w:val="none" w:sz="0" w:space="0" w:color="auto"/>
        <w:left w:val="none" w:sz="0" w:space="0" w:color="auto"/>
        <w:bottom w:val="none" w:sz="0" w:space="0" w:color="auto"/>
        <w:right w:val="none" w:sz="0" w:space="0" w:color="auto"/>
      </w:divBdr>
    </w:div>
    <w:div w:id="397439087">
      <w:bodyDiv w:val="1"/>
      <w:marLeft w:val="0"/>
      <w:marRight w:val="0"/>
      <w:marTop w:val="0"/>
      <w:marBottom w:val="0"/>
      <w:divBdr>
        <w:top w:val="none" w:sz="0" w:space="0" w:color="auto"/>
        <w:left w:val="none" w:sz="0" w:space="0" w:color="auto"/>
        <w:bottom w:val="none" w:sz="0" w:space="0" w:color="auto"/>
        <w:right w:val="none" w:sz="0" w:space="0" w:color="auto"/>
      </w:divBdr>
    </w:div>
    <w:div w:id="400451333">
      <w:bodyDiv w:val="1"/>
      <w:marLeft w:val="0"/>
      <w:marRight w:val="0"/>
      <w:marTop w:val="0"/>
      <w:marBottom w:val="0"/>
      <w:divBdr>
        <w:top w:val="none" w:sz="0" w:space="0" w:color="auto"/>
        <w:left w:val="none" w:sz="0" w:space="0" w:color="auto"/>
        <w:bottom w:val="none" w:sz="0" w:space="0" w:color="auto"/>
        <w:right w:val="none" w:sz="0" w:space="0" w:color="auto"/>
      </w:divBdr>
    </w:div>
    <w:div w:id="412288489">
      <w:bodyDiv w:val="1"/>
      <w:marLeft w:val="0"/>
      <w:marRight w:val="0"/>
      <w:marTop w:val="0"/>
      <w:marBottom w:val="0"/>
      <w:divBdr>
        <w:top w:val="none" w:sz="0" w:space="0" w:color="auto"/>
        <w:left w:val="none" w:sz="0" w:space="0" w:color="auto"/>
        <w:bottom w:val="none" w:sz="0" w:space="0" w:color="auto"/>
        <w:right w:val="none" w:sz="0" w:space="0" w:color="auto"/>
      </w:divBdr>
    </w:div>
    <w:div w:id="413236237">
      <w:bodyDiv w:val="1"/>
      <w:marLeft w:val="0"/>
      <w:marRight w:val="0"/>
      <w:marTop w:val="0"/>
      <w:marBottom w:val="0"/>
      <w:divBdr>
        <w:top w:val="none" w:sz="0" w:space="0" w:color="auto"/>
        <w:left w:val="none" w:sz="0" w:space="0" w:color="auto"/>
        <w:bottom w:val="none" w:sz="0" w:space="0" w:color="auto"/>
        <w:right w:val="none" w:sz="0" w:space="0" w:color="auto"/>
      </w:divBdr>
    </w:div>
    <w:div w:id="538785063">
      <w:bodyDiv w:val="1"/>
      <w:marLeft w:val="0"/>
      <w:marRight w:val="0"/>
      <w:marTop w:val="0"/>
      <w:marBottom w:val="0"/>
      <w:divBdr>
        <w:top w:val="none" w:sz="0" w:space="0" w:color="auto"/>
        <w:left w:val="none" w:sz="0" w:space="0" w:color="auto"/>
        <w:bottom w:val="none" w:sz="0" w:space="0" w:color="auto"/>
        <w:right w:val="none" w:sz="0" w:space="0" w:color="auto"/>
      </w:divBdr>
    </w:div>
    <w:div w:id="547231251">
      <w:bodyDiv w:val="1"/>
      <w:marLeft w:val="0"/>
      <w:marRight w:val="0"/>
      <w:marTop w:val="0"/>
      <w:marBottom w:val="0"/>
      <w:divBdr>
        <w:top w:val="none" w:sz="0" w:space="0" w:color="auto"/>
        <w:left w:val="none" w:sz="0" w:space="0" w:color="auto"/>
        <w:bottom w:val="none" w:sz="0" w:space="0" w:color="auto"/>
        <w:right w:val="none" w:sz="0" w:space="0" w:color="auto"/>
      </w:divBdr>
    </w:div>
    <w:div w:id="559635880">
      <w:bodyDiv w:val="1"/>
      <w:marLeft w:val="0"/>
      <w:marRight w:val="0"/>
      <w:marTop w:val="0"/>
      <w:marBottom w:val="0"/>
      <w:divBdr>
        <w:top w:val="none" w:sz="0" w:space="0" w:color="auto"/>
        <w:left w:val="none" w:sz="0" w:space="0" w:color="auto"/>
        <w:bottom w:val="none" w:sz="0" w:space="0" w:color="auto"/>
        <w:right w:val="none" w:sz="0" w:space="0" w:color="auto"/>
      </w:divBdr>
    </w:div>
    <w:div w:id="579214154">
      <w:bodyDiv w:val="1"/>
      <w:marLeft w:val="0"/>
      <w:marRight w:val="0"/>
      <w:marTop w:val="0"/>
      <w:marBottom w:val="0"/>
      <w:divBdr>
        <w:top w:val="none" w:sz="0" w:space="0" w:color="auto"/>
        <w:left w:val="none" w:sz="0" w:space="0" w:color="auto"/>
        <w:bottom w:val="none" w:sz="0" w:space="0" w:color="auto"/>
        <w:right w:val="none" w:sz="0" w:space="0" w:color="auto"/>
      </w:divBdr>
    </w:div>
    <w:div w:id="579485162">
      <w:bodyDiv w:val="1"/>
      <w:marLeft w:val="0"/>
      <w:marRight w:val="0"/>
      <w:marTop w:val="0"/>
      <w:marBottom w:val="0"/>
      <w:divBdr>
        <w:top w:val="none" w:sz="0" w:space="0" w:color="auto"/>
        <w:left w:val="none" w:sz="0" w:space="0" w:color="auto"/>
        <w:bottom w:val="none" w:sz="0" w:space="0" w:color="auto"/>
        <w:right w:val="none" w:sz="0" w:space="0" w:color="auto"/>
      </w:divBdr>
    </w:div>
    <w:div w:id="586619187">
      <w:bodyDiv w:val="1"/>
      <w:marLeft w:val="0"/>
      <w:marRight w:val="0"/>
      <w:marTop w:val="0"/>
      <w:marBottom w:val="0"/>
      <w:divBdr>
        <w:top w:val="none" w:sz="0" w:space="0" w:color="auto"/>
        <w:left w:val="none" w:sz="0" w:space="0" w:color="auto"/>
        <w:bottom w:val="none" w:sz="0" w:space="0" w:color="auto"/>
        <w:right w:val="none" w:sz="0" w:space="0" w:color="auto"/>
      </w:divBdr>
    </w:div>
    <w:div w:id="587080284">
      <w:bodyDiv w:val="1"/>
      <w:marLeft w:val="0"/>
      <w:marRight w:val="0"/>
      <w:marTop w:val="0"/>
      <w:marBottom w:val="0"/>
      <w:divBdr>
        <w:top w:val="none" w:sz="0" w:space="0" w:color="auto"/>
        <w:left w:val="none" w:sz="0" w:space="0" w:color="auto"/>
        <w:bottom w:val="none" w:sz="0" w:space="0" w:color="auto"/>
        <w:right w:val="none" w:sz="0" w:space="0" w:color="auto"/>
      </w:divBdr>
    </w:div>
    <w:div w:id="592054214">
      <w:bodyDiv w:val="1"/>
      <w:marLeft w:val="0"/>
      <w:marRight w:val="0"/>
      <w:marTop w:val="0"/>
      <w:marBottom w:val="0"/>
      <w:divBdr>
        <w:top w:val="none" w:sz="0" w:space="0" w:color="auto"/>
        <w:left w:val="none" w:sz="0" w:space="0" w:color="auto"/>
        <w:bottom w:val="none" w:sz="0" w:space="0" w:color="auto"/>
        <w:right w:val="none" w:sz="0" w:space="0" w:color="auto"/>
      </w:divBdr>
    </w:div>
    <w:div w:id="624965964">
      <w:bodyDiv w:val="1"/>
      <w:marLeft w:val="0"/>
      <w:marRight w:val="0"/>
      <w:marTop w:val="0"/>
      <w:marBottom w:val="0"/>
      <w:divBdr>
        <w:top w:val="none" w:sz="0" w:space="0" w:color="auto"/>
        <w:left w:val="none" w:sz="0" w:space="0" w:color="auto"/>
        <w:bottom w:val="none" w:sz="0" w:space="0" w:color="auto"/>
        <w:right w:val="none" w:sz="0" w:space="0" w:color="auto"/>
      </w:divBdr>
    </w:div>
    <w:div w:id="645934758">
      <w:bodyDiv w:val="1"/>
      <w:marLeft w:val="0"/>
      <w:marRight w:val="0"/>
      <w:marTop w:val="0"/>
      <w:marBottom w:val="0"/>
      <w:divBdr>
        <w:top w:val="none" w:sz="0" w:space="0" w:color="auto"/>
        <w:left w:val="none" w:sz="0" w:space="0" w:color="auto"/>
        <w:bottom w:val="none" w:sz="0" w:space="0" w:color="auto"/>
        <w:right w:val="none" w:sz="0" w:space="0" w:color="auto"/>
      </w:divBdr>
    </w:div>
    <w:div w:id="661588596">
      <w:bodyDiv w:val="1"/>
      <w:marLeft w:val="0"/>
      <w:marRight w:val="0"/>
      <w:marTop w:val="0"/>
      <w:marBottom w:val="0"/>
      <w:divBdr>
        <w:top w:val="none" w:sz="0" w:space="0" w:color="auto"/>
        <w:left w:val="none" w:sz="0" w:space="0" w:color="auto"/>
        <w:bottom w:val="none" w:sz="0" w:space="0" w:color="auto"/>
        <w:right w:val="none" w:sz="0" w:space="0" w:color="auto"/>
      </w:divBdr>
    </w:div>
    <w:div w:id="661935745">
      <w:bodyDiv w:val="1"/>
      <w:marLeft w:val="0"/>
      <w:marRight w:val="0"/>
      <w:marTop w:val="0"/>
      <w:marBottom w:val="0"/>
      <w:divBdr>
        <w:top w:val="none" w:sz="0" w:space="0" w:color="auto"/>
        <w:left w:val="none" w:sz="0" w:space="0" w:color="auto"/>
        <w:bottom w:val="none" w:sz="0" w:space="0" w:color="auto"/>
        <w:right w:val="none" w:sz="0" w:space="0" w:color="auto"/>
      </w:divBdr>
    </w:div>
    <w:div w:id="664550179">
      <w:bodyDiv w:val="1"/>
      <w:marLeft w:val="0"/>
      <w:marRight w:val="0"/>
      <w:marTop w:val="0"/>
      <w:marBottom w:val="0"/>
      <w:divBdr>
        <w:top w:val="none" w:sz="0" w:space="0" w:color="auto"/>
        <w:left w:val="none" w:sz="0" w:space="0" w:color="auto"/>
        <w:bottom w:val="none" w:sz="0" w:space="0" w:color="auto"/>
        <w:right w:val="none" w:sz="0" w:space="0" w:color="auto"/>
      </w:divBdr>
    </w:div>
    <w:div w:id="669254292">
      <w:bodyDiv w:val="1"/>
      <w:marLeft w:val="0"/>
      <w:marRight w:val="0"/>
      <w:marTop w:val="0"/>
      <w:marBottom w:val="0"/>
      <w:divBdr>
        <w:top w:val="none" w:sz="0" w:space="0" w:color="auto"/>
        <w:left w:val="none" w:sz="0" w:space="0" w:color="auto"/>
        <w:bottom w:val="none" w:sz="0" w:space="0" w:color="auto"/>
        <w:right w:val="none" w:sz="0" w:space="0" w:color="auto"/>
      </w:divBdr>
    </w:div>
    <w:div w:id="669405544">
      <w:bodyDiv w:val="1"/>
      <w:marLeft w:val="0"/>
      <w:marRight w:val="0"/>
      <w:marTop w:val="0"/>
      <w:marBottom w:val="0"/>
      <w:divBdr>
        <w:top w:val="none" w:sz="0" w:space="0" w:color="auto"/>
        <w:left w:val="none" w:sz="0" w:space="0" w:color="auto"/>
        <w:bottom w:val="none" w:sz="0" w:space="0" w:color="auto"/>
        <w:right w:val="none" w:sz="0" w:space="0" w:color="auto"/>
      </w:divBdr>
    </w:div>
    <w:div w:id="698969575">
      <w:bodyDiv w:val="1"/>
      <w:marLeft w:val="0"/>
      <w:marRight w:val="0"/>
      <w:marTop w:val="0"/>
      <w:marBottom w:val="0"/>
      <w:divBdr>
        <w:top w:val="none" w:sz="0" w:space="0" w:color="auto"/>
        <w:left w:val="none" w:sz="0" w:space="0" w:color="auto"/>
        <w:bottom w:val="none" w:sz="0" w:space="0" w:color="auto"/>
        <w:right w:val="none" w:sz="0" w:space="0" w:color="auto"/>
      </w:divBdr>
    </w:div>
    <w:div w:id="707073019">
      <w:bodyDiv w:val="1"/>
      <w:marLeft w:val="0"/>
      <w:marRight w:val="0"/>
      <w:marTop w:val="0"/>
      <w:marBottom w:val="0"/>
      <w:divBdr>
        <w:top w:val="none" w:sz="0" w:space="0" w:color="auto"/>
        <w:left w:val="none" w:sz="0" w:space="0" w:color="auto"/>
        <w:bottom w:val="none" w:sz="0" w:space="0" w:color="auto"/>
        <w:right w:val="none" w:sz="0" w:space="0" w:color="auto"/>
      </w:divBdr>
    </w:div>
    <w:div w:id="709038331">
      <w:bodyDiv w:val="1"/>
      <w:marLeft w:val="0"/>
      <w:marRight w:val="0"/>
      <w:marTop w:val="0"/>
      <w:marBottom w:val="0"/>
      <w:divBdr>
        <w:top w:val="none" w:sz="0" w:space="0" w:color="auto"/>
        <w:left w:val="none" w:sz="0" w:space="0" w:color="auto"/>
        <w:bottom w:val="none" w:sz="0" w:space="0" w:color="auto"/>
        <w:right w:val="none" w:sz="0" w:space="0" w:color="auto"/>
      </w:divBdr>
    </w:div>
    <w:div w:id="735398695">
      <w:bodyDiv w:val="1"/>
      <w:marLeft w:val="0"/>
      <w:marRight w:val="0"/>
      <w:marTop w:val="0"/>
      <w:marBottom w:val="0"/>
      <w:divBdr>
        <w:top w:val="none" w:sz="0" w:space="0" w:color="auto"/>
        <w:left w:val="none" w:sz="0" w:space="0" w:color="auto"/>
        <w:bottom w:val="none" w:sz="0" w:space="0" w:color="auto"/>
        <w:right w:val="none" w:sz="0" w:space="0" w:color="auto"/>
      </w:divBdr>
    </w:div>
    <w:div w:id="746809228">
      <w:bodyDiv w:val="1"/>
      <w:marLeft w:val="0"/>
      <w:marRight w:val="0"/>
      <w:marTop w:val="0"/>
      <w:marBottom w:val="0"/>
      <w:divBdr>
        <w:top w:val="none" w:sz="0" w:space="0" w:color="auto"/>
        <w:left w:val="none" w:sz="0" w:space="0" w:color="auto"/>
        <w:bottom w:val="none" w:sz="0" w:space="0" w:color="auto"/>
        <w:right w:val="none" w:sz="0" w:space="0" w:color="auto"/>
      </w:divBdr>
    </w:div>
    <w:div w:id="775095241">
      <w:bodyDiv w:val="1"/>
      <w:marLeft w:val="0"/>
      <w:marRight w:val="0"/>
      <w:marTop w:val="0"/>
      <w:marBottom w:val="0"/>
      <w:divBdr>
        <w:top w:val="none" w:sz="0" w:space="0" w:color="auto"/>
        <w:left w:val="none" w:sz="0" w:space="0" w:color="auto"/>
        <w:bottom w:val="none" w:sz="0" w:space="0" w:color="auto"/>
        <w:right w:val="none" w:sz="0" w:space="0" w:color="auto"/>
      </w:divBdr>
    </w:div>
    <w:div w:id="784664648">
      <w:bodyDiv w:val="1"/>
      <w:marLeft w:val="0"/>
      <w:marRight w:val="0"/>
      <w:marTop w:val="0"/>
      <w:marBottom w:val="0"/>
      <w:divBdr>
        <w:top w:val="none" w:sz="0" w:space="0" w:color="auto"/>
        <w:left w:val="none" w:sz="0" w:space="0" w:color="auto"/>
        <w:bottom w:val="none" w:sz="0" w:space="0" w:color="auto"/>
        <w:right w:val="none" w:sz="0" w:space="0" w:color="auto"/>
      </w:divBdr>
    </w:div>
    <w:div w:id="790636453">
      <w:bodyDiv w:val="1"/>
      <w:marLeft w:val="0"/>
      <w:marRight w:val="0"/>
      <w:marTop w:val="0"/>
      <w:marBottom w:val="0"/>
      <w:divBdr>
        <w:top w:val="none" w:sz="0" w:space="0" w:color="auto"/>
        <w:left w:val="none" w:sz="0" w:space="0" w:color="auto"/>
        <w:bottom w:val="none" w:sz="0" w:space="0" w:color="auto"/>
        <w:right w:val="none" w:sz="0" w:space="0" w:color="auto"/>
      </w:divBdr>
    </w:div>
    <w:div w:id="799802822">
      <w:bodyDiv w:val="1"/>
      <w:marLeft w:val="0"/>
      <w:marRight w:val="0"/>
      <w:marTop w:val="0"/>
      <w:marBottom w:val="0"/>
      <w:divBdr>
        <w:top w:val="none" w:sz="0" w:space="0" w:color="auto"/>
        <w:left w:val="none" w:sz="0" w:space="0" w:color="auto"/>
        <w:bottom w:val="none" w:sz="0" w:space="0" w:color="auto"/>
        <w:right w:val="none" w:sz="0" w:space="0" w:color="auto"/>
      </w:divBdr>
    </w:div>
    <w:div w:id="822818867">
      <w:bodyDiv w:val="1"/>
      <w:marLeft w:val="0"/>
      <w:marRight w:val="0"/>
      <w:marTop w:val="0"/>
      <w:marBottom w:val="0"/>
      <w:divBdr>
        <w:top w:val="none" w:sz="0" w:space="0" w:color="auto"/>
        <w:left w:val="none" w:sz="0" w:space="0" w:color="auto"/>
        <w:bottom w:val="none" w:sz="0" w:space="0" w:color="auto"/>
        <w:right w:val="none" w:sz="0" w:space="0" w:color="auto"/>
      </w:divBdr>
    </w:div>
    <w:div w:id="836574854">
      <w:bodyDiv w:val="1"/>
      <w:marLeft w:val="0"/>
      <w:marRight w:val="0"/>
      <w:marTop w:val="0"/>
      <w:marBottom w:val="0"/>
      <w:divBdr>
        <w:top w:val="none" w:sz="0" w:space="0" w:color="auto"/>
        <w:left w:val="none" w:sz="0" w:space="0" w:color="auto"/>
        <w:bottom w:val="none" w:sz="0" w:space="0" w:color="auto"/>
        <w:right w:val="none" w:sz="0" w:space="0" w:color="auto"/>
      </w:divBdr>
    </w:div>
    <w:div w:id="837500646">
      <w:bodyDiv w:val="1"/>
      <w:marLeft w:val="0"/>
      <w:marRight w:val="0"/>
      <w:marTop w:val="0"/>
      <w:marBottom w:val="0"/>
      <w:divBdr>
        <w:top w:val="none" w:sz="0" w:space="0" w:color="auto"/>
        <w:left w:val="none" w:sz="0" w:space="0" w:color="auto"/>
        <w:bottom w:val="none" w:sz="0" w:space="0" w:color="auto"/>
        <w:right w:val="none" w:sz="0" w:space="0" w:color="auto"/>
      </w:divBdr>
    </w:div>
    <w:div w:id="841428374">
      <w:bodyDiv w:val="1"/>
      <w:marLeft w:val="0"/>
      <w:marRight w:val="0"/>
      <w:marTop w:val="0"/>
      <w:marBottom w:val="0"/>
      <w:divBdr>
        <w:top w:val="none" w:sz="0" w:space="0" w:color="auto"/>
        <w:left w:val="none" w:sz="0" w:space="0" w:color="auto"/>
        <w:bottom w:val="none" w:sz="0" w:space="0" w:color="auto"/>
        <w:right w:val="none" w:sz="0" w:space="0" w:color="auto"/>
      </w:divBdr>
    </w:div>
    <w:div w:id="882791939">
      <w:bodyDiv w:val="1"/>
      <w:marLeft w:val="0"/>
      <w:marRight w:val="0"/>
      <w:marTop w:val="0"/>
      <w:marBottom w:val="0"/>
      <w:divBdr>
        <w:top w:val="none" w:sz="0" w:space="0" w:color="auto"/>
        <w:left w:val="none" w:sz="0" w:space="0" w:color="auto"/>
        <w:bottom w:val="none" w:sz="0" w:space="0" w:color="auto"/>
        <w:right w:val="none" w:sz="0" w:space="0" w:color="auto"/>
      </w:divBdr>
    </w:div>
    <w:div w:id="886141733">
      <w:bodyDiv w:val="1"/>
      <w:marLeft w:val="0"/>
      <w:marRight w:val="0"/>
      <w:marTop w:val="0"/>
      <w:marBottom w:val="0"/>
      <w:divBdr>
        <w:top w:val="none" w:sz="0" w:space="0" w:color="auto"/>
        <w:left w:val="none" w:sz="0" w:space="0" w:color="auto"/>
        <w:bottom w:val="none" w:sz="0" w:space="0" w:color="auto"/>
        <w:right w:val="none" w:sz="0" w:space="0" w:color="auto"/>
      </w:divBdr>
    </w:div>
    <w:div w:id="894857590">
      <w:bodyDiv w:val="1"/>
      <w:marLeft w:val="0"/>
      <w:marRight w:val="0"/>
      <w:marTop w:val="0"/>
      <w:marBottom w:val="0"/>
      <w:divBdr>
        <w:top w:val="none" w:sz="0" w:space="0" w:color="auto"/>
        <w:left w:val="none" w:sz="0" w:space="0" w:color="auto"/>
        <w:bottom w:val="none" w:sz="0" w:space="0" w:color="auto"/>
        <w:right w:val="none" w:sz="0" w:space="0" w:color="auto"/>
      </w:divBdr>
    </w:div>
    <w:div w:id="895622795">
      <w:bodyDiv w:val="1"/>
      <w:marLeft w:val="0"/>
      <w:marRight w:val="0"/>
      <w:marTop w:val="0"/>
      <w:marBottom w:val="0"/>
      <w:divBdr>
        <w:top w:val="none" w:sz="0" w:space="0" w:color="auto"/>
        <w:left w:val="none" w:sz="0" w:space="0" w:color="auto"/>
        <w:bottom w:val="none" w:sz="0" w:space="0" w:color="auto"/>
        <w:right w:val="none" w:sz="0" w:space="0" w:color="auto"/>
      </w:divBdr>
    </w:div>
    <w:div w:id="916019642">
      <w:bodyDiv w:val="1"/>
      <w:marLeft w:val="0"/>
      <w:marRight w:val="0"/>
      <w:marTop w:val="0"/>
      <w:marBottom w:val="0"/>
      <w:divBdr>
        <w:top w:val="none" w:sz="0" w:space="0" w:color="auto"/>
        <w:left w:val="none" w:sz="0" w:space="0" w:color="auto"/>
        <w:bottom w:val="none" w:sz="0" w:space="0" w:color="auto"/>
        <w:right w:val="none" w:sz="0" w:space="0" w:color="auto"/>
      </w:divBdr>
    </w:div>
    <w:div w:id="918910180">
      <w:bodyDiv w:val="1"/>
      <w:marLeft w:val="0"/>
      <w:marRight w:val="0"/>
      <w:marTop w:val="0"/>
      <w:marBottom w:val="0"/>
      <w:divBdr>
        <w:top w:val="none" w:sz="0" w:space="0" w:color="auto"/>
        <w:left w:val="none" w:sz="0" w:space="0" w:color="auto"/>
        <w:bottom w:val="none" w:sz="0" w:space="0" w:color="auto"/>
        <w:right w:val="none" w:sz="0" w:space="0" w:color="auto"/>
      </w:divBdr>
    </w:div>
    <w:div w:id="931471567">
      <w:bodyDiv w:val="1"/>
      <w:marLeft w:val="0"/>
      <w:marRight w:val="0"/>
      <w:marTop w:val="0"/>
      <w:marBottom w:val="0"/>
      <w:divBdr>
        <w:top w:val="none" w:sz="0" w:space="0" w:color="auto"/>
        <w:left w:val="none" w:sz="0" w:space="0" w:color="auto"/>
        <w:bottom w:val="none" w:sz="0" w:space="0" w:color="auto"/>
        <w:right w:val="none" w:sz="0" w:space="0" w:color="auto"/>
      </w:divBdr>
    </w:div>
    <w:div w:id="963081389">
      <w:bodyDiv w:val="1"/>
      <w:marLeft w:val="0"/>
      <w:marRight w:val="0"/>
      <w:marTop w:val="0"/>
      <w:marBottom w:val="0"/>
      <w:divBdr>
        <w:top w:val="none" w:sz="0" w:space="0" w:color="auto"/>
        <w:left w:val="none" w:sz="0" w:space="0" w:color="auto"/>
        <w:bottom w:val="none" w:sz="0" w:space="0" w:color="auto"/>
        <w:right w:val="none" w:sz="0" w:space="0" w:color="auto"/>
      </w:divBdr>
    </w:div>
    <w:div w:id="978654139">
      <w:bodyDiv w:val="1"/>
      <w:marLeft w:val="0"/>
      <w:marRight w:val="0"/>
      <w:marTop w:val="0"/>
      <w:marBottom w:val="0"/>
      <w:divBdr>
        <w:top w:val="none" w:sz="0" w:space="0" w:color="auto"/>
        <w:left w:val="none" w:sz="0" w:space="0" w:color="auto"/>
        <w:bottom w:val="none" w:sz="0" w:space="0" w:color="auto"/>
        <w:right w:val="none" w:sz="0" w:space="0" w:color="auto"/>
      </w:divBdr>
    </w:div>
    <w:div w:id="990596338">
      <w:bodyDiv w:val="1"/>
      <w:marLeft w:val="0"/>
      <w:marRight w:val="0"/>
      <w:marTop w:val="0"/>
      <w:marBottom w:val="0"/>
      <w:divBdr>
        <w:top w:val="none" w:sz="0" w:space="0" w:color="auto"/>
        <w:left w:val="none" w:sz="0" w:space="0" w:color="auto"/>
        <w:bottom w:val="none" w:sz="0" w:space="0" w:color="auto"/>
        <w:right w:val="none" w:sz="0" w:space="0" w:color="auto"/>
      </w:divBdr>
    </w:div>
    <w:div w:id="995576716">
      <w:bodyDiv w:val="1"/>
      <w:marLeft w:val="0"/>
      <w:marRight w:val="0"/>
      <w:marTop w:val="0"/>
      <w:marBottom w:val="0"/>
      <w:divBdr>
        <w:top w:val="none" w:sz="0" w:space="0" w:color="auto"/>
        <w:left w:val="none" w:sz="0" w:space="0" w:color="auto"/>
        <w:bottom w:val="none" w:sz="0" w:space="0" w:color="auto"/>
        <w:right w:val="none" w:sz="0" w:space="0" w:color="auto"/>
      </w:divBdr>
    </w:div>
    <w:div w:id="1025129612">
      <w:bodyDiv w:val="1"/>
      <w:marLeft w:val="0"/>
      <w:marRight w:val="0"/>
      <w:marTop w:val="0"/>
      <w:marBottom w:val="0"/>
      <w:divBdr>
        <w:top w:val="none" w:sz="0" w:space="0" w:color="auto"/>
        <w:left w:val="none" w:sz="0" w:space="0" w:color="auto"/>
        <w:bottom w:val="none" w:sz="0" w:space="0" w:color="auto"/>
        <w:right w:val="none" w:sz="0" w:space="0" w:color="auto"/>
      </w:divBdr>
    </w:div>
    <w:div w:id="1037777047">
      <w:bodyDiv w:val="1"/>
      <w:marLeft w:val="0"/>
      <w:marRight w:val="0"/>
      <w:marTop w:val="0"/>
      <w:marBottom w:val="0"/>
      <w:divBdr>
        <w:top w:val="none" w:sz="0" w:space="0" w:color="auto"/>
        <w:left w:val="none" w:sz="0" w:space="0" w:color="auto"/>
        <w:bottom w:val="none" w:sz="0" w:space="0" w:color="auto"/>
        <w:right w:val="none" w:sz="0" w:space="0" w:color="auto"/>
      </w:divBdr>
    </w:div>
    <w:div w:id="1039863979">
      <w:bodyDiv w:val="1"/>
      <w:marLeft w:val="0"/>
      <w:marRight w:val="0"/>
      <w:marTop w:val="0"/>
      <w:marBottom w:val="0"/>
      <w:divBdr>
        <w:top w:val="none" w:sz="0" w:space="0" w:color="auto"/>
        <w:left w:val="none" w:sz="0" w:space="0" w:color="auto"/>
        <w:bottom w:val="none" w:sz="0" w:space="0" w:color="auto"/>
        <w:right w:val="none" w:sz="0" w:space="0" w:color="auto"/>
      </w:divBdr>
    </w:div>
    <w:div w:id="1055544455">
      <w:bodyDiv w:val="1"/>
      <w:marLeft w:val="0"/>
      <w:marRight w:val="0"/>
      <w:marTop w:val="0"/>
      <w:marBottom w:val="0"/>
      <w:divBdr>
        <w:top w:val="none" w:sz="0" w:space="0" w:color="auto"/>
        <w:left w:val="none" w:sz="0" w:space="0" w:color="auto"/>
        <w:bottom w:val="none" w:sz="0" w:space="0" w:color="auto"/>
        <w:right w:val="none" w:sz="0" w:space="0" w:color="auto"/>
      </w:divBdr>
    </w:div>
    <w:div w:id="1068722125">
      <w:bodyDiv w:val="1"/>
      <w:marLeft w:val="0"/>
      <w:marRight w:val="0"/>
      <w:marTop w:val="0"/>
      <w:marBottom w:val="0"/>
      <w:divBdr>
        <w:top w:val="none" w:sz="0" w:space="0" w:color="auto"/>
        <w:left w:val="none" w:sz="0" w:space="0" w:color="auto"/>
        <w:bottom w:val="none" w:sz="0" w:space="0" w:color="auto"/>
        <w:right w:val="none" w:sz="0" w:space="0" w:color="auto"/>
      </w:divBdr>
    </w:div>
    <w:div w:id="1107887506">
      <w:bodyDiv w:val="1"/>
      <w:marLeft w:val="0"/>
      <w:marRight w:val="0"/>
      <w:marTop w:val="0"/>
      <w:marBottom w:val="0"/>
      <w:divBdr>
        <w:top w:val="none" w:sz="0" w:space="0" w:color="auto"/>
        <w:left w:val="none" w:sz="0" w:space="0" w:color="auto"/>
        <w:bottom w:val="none" w:sz="0" w:space="0" w:color="auto"/>
        <w:right w:val="none" w:sz="0" w:space="0" w:color="auto"/>
      </w:divBdr>
    </w:div>
    <w:div w:id="1110931494">
      <w:bodyDiv w:val="1"/>
      <w:marLeft w:val="0"/>
      <w:marRight w:val="0"/>
      <w:marTop w:val="0"/>
      <w:marBottom w:val="0"/>
      <w:divBdr>
        <w:top w:val="none" w:sz="0" w:space="0" w:color="auto"/>
        <w:left w:val="none" w:sz="0" w:space="0" w:color="auto"/>
        <w:bottom w:val="none" w:sz="0" w:space="0" w:color="auto"/>
        <w:right w:val="none" w:sz="0" w:space="0" w:color="auto"/>
      </w:divBdr>
    </w:div>
    <w:div w:id="1118531426">
      <w:bodyDiv w:val="1"/>
      <w:marLeft w:val="0"/>
      <w:marRight w:val="0"/>
      <w:marTop w:val="0"/>
      <w:marBottom w:val="0"/>
      <w:divBdr>
        <w:top w:val="none" w:sz="0" w:space="0" w:color="auto"/>
        <w:left w:val="none" w:sz="0" w:space="0" w:color="auto"/>
        <w:bottom w:val="none" w:sz="0" w:space="0" w:color="auto"/>
        <w:right w:val="none" w:sz="0" w:space="0" w:color="auto"/>
      </w:divBdr>
    </w:div>
    <w:div w:id="1121072826">
      <w:bodyDiv w:val="1"/>
      <w:marLeft w:val="0"/>
      <w:marRight w:val="0"/>
      <w:marTop w:val="0"/>
      <w:marBottom w:val="0"/>
      <w:divBdr>
        <w:top w:val="none" w:sz="0" w:space="0" w:color="auto"/>
        <w:left w:val="none" w:sz="0" w:space="0" w:color="auto"/>
        <w:bottom w:val="none" w:sz="0" w:space="0" w:color="auto"/>
        <w:right w:val="none" w:sz="0" w:space="0" w:color="auto"/>
      </w:divBdr>
    </w:div>
    <w:div w:id="1134105751">
      <w:bodyDiv w:val="1"/>
      <w:marLeft w:val="0"/>
      <w:marRight w:val="0"/>
      <w:marTop w:val="0"/>
      <w:marBottom w:val="0"/>
      <w:divBdr>
        <w:top w:val="none" w:sz="0" w:space="0" w:color="auto"/>
        <w:left w:val="none" w:sz="0" w:space="0" w:color="auto"/>
        <w:bottom w:val="none" w:sz="0" w:space="0" w:color="auto"/>
        <w:right w:val="none" w:sz="0" w:space="0" w:color="auto"/>
      </w:divBdr>
    </w:div>
    <w:div w:id="1160461315">
      <w:bodyDiv w:val="1"/>
      <w:marLeft w:val="0"/>
      <w:marRight w:val="0"/>
      <w:marTop w:val="0"/>
      <w:marBottom w:val="0"/>
      <w:divBdr>
        <w:top w:val="none" w:sz="0" w:space="0" w:color="auto"/>
        <w:left w:val="none" w:sz="0" w:space="0" w:color="auto"/>
        <w:bottom w:val="none" w:sz="0" w:space="0" w:color="auto"/>
        <w:right w:val="none" w:sz="0" w:space="0" w:color="auto"/>
      </w:divBdr>
    </w:div>
    <w:div w:id="1166088956">
      <w:bodyDiv w:val="1"/>
      <w:marLeft w:val="0"/>
      <w:marRight w:val="0"/>
      <w:marTop w:val="0"/>
      <w:marBottom w:val="0"/>
      <w:divBdr>
        <w:top w:val="none" w:sz="0" w:space="0" w:color="auto"/>
        <w:left w:val="none" w:sz="0" w:space="0" w:color="auto"/>
        <w:bottom w:val="none" w:sz="0" w:space="0" w:color="auto"/>
        <w:right w:val="none" w:sz="0" w:space="0" w:color="auto"/>
      </w:divBdr>
    </w:div>
    <w:div w:id="1175731938">
      <w:bodyDiv w:val="1"/>
      <w:marLeft w:val="0"/>
      <w:marRight w:val="0"/>
      <w:marTop w:val="0"/>
      <w:marBottom w:val="0"/>
      <w:divBdr>
        <w:top w:val="none" w:sz="0" w:space="0" w:color="auto"/>
        <w:left w:val="none" w:sz="0" w:space="0" w:color="auto"/>
        <w:bottom w:val="none" w:sz="0" w:space="0" w:color="auto"/>
        <w:right w:val="none" w:sz="0" w:space="0" w:color="auto"/>
      </w:divBdr>
    </w:div>
    <w:div w:id="1176529413">
      <w:bodyDiv w:val="1"/>
      <w:marLeft w:val="0"/>
      <w:marRight w:val="0"/>
      <w:marTop w:val="0"/>
      <w:marBottom w:val="0"/>
      <w:divBdr>
        <w:top w:val="none" w:sz="0" w:space="0" w:color="auto"/>
        <w:left w:val="none" w:sz="0" w:space="0" w:color="auto"/>
        <w:bottom w:val="none" w:sz="0" w:space="0" w:color="auto"/>
        <w:right w:val="none" w:sz="0" w:space="0" w:color="auto"/>
      </w:divBdr>
    </w:div>
    <w:div w:id="1193955892">
      <w:bodyDiv w:val="1"/>
      <w:marLeft w:val="0"/>
      <w:marRight w:val="0"/>
      <w:marTop w:val="0"/>
      <w:marBottom w:val="0"/>
      <w:divBdr>
        <w:top w:val="none" w:sz="0" w:space="0" w:color="auto"/>
        <w:left w:val="none" w:sz="0" w:space="0" w:color="auto"/>
        <w:bottom w:val="none" w:sz="0" w:space="0" w:color="auto"/>
        <w:right w:val="none" w:sz="0" w:space="0" w:color="auto"/>
      </w:divBdr>
    </w:div>
    <w:div w:id="1200819248">
      <w:bodyDiv w:val="1"/>
      <w:marLeft w:val="0"/>
      <w:marRight w:val="0"/>
      <w:marTop w:val="0"/>
      <w:marBottom w:val="0"/>
      <w:divBdr>
        <w:top w:val="none" w:sz="0" w:space="0" w:color="auto"/>
        <w:left w:val="none" w:sz="0" w:space="0" w:color="auto"/>
        <w:bottom w:val="none" w:sz="0" w:space="0" w:color="auto"/>
        <w:right w:val="none" w:sz="0" w:space="0" w:color="auto"/>
      </w:divBdr>
    </w:div>
    <w:div w:id="1258321252">
      <w:bodyDiv w:val="1"/>
      <w:marLeft w:val="0"/>
      <w:marRight w:val="0"/>
      <w:marTop w:val="0"/>
      <w:marBottom w:val="0"/>
      <w:divBdr>
        <w:top w:val="none" w:sz="0" w:space="0" w:color="auto"/>
        <w:left w:val="none" w:sz="0" w:space="0" w:color="auto"/>
        <w:bottom w:val="none" w:sz="0" w:space="0" w:color="auto"/>
        <w:right w:val="none" w:sz="0" w:space="0" w:color="auto"/>
      </w:divBdr>
    </w:div>
    <w:div w:id="1262105257">
      <w:bodyDiv w:val="1"/>
      <w:marLeft w:val="0"/>
      <w:marRight w:val="0"/>
      <w:marTop w:val="0"/>
      <w:marBottom w:val="0"/>
      <w:divBdr>
        <w:top w:val="none" w:sz="0" w:space="0" w:color="auto"/>
        <w:left w:val="none" w:sz="0" w:space="0" w:color="auto"/>
        <w:bottom w:val="none" w:sz="0" w:space="0" w:color="auto"/>
        <w:right w:val="none" w:sz="0" w:space="0" w:color="auto"/>
      </w:divBdr>
    </w:div>
    <w:div w:id="1263494123">
      <w:bodyDiv w:val="1"/>
      <w:marLeft w:val="0"/>
      <w:marRight w:val="0"/>
      <w:marTop w:val="0"/>
      <w:marBottom w:val="0"/>
      <w:divBdr>
        <w:top w:val="none" w:sz="0" w:space="0" w:color="auto"/>
        <w:left w:val="none" w:sz="0" w:space="0" w:color="auto"/>
        <w:bottom w:val="none" w:sz="0" w:space="0" w:color="auto"/>
        <w:right w:val="none" w:sz="0" w:space="0" w:color="auto"/>
      </w:divBdr>
    </w:div>
    <w:div w:id="1280262442">
      <w:bodyDiv w:val="1"/>
      <w:marLeft w:val="0"/>
      <w:marRight w:val="0"/>
      <w:marTop w:val="0"/>
      <w:marBottom w:val="0"/>
      <w:divBdr>
        <w:top w:val="none" w:sz="0" w:space="0" w:color="auto"/>
        <w:left w:val="none" w:sz="0" w:space="0" w:color="auto"/>
        <w:bottom w:val="none" w:sz="0" w:space="0" w:color="auto"/>
        <w:right w:val="none" w:sz="0" w:space="0" w:color="auto"/>
      </w:divBdr>
    </w:div>
    <w:div w:id="1291663696">
      <w:bodyDiv w:val="1"/>
      <w:marLeft w:val="0"/>
      <w:marRight w:val="0"/>
      <w:marTop w:val="0"/>
      <w:marBottom w:val="0"/>
      <w:divBdr>
        <w:top w:val="none" w:sz="0" w:space="0" w:color="auto"/>
        <w:left w:val="none" w:sz="0" w:space="0" w:color="auto"/>
        <w:bottom w:val="none" w:sz="0" w:space="0" w:color="auto"/>
        <w:right w:val="none" w:sz="0" w:space="0" w:color="auto"/>
      </w:divBdr>
    </w:div>
    <w:div w:id="1297637083">
      <w:bodyDiv w:val="1"/>
      <w:marLeft w:val="0"/>
      <w:marRight w:val="0"/>
      <w:marTop w:val="0"/>
      <w:marBottom w:val="0"/>
      <w:divBdr>
        <w:top w:val="none" w:sz="0" w:space="0" w:color="auto"/>
        <w:left w:val="none" w:sz="0" w:space="0" w:color="auto"/>
        <w:bottom w:val="none" w:sz="0" w:space="0" w:color="auto"/>
        <w:right w:val="none" w:sz="0" w:space="0" w:color="auto"/>
      </w:divBdr>
    </w:div>
    <w:div w:id="1312635851">
      <w:bodyDiv w:val="1"/>
      <w:marLeft w:val="0"/>
      <w:marRight w:val="0"/>
      <w:marTop w:val="0"/>
      <w:marBottom w:val="0"/>
      <w:divBdr>
        <w:top w:val="none" w:sz="0" w:space="0" w:color="auto"/>
        <w:left w:val="none" w:sz="0" w:space="0" w:color="auto"/>
        <w:bottom w:val="none" w:sz="0" w:space="0" w:color="auto"/>
        <w:right w:val="none" w:sz="0" w:space="0" w:color="auto"/>
      </w:divBdr>
    </w:div>
    <w:div w:id="1321539606">
      <w:bodyDiv w:val="1"/>
      <w:marLeft w:val="0"/>
      <w:marRight w:val="0"/>
      <w:marTop w:val="0"/>
      <w:marBottom w:val="0"/>
      <w:divBdr>
        <w:top w:val="none" w:sz="0" w:space="0" w:color="auto"/>
        <w:left w:val="none" w:sz="0" w:space="0" w:color="auto"/>
        <w:bottom w:val="none" w:sz="0" w:space="0" w:color="auto"/>
        <w:right w:val="none" w:sz="0" w:space="0" w:color="auto"/>
      </w:divBdr>
    </w:div>
    <w:div w:id="1325083042">
      <w:bodyDiv w:val="1"/>
      <w:marLeft w:val="0"/>
      <w:marRight w:val="0"/>
      <w:marTop w:val="0"/>
      <w:marBottom w:val="0"/>
      <w:divBdr>
        <w:top w:val="none" w:sz="0" w:space="0" w:color="auto"/>
        <w:left w:val="none" w:sz="0" w:space="0" w:color="auto"/>
        <w:bottom w:val="none" w:sz="0" w:space="0" w:color="auto"/>
        <w:right w:val="none" w:sz="0" w:space="0" w:color="auto"/>
      </w:divBdr>
    </w:div>
    <w:div w:id="1361467070">
      <w:bodyDiv w:val="1"/>
      <w:marLeft w:val="0"/>
      <w:marRight w:val="0"/>
      <w:marTop w:val="0"/>
      <w:marBottom w:val="0"/>
      <w:divBdr>
        <w:top w:val="none" w:sz="0" w:space="0" w:color="auto"/>
        <w:left w:val="none" w:sz="0" w:space="0" w:color="auto"/>
        <w:bottom w:val="none" w:sz="0" w:space="0" w:color="auto"/>
        <w:right w:val="none" w:sz="0" w:space="0" w:color="auto"/>
      </w:divBdr>
    </w:div>
    <w:div w:id="1362776619">
      <w:bodyDiv w:val="1"/>
      <w:marLeft w:val="0"/>
      <w:marRight w:val="0"/>
      <w:marTop w:val="0"/>
      <w:marBottom w:val="0"/>
      <w:divBdr>
        <w:top w:val="none" w:sz="0" w:space="0" w:color="auto"/>
        <w:left w:val="none" w:sz="0" w:space="0" w:color="auto"/>
        <w:bottom w:val="none" w:sz="0" w:space="0" w:color="auto"/>
        <w:right w:val="none" w:sz="0" w:space="0" w:color="auto"/>
      </w:divBdr>
    </w:div>
    <w:div w:id="1420911508">
      <w:bodyDiv w:val="1"/>
      <w:marLeft w:val="0"/>
      <w:marRight w:val="0"/>
      <w:marTop w:val="0"/>
      <w:marBottom w:val="0"/>
      <w:divBdr>
        <w:top w:val="none" w:sz="0" w:space="0" w:color="auto"/>
        <w:left w:val="none" w:sz="0" w:space="0" w:color="auto"/>
        <w:bottom w:val="none" w:sz="0" w:space="0" w:color="auto"/>
        <w:right w:val="none" w:sz="0" w:space="0" w:color="auto"/>
      </w:divBdr>
    </w:div>
    <w:div w:id="1435906848">
      <w:bodyDiv w:val="1"/>
      <w:marLeft w:val="0"/>
      <w:marRight w:val="0"/>
      <w:marTop w:val="0"/>
      <w:marBottom w:val="0"/>
      <w:divBdr>
        <w:top w:val="none" w:sz="0" w:space="0" w:color="auto"/>
        <w:left w:val="none" w:sz="0" w:space="0" w:color="auto"/>
        <w:bottom w:val="none" w:sz="0" w:space="0" w:color="auto"/>
        <w:right w:val="none" w:sz="0" w:space="0" w:color="auto"/>
      </w:divBdr>
    </w:div>
    <w:div w:id="1457795327">
      <w:bodyDiv w:val="1"/>
      <w:marLeft w:val="0"/>
      <w:marRight w:val="0"/>
      <w:marTop w:val="0"/>
      <w:marBottom w:val="0"/>
      <w:divBdr>
        <w:top w:val="none" w:sz="0" w:space="0" w:color="auto"/>
        <w:left w:val="none" w:sz="0" w:space="0" w:color="auto"/>
        <w:bottom w:val="none" w:sz="0" w:space="0" w:color="auto"/>
        <w:right w:val="none" w:sz="0" w:space="0" w:color="auto"/>
      </w:divBdr>
    </w:div>
    <w:div w:id="1477065513">
      <w:bodyDiv w:val="1"/>
      <w:marLeft w:val="0"/>
      <w:marRight w:val="0"/>
      <w:marTop w:val="0"/>
      <w:marBottom w:val="0"/>
      <w:divBdr>
        <w:top w:val="none" w:sz="0" w:space="0" w:color="auto"/>
        <w:left w:val="none" w:sz="0" w:space="0" w:color="auto"/>
        <w:bottom w:val="none" w:sz="0" w:space="0" w:color="auto"/>
        <w:right w:val="none" w:sz="0" w:space="0" w:color="auto"/>
      </w:divBdr>
    </w:div>
    <w:div w:id="1483080610">
      <w:bodyDiv w:val="1"/>
      <w:marLeft w:val="0"/>
      <w:marRight w:val="0"/>
      <w:marTop w:val="0"/>
      <w:marBottom w:val="0"/>
      <w:divBdr>
        <w:top w:val="none" w:sz="0" w:space="0" w:color="auto"/>
        <w:left w:val="none" w:sz="0" w:space="0" w:color="auto"/>
        <w:bottom w:val="none" w:sz="0" w:space="0" w:color="auto"/>
        <w:right w:val="none" w:sz="0" w:space="0" w:color="auto"/>
      </w:divBdr>
    </w:div>
    <w:div w:id="1486775084">
      <w:bodyDiv w:val="1"/>
      <w:marLeft w:val="0"/>
      <w:marRight w:val="0"/>
      <w:marTop w:val="0"/>
      <w:marBottom w:val="0"/>
      <w:divBdr>
        <w:top w:val="none" w:sz="0" w:space="0" w:color="auto"/>
        <w:left w:val="none" w:sz="0" w:space="0" w:color="auto"/>
        <w:bottom w:val="none" w:sz="0" w:space="0" w:color="auto"/>
        <w:right w:val="none" w:sz="0" w:space="0" w:color="auto"/>
      </w:divBdr>
    </w:div>
    <w:div w:id="1488551528">
      <w:bodyDiv w:val="1"/>
      <w:marLeft w:val="0"/>
      <w:marRight w:val="0"/>
      <w:marTop w:val="0"/>
      <w:marBottom w:val="0"/>
      <w:divBdr>
        <w:top w:val="none" w:sz="0" w:space="0" w:color="auto"/>
        <w:left w:val="none" w:sz="0" w:space="0" w:color="auto"/>
        <w:bottom w:val="none" w:sz="0" w:space="0" w:color="auto"/>
        <w:right w:val="none" w:sz="0" w:space="0" w:color="auto"/>
      </w:divBdr>
    </w:div>
    <w:div w:id="1493528639">
      <w:bodyDiv w:val="1"/>
      <w:marLeft w:val="0"/>
      <w:marRight w:val="0"/>
      <w:marTop w:val="0"/>
      <w:marBottom w:val="0"/>
      <w:divBdr>
        <w:top w:val="none" w:sz="0" w:space="0" w:color="auto"/>
        <w:left w:val="none" w:sz="0" w:space="0" w:color="auto"/>
        <w:bottom w:val="none" w:sz="0" w:space="0" w:color="auto"/>
        <w:right w:val="none" w:sz="0" w:space="0" w:color="auto"/>
      </w:divBdr>
    </w:div>
    <w:div w:id="1498380775">
      <w:bodyDiv w:val="1"/>
      <w:marLeft w:val="0"/>
      <w:marRight w:val="0"/>
      <w:marTop w:val="0"/>
      <w:marBottom w:val="0"/>
      <w:divBdr>
        <w:top w:val="none" w:sz="0" w:space="0" w:color="auto"/>
        <w:left w:val="none" w:sz="0" w:space="0" w:color="auto"/>
        <w:bottom w:val="none" w:sz="0" w:space="0" w:color="auto"/>
        <w:right w:val="none" w:sz="0" w:space="0" w:color="auto"/>
      </w:divBdr>
    </w:div>
    <w:div w:id="1503348247">
      <w:bodyDiv w:val="1"/>
      <w:marLeft w:val="0"/>
      <w:marRight w:val="0"/>
      <w:marTop w:val="0"/>
      <w:marBottom w:val="0"/>
      <w:divBdr>
        <w:top w:val="none" w:sz="0" w:space="0" w:color="auto"/>
        <w:left w:val="none" w:sz="0" w:space="0" w:color="auto"/>
        <w:bottom w:val="none" w:sz="0" w:space="0" w:color="auto"/>
        <w:right w:val="none" w:sz="0" w:space="0" w:color="auto"/>
      </w:divBdr>
    </w:div>
    <w:div w:id="1525359898">
      <w:bodyDiv w:val="1"/>
      <w:marLeft w:val="0"/>
      <w:marRight w:val="0"/>
      <w:marTop w:val="0"/>
      <w:marBottom w:val="0"/>
      <w:divBdr>
        <w:top w:val="none" w:sz="0" w:space="0" w:color="auto"/>
        <w:left w:val="none" w:sz="0" w:space="0" w:color="auto"/>
        <w:bottom w:val="none" w:sz="0" w:space="0" w:color="auto"/>
        <w:right w:val="none" w:sz="0" w:space="0" w:color="auto"/>
      </w:divBdr>
    </w:div>
    <w:div w:id="1531799109">
      <w:bodyDiv w:val="1"/>
      <w:marLeft w:val="0"/>
      <w:marRight w:val="0"/>
      <w:marTop w:val="0"/>
      <w:marBottom w:val="0"/>
      <w:divBdr>
        <w:top w:val="none" w:sz="0" w:space="0" w:color="auto"/>
        <w:left w:val="none" w:sz="0" w:space="0" w:color="auto"/>
        <w:bottom w:val="none" w:sz="0" w:space="0" w:color="auto"/>
        <w:right w:val="none" w:sz="0" w:space="0" w:color="auto"/>
      </w:divBdr>
    </w:div>
    <w:div w:id="1533953374">
      <w:bodyDiv w:val="1"/>
      <w:marLeft w:val="0"/>
      <w:marRight w:val="0"/>
      <w:marTop w:val="0"/>
      <w:marBottom w:val="0"/>
      <w:divBdr>
        <w:top w:val="none" w:sz="0" w:space="0" w:color="auto"/>
        <w:left w:val="none" w:sz="0" w:space="0" w:color="auto"/>
        <w:bottom w:val="none" w:sz="0" w:space="0" w:color="auto"/>
        <w:right w:val="none" w:sz="0" w:space="0" w:color="auto"/>
      </w:divBdr>
    </w:div>
    <w:div w:id="1584024402">
      <w:bodyDiv w:val="1"/>
      <w:marLeft w:val="0"/>
      <w:marRight w:val="0"/>
      <w:marTop w:val="0"/>
      <w:marBottom w:val="0"/>
      <w:divBdr>
        <w:top w:val="none" w:sz="0" w:space="0" w:color="auto"/>
        <w:left w:val="none" w:sz="0" w:space="0" w:color="auto"/>
        <w:bottom w:val="none" w:sz="0" w:space="0" w:color="auto"/>
        <w:right w:val="none" w:sz="0" w:space="0" w:color="auto"/>
      </w:divBdr>
    </w:div>
    <w:div w:id="1586837790">
      <w:bodyDiv w:val="1"/>
      <w:marLeft w:val="0"/>
      <w:marRight w:val="0"/>
      <w:marTop w:val="0"/>
      <w:marBottom w:val="0"/>
      <w:divBdr>
        <w:top w:val="none" w:sz="0" w:space="0" w:color="auto"/>
        <w:left w:val="none" w:sz="0" w:space="0" w:color="auto"/>
        <w:bottom w:val="none" w:sz="0" w:space="0" w:color="auto"/>
        <w:right w:val="none" w:sz="0" w:space="0" w:color="auto"/>
      </w:divBdr>
    </w:div>
    <w:div w:id="1599873970">
      <w:bodyDiv w:val="1"/>
      <w:marLeft w:val="0"/>
      <w:marRight w:val="0"/>
      <w:marTop w:val="0"/>
      <w:marBottom w:val="0"/>
      <w:divBdr>
        <w:top w:val="none" w:sz="0" w:space="0" w:color="auto"/>
        <w:left w:val="none" w:sz="0" w:space="0" w:color="auto"/>
        <w:bottom w:val="none" w:sz="0" w:space="0" w:color="auto"/>
        <w:right w:val="none" w:sz="0" w:space="0" w:color="auto"/>
      </w:divBdr>
    </w:div>
    <w:div w:id="1615289871">
      <w:bodyDiv w:val="1"/>
      <w:marLeft w:val="0"/>
      <w:marRight w:val="0"/>
      <w:marTop w:val="0"/>
      <w:marBottom w:val="0"/>
      <w:divBdr>
        <w:top w:val="none" w:sz="0" w:space="0" w:color="auto"/>
        <w:left w:val="none" w:sz="0" w:space="0" w:color="auto"/>
        <w:bottom w:val="none" w:sz="0" w:space="0" w:color="auto"/>
        <w:right w:val="none" w:sz="0" w:space="0" w:color="auto"/>
      </w:divBdr>
    </w:div>
    <w:div w:id="1619338313">
      <w:bodyDiv w:val="1"/>
      <w:marLeft w:val="0"/>
      <w:marRight w:val="0"/>
      <w:marTop w:val="0"/>
      <w:marBottom w:val="0"/>
      <w:divBdr>
        <w:top w:val="none" w:sz="0" w:space="0" w:color="auto"/>
        <w:left w:val="none" w:sz="0" w:space="0" w:color="auto"/>
        <w:bottom w:val="none" w:sz="0" w:space="0" w:color="auto"/>
        <w:right w:val="none" w:sz="0" w:space="0" w:color="auto"/>
      </w:divBdr>
    </w:div>
    <w:div w:id="1635332271">
      <w:bodyDiv w:val="1"/>
      <w:marLeft w:val="0"/>
      <w:marRight w:val="0"/>
      <w:marTop w:val="0"/>
      <w:marBottom w:val="0"/>
      <w:divBdr>
        <w:top w:val="none" w:sz="0" w:space="0" w:color="auto"/>
        <w:left w:val="none" w:sz="0" w:space="0" w:color="auto"/>
        <w:bottom w:val="none" w:sz="0" w:space="0" w:color="auto"/>
        <w:right w:val="none" w:sz="0" w:space="0" w:color="auto"/>
      </w:divBdr>
    </w:div>
    <w:div w:id="1644968878">
      <w:bodyDiv w:val="1"/>
      <w:marLeft w:val="0"/>
      <w:marRight w:val="0"/>
      <w:marTop w:val="0"/>
      <w:marBottom w:val="0"/>
      <w:divBdr>
        <w:top w:val="none" w:sz="0" w:space="0" w:color="auto"/>
        <w:left w:val="none" w:sz="0" w:space="0" w:color="auto"/>
        <w:bottom w:val="none" w:sz="0" w:space="0" w:color="auto"/>
        <w:right w:val="none" w:sz="0" w:space="0" w:color="auto"/>
      </w:divBdr>
    </w:div>
    <w:div w:id="1669016185">
      <w:bodyDiv w:val="1"/>
      <w:marLeft w:val="0"/>
      <w:marRight w:val="0"/>
      <w:marTop w:val="0"/>
      <w:marBottom w:val="0"/>
      <w:divBdr>
        <w:top w:val="none" w:sz="0" w:space="0" w:color="auto"/>
        <w:left w:val="none" w:sz="0" w:space="0" w:color="auto"/>
        <w:bottom w:val="none" w:sz="0" w:space="0" w:color="auto"/>
        <w:right w:val="none" w:sz="0" w:space="0" w:color="auto"/>
      </w:divBdr>
    </w:div>
    <w:div w:id="1671176941">
      <w:bodyDiv w:val="1"/>
      <w:marLeft w:val="0"/>
      <w:marRight w:val="0"/>
      <w:marTop w:val="0"/>
      <w:marBottom w:val="0"/>
      <w:divBdr>
        <w:top w:val="none" w:sz="0" w:space="0" w:color="auto"/>
        <w:left w:val="none" w:sz="0" w:space="0" w:color="auto"/>
        <w:bottom w:val="none" w:sz="0" w:space="0" w:color="auto"/>
        <w:right w:val="none" w:sz="0" w:space="0" w:color="auto"/>
      </w:divBdr>
    </w:div>
    <w:div w:id="1700937565">
      <w:bodyDiv w:val="1"/>
      <w:marLeft w:val="0"/>
      <w:marRight w:val="0"/>
      <w:marTop w:val="0"/>
      <w:marBottom w:val="0"/>
      <w:divBdr>
        <w:top w:val="none" w:sz="0" w:space="0" w:color="auto"/>
        <w:left w:val="none" w:sz="0" w:space="0" w:color="auto"/>
        <w:bottom w:val="none" w:sz="0" w:space="0" w:color="auto"/>
        <w:right w:val="none" w:sz="0" w:space="0" w:color="auto"/>
      </w:divBdr>
    </w:div>
    <w:div w:id="1724871184">
      <w:bodyDiv w:val="1"/>
      <w:marLeft w:val="0"/>
      <w:marRight w:val="0"/>
      <w:marTop w:val="0"/>
      <w:marBottom w:val="0"/>
      <w:divBdr>
        <w:top w:val="none" w:sz="0" w:space="0" w:color="auto"/>
        <w:left w:val="none" w:sz="0" w:space="0" w:color="auto"/>
        <w:bottom w:val="none" w:sz="0" w:space="0" w:color="auto"/>
        <w:right w:val="none" w:sz="0" w:space="0" w:color="auto"/>
      </w:divBdr>
    </w:div>
    <w:div w:id="1740863058">
      <w:bodyDiv w:val="1"/>
      <w:marLeft w:val="0"/>
      <w:marRight w:val="0"/>
      <w:marTop w:val="0"/>
      <w:marBottom w:val="0"/>
      <w:divBdr>
        <w:top w:val="none" w:sz="0" w:space="0" w:color="auto"/>
        <w:left w:val="none" w:sz="0" w:space="0" w:color="auto"/>
        <w:bottom w:val="none" w:sz="0" w:space="0" w:color="auto"/>
        <w:right w:val="none" w:sz="0" w:space="0" w:color="auto"/>
      </w:divBdr>
    </w:div>
    <w:div w:id="1761639896">
      <w:bodyDiv w:val="1"/>
      <w:marLeft w:val="0"/>
      <w:marRight w:val="0"/>
      <w:marTop w:val="0"/>
      <w:marBottom w:val="0"/>
      <w:divBdr>
        <w:top w:val="none" w:sz="0" w:space="0" w:color="auto"/>
        <w:left w:val="none" w:sz="0" w:space="0" w:color="auto"/>
        <w:bottom w:val="none" w:sz="0" w:space="0" w:color="auto"/>
        <w:right w:val="none" w:sz="0" w:space="0" w:color="auto"/>
      </w:divBdr>
    </w:div>
    <w:div w:id="1773545924">
      <w:bodyDiv w:val="1"/>
      <w:marLeft w:val="0"/>
      <w:marRight w:val="0"/>
      <w:marTop w:val="0"/>
      <w:marBottom w:val="0"/>
      <w:divBdr>
        <w:top w:val="none" w:sz="0" w:space="0" w:color="auto"/>
        <w:left w:val="none" w:sz="0" w:space="0" w:color="auto"/>
        <w:bottom w:val="none" w:sz="0" w:space="0" w:color="auto"/>
        <w:right w:val="none" w:sz="0" w:space="0" w:color="auto"/>
      </w:divBdr>
    </w:div>
    <w:div w:id="1856456300">
      <w:bodyDiv w:val="1"/>
      <w:marLeft w:val="0"/>
      <w:marRight w:val="0"/>
      <w:marTop w:val="0"/>
      <w:marBottom w:val="0"/>
      <w:divBdr>
        <w:top w:val="none" w:sz="0" w:space="0" w:color="auto"/>
        <w:left w:val="none" w:sz="0" w:space="0" w:color="auto"/>
        <w:bottom w:val="none" w:sz="0" w:space="0" w:color="auto"/>
        <w:right w:val="none" w:sz="0" w:space="0" w:color="auto"/>
      </w:divBdr>
    </w:div>
    <w:div w:id="1881161947">
      <w:bodyDiv w:val="1"/>
      <w:marLeft w:val="0"/>
      <w:marRight w:val="0"/>
      <w:marTop w:val="0"/>
      <w:marBottom w:val="0"/>
      <w:divBdr>
        <w:top w:val="none" w:sz="0" w:space="0" w:color="auto"/>
        <w:left w:val="none" w:sz="0" w:space="0" w:color="auto"/>
        <w:bottom w:val="none" w:sz="0" w:space="0" w:color="auto"/>
        <w:right w:val="none" w:sz="0" w:space="0" w:color="auto"/>
      </w:divBdr>
    </w:div>
    <w:div w:id="1886990156">
      <w:bodyDiv w:val="1"/>
      <w:marLeft w:val="0"/>
      <w:marRight w:val="0"/>
      <w:marTop w:val="0"/>
      <w:marBottom w:val="0"/>
      <w:divBdr>
        <w:top w:val="none" w:sz="0" w:space="0" w:color="auto"/>
        <w:left w:val="none" w:sz="0" w:space="0" w:color="auto"/>
        <w:bottom w:val="none" w:sz="0" w:space="0" w:color="auto"/>
        <w:right w:val="none" w:sz="0" w:space="0" w:color="auto"/>
      </w:divBdr>
    </w:div>
    <w:div w:id="1900510053">
      <w:bodyDiv w:val="1"/>
      <w:marLeft w:val="0"/>
      <w:marRight w:val="0"/>
      <w:marTop w:val="0"/>
      <w:marBottom w:val="0"/>
      <w:divBdr>
        <w:top w:val="none" w:sz="0" w:space="0" w:color="auto"/>
        <w:left w:val="none" w:sz="0" w:space="0" w:color="auto"/>
        <w:bottom w:val="none" w:sz="0" w:space="0" w:color="auto"/>
        <w:right w:val="none" w:sz="0" w:space="0" w:color="auto"/>
      </w:divBdr>
    </w:div>
    <w:div w:id="1900633361">
      <w:bodyDiv w:val="1"/>
      <w:marLeft w:val="0"/>
      <w:marRight w:val="0"/>
      <w:marTop w:val="0"/>
      <w:marBottom w:val="0"/>
      <w:divBdr>
        <w:top w:val="none" w:sz="0" w:space="0" w:color="auto"/>
        <w:left w:val="none" w:sz="0" w:space="0" w:color="auto"/>
        <w:bottom w:val="none" w:sz="0" w:space="0" w:color="auto"/>
        <w:right w:val="none" w:sz="0" w:space="0" w:color="auto"/>
      </w:divBdr>
    </w:div>
    <w:div w:id="1925872477">
      <w:bodyDiv w:val="1"/>
      <w:marLeft w:val="0"/>
      <w:marRight w:val="0"/>
      <w:marTop w:val="0"/>
      <w:marBottom w:val="0"/>
      <w:divBdr>
        <w:top w:val="none" w:sz="0" w:space="0" w:color="auto"/>
        <w:left w:val="none" w:sz="0" w:space="0" w:color="auto"/>
        <w:bottom w:val="none" w:sz="0" w:space="0" w:color="auto"/>
        <w:right w:val="none" w:sz="0" w:space="0" w:color="auto"/>
      </w:divBdr>
    </w:div>
    <w:div w:id="1928806063">
      <w:bodyDiv w:val="1"/>
      <w:marLeft w:val="0"/>
      <w:marRight w:val="0"/>
      <w:marTop w:val="0"/>
      <w:marBottom w:val="0"/>
      <w:divBdr>
        <w:top w:val="none" w:sz="0" w:space="0" w:color="auto"/>
        <w:left w:val="none" w:sz="0" w:space="0" w:color="auto"/>
        <w:bottom w:val="none" w:sz="0" w:space="0" w:color="auto"/>
        <w:right w:val="none" w:sz="0" w:space="0" w:color="auto"/>
      </w:divBdr>
    </w:div>
    <w:div w:id="1955017326">
      <w:bodyDiv w:val="1"/>
      <w:marLeft w:val="0"/>
      <w:marRight w:val="0"/>
      <w:marTop w:val="0"/>
      <w:marBottom w:val="0"/>
      <w:divBdr>
        <w:top w:val="none" w:sz="0" w:space="0" w:color="auto"/>
        <w:left w:val="none" w:sz="0" w:space="0" w:color="auto"/>
        <w:bottom w:val="none" w:sz="0" w:space="0" w:color="auto"/>
        <w:right w:val="none" w:sz="0" w:space="0" w:color="auto"/>
      </w:divBdr>
    </w:div>
    <w:div w:id="1957903939">
      <w:bodyDiv w:val="1"/>
      <w:marLeft w:val="0"/>
      <w:marRight w:val="0"/>
      <w:marTop w:val="0"/>
      <w:marBottom w:val="0"/>
      <w:divBdr>
        <w:top w:val="none" w:sz="0" w:space="0" w:color="auto"/>
        <w:left w:val="none" w:sz="0" w:space="0" w:color="auto"/>
        <w:bottom w:val="none" w:sz="0" w:space="0" w:color="auto"/>
        <w:right w:val="none" w:sz="0" w:space="0" w:color="auto"/>
      </w:divBdr>
    </w:div>
    <w:div w:id="1964841391">
      <w:bodyDiv w:val="1"/>
      <w:marLeft w:val="0"/>
      <w:marRight w:val="0"/>
      <w:marTop w:val="0"/>
      <w:marBottom w:val="0"/>
      <w:divBdr>
        <w:top w:val="none" w:sz="0" w:space="0" w:color="auto"/>
        <w:left w:val="none" w:sz="0" w:space="0" w:color="auto"/>
        <w:bottom w:val="none" w:sz="0" w:space="0" w:color="auto"/>
        <w:right w:val="none" w:sz="0" w:space="0" w:color="auto"/>
      </w:divBdr>
    </w:div>
    <w:div w:id="2039087406">
      <w:bodyDiv w:val="1"/>
      <w:marLeft w:val="0"/>
      <w:marRight w:val="0"/>
      <w:marTop w:val="0"/>
      <w:marBottom w:val="0"/>
      <w:divBdr>
        <w:top w:val="none" w:sz="0" w:space="0" w:color="auto"/>
        <w:left w:val="none" w:sz="0" w:space="0" w:color="auto"/>
        <w:bottom w:val="none" w:sz="0" w:space="0" w:color="auto"/>
        <w:right w:val="none" w:sz="0" w:space="0" w:color="auto"/>
      </w:divBdr>
    </w:div>
    <w:div w:id="2068725683">
      <w:bodyDiv w:val="1"/>
      <w:marLeft w:val="0"/>
      <w:marRight w:val="0"/>
      <w:marTop w:val="0"/>
      <w:marBottom w:val="0"/>
      <w:divBdr>
        <w:top w:val="none" w:sz="0" w:space="0" w:color="auto"/>
        <w:left w:val="none" w:sz="0" w:space="0" w:color="auto"/>
        <w:bottom w:val="none" w:sz="0" w:space="0" w:color="auto"/>
        <w:right w:val="none" w:sz="0" w:space="0" w:color="auto"/>
      </w:divBdr>
    </w:div>
    <w:div w:id="2079858208">
      <w:bodyDiv w:val="1"/>
      <w:marLeft w:val="0"/>
      <w:marRight w:val="0"/>
      <w:marTop w:val="0"/>
      <w:marBottom w:val="0"/>
      <w:divBdr>
        <w:top w:val="none" w:sz="0" w:space="0" w:color="auto"/>
        <w:left w:val="none" w:sz="0" w:space="0" w:color="auto"/>
        <w:bottom w:val="none" w:sz="0" w:space="0" w:color="auto"/>
        <w:right w:val="none" w:sz="0" w:space="0" w:color="auto"/>
      </w:divBdr>
    </w:div>
    <w:div w:id="2082485079">
      <w:bodyDiv w:val="1"/>
      <w:marLeft w:val="0"/>
      <w:marRight w:val="0"/>
      <w:marTop w:val="0"/>
      <w:marBottom w:val="0"/>
      <w:divBdr>
        <w:top w:val="none" w:sz="0" w:space="0" w:color="auto"/>
        <w:left w:val="none" w:sz="0" w:space="0" w:color="auto"/>
        <w:bottom w:val="none" w:sz="0" w:space="0" w:color="auto"/>
        <w:right w:val="none" w:sz="0" w:space="0" w:color="auto"/>
      </w:divBdr>
    </w:div>
    <w:div w:id="2082633591">
      <w:bodyDiv w:val="1"/>
      <w:marLeft w:val="0"/>
      <w:marRight w:val="0"/>
      <w:marTop w:val="0"/>
      <w:marBottom w:val="0"/>
      <w:divBdr>
        <w:top w:val="none" w:sz="0" w:space="0" w:color="auto"/>
        <w:left w:val="none" w:sz="0" w:space="0" w:color="auto"/>
        <w:bottom w:val="none" w:sz="0" w:space="0" w:color="auto"/>
        <w:right w:val="none" w:sz="0" w:space="0" w:color="auto"/>
      </w:divBdr>
    </w:div>
    <w:div w:id="2092502968">
      <w:bodyDiv w:val="1"/>
      <w:marLeft w:val="0"/>
      <w:marRight w:val="0"/>
      <w:marTop w:val="0"/>
      <w:marBottom w:val="0"/>
      <w:divBdr>
        <w:top w:val="none" w:sz="0" w:space="0" w:color="auto"/>
        <w:left w:val="none" w:sz="0" w:space="0" w:color="auto"/>
        <w:bottom w:val="none" w:sz="0" w:space="0" w:color="auto"/>
        <w:right w:val="none" w:sz="0" w:space="0" w:color="auto"/>
      </w:divBdr>
    </w:div>
    <w:div w:id="2093626214">
      <w:bodyDiv w:val="1"/>
      <w:marLeft w:val="0"/>
      <w:marRight w:val="0"/>
      <w:marTop w:val="0"/>
      <w:marBottom w:val="0"/>
      <w:divBdr>
        <w:top w:val="none" w:sz="0" w:space="0" w:color="auto"/>
        <w:left w:val="none" w:sz="0" w:space="0" w:color="auto"/>
        <w:bottom w:val="none" w:sz="0" w:space="0" w:color="auto"/>
        <w:right w:val="none" w:sz="0" w:space="0" w:color="auto"/>
      </w:divBdr>
    </w:div>
    <w:div w:id="2104523403">
      <w:bodyDiv w:val="1"/>
      <w:marLeft w:val="0"/>
      <w:marRight w:val="0"/>
      <w:marTop w:val="0"/>
      <w:marBottom w:val="0"/>
      <w:divBdr>
        <w:top w:val="none" w:sz="0" w:space="0" w:color="auto"/>
        <w:left w:val="none" w:sz="0" w:space="0" w:color="auto"/>
        <w:bottom w:val="none" w:sz="0" w:space="0" w:color="auto"/>
        <w:right w:val="none" w:sz="0" w:space="0" w:color="auto"/>
      </w:divBdr>
    </w:div>
    <w:div w:id="2115515730">
      <w:bodyDiv w:val="1"/>
      <w:marLeft w:val="0"/>
      <w:marRight w:val="0"/>
      <w:marTop w:val="0"/>
      <w:marBottom w:val="0"/>
      <w:divBdr>
        <w:top w:val="none" w:sz="0" w:space="0" w:color="auto"/>
        <w:left w:val="none" w:sz="0" w:space="0" w:color="auto"/>
        <w:bottom w:val="none" w:sz="0" w:space="0" w:color="auto"/>
        <w:right w:val="none" w:sz="0" w:space="0" w:color="auto"/>
      </w:divBdr>
    </w:div>
    <w:div w:id="2129547586">
      <w:bodyDiv w:val="1"/>
      <w:marLeft w:val="0"/>
      <w:marRight w:val="0"/>
      <w:marTop w:val="0"/>
      <w:marBottom w:val="0"/>
      <w:divBdr>
        <w:top w:val="none" w:sz="0" w:space="0" w:color="auto"/>
        <w:left w:val="none" w:sz="0" w:space="0" w:color="auto"/>
        <w:bottom w:val="none" w:sz="0" w:space="0" w:color="auto"/>
        <w:right w:val="none" w:sz="0" w:space="0" w:color="auto"/>
      </w:divBdr>
    </w:div>
    <w:div w:id="2130081058">
      <w:bodyDiv w:val="1"/>
      <w:marLeft w:val="0"/>
      <w:marRight w:val="0"/>
      <w:marTop w:val="0"/>
      <w:marBottom w:val="0"/>
      <w:divBdr>
        <w:top w:val="none" w:sz="0" w:space="0" w:color="auto"/>
        <w:left w:val="none" w:sz="0" w:space="0" w:color="auto"/>
        <w:bottom w:val="none" w:sz="0" w:space="0" w:color="auto"/>
        <w:right w:val="none" w:sz="0" w:space="0" w:color="auto"/>
      </w:divBdr>
    </w:div>
    <w:div w:id="21468950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docs.cntd.ru/document/901919946" TargetMode="Externa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eader" Target="head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87DE3A-C762-4662-9FEA-3A5711873A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175</Pages>
  <Words>50633</Words>
  <Characters>288610</Characters>
  <Application>Microsoft Office Word</Application>
  <DocSecurity>0</DocSecurity>
  <Lines>2405</Lines>
  <Paragraphs>677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dv752</dc:creator>
  <cp:keywords/>
  <dc:description/>
  <cp:lastModifiedBy>Денис Рыжков</cp:lastModifiedBy>
  <cp:revision>3</cp:revision>
  <cp:lastPrinted>2022-06-10T12:29:00Z</cp:lastPrinted>
  <dcterms:created xsi:type="dcterms:W3CDTF">2022-06-10T12:22:00Z</dcterms:created>
  <dcterms:modified xsi:type="dcterms:W3CDTF">2022-06-10T12:31:00Z</dcterms:modified>
</cp:coreProperties>
</file>